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9E7B5B">
        <w:rPr>
          <w:rFonts w:ascii="Cambria" w:hAnsi="Cambria"/>
          <w:b/>
          <w:sz w:val="22"/>
          <w:szCs w:val="22"/>
        </w:rPr>
        <w:t>TSL ETP</w:t>
      </w:r>
      <w:r w:rsidRPr="00F31F24">
        <w:rPr>
          <w:rFonts w:ascii="Cambria" w:hAnsi="Cambria"/>
          <w:b/>
          <w:sz w:val="22"/>
          <w:szCs w:val="22"/>
        </w:rPr>
        <w:t xml:space="preserve"> Items, </w:t>
      </w:r>
      <w:r w:rsidR="009E7B5B">
        <w:rPr>
          <w:rFonts w:ascii="Cambria" w:hAnsi="Cambria"/>
          <w:b/>
          <w:sz w:val="22"/>
          <w:szCs w:val="22"/>
        </w:rPr>
        <w:t>Ex-Faridabad</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8777BA">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582331">
              <w:rPr>
                <w:rFonts w:ascii="Cambria" w:hAnsi="Cambria"/>
                <w:b/>
                <w:sz w:val="22"/>
                <w:szCs w:val="22"/>
                <w:lang w:val="en-IN"/>
              </w:rPr>
              <w:t>2</w:t>
            </w:r>
            <w:r w:rsidR="008777BA">
              <w:rPr>
                <w:rFonts w:ascii="Cambria" w:hAnsi="Cambria"/>
                <w:b/>
                <w:sz w:val="22"/>
                <w:szCs w:val="22"/>
                <w:lang w:val="en-IN"/>
              </w:rPr>
              <w:t>4</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D4F79"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890D17" w:rsidP="00C35A82">
            <w:pPr>
              <w:autoSpaceDE w:val="0"/>
              <w:autoSpaceDN w:val="0"/>
              <w:adjustRightInd w:val="0"/>
              <w:rPr>
                <w:rFonts w:ascii="Cambria" w:hAnsi="Cambria"/>
                <w:b/>
                <w:color w:val="0000FF"/>
                <w:sz w:val="28"/>
                <w:szCs w:val="28"/>
              </w:rPr>
            </w:pPr>
            <w:r>
              <w:rPr>
                <w:rFonts w:ascii="Cambria" w:hAnsi="Cambria"/>
                <w:b/>
                <w:color w:val="0000FF"/>
                <w:sz w:val="28"/>
                <w:szCs w:val="28"/>
              </w:rPr>
              <w:t>24</w:t>
            </w:r>
            <w:r w:rsidR="004368DA">
              <w:rPr>
                <w:rFonts w:ascii="Cambria" w:hAnsi="Cambria"/>
                <w:b/>
                <w:color w:val="0000FF"/>
                <w:sz w:val="28"/>
                <w:szCs w:val="28"/>
              </w:rPr>
              <w:t>th</w:t>
            </w:r>
            <w:r w:rsidR="00EF1349">
              <w:rPr>
                <w:rFonts w:ascii="Cambria" w:hAnsi="Cambria"/>
                <w:b/>
                <w:color w:val="0000FF"/>
                <w:sz w:val="28"/>
                <w:szCs w:val="28"/>
              </w:rPr>
              <w:t xml:space="preserve"> </w:t>
            </w:r>
            <w:r w:rsidR="00952F9B">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35A82">
              <w:rPr>
                <w:rFonts w:ascii="Cambria" w:hAnsi="Cambria"/>
                <w:b/>
                <w:color w:val="0000FF"/>
                <w:sz w:val="28"/>
                <w:szCs w:val="28"/>
              </w:rPr>
              <w:t>03</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0A6143" w:rsidP="00FE57D1">
            <w:pPr>
              <w:autoSpaceDE w:val="0"/>
              <w:autoSpaceDN w:val="0"/>
              <w:adjustRightInd w:val="0"/>
              <w:rPr>
                <w:rFonts w:ascii="Cambria" w:hAnsi="Cambria"/>
                <w:sz w:val="26"/>
                <w:szCs w:val="26"/>
              </w:rPr>
            </w:pPr>
            <w:r w:rsidRPr="000A6143">
              <w:rPr>
                <w:rFonts w:ascii="Cambria" w:hAnsi="Cambria" w:cs="Calibri"/>
                <w:b/>
                <w:color w:val="FF0000"/>
                <w:sz w:val="26"/>
                <w:szCs w:val="26"/>
              </w:rPr>
              <w:t xml:space="preserve">For </w:t>
            </w:r>
            <w:r w:rsidR="00AE31DE" w:rsidRPr="000A6143">
              <w:rPr>
                <w:rFonts w:ascii="Cambria" w:hAnsi="Cambria" w:cs="Calibri"/>
                <w:b/>
                <w:color w:val="FF0000"/>
                <w:sz w:val="26"/>
                <w:szCs w:val="26"/>
              </w:rPr>
              <w:t>physical inspection</w:t>
            </w:r>
            <w:r w:rsidR="003C2634">
              <w:rPr>
                <w:rFonts w:ascii="Cambria" w:hAnsi="Cambria" w:cs="Calibri"/>
                <w:b/>
                <w:color w:val="FF0000"/>
                <w:sz w:val="26"/>
                <w:szCs w:val="26"/>
              </w:rPr>
              <w:t xml:space="preserve"> </w:t>
            </w:r>
            <w:bookmarkStart w:id="0" w:name="_GoBack"/>
            <w:bookmarkEnd w:id="0"/>
            <w:r w:rsidRPr="000A6143">
              <w:rPr>
                <w:rFonts w:ascii="Cambria" w:hAnsi="Cambria" w:cs="Calibri"/>
                <w:b/>
                <w:color w:val="FF0000"/>
                <w:sz w:val="26"/>
                <w:szCs w:val="26"/>
              </w:rPr>
              <w:t>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sidR="00AE31DE">
              <w:rPr>
                <w:rFonts w:ascii="Cambria" w:hAnsi="Cambria" w:cs="Calibri"/>
                <w:b/>
                <w:color w:val="FF0000"/>
                <w:sz w:val="26"/>
                <w:szCs w:val="26"/>
              </w:rPr>
              <w:t xml:space="preserve">. </w:t>
            </w:r>
            <w:r w:rsidR="000A0CC2">
              <w:rPr>
                <w:rFonts w:ascii="Cambria" w:hAnsi="Cambria" w:cs="Calibri"/>
                <w:b/>
                <w:color w:val="FF0000"/>
                <w:sz w:val="26"/>
                <w:szCs w:val="26"/>
              </w:rPr>
              <w:t xml:space="preserve"> </w:t>
            </w:r>
            <w:r w:rsidR="00AE31DE">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sidR="00AE31DE">
              <w:rPr>
                <w:rFonts w:ascii="Cambria" w:hAnsi="Cambria" w:cs="Calibri"/>
                <w:b/>
                <w:color w:val="FF0000"/>
                <w:sz w:val="26"/>
                <w:szCs w:val="26"/>
              </w:rPr>
              <w:t xml:space="preserve">) or </w:t>
            </w:r>
            <w:r w:rsidR="000A0CC2">
              <w:rPr>
                <w:rFonts w:ascii="Cambria" w:hAnsi="Cambria" w:cs="Calibri"/>
                <w:b/>
                <w:color w:val="FF0000"/>
                <w:sz w:val="26"/>
                <w:szCs w:val="26"/>
              </w:rPr>
              <w:t>TSL (</w:t>
            </w:r>
            <w:r w:rsidR="004019ED">
              <w:rPr>
                <w:rFonts w:ascii="Cambria" w:hAnsi="Cambria" w:cs="Calibri"/>
                <w:b/>
                <w:color w:val="FF0000"/>
                <w:sz w:val="26"/>
                <w:szCs w:val="26"/>
              </w:rPr>
              <w:t>Faridabad</w:t>
            </w:r>
            <w:r w:rsidR="000A0CC2">
              <w:rPr>
                <w:rFonts w:ascii="Cambria" w:hAnsi="Cambria" w:cs="Calibri"/>
                <w:b/>
                <w:color w:val="FF0000"/>
                <w:sz w:val="26"/>
                <w:szCs w:val="26"/>
              </w:rPr>
              <w:t>)</w:t>
            </w:r>
            <w:r w:rsidR="00AE31DE">
              <w:rPr>
                <w:rFonts w:ascii="Cambria" w:hAnsi="Cambria" w:cs="Calibri"/>
                <w:b/>
                <w:color w:val="FF0000"/>
                <w:sz w:val="26"/>
                <w:szCs w:val="26"/>
              </w:rPr>
              <w:t xml:space="preserve"> Officer (0</w:t>
            </w:r>
            <w:r w:rsidR="004019ED">
              <w:rPr>
                <w:rFonts w:ascii="Cambria" w:hAnsi="Cambria" w:cs="Calibri"/>
                <w:b/>
                <w:color w:val="FF0000"/>
                <w:sz w:val="26"/>
                <w:szCs w:val="26"/>
              </w:rPr>
              <w:t>7983254745)</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890D17" w:rsidP="00890D17">
            <w:pPr>
              <w:autoSpaceDE w:val="0"/>
              <w:autoSpaceDN w:val="0"/>
              <w:adjustRightInd w:val="0"/>
              <w:rPr>
                <w:rFonts w:ascii="Cambria" w:hAnsi="Cambria"/>
                <w:b/>
              </w:rPr>
            </w:pPr>
            <w:r>
              <w:rPr>
                <w:rFonts w:ascii="Cambria" w:hAnsi="Cambria"/>
                <w:b/>
                <w:color w:val="0000FF"/>
                <w:sz w:val="28"/>
                <w:szCs w:val="28"/>
              </w:rPr>
              <w:t>23rd</w:t>
            </w:r>
            <w:r w:rsidR="00A057C3">
              <w:rPr>
                <w:rFonts w:ascii="Cambria" w:hAnsi="Cambria"/>
                <w:b/>
                <w:color w:val="0000FF"/>
                <w:sz w:val="28"/>
                <w:szCs w:val="28"/>
              </w:rPr>
              <w:t xml:space="preserve"> </w:t>
            </w:r>
            <w:r w:rsidR="00952F9B">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2A660B">
              <w:rPr>
                <w:rFonts w:ascii="Cambria" w:hAnsi="Cambria"/>
                <w:b/>
                <w:color w:val="0000FF"/>
                <w:sz w:val="28"/>
                <w:szCs w:val="28"/>
              </w:rPr>
              <w:t>0</w:t>
            </w:r>
            <w:r w:rsidR="00EF31C4">
              <w:rPr>
                <w:rFonts w:ascii="Cambria" w:hAnsi="Cambria"/>
                <w:b/>
                <w:color w:val="0000FF"/>
                <w:sz w:val="28"/>
                <w:szCs w:val="28"/>
              </w:rPr>
              <w:t>5</w:t>
            </w:r>
            <w:r w:rsidR="00E91EB5" w:rsidRPr="00B671FD">
              <w:rPr>
                <w:rFonts w:ascii="Cambria" w:hAnsi="Cambria"/>
                <w:b/>
                <w:color w:val="0000FF"/>
                <w:sz w:val="28"/>
                <w:szCs w:val="28"/>
              </w:rPr>
              <w:t>:</w:t>
            </w:r>
            <w:r w:rsidR="00EF31C4">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4019ED" w:rsidRPr="004019ED">
              <w:rPr>
                <w:rFonts w:ascii="Cambria" w:hAnsi="Cambria"/>
                <w:b/>
                <w:sz w:val="22"/>
                <w:szCs w:val="22"/>
              </w:rPr>
              <w:t>Govind</w:t>
            </w:r>
            <w:proofErr w:type="spellEnd"/>
            <w:r w:rsidR="004019ED" w:rsidRPr="004019ED">
              <w:rPr>
                <w:rFonts w:ascii="Cambria" w:hAnsi="Cambria"/>
                <w:b/>
                <w:sz w:val="22"/>
                <w:szCs w:val="22"/>
              </w:rPr>
              <w:t xml:space="preserve"> Sharma</w:t>
            </w:r>
            <w:r w:rsidR="00E50099">
              <w:rPr>
                <w:rFonts w:ascii="Cambria" w:hAnsi="Cambria"/>
                <w:sz w:val="22"/>
                <w:szCs w:val="22"/>
              </w:rPr>
              <w:t xml:space="preserve"> (</w:t>
            </w:r>
            <w:r w:rsidR="004019ED" w:rsidRPr="004019ED">
              <w:rPr>
                <w:b/>
                <w:bCs/>
                <w:sz w:val="20"/>
                <w:szCs w:val="20"/>
              </w:rPr>
              <w:t>govind.sharma@tatasteel.com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BF0A48" w:rsidRPr="00BF0A48">
              <w:rPr>
                <w:rFonts w:ascii="Cambria" w:hAnsi="Cambria"/>
                <w:b/>
                <w:color w:val="FF0000"/>
                <w:sz w:val="22"/>
                <w:szCs w:val="22"/>
                <w:highlight w:val="yellow"/>
              </w:rPr>
              <w:t>Govind</w:t>
            </w:r>
            <w:proofErr w:type="spellEnd"/>
            <w:r w:rsidR="00BF0A48" w:rsidRPr="00BF0A48">
              <w:rPr>
                <w:rFonts w:ascii="Cambria" w:hAnsi="Cambria"/>
                <w:b/>
                <w:color w:val="FF0000"/>
                <w:sz w:val="22"/>
                <w:szCs w:val="22"/>
                <w:highlight w:val="yellow"/>
              </w:rPr>
              <w:t xml:space="preserve"> Sharma</w:t>
            </w:r>
            <w:r w:rsidR="006539A2" w:rsidRPr="006539A2">
              <w:rPr>
                <w:rFonts w:ascii="Cambria" w:hAnsi="Cambria"/>
                <w:b/>
                <w:color w:val="FF0000"/>
                <w:sz w:val="22"/>
                <w:szCs w:val="22"/>
                <w:highlight w:val="yellow"/>
              </w:rPr>
              <w:t xml:space="preserve">, M: </w:t>
            </w:r>
            <w:r w:rsidR="00BF0A48" w:rsidRPr="00BF0A48">
              <w:rPr>
                <w:rFonts w:ascii="Cambria" w:hAnsi="Cambria"/>
                <w:b/>
                <w:color w:val="FF0000"/>
                <w:sz w:val="22"/>
                <w:szCs w:val="22"/>
                <w:highlight w:val="yellow"/>
              </w:rPr>
              <w:t>07983254745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7E74DC" w:rsidP="005D5A18">
      <w:pPr>
        <w:autoSpaceDE w:val="0"/>
        <w:autoSpaceDN w:val="0"/>
        <w:adjustRightInd w:val="0"/>
        <w:ind w:left="720"/>
        <w:jc w:val="both"/>
        <w:rPr>
          <w:rFonts w:ascii="Cambria" w:hAnsi="Cambria" w:cs="Calibri"/>
          <w:b/>
          <w:color w:val="FF0000"/>
          <w:sz w:val="26"/>
          <w:szCs w:val="26"/>
        </w:rPr>
      </w:pPr>
      <w:r w:rsidRPr="000A6143">
        <w:rPr>
          <w:rFonts w:ascii="Cambria" w:hAnsi="Cambria" w:cs="Calibri"/>
          <w:b/>
          <w:color w:val="FF0000"/>
          <w:sz w:val="26"/>
          <w:szCs w:val="26"/>
        </w:rPr>
        <w:t>For physical inspection 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Pr>
          <w:rFonts w:ascii="Cambria" w:hAnsi="Cambria" w:cs="Calibri"/>
          <w:b/>
          <w:color w:val="FF0000"/>
          <w:sz w:val="26"/>
          <w:szCs w:val="26"/>
        </w:rPr>
        <w:t>.</w:t>
      </w:r>
      <w:r w:rsidR="0090244E">
        <w:rPr>
          <w:rFonts w:ascii="Cambria" w:hAnsi="Cambria" w:cs="Calibri"/>
          <w:b/>
          <w:color w:val="FF0000"/>
          <w:sz w:val="26"/>
          <w:szCs w:val="26"/>
        </w:rPr>
        <w:t xml:space="preserve">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Officer (</w:t>
      </w:r>
      <w:r w:rsidR="00BF2A44" w:rsidRPr="00BF2A44">
        <w:rPr>
          <w:rFonts w:ascii="Cambria" w:hAnsi="Cambria" w:cs="Calibri"/>
          <w:b/>
          <w:color w:val="FF0000"/>
          <w:sz w:val="26"/>
          <w:szCs w:val="26"/>
        </w:rPr>
        <w:t>07983254745</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A518C7" w:rsidRDefault="00421378" w:rsidP="00421378">
      <w:pPr>
        <w:pStyle w:val="ListParagraph"/>
        <w:numPr>
          <w:ilvl w:val="0"/>
          <w:numId w:val="1"/>
        </w:numPr>
        <w:shd w:val="clear" w:color="auto" w:fill="FFFFFF"/>
        <w:rPr>
          <w:rFonts w:ascii="Aptos" w:hAnsi="Aptos"/>
          <w:b/>
          <w:sz w:val="22"/>
          <w:szCs w:val="22"/>
          <w:lang w:val="en-IN" w:eastAsia="en-IN"/>
        </w:rPr>
      </w:pPr>
      <w:r w:rsidRPr="00A518C7">
        <w:rPr>
          <w:rFonts w:ascii="Calibri" w:hAnsi="Calibri" w:cs="Calibri"/>
          <w:b/>
          <w:sz w:val="22"/>
          <w:szCs w:val="22"/>
          <w:lang w:val="en-IN" w:eastAsia="en-IN"/>
        </w:rPr>
        <w:t>As you are aware, the Government has announced changes in the tax structure effective 1st April 2026, and 31st March 2026 marks the financial year-end.</w:t>
      </w: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 xml:space="preserve">Revision </w:t>
      </w:r>
      <w:proofErr w:type="spellStart"/>
      <w:r w:rsidRPr="00A518C7">
        <w:rPr>
          <w:rFonts w:ascii="Calibri" w:hAnsi="Calibri" w:cs="Calibri"/>
          <w:b/>
          <w:bCs/>
          <w:sz w:val="22"/>
          <w:szCs w:val="22"/>
          <w:lang w:val="en-IN" w:eastAsia="en-IN"/>
        </w:rPr>
        <w:t>wef</w:t>
      </w:r>
      <w:proofErr w:type="spellEnd"/>
      <w:r w:rsidRPr="00A518C7">
        <w:rPr>
          <w:rFonts w:ascii="Calibri" w:hAnsi="Calibri" w:cs="Calibri"/>
          <w:b/>
          <w:bCs/>
          <w:sz w:val="22"/>
          <w:szCs w:val="22"/>
          <w:lang w:val="en-IN" w:eastAsia="en-IN"/>
        </w:rPr>
        <w:t xml:space="preserve"> 1</w:t>
      </w:r>
      <w:r w:rsidRPr="00A518C7">
        <w:rPr>
          <w:rFonts w:ascii="Calibri" w:hAnsi="Calibri" w:cs="Calibri"/>
          <w:b/>
          <w:bCs/>
          <w:sz w:val="22"/>
          <w:szCs w:val="22"/>
          <w:vertAlign w:val="superscript"/>
          <w:lang w:val="en-IN" w:eastAsia="en-IN"/>
        </w:rPr>
        <w:t>st</w:t>
      </w:r>
      <w:r w:rsidRPr="00A518C7">
        <w:rPr>
          <w:rFonts w:ascii="Calibri" w:hAnsi="Calibri" w:cs="Calibri"/>
          <w:b/>
          <w:bCs/>
          <w:sz w:val="22"/>
          <w:szCs w:val="22"/>
          <w:lang w:val="en-IN" w:eastAsia="en-IN"/>
        </w:rPr>
        <w:t> April’26</w:t>
      </w:r>
      <w:r w:rsidRPr="00A518C7">
        <w:rPr>
          <w:rFonts w:ascii="Calibri" w:hAnsi="Calibri" w:cs="Calibri"/>
          <w:b/>
          <w:sz w:val="22"/>
          <w:szCs w:val="22"/>
          <w:lang w:val="en-IN" w:eastAsia="en-IN"/>
        </w:rPr>
        <w:t> - There has been a revision in </w:t>
      </w:r>
      <w:r w:rsidRPr="00A518C7">
        <w:rPr>
          <w:rFonts w:ascii="Calibri" w:hAnsi="Calibri" w:cs="Calibri"/>
          <w:b/>
          <w:bCs/>
          <w:sz w:val="22"/>
          <w:szCs w:val="22"/>
          <w:lang w:val="en-IN" w:eastAsia="en-IN"/>
        </w:rPr>
        <w:t>Form 27C format</w:t>
      </w:r>
      <w:r w:rsidRPr="00A518C7">
        <w:rPr>
          <w:rFonts w:ascii="Verdana" w:hAnsi="Verdana" w:cs="Calibri"/>
          <w:b/>
          <w:bCs/>
          <w:lang w:val="en-IN" w:eastAsia="en-IN"/>
        </w:rPr>
        <w:t> </w:t>
      </w:r>
      <w:r w:rsidRPr="00A518C7">
        <w:rPr>
          <w:rFonts w:ascii="Calibri" w:hAnsi="Calibri" w:cs="Calibri"/>
          <w:b/>
          <w:bCs/>
          <w:sz w:val="22"/>
          <w:szCs w:val="22"/>
          <w:lang w:val="en-IN" w:eastAsia="en-IN"/>
        </w:rPr>
        <w:t>(now Form 127)</w:t>
      </w:r>
      <w:r w:rsidRPr="00A518C7">
        <w:rPr>
          <w:rFonts w:ascii="Calibri" w:hAnsi="Calibri" w:cs="Calibri"/>
          <w:b/>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27C (now Form 127) by the respective customers. This will be applicable for an interim period of one month or until further communication of our end.  We will use this interim period to establish the process of recording Form 27C’s and proper tracking.</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Calibri" w:hAnsi="Calibri" w:cs="Calibri"/>
          <w:b/>
          <w:sz w:val="22"/>
          <w:szCs w:val="22"/>
          <w:lang w:val="en-IN" w:eastAsia="en-IN"/>
        </w:rPr>
      </w:pPr>
      <w:r w:rsidRPr="00A518C7">
        <w:rPr>
          <w:rFonts w:ascii="Calibri" w:hAnsi="Calibri" w:cs="Calibri"/>
          <w:b/>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lastRenderedPageBreak/>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TSL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A518C7">
        <w:rPr>
          <w:rFonts w:ascii="Cambria" w:hAnsi="Cambria"/>
          <w:sz w:val="20"/>
          <w:szCs w:val="20"/>
        </w:rPr>
        <w:t>un</w:t>
      </w:r>
      <w:r w:rsidRPr="005D5A18">
        <w:rPr>
          <w:rFonts w:ascii="Cambria" w:hAnsi="Cambria"/>
          <w:sz w:val="20"/>
          <w:szCs w:val="20"/>
        </w:rPr>
        <w:t>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6606B2" w:rsidRPr="00763423" w:rsidRDefault="00763423" w:rsidP="00763423">
      <w:pPr>
        <w:autoSpaceDE w:val="0"/>
        <w:autoSpaceDN w:val="0"/>
        <w:adjustRightInd w:val="0"/>
        <w:rPr>
          <w:rFonts w:ascii="Arial" w:hAnsi="Arial" w:cs="Arial"/>
          <w:color w:val="FF0000"/>
          <w:sz w:val="20"/>
          <w:szCs w:val="20"/>
          <w:lang w:val="en-IN"/>
        </w:rPr>
      </w:pPr>
      <w:r w:rsidRPr="00763423">
        <w:rPr>
          <w:rFonts w:ascii="Arial" w:hAnsi="Arial" w:cs="Arial"/>
          <w:b/>
          <w:bCs/>
          <w:sz w:val="20"/>
          <w:szCs w:val="20"/>
          <w:lang w:val="en-IN"/>
        </w:rPr>
        <w:t>8.</w:t>
      </w:r>
      <w:r>
        <w:rPr>
          <w:rFonts w:ascii="Arial" w:hAnsi="Arial" w:cs="Arial"/>
          <w:b/>
          <w:bCs/>
          <w:color w:val="FF0000"/>
          <w:sz w:val="20"/>
          <w:szCs w:val="20"/>
          <w:lang w:val="en-IN"/>
        </w:rPr>
        <w:t xml:space="preserve"> </w:t>
      </w:r>
      <w:r w:rsidR="006606B2" w:rsidRPr="00763423">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first instance, a penalty of Rs.</w:t>
      </w:r>
      <w:r w:rsidR="0062705D">
        <w:rPr>
          <w:rFonts w:ascii="Cambria" w:hAnsi="Cambria"/>
          <w:sz w:val="20"/>
          <w:szCs w:val="20"/>
        </w:rPr>
        <w:t>6</w:t>
      </w:r>
      <w:r w:rsidRPr="005D5A18">
        <w:rPr>
          <w:rFonts w:ascii="Cambria" w:hAnsi="Cambria"/>
          <w:sz w:val="20"/>
          <w:szCs w:val="20"/>
        </w:rPr>
        <w:t>0</w:t>
      </w:r>
      <w:proofErr w:type="gramStart"/>
      <w:r w:rsidRPr="005D5A18">
        <w:rPr>
          <w:rFonts w:ascii="Cambria" w:hAnsi="Cambria"/>
          <w:sz w:val="20"/>
          <w:szCs w:val="20"/>
        </w:rPr>
        <w:t>,000</w:t>
      </w:r>
      <w:proofErr w:type="gramEnd"/>
      <w:r w:rsidRPr="005D5A18">
        <w:rPr>
          <w:rFonts w:ascii="Cambria" w:hAnsi="Cambria"/>
          <w:sz w:val="20"/>
          <w:szCs w:val="20"/>
        </w:rPr>
        <w:t xml:space="preserve">/-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009D44C3">
        <w:rPr>
          <w:rFonts w:ascii="Bookman Old Style" w:hAnsi="Bookman Old Style"/>
          <w:b/>
          <w:color w:val="FF0000"/>
          <w:sz w:val="20"/>
          <w:szCs w:val="20"/>
          <w:highlight w:val="yellow"/>
        </w:rPr>
        <w:t xml:space="preserve"> of the lot quantity at seller’</w:t>
      </w:r>
      <w:r w:rsidR="009D44C3" w:rsidRPr="009D44C3">
        <w:rPr>
          <w:rFonts w:ascii="Bookman Old Style" w:hAnsi="Bookman Old Style"/>
          <w:b/>
          <w:color w:val="FF0000"/>
          <w:sz w:val="20"/>
          <w:szCs w:val="20"/>
          <w:highlight w:val="yellow"/>
        </w:rPr>
        <w:t>s option.</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4742" w:type="dxa"/>
        <w:tblInd w:w="-5" w:type="dxa"/>
        <w:tblLayout w:type="fixed"/>
        <w:tblLook w:val="04A0" w:firstRow="1" w:lastRow="0" w:firstColumn="1" w:lastColumn="0" w:noHBand="0" w:noVBand="1"/>
      </w:tblPr>
      <w:tblGrid>
        <w:gridCol w:w="2694"/>
        <w:gridCol w:w="1295"/>
        <w:gridCol w:w="1306"/>
        <w:gridCol w:w="3415"/>
        <w:gridCol w:w="1213"/>
        <w:gridCol w:w="1559"/>
        <w:gridCol w:w="1028"/>
        <w:gridCol w:w="1240"/>
        <w:gridCol w:w="992"/>
      </w:tblGrid>
      <w:tr w:rsidR="00BD361B" w:rsidRPr="00BD361B" w:rsidTr="00BD361B">
        <w:trPr>
          <w:trHeight w:val="7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bCs/>
                <w:color w:val="000000"/>
                <w:sz w:val="22"/>
                <w:szCs w:val="22"/>
                <w:lang w:val="en-IN" w:eastAsia="en-IN"/>
              </w:rPr>
            </w:pPr>
            <w:r w:rsidRPr="00BD361B">
              <w:rPr>
                <w:rFonts w:ascii="Calibri" w:hAnsi="Calibri" w:cs="Calibri"/>
                <w:b/>
                <w:bCs/>
                <w:color w:val="000000"/>
                <w:sz w:val="22"/>
                <w:szCs w:val="22"/>
                <w:lang w:val="en-IN" w:eastAsia="en-IN"/>
              </w:rPr>
              <w:t>Lot No.</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Arial" w:hAnsi="Arial" w:cs="Arial"/>
                <w:b/>
                <w:bCs/>
                <w:color w:val="000000"/>
                <w:sz w:val="20"/>
                <w:szCs w:val="20"/>
                <w:lang w:val="en-IN" w:eastAsia="en-IN"/>
              </w:rPr>
            </w:pPr>
            <w:r w:rsidRPr="00BD361B">
              <w:rPr>
                <w:rFonts w:ascii="Arial" w:hAnsi="Arial" w:cs="Arial"/>
                <w:b/>
                <w:bCs/>
                <w:color w:val="000000"/>
                <w:sz w:val="20"/>
                <w:szCs w:val="20"/>
                <w:lang w:val="en-IN" w:eastAsia="en-IN"/>
              </w:rPr>
              <w:t>Material No</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Arial" w:hAnsi="Arial" w:cs="Arial"/>
                <w:b/>
                <w:bCs/>
                <w:color w:val="000000"/>
                <w:sz w:val="20"/>
                <w:szCs w:val="20"/>
                <w:lang w:val="en-IN" w:eastAsia="en-IN"/>
              </w:rPr>
            </w:pPr>
            <w:r w:rsidRPr="00BD361B">
              <w:rPr>
                <w:rFonts w:ascii="Arial" w:hAnsi="Arial" w:cs="Arial"/>
                <w:b/>
                <w:bCs/>
                <w:color w:val="000000"/>
                <w:sz w:val="20"/>
                <w:szCs w:val="20"/>
                <w:lang w:val="en-IN" w:eastAsia="en-IN"/>
              </w:rPr>
              <w:t>Batch</w:t>
            </w:r>
          </w:p>
        </w:tc>
        <w:tc>
          <w:tcPr>
            <w:tcW w:w="3415"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Arial" w:hAnsi="Arial" w:cs="Arial"/>
                <w:b/>
                <w:bCs/>
                <w:color w:val="000000"/>
                <w:sz w:val="20"/>
                <w:szCs w:val="20"/>
                <w:lang w:val="en-IN" w:eastAsia="en-IN"/>
              </w:rPr>
            </w:pPr>
            <w:r w:rsidRPr="00BD361B">
              <w:rPr>
                <w:rFonts w:ascii="Arial" w:hAnsi="Arial" w:cs="Arial"/>
                <w:b/>
                <w:bCs/>
                <w:color w:val="000000"/>
                <w:sz w:val="20"/>
                <w:szCs w:val="20"/>
                <w:lang w:val="en-IN" w:eastAsia="en-IN"/>
              </w:rPr>
              <w:t>Material Description</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Arial" w:hAnsi="Arial" w:cs="Arial"/>
                <w:b/>
                <w:bCs/>
                <w:color w:val="000000"/>
                <w:sz w:val="20"/>
                <w:szCs w:val="20"/>
                <w:lang w:val="en-IN" w:eastAsia="en-IN"/>
              </w:rPr>
            </w:pPr>
            <w:r>
              <w:rPr>
                <w:rFonts w:ascii="Arial" w:hAnsi="Arial" w:cs="Arial"/>
                <w:b/>
                <w:bCs/>
                <w:color w:val="000000"/>
                <w:sz w:val="20"/>
                <w:szCs w:val="20"/>
                <w:lang w:val="en-IN" w:eastAsia="en-IN"/>
              </w:rPr>
              <w:t>St</w:t>
            </w:r>
            <w:r w:rsidRPr="00BD361B">
              <w:rPr>
                <w:rFonts w:ascii="Arial" w:hAnsi="Arial" w:cs="Arial"/>
                <w:b/>
                <w:bCs/>
                <w:color w:val="000000"/>
                <w:sz w:val="20"/>
                <w:szCs w:val="20"/>
                <w:lang w:val="en-IN" w:eastAsia="en-IN"/>
              </w:rPr>
              <w:t>orage Location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Arial" w:hAnsi="Arial" w:cs="Arial"/>
                <w:b/>
                <w:bCs/>
                <w:color w:val="000000"/>
                <w:sz w:val="20"/>
                <w:szCs w:val="20"/>
                <w:lang w:val="en-IN" w:eastAsia="en-IN"/>
              </w:rPr>
            </w:pPr>
            <w:r w:rsidRPr="00BD361B">
              <w:rPr>
                <w:rFonts w:ascii="Arial" w:hAnsi="Arial" w:cs="Arial"/>
                <w:b/>
                <w:bCs/>
                <w:color w:val="000000"/>
                <w:sz w:val="20"/>
                <w:szCs w:val="20"/>
                <w:lang w:val="en-IN" w:eastAsia="en-IN"/>
              </w:rPr>
              <w:t>Unrestricted Stock</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Arial" w:hAnsi="Arial" w:cs="Arial"/>
                <w:b/>
                <w:bCs/>
                <w:color w:val="000000"/>
                <w:sz w:val="20"/>
                <w:szCs w:val="20"/>
                <w:lang w:val="en-IN" w:eastAsia="en-IN"/>
              </w:rPr>
            </w:pPr>
            <w:r w:rsidRPr="00BD361B">
              <w:rPr>
                <w:rFonts w:ascii="Arial" w:hAnsi="Arial" w:cs="Arial"/>
                <w:b/>
                <w:bCs/>
                <w:color w:val="000000"/>
                <w:sz w:val="20"/>
                <w:szCs w:val="20"/>
                <w:lang w:val="en-IN" w:eastAsia="en-IN"/>
              </w:rPr>
              <w:t>Total Quantity (MT)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bCs/>
                <w:color w:val="000000"/>
                <w:sz w:val="22"/>
                <w:szCs w:val="22"/>
                <w:lang w:val="en-IN" w:eastAsia="en-IN"/>
              </w:rPr>
            </w:pPr>
            <w:r w:rsidRPr="00BD361B">
              <w:rPr>
                <w:rFonts w:ascii="Calibri" w:hAnsi="Calibri" w:cs="Calibri"/>
                <w:b/>
                <w:bCs/>
                <w:color w:val="000000"/>
                <w:sz w:val="22"/>
                <w:szCs w:val="22"/>
                <w:lang w:val="en-IN" w:eastAsia="en-IN"/>
              </w:rPr>
              <w:t>Loading Charge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bCs/>
                <w:color w:val="000000"/>
                <w:sz w:val="22"/>
                <w:szCs w:val="22"/>
                <w:lang w:val="en-IN" w:eastAsia="en-IN"/>
              </w:rPr>
            </w:pPr>
            <w:r w:rsidRPr="00BD361B">
              <w:rPr>
                <w:rFonts w:ascii="Calibri" w:hAnsi="Calibri" w:cs="Calibri"/>
                <w:b/>
                <w:bCs/>
                <w:color w:val="000000"/>
                <w:sz w:val="22"/>
                <w:szCs w:val="22"/>
                <w:lang w:val="en-IN" w:eastAsia="en-IN"/>
              </w:rPr>
              <w:t>Vehicle Type</w:t>
            </w:r>
          </w:p>
        </w:tc>
      </w:tr>
      <w:tr w:rsidR="00BD361B" w:rsidRPr="00BD361B" w:rsidTr="00BD361B">
        <w:trPr>
          <w:trHeight w:val="315"/>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bCs/>
                <w:color w:val="000000"/>
                <w:sz w:val="22"/>
                <w:szCs w:val="22"/>
                <w:lang w:val="en-IN" w:eastAsia="en-IN"/>
              </w:rPr>
            </w:pPr>
            <w:r w:rsidRPr="00BD361B">
              <w:rPr>
                <w:rFonts w:ascii="Calibri" w:hAnsi="Calibri" w:cs="Calibri"/>
                <w:b/>
                <w:bCs/>
                <w:color w:val="000000"/>
                <w:sz w:val="22"/>
                <w:szCs w:val="22"/>
                <w:lang w:val="en-IN" w:eastAsia="en-IN"/>
              </w:rPr>
              <w:t xml:space="preserve">24June'26/ETP PKT/01 [ETP Scrap Material ( Sheet Form) </w:t>
            </w:r>
            <w:r w:rsidRPr="00BD361B">
              <w:rPr>
                <w:rFonts w:ascii="Calibri" w:hAnsi="Calibri" w:cs="Calibri"/>
                <w:b/>
                <w:bCs/>
                <w:color w:val="00B0F0"/>
                <w:sz w:val="22"/>
                <w:szCs w:val="22"/>
                <w:lang w:val="en-IN" w:eastAsia="en-IN"/>
              </w:rPr>
              <w:t>(.30mm to .45mm)</w:t>
            </w:r>
            <w:r w:rsidRPr="00BD361B">
              <w:rPr>
                <w:rFonts w:ascii="Calibri" w:hAnsi="Calibri" w:cs="Calibri"/>
                <w:b/>
                <w:bCs/>
                <w:color w:val="000000"/>
                <w:sz w:val="22"/>
                <w:szCs w:val="22"/>
                <w:lang w:val="en-IN" w:eastAsia="en-IN"/>
              </w:rPr>
              <w:t xml:space="preserve"> Mixed cut length Width and Temper] (Material will be sold in “As is where is condition &amp; no complaint basis”)</w:t>
            </w: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ND12F0130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1.129</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color w:val="000000"/>
                <w:sz w:val="22"/>
                <w:szCs w:val="22"/>
                <w:lang w:val="en-IN" w:eastAsia="en-IN"/>
              </w:rPr>
            </w:pPr>
            <w:r w:rsidRPr="00BD361B">
              <w:rPr>
                <w:rFonts w:ascii="Calibri" w:hAnsi="Calibri" w:cs="Calibri"/>
                <w:b/>
                <w:color w:val="000000"/>
                <w:sz w:val="22"/>
                <w:szCs w:val="22"/>
                <w:lang w:val="en-IN" w:eastAsia="en-IN"/>
              </w:rPr>
              <w:t>31.892</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color w:val="000000"/>
                <w:sz w:val="22"/>
                <w:szCs w:val="22"/>
                <w:lang w:val="en-IN" w:eastAsia="en-IN"/>
              </w:rPr>
            </w:pPr>
            <w:proofErr w:type="spellStart"/>
            <w:r w:rsidRPr="00BD361B">
              <w:rPr>
                <w:rFonts w:ascii="Calibri" w:hAnsi="Calibri" w:cs="Calibri"/>
                <w:color w:val="000000"/>
                <w:sz w:val="22"/>
                <w:szCs w:val="22"/>
                <w:lang w:val="en-IN" w:eastAsia="en-IN"/>
              </w:rPr>
              <w:t>Rs</w:t>
            </w:r>
            <w:proofErr w:type="spellEnd"/>
            <w:r w:rsidRPr="00BD361B">
              <w:rPr>
                <w:rFonts w:ascii="Calibri" w:hAnsi="Calibri" w:cs="Calibri"/>
                <w:color w:val="000000"/>
                <w:sz w:val="22"/>
                <w:szCs w:val="22"/>
                <w:lang w:val="en-IN" w:eastAsia="en-IN"/>
              </w:rPr>
              <w:t xml:space="preserve"> 200/</w:t>
            </w:r>
            <w:proofErr w:type="spellStart"/>
            <w:r w:rsidRPr="00BD361B">
              <w:rPr>
                <w:rFonts w:ascii="Calibri" w:hAnsi="Calibri" w:cs="Calibri"/>
                <w:color w:val="000000"/>
                <w:sz w:val="22"/>
                <w:szCs w:val="22"/>
                <w:lang w:val="en-IN" w:eastAsia="en-IN"/>
              </w:rPr>
              <w:t>mt</w:t>
            </w:r>
            <w:proofErr w:type="spellEnd"/>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color w:val="000000"/>
                <w:sz w:val="22"/>
                <w:szCs w:val="22"/>
                <w:lang w:val="en-IN" w:eastAsia="en-IN"/>
              </w:rPr>
            </w:pPr>
            <w:r w:rsidRPr="00BD361B">
              <w:rPr>
                <w:rFonts w:ascii="Calibri" w:hAnsi="Calibri" w:cs="Calibri"/>
                <w:color w:val="000000"/>
                <w:sz w:val="22"/>
                <w:szCs w:val="22"/>
                <w:lang w:val="en-IN" w:eastAsia="en-IN"/>
              </w:rPr>
              <w:t>Truck, Trailer</w:t>
            </w: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ND10F0101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1.988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ND07F0203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0.963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ND05F0068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1.454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ND01F0089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0.841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NC31F0011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1.731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NC30F0228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1.942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NC30F0205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0.916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NC30F0200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1.937</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NC22F0184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1.331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NC17F4018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0.431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NC16F0149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1.545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NC25F0005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1.285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NC20F1007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1.219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NC17E0171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NC16E0143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1.103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NB25F0131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1.973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NB23F0177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1.525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NB23F0125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1.012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NB14E0112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0.901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NB10E0139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0.556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NA09F2019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0.928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ND01E0123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0.932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NC24F4008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0.278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NC16E0207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0.744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NC16E0006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0.376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NC06F0102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0.893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NB28F0095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0.979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2715"/>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bCs/>
                <w:color w:val="000000"/>
                <w:sz w:val="22"/>
                <w:szCs w:val="22"/>
                <w:lang w:val="en-IN" w:eastAsia="en-IN"/>
              </w:rPr>
            </w:pPr>
            <w:r w:rsidRPr="00BD361B">
              <w:rPr>
                <w:rFonts w:ascii="Calibri" w:hAnsi="Calibri" w:cs="Calibri"/>
                <w:b/>
                <w:bCs/>
                <w:color w:val="000000"/>
                <w:sz w:val="22"/>
                <w:szCs w:val="22"/>
                <w:lang w:val="en-IN" w:eastAsia="en-IN"/>
              </w:rPr>
              <w:lastRenderedPageBreak/>
              <w:t xml:space="preserve">24June'26/ETP PKT/02 [ETP Scrap Material ( Sheet Form) </w:t>
            </w:r>
            <w:r w:rsidRPr="00BD361B">
              <w:rPr>
                <w:rFonts w:ascii="Calibri" w:hAnsi="Calibri" w:cs="Calibri"/>
                <w:b/>
                <w:bCs/>
                <w:color w:val="00B0F0"/>
                <w:sz w:val="22"/>
                <w:szCs w:val="22"/>
                <w:lang w:val="en-IN" w:eastAsia="en-IN"/>
              </w:rPr>
              <w:t>(.30mm to .45mm)</w:t>
            </w:r>
            <w:r w:rsidRPr="00BD361B">
              <w:rPr>
                <w:rFonts w:ascii="Calibri" w:hAnsi="Calibri" w:cs="Calibri"/>
                <w:b/>
                <w:bCs/>
                <w:color w:val="000000"/>
                <w:sz w:val="22"/>
                <w:szCs w:val="22"/>
                <w:lang w:val="en-IN" w:eastAsia="en-IN"/>
              </w:rPr>
              <w:t xml:space="preserve"> Mixed cut length Width and Temper] (Material will be sold in “As is where is condition &amp; no complaint basis”)</w:t>
            </w: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NB27F4012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1.183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color w:val="000000"/>
                <w:sz w:val="22"/>
                <w:szCs w:val="22"/>
                <w:lang w:val="en-IN" w:eastAsia="en-IN"/>
              </w:rPr>
            </w:pPr>
            <w:r w:rsidRPr="00BD361B">
              <w:rPr>
                <w:rFonts w:ascii="Calibri" w:hAnsi="Calibri" w:cs="Calibri"/>
                <w:b/>
                <w:color w:val="000000"/>
                <w:sz w:val="22"/>
                <w:szCs w:val="22"/>
                <w:lang w:val="en-IN" w:eastAsia="en-IN"/>
              </w:rPr>
              <w:t>32.299</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color w:val="000000"/>
                <w:sz w:val="22"/>
                <w:szCs w:val="22"/>
                <w:lang w:val="en-IN" w:eastAsia="en-IN"/>
              </w:rPr>
            </w:pPr>
            <w:proofErr w:type="spellStart"/>
            <w:r w:rsidRPr="00BD361B">
              <w:rPr>
                <w:rFonts w:ascii="Calibri" w:hAnsi="Calibri" w:cs="Calibri"/>
                <w:color w:val="000000"/>
                <w:sz w:val="22"/>
                <w:szCs w:val="22"/>
                <w:lang w:val="en-IN" w:eastAsia="en-IN"/>
              </w:rPr>
              <w:t>Rs</w:t>
            </w:r>
            <w:proofErr w:type="spellEnd"/>
            <w:r w:rsidRPr="00BD361B">
              <w:rPr>
                <w:rFonts w:ascii="Calibri" w:hAnsi="Calibri" w:cs="Calibri"/>
                <w:color w:val="000000"/>
                <w:sz w:val="22"/>
                <w:szCs w:val="22"/>
                <w:lang w:val="en-IN" w:eastAsia="en-IN"/>
              </w:rPr>
              <w:t xml:space="preserve"> 200/</w:t>
            </w:r>
            <w:proofErr w:type="spellStart"/>
            <w:r w:rsidRPr="00BD361B">
              <w:rPr>
                <w:rFonts w:ascii="Calibri" w:hAnsi="Calibri" w:cs="Calibri"/>
                <w:color w:val="000000"/>
                <w:sz w:val="22"/>
                <w:szCs w:val="22"/>
                <w:lang w:val="en-IN" w:eastAsia="en-IN"/>
              </w:rPr>
              <w:t>mt</w:t>
            </w:r>
            <w:proofErr w:type="spellEnd"/>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color w:val="000000"/>
                <w:sz w:val="22"/>
                <w:szCs w:val="22"/>
                <w:lang w:val="en-IN" w:eastAsia="en-IN"/>
              </w:rPr>
            </w:pPr>
            <w:r w:rsidRPr="00BD361B">
              <w:rPr>
                <w:rFonts w:ascii="Calibri" w:hAnsi="Calibri" w:cs="Calibri"/>
                <w:color w:val="000000"/>
                <w:sz w:val="22"/>
                <w:szCs w:val="22"/>
                <w:lang w:val="en-IN" w:eastAsia="en-IN"/>
              </w:rPr>
              <w:t>Truck, Trailer</w:t>
            </w: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NC13F1001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1.596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NC13F0126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1.442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NB27F0068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0.939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NB27F0043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2.055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NB26F0038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1.478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NB24F0162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1.936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NB16F4027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0.485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NB15F4008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0.309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NB08F1018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0.774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NB02F0119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1.553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NB01F1009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0.918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NA29F0135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0.949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ND07F0122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1.462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ND03F0072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1.186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15"/>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NC27F4016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0.672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NB20E0126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0.172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NC29F0220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0.827</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NC20F4011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0.363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NC02F0032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0.696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NB28E0234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0.729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ND08F4002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0.785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NC26F4005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0.533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NB28E0308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0.564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NB27F1009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1.158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NB20E0053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0.389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NB20E0046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0.562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NB18F4027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0.386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NB17F4016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0.224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NB10E0135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NB07F4004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0.432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NB05F0022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0.552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NC12E0194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0.344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NC09F0111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0.325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NC02F0046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0.466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NB28F4004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0.218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NB28F4003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0.328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NB27F0089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0.645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NB20F4018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0.364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NB20E0055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0.517</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NB20E0050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NB20E0015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0.345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NB15F4010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0.258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bCs/>
                <w:color w:val="000000"/>
                <w:sz w:val="22"/>
                <w:szCs w:val="22"/>
                <w:lang w:val="en-IN" w:eastAsia="en-IN"/>
              </w:rPr>
            </w:pPr>
            <w:r w:rsidRPr="00BD361B">
              <w:rPr>
                <w:rFonts w:ascii="Calibri" w:hAnsi="Calibri" w:cs="Calibri"/>
                <w:b/>
                <w:bCs/>
                <w:color w:val="000000"/>
                <w:sz w:val="22"/>
                <w:szCs w:val="22"/>
                <w:lang w:val="en-IN" w:eastAsia="en-IN"/>
              </w:rPr>
              <w:t xml:space="preserve">24June'26/ETP PKT/03 [ETP Scrap Material ( Sheet Form) </w:t>
            </w:r>
            <w:r w:rsidRPr="00BD361B">
              <w:rPr>
                <w:rFonts w:ascii="Calibri" w:hAnsi="Calibri" w:cs="Calibri"/>
                <w:b/>
                <w:bCs/>
                <w:color w:val="00B0F0"/>
                <w:sz w:val="22"/>
                <w:szCs w:val="22"/>
                <w:lang w:val="en-IN" w:eastAsia="en-IN"/>
              </w:rPr>
              <w:t>(.30mm to .45mm)</w:t>
            </w:r>
            <w:r w:rsidRPr="00BD361B">
              <w:rPr>
                <w:rFonts w:ascii="Calibri" w:hAnsi="Calibri" w:cs="Calibri"/>
                <w:b/>
                <w:bCs/>
                <w:color w:val="000000"/>
                <w:sz w:val="22"/>
                <w:szCs w:val="22"/>
                <w:lang w:val="en-IN" w:eastAsia="en-IN"/>
              </w:rPr>
              <w:t xml:space="preserve"> Mixed cut length Width and Temper] (Material will be sold in “As is where is condition &amp; no complaint basis”)</w:t>
            </w: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NB12E0072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0.39</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b/>
                <w:color w:val="000000"/>
                <w:sz w:val="22"/>
                <w:szCs w:val="22"/>
                <w:lang w:val="en-IN" w:eastAsia="en-IN"/>
              </w:rPr>
            </w:pPr>
            <w:r w:rsidRPr="00BD361B">
              <w:rPr>
                <w:rFonts w:ascii="Calibri" w:hAnsi="Calibri" w:cs="Calibri"/>
                <w:b/>
                <w:color w:val="000000"/>
                <w:sz w:val="22"/>
                <w:szCs w:val="22"/>
                <w:lang w:val="en-IN" w:eastAsia="en-IN"/>
              </w:rPr>
              <w:t>34.248</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color w:val="000000"/>
                <w:sz w:val="22"/>
                <w:szCs w:val="22"/>
                <w:lang w:val="en-IN" w:eastAsia="en-IN"/>
              </w:rPr>
            </w:pPr>
            <w:proofErr w:type="spellStart"/>
            <w:r w:rsidRPr="00BD361B">
              <w:rPr>
                <w:rFonts w:ascii="Calibri" w:hAnsi="Calibri" w:cs="Calibri"/>
                <w:color w:val="000000"/>
                <w:sz w:val="22"/>
                <w:szCs w:val="22"/>
                <w:lang w:val="en-IN" w:eastAsia="en-IN"/>
              </w:rPr>
              <w:t>Rs</w:t>
            </w:r>
            <w:proofErr w:type="spellEnd"/>
            <w:r w:rsidRPr="00BD361B">
              <w:rPr>
                <w:rFonts w:ascii="Calibri" w:hAnsi="Calibri" w:cs="Calibri"/>
                <w:color w:val="000000"/>
                <w:sz w:val="22"/>
                <w:szCs w:val="22"/>
                <w:lang w:val="en-IN" w:eastAsia="en-IN"/>
              </w:rPr>
              <w:t xml:space="preserve"> 200/</w:t>
            </w:r>
            <w:proofErr w:type="spellStart"/>
            <w:r w:rsidRPr="00BD361B">
              <w:rPr>
                <w:rFonts w:ascii="Calibri" w:hAnsi="Calibri" w:cs="Calibri"/>
                <w:color w:val="000000"/>
                <w:sz w:val="22"/>
                <w:szCs w:val="22"/>
                <w:lang w:val="en-IN" w:eastAsia="en-IN"/>
              </w:rPr>
              <w:t>mt</w:t>
            </w:r>
            <w:proofErr w:type="spellEnd"/>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D361B" w:rsidRPr="00BD361B" w:rsidRDefault="00BD361B" w:rsidP="00BD361B">
            <w:pPr>
              <w:jc w:val="center"/>
              <w:rPr>
                <w:rFonts w:ascii="Calibri" w:hAnsi="Calibri" w:cs="Calibri"/>
                <w:color w:val="000000"/>
                <w:sz w:val="22"/>
                <w:szCs w:val="22"/>
                <w:lang w:val="en-IN" w:eastAsia="en-IN"/>
              </w:rPr>
            </w:pPr>
            <w:r w:rsidRPr="00BD361B">
              <w:rPr>
                <w:rFonts w:ascii="Calibri" w:hAnsi="Calibri" w:cs="Calibri"/>
                <w:color w:val="000000"/>
                <w:sz w:val="22"/>
                <w:szCs w:val="22"/>
                <w:lang w:val="en-IN" w:eastAsia="en-IN"/>
              </w:rPr>
              <w:t>Truck, Trailer</w:t>
            </w: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NA27E0278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0.368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146003189</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NA22F4023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301-340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0.379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NB25F0116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1.675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NB22F0055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1.353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NB05F4023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0.861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NA30F4009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ND05F0181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1.238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NC29F4008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1.066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NC27F4026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0.545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NC27F0120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1.386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NC19F4027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NC17F4021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NC03F0043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1.274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NB28F0180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1.22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NB09F0084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0.382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NB07F0102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1.249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NA29F0177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0.911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NC29F4009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0.697</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NC19F0164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0.928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NB28E0180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0.274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NB03F1003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0.803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NA31F1004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1.399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ND14F1005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0.718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ND14F0132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ND03F4001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0.359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NC30F4029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0.515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NC19F4034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0.171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NC05F0073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0.301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NC03F0012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0.839</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NB07F0029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0.963</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NA25F0206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0.431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NA24F4008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0.242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ND08F4011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0.178</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ND03F4002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0.606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NC24F4005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0.391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NC24F4004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0.642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NC23F4019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0.374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NC23F4016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0.332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NC18F4017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0.296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NC10F4006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0.464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NC03F4010</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0.337</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NC02F4016</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0.462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NB27F0128</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0.692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NB25F4039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0.264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NB19F4019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0.511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NB16F4022</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0.692</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NB15F4007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0.307</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NB05F4005</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0.466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NB04F4019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0.196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NB04F4013</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0.291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NB03F1004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0.274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NB02F0179</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0.851</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NA31F4011</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0.306</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NA30F4014</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0.294</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r w:rsidR="00BD361B" w:rsidRPr="00BD361B" w:rsidTr="00BD361B">
        <w:trPr>
          <w:trHeight w:val="300"/>
        </w:trPr>
        <w:tc>
          <w:tcPr>
            <w:tcW w:w="2694"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b/>
                <w:bCs/>
                <w:color w:val="000000"/>
                <w:sz w:val="22"/>
                <w:szCs w:val="22"/>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right"/>
              <w:rPr>
                <w:rFonts w:ascii="Arial" w:hAnsi="Arial" w:cs="Arial"/>
                <w:color w:val="242424"/>
                <w:sz w:val="20"/>
                <w:szCs w:val="20"/>
                <w:lang w:val="en-IN" w:eastAsia="en-IN"/>
              </w:rPr>
            </w:pPr>
            <w:r w:rsidRPr="00BD361B">
              <w:rPr>
                <w:rFonts w:ascii="Arial" w:hAnsi="Arial" w:cs="Arial"/>
                <w:color w:val="242424"/>
                <w:sz w:val="20"/>
                <w:szCs w:val="20"/>
                <w:lang w:val="en-IN" w:eastAsia="en-IN"/>
              </w:rPr>
              <w:t>146003190</w:t>
            </w:r>
          </w:p>
        </w:tc>
        <w:tc>
          <w:tcPr>
            <w:tcW w:w="1306"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NA13F0007</w:t>
            </w:r>
          </w:p>
        </w:tc>
        <w:tc>
          <w:tcPr>
            <w:tcW w:w="3415"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SCRAP/ETP/SR/SF/THK 341-600</w:t>
            </w:r>
          </w:p>
        </w:tc>
        <w:tc>
          <w:tcPr>
            <w:tcW w:w="1213"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rPr>
                <w:rFonts w:ascii="Arial" w:hAnsi="Arial" w:cs="Arial"/>
                <w:color w:val="242424"/>
                <w:sz w:val="20"/>
                <w:szCs w:val="20"/>
                <w:lang w:val="en-IN" w:eastAsia="en-IN"/>
              </w:rPr>
            </w:pPr>
            <w:r w:rsidRPr="00BD361B">
              <w:rPr>
                <w:rFonts w:ascii="Arial" w:hAnsi="Arial" w:cs="Arial"/>
                <w:color w:val="242424"/>
                <w:sz w:val="20"/>
                <w:szCs w:val="20"/>
                <w:lang w:val="en-IN" w:eastAsia="en-IN"/>
              </w:rPr>
              <w:t>IBMD</w:t>
            </w:r>
          </w:p>
        </w:tc>
        <w:tc>
          <w:tcPr>
            <w:tcW w:w="1559" w:type="dxa"/>
            <w:tcBorders>
              <w:top w:val="nil"/>
              <w:left w:val="nil"/>
              <w:bottom w:val="single" w:sz="4" w:space="0" w:color="auto"/>
              <w:right w:val="single" w:sz="4" w:space="0" w:color="auto"/>
            </w:tcBorders>
            <w:shd w:val="clear" w:color="auto" w:fill="auto"/>
            <w:noWrap/>
            <w:vAlign w:val="center"/>
            <w:hideMark/>
          </w:tcPr>
          <w:p w:rsidR="00BD361B" w:rsidRPr="00BD361B" w:rsidRDefault="00BD361B" w:rsidP="00BD361B">
            <w:pPr>
              <w:jc w:val="center"/>
              <w:rPr>
                <w:rFonts w:ascii="Arial" w:hAnsi="Arial" w:cs="Arial"/>
                <w:color w:val="242424"/>
                <w:sz w:val="20"/>
                <w:szCs w:val="20"/>
                <w:lang w:val="en-IN" w:eastAsia="en-IN"/>
              </w:rPr>
            </w:pPr>
            <w:r w:rsidRPr="00BD361B">
              <w:rPr>
                <w:rFonts w:ascii="Arial" w:hAnsi="Arial" w:cs="Arial"/>
                <w:color w:val="242424"/>
                <w:sz w:val="20"/>
                <w:szCs w:val="20"/>
                <w:lang w:val="en-IN" w:eastAsia="en-IN"/>
              </w:rPr>
              <w:t>0.325</w:t>
            </w:r>
          </w:p>
        </w:tc>
        <w:tc>
          <w:tcPr>
            <w:tcW w:w="1028"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1240"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rsidR="00BD361B" w:rsidRPr="00BD361B" w:rsidRDefault="00BD361B" w:rsidP="00BD361B">
            <w:pPr>
              <w:rPr>
                <w:rFonts w:ascii="Calibri" w:hAnsi="Calibri" w:cs="Calibri"/>
                <w:color w:val="000000"/>
                <w:sz w:val="22"/>
                <w:szCs w:val="22"/>
                <w:lang w:val="en-IN" w:eastAsia="en-IN"/>
              </w:rPr>
            </w:pPr>
          </w:p>
        </w:tc>
      </w:tr>
    </w:tbl>
    <w:p w:rsidR="00BD3000" w:rsidRDefault="00BD3000" w:rsidP="00CA17DC">
      <w:pPr>
        <w:rPr>
          <w:rFonts w:ascii="Cambria" w:hAnsi="Cambria"/>
          <w:b/>
          <w:sz w:val="22"/>
          <w:szCs w:val="22"/>
        </w:rPr>
      </w:pPr>
    </w:p>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Pr="00F7089B" w:rsidRDefault="00F7089B" w:rsidP="00CA17DC">
      <w:pPr>
        <w:rPr>
          <w:rFonts w:ascii="Cambria" w:hAnsi="Cambria"/>
          <w:b/>
          <w:sz w:val="40"/>
          <w:szCs w:val="40"/>
        </w:rPr>
      </w:pPr>
      <w:r>
        <w:rPr>
          <w:rFonts w:ascii="Calibri" w:hAnsi="Calibri" w:cs="Calibri"/>
          <w:b/>
          <w:color w:val="FF0000"/>
          <w:sz w:val="22"/>
          <w:szCs w:val="22"/>
          <w:lang w:val="en-IN" w:eastAsia="en-IN"/>
        </w:rPr>
        <w:t xml:space="preserve">                        </w:t>
      </w:r>
      <w:r w:rsidRPr="00F7089B">
        <w:rPr>
          <w:rFonts w:ascii="Calibri" w:hAnsi="Calibri" w:cs="Calibri"/>
          <w:b/>
          <w:color w:val="FF0000"/>
          <w:sz w:val="40"/>
          <w:szCs w:val="40"/>
          <w:highlight w:val="yellow"/>
          <w:lang w:val="en-IN" w:eastAsia="en-IN"/>
        </w:rPr>
        <w:t xml:space="preserve">Note: All the Material will be sold in “As is where </w:t>
      </w:r>
      <w:proofErr w:type="gramStart"/>
      <w:r w:rsidRPr="00F7089B">
        <w:rPr>
          <w:rFonts w:ascii="Calibri" w:hAnsi="Calibri" w:cs="Calibri"/>
          <w:b/>
          <w:color w:val="FF0000"/>
          <w:sz w:val="40"/>
          <w:szCs w:val="40"/>
          <w:highlight w:val="yellow"/>
          <w:lang w:val="en-IN" w:eastAsia="en-IN"/>
        </w:rPr>
        <w:t>is condition &amp; no complaint basis</w:t>
      </w:r>
      <w:proofErr w:type="gramEnd"/>
      <w:r w:rsidRPr="00F7089B">
        <w:rPr>
          <w:rFonts w:ascii="Calibri" w:hAnsi="Calibri" w:cs="Calibri"/>
          <w:b/>
          <w:color w:val="FF0000"/>
          <w:sz w:val="40"/>
          <w:szCs w:val="40"/>
          <w:highlight w:val="yellow"/>
          <w:lang w:val="en-IN" w:eastAsia="en-IN"/>
        </w:rPr>
        <w:t>”</w:t>
      </w:r>
    </w:p>
    <w:p w:rsidR="00280EF6" w:rsidRDefault="00280EF6" w:rsidP="00CA17DC">
      <w:pPr>
        <w:rPr>
          <w:rFonts w:ascii="Cambria" w:hAnsi="Cambria"/>
          <w:b/>
          <w:sz w:val="22"/>
          <w:szCs w:val="22"/>
        </w:rPr>
      </w:pPr>
    </w:p>
    <w:p w:rsidR="003D7331" w:rsidRDefault="00066EFB"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264323" cy="18361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1.jpeg"/>
                    <pic:cNvPicPr/>
                  </pic:nvPicPr>
                  <pic:blipFill>
                    <a:blip r:embed="rId26">
                      <a:extLst>
                        <a:ext uri="{28A0092B-C50C-407E-A947-70E740481C1C}">
                          <a14:useLocalDpi xmlns:a14="http://schemas.microsoft.com/office/drawing/2010/main" val="0"/>
                        </a:ext>
                      </a:extLst>
                    </a:blip>
                    <a:stretch>
                      <a:fillRect/>
                    </a:stretch>
                  </pic:blipFill>
                  <pic:spPr>
                    <a:xfrm>
                      <a:off x="0" y="0"/>
                      <a:ext cx="3273577" cy="1841387"/>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64534" cy="183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2.jpeg"/>
                    <pic:cNvPicPr/>
                  </pic:nvPicPr>
                  <pic:blipFill>
                    <a:blip r:embed="rId27">
                      <a:extLst>
                        <a:ext uri="{28A0092B-C50C-407E-A947-70E740481C1C}">
                          <a14:useLocalDpi xmlns:a14="http://schemas.microsoft.com/office/drawing/2010/main" val="0"/>
                        </a:ext>
                      </a:extLst>
                    </a:blip>
                    <a:stretch>
                      <a:fillRect/>
                    </a:stretch>
                  </pic:blipFill>
                  <pic:spPr>
                    <a:xfrm>
                      <a:off x="0" y="0"/>
                      <a:ext cx="3274594" cy="1841959"/>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63616" cy="1835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3.jpeg"/>
                    <pic:cNvPicPr/>
                  </pic:nvPicPr>
                  <pic:blipFill>
                    <a:blip r:embed="rId28">
                      <a:extLst>
                        <a:ext uri="{28A0092B-C50C-407E-A947-70E740481C1C}">
                          <a14:useLocalDpi xmlns:a14="http://schemas.microsoft.com/office/drawing/2010/main" val="0"/>
                        </a:ext>
                      </a:extLst>
                    </a:blip>
                    <a:stretch>
                      <a:fillRect/>
                    </a:stretch>
                  </pic:blipFill>
                  <pic:spPr>
                    <a:xfrm>
                      <a:off x="0" y="0"/>
                      <a:ext cx="3275870" cy="1842678"/>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B12915" w:rsidRPr="004C3486" w:rsidRDefault="00B12915"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Default="004C3486" w:rsidP="002A7E29">
      <w:pPr>
        <w:pStyle w:val="Default"/>
        <w:numPr>
          <w:ilvl w:val="0"/>
          <w:numId w:val="16"/>
        </w:numPr>
        <w:rPr>
          <w:b/>
        </w:rPr>
      </w:pPr>
      <w:r w:rsidRPr="004C3486">
        <w:rPr>
          <w:b/>
        </w:rPr>
        <w:t xml:space="preserve">Tailgating (driving closely behind) a HEMM. </w:t>
      </w:r>
    </w:p>
    <w:p w:rsidR="00305D93" w:rsidRDefault="00305D93" w:rsidP="00305D93">
      <w:pPr>
        <w:pStyle w:val="Default"/>
        <w:rPr>
          <w:b/>
        </w:rPr>
      </w:pPr>
    </w:p>
    <w:p w:rsidR="00305D93" w:rsidRDefault="00305D93" w:rsidP="00305D93">
      <w:pPr>
        <w:pStyle w:val="Default"/>
        <w:rPr>
          <w:b/>
        </w:rPr>
      </w:pPr>
    </w:p>
    <w:p w:rsidR="00305D93" w:rsidRDefault="00305D93" w:rsidP="00305D93">
      <w:pPr>
        <w:pStyle w:val="Default"/>
        <w:rPr>
          <w:b/>
        </w:rPr>
      </w:pPr>
    </w:p>
    <w:p w:rsidR="00305D93" w:rsidRDefault="00305D93" w:rsidP="00305D93">
      <w:pPr>
        <w:pStyle w:val="Default"/>
        <w:rPr>
          <w:b/>
        </w:rPr>
      </w:pPr>
    </w:p>
    <w:p w:rsidR="00305D93" w:rsidRDefault="00305D93" w:rsidP="00305D93">
      <w:pPr>
        <w:pStyle w:val="Default"/>
        <w:rPr>
          <w:b/>
        </w:rPr>
      </w:pPr>
    </w:p>
    <w:p w:rsidR="00305D93" w:rsidRDefault="00305D93" w:rsidP="00305D93">
      <w:pPr>
        <w:pStyle w:val="Default"/>
        <w:rPr>
          <w:b/>
        </w:rPr>
      </w:pPr>
    </w:p>
    <w:p w:rsidR="00305D93" w:rsidRDefault="00305D93" w:rsidP="00305D93">
      <w:pPr>
        <w:pStyle w:val="Default"/>
        <w:rPr>
          <w:b/>
        </w:rPr>
      </w:pPr>
    </w:p>
    <w:p w:rsidR="00305D93" w:rsidRPr="004C3486" w:rsidRDefault="00305D93" w:rsidP="00305D93">
      <w:pPr>
        <w:pStyle w:val="Default"/>
        <w:rPr>
          <w:b/>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F79" w:rsidRDefault="009D4F79">
      <w:r>
        <w:separator/>
      </w:r>
    </w:p>
  </w:endnote>
  <w:endnote w:type="continuationSeparator" w:id="0">
    <w:p w:rsidR="009D4F79" w:rsidRDefault="009D4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C3" w:rsidRDefault="009D44C3">
    <w:pPr>
      <w:pStyle w:val="Footer"/>
      <w:jc w:val="right"/>
    </w:pPr>
    <w:r>
      <w:t xml:space="preserve">Page </w:t>
    </w:r>
    <w:r>
      <w:rPr>
        <w:b/>
      </w:rPr>
      <w:fldChar w:fldCharType="begin"/>
    </w:r>
    <w:r>
      <w:rPr>
        <w:b/>
      </w:rPr>
      <w:instrText xml:space="preserve"> PAGE </w:instrText>
    </w:r>
    <w:r>
      <w:rPr>
        <w:b/>
      </w:rPr>
      <w:fldChar w:fldCharType="separate"/>
    </w:r>
    <w:r w:rsidR="009B466D">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9B466D">
      <w:rPr>
        <w:b/>
        <w:noProof/>
      </w:rPr>
      <w:t>23</w:t>
    </w:r>
    <w:r>
      <w:rPr>
        <w:b/>
      </w:rPr>
      <w:fldChar w:fldCharType="end"/>
    </w:r>
  </w:p>
  <w:p w:rsidR="009D44C3" w:rsidRDefault="009D44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F79" w:rsidRDefault="009D4F79">
      <w:r>
        <w:separator/>
      </w:r>
    </w:p>
  </w:footnote>
  <w:footnote w:type="continuationSeparator" w:id="0">
    <w:p w:rsidR="009D4F79" w:rsidRDefault="009D4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C3" w:rsidRPr="00820318" w:rsidRDefault="009D44C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Pr>
        <w:color w:val="000000"/>
        <w:lang w:val="en-IN"/>
      </w:rPr>
      <w:t>JUNE</w:t>
    </w:r>
    <w:r w:rsidRPr="007C1763">
      <w:rPr>
        <w:color w:val="000000"/>
        <w:lang w:val="en-IN"/>
      </w:rPr>
      <w:t>/</w:t>
    </w:r>
    <w:r>
      <w:rPr>
        <w:color w:val="000000"/>
        <w:lang w:val="en-IN"/>
      </w:rPr>
      <w:t>24/26-27, June 24</w:t>
    </w:r>
    <w:r w:rsidRPr="00820318">
      <w:rPr>
        <w:color w:val="000000"/>
      </w:rPr>
      <w:t>, 202</w:t>
    </w:r>
    <w:r>
      <w:rPr>
        <w:color w:val="000000"/>
      </w:rPr>
      <w:t>6</w:t>
    </w:r>
  </w:p>
  <w:p w:rsidR="009D44C3" w:rsidRPr="007C1763" w:rsidRDefault="009D44C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6D"/>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0"/>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09"/>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DF0"/>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EFB"/>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43"/>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BA0"/>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1"/>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76"/>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0C5"/>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00C"/>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60"/>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0B"/>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D93"/>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8CF"/>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34"/>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795"/>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D0"/>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0EA"/>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8B"/>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8ED"/>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31"/>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6F0"/>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2B"/>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4FF4"/>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58"/>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211"/>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423"/>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EB1"/>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34"/>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4DC"/>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4"/>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05"/>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BA"/>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E5"/>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D17"/>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8C3"/>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6C8"/>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AD4"/>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6D"/>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1A"/>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4C3"/>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4F79"/>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21A"/>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5B"/>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4F0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39"/>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8C7"/>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894"/>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98B"/>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2FF"/>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C21"/>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A3"/>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0C8"/>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C2"/>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8EF"/>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61B"/>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2"/>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1FF"/>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591"/>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4F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B"/>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718"/>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DC"/>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23"/>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EF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06"/>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787"/>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11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48"/>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1C4"/>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D48"/>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CFD"/>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1DCE"/>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18"/>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89B"/>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59"/>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1"/>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5683610">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324952">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1264766">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952782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EA7EF-A1A1-4CA5-8CDE-696CC4EA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23</Pages>
  <Words>5681</Words>
  <Characters>32385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585</cp:revision>
  <cp:lastPrinted>2026-06-23T05:27:00Z</cp:lastPrinted>
  <dcterms:created xsi:type="dcterms:W3CDTF">2026-03-14T11:32:00Z</dcterms:created>
  <dcterms:modified xsi:type="dcterms:W3CDTF">2026-06-23T05:28:00Z</dcterms:modified>
</cp:coreProperties>
</file>