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9E68AA">
            <w:pPr>
              <w:autoSpaceDE w:val="0"/>
              <w:autoSpaceDN w:val="0"/>
              <w:adjustRightInd w:val="0"/>
              <w:rPr>
                <w:rFonts w:ascii="Cambria" w:hAnsi="Cambria"/>
                <w:b/>
                <w:sz w:val="22"/>
                <w:szCs w:val="22"/>
              </w:rPr>
            </w:pPr>
            <w:r w:rsidRPr="005D5A18">
              <w:rPr>
                <w:rFonts w:ascii="Cambria" w:hAnsi="Cambria"/>
                <w:b/>
                <w:sz w:val="22"/>
                <w:szCs w:val="22"/>
              </w:rPr>
              <w:t>TSL/AHB/</w:t>
            </w:r>
            <w:r w:rsidR="006277D4">
              <w:rPr>
                <w:rFonts w:ascii="Cambria" w:hAnsi="Cambria"/>
                <w:b/>
                <w:color w:val="0000FF"/>
                <w:sz w:val="22"/>
                <w:szCs w:val="22"/>
              </w:rPr>
              <w:t>NOVEM</w:t>
            </w:r>
            <w:r w:rsidR="003D47CB">
              <w:rPr>
                <w:rFonts w:ascii="Cambria" w:hAnsi="Cambria"/>
                <w:b/>
                <w:color w:val="0000FF"/>
                <w:sz w:val="22"/>
                <w:szCs w:val="22"/>
              </w:rPr>
              <w:t>BER</w:t>
            </w:r>
            <w:r>
              <w:rPr>
                <w:rFonts w:ascii="Cambria" w:hAnsi="Cambria"/>
                <w:b/>
                <w:color w:val="0000FF"/>
                <w:sz w:val="22"/>
                <w:szCs w:val="22"/>
              </w:rPr>
              <w:t>/</w:t>
            </w:r>
            <w:r w:rsidR="00C10053">
              <w:rPr>
                <w:rFonts w:ascii="Cambria" w:hAnsi="Cambria"/>
                <w:b/>
                <w:color w:val="0000FF"/>
                <w:sz w:val="22"/>
                <w:szCs w:val="22"/>
              </w:rPr>
              <w:t>2</w:t>
            </w:r>
            <w:r w:rsidR="009E68AA">
              <w:rPr>
                <w:rFonts w:ascii="Cambria" w:hAnsi="Cambria"/>
                <w:b/>
                <w:color w:val="0000FF"/>
                <w:sz w:val="22"/>
                <w:szCs w:val="22"/>
              </w:rPr>
              <w:t>7</w:t>
            </w:r>
            <w:r w:rsidR="000B1B81">
              <w:rPr>
                <w:rFonts w:ascii="Cambria" w:hAnsi="Cambria"/>
                <w:b/>
                <w:color w:val="0000FF"/>
                <w:sz w:val="22"/>
                <w:szCs w:val="22"/>
              </w:rPr>
              <w:t>3</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79130E"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9B3998" w:rsidP="009B3998">
            <w:pPr>
              <w:autoSpaceDE w:val="0"/>
              <w:autoSpaceDN w:val="0"/>
              <w:adjustRightInd w:val="0"/>
              <w:rPr>
                <w:rFonts w:ascii="Cambria" w:hAnsi="Cambria"/>
                <w:b/>
                <w:color w:val="0000FF"/>
                <w:sz w:val="28"/>
                <w:szCs w:val="28"/>
              </w:rPr>
            </w:pPr>
            <w:r>
              <w:rPr>
                <w:rFonts w:ascii="Cambria" w:hAnsi="Cambria"/>
                <w:b/>
                <w:color w:val="0000FF"/>
                <w:sz w:val="28"/>
                <w:szCs w:val="28"/>
              </w:rPr>
              <w:t>10</w:t>
            </w:r>
            <w:r w:rsidR="009E68AA">
              <w:rPr>
                <w:rFonts w:ascii="Cambria" w:hAnsi="Cambria"/>
                <w:b/>
                <w:color w:val="0000FF"/>
                <w:sz w:val="28"/>
                <w:szCs w:val="28"/>
              </w:rPr>
              <w:t>th</w:t>
            </w:r>
            <w:r w:rsidR="00EF1349">
              <w:rPr>
                <w:rFonts w:ascii="Cambria" w:hAnsi="Cambria"/>
                <w:b/>
                <w:color w:val="0000FF"/>
                <w:sz w:val="28"/>
                <w:szCs w:val="28"/>
              </w:rPr>
              <w:t xml:space="preserve"> </w:t>
            </w:r>
            <w:r w:rsidR="006277D4">
              <w:rPr>
                <w:rFonts w:ascii="Cambria" w:hAnsi="Cambria"/>
                <w:b/>
                <w:color w:val="0000FF"/>
                <w:sz w:val="28"/>
                <w:szCs w:val="28"/>
              </w:rPr>
              <w:t>Novem</w:t>
            </w:r>
            <w:r w:rsidR="003D47CB">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AB1EAE">
              <w:rPr>
                <w:rFonts w:ascii="Cambria" w:hAnsi="Cambria"/>
                <w:b/>
                <w:color w:val="0000FF"/>
                <w:sz w:val="28"/>
                <w:szCs w:val="28"/>
              </w:rPr>
              <w:t xml:space="preserve"> (</w:t>
            </w:r>
            <w:r w:rsidR="00AB1EAE" w:rsidRPr="00AB1EAE">
              <w:rPr>
                <w:rFonts w:ascii="Cambria" w:hAnsi="Cambria"/>
                <w:b/>
                <w:color w:val="0000FF"/>
                <w:sz w:val="28"/>
                <w:szCs w:val="28"/>
                <w:highlight w:val="yellow"/>
              </w:rPr>
              <w:t>Tuesday</w:t>
            </w:r>
            <w:bookmarkStart w:id="0" w:name="_GoBack"/>
            <w:bookmarkEnd w:id="0"/>
            <w:r w:rsidR="00AB1EAE">
              <w:rPr>
                <w:rFonts w:ascii="Cambria" w:hAnsi="Cambria"/>
                <w:b/>
                <w:color w:val="0000FF"/>
                <w:sz w:val="28"/>
                <w:szCs w:val="28"/>
              </w:rPr>
              <w:t>)</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9B3998" w:rsidP="009B3998">
            <w:pPr>
              <w:autoSpaceDE w:val="0"/>
              <w:autoSpaceDN w:val="0"/>
              <w:adjustRightInd w:val="0"/>
              <w:rPr>
                <w:rFonts w:ascii="Cambria" w:hAnsi="Cambria"/>
                <w:b/>
              </w:rPr>
            </w:pPr>
            <w:r>
              <w:rPr>
                <w:rFonts w:ascii="Cambria" w:hAnsi="Cambria"/>
                <w:b/>
                <w:color w:val="0000FF"/>
                <w:sz w:val="28"/>
                <w:szCs w:val="28"/>
              </w:rPr>
              <w:t>1</w:t>
            </w:r>
            <w:r w:rsidR="009E68AA">
              <w:rPr>
                <w:rFonts w:ascii="Cambria" w:hAnsi="Cambria"/>
                <w:b/>
                <w:color w:val="0000FF"/>
                <w:sz w:val="28"/>
                <w:szCs w:val="28"/>
              </w:rPr>
              <w:t>0th</w:t>
            </w:r>
            <w:r w:rsidR="00A057C3">
              <w:rPr>
                <w:rFonts w:ascii="Cambria" w:hAnsi="Cambria"/>
                <w:b/>
                <w:color w:val="0000FF"/>
                <w:sz w:val="28"/>
                <w:szCs w:val="28"/>
              </w:rPr>
              <w:t xml:space="preserve"> </w:t>
            </w:r>
            <w:r w:rsidR="006277D4">
              <w:rPr>
                <w:rFonts w:ascii="Cambria" w:hAnsi="Cambria"/>
                <w:b/>
                <w:color w:val="0000FF"/>
                <w:sz w:val="28"/>
                <w:szCs w:val="28"/>
              </w:rPr>
              <w:t>Novem</w:t>
            </w:r>
            <w:r w:rsidR="003D47CB">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 xml:space="preserve">Delayed Payment Charges (DPC) :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 xml:space="preserve">0,000/-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 xml:space="preserve">0,000/-(Rupees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r w:rsidRPr="00D6484B">
        <w:rPr>
          <w:rFonts w:ascii="Cambria" w:hAnsi="Cambria"/>
          <w:b/>
          <w:sz w:val="30"/>
          <w:szCs w:val="30"/>
          <w:highlight w:val="cyan"/>
        </w:rPr>
        <w:t>Weighment</w:t>
      </w:r>
      <w:proofErr w:type="spellEnd"/>
      <w:r w:rsidRPr="00D6484B">
        <w:rPr>
          <w:rFonts w:ascii="Cambria" w:hAnsi="Cambria"/>
          <w:b/>
          <w:sz w:val="30"/>
          <w:szCs w:val="30"/>
          <w:highlight w:val="cyan"/>
        </w:rPr>
        <w:t> :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SP#4, CRM, HBF, Easy melt</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Near Col-69,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RYOCT26013</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Pulley (M.S attached rubber), Loading by CRANE,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5.13</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Long Tom Yard, Easy melt</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Hero Honda Side </w:t>
            </w:r>
            <w:proofErr w:type="spellStart"/>
            <w:r w:rsidRPr="00A45B9B">
              <w:rPr>
                <w:rFonts w:ascii="Cambria" w:hAnsi="Cambria" w:cs="Calibri"/>
                <w:b/>
                <w:bCs/>
                <w:color w:val="0D0D0D" w:themeColor="text1" w:themeTint="F2"/>
                <w:sz w:val="18"/>
                <w:szCs w:val="18"/>
                <w:lang w:eastAsia="en-IN"/>
              </w:rPr>
              <w:t>Pakka</w:t>
            </w:r>
            <w:proofErr w:type="spellEnd"/>
            <w:r w:rsidRPr="00A45B9B">
              <w:rPr>
                <w:rFonts w:ascii="Cambria" w:hAnsi="Cambria" w:cs="Calibri"/>
                <w:b/>
                <w:bCs/>
                <w:color w:val="0D0D0D" w:themeColor="text1" w:themeTint="F2"/>
                <w:sz w:val="18"/>
                <w:szCs w:val="18"/>
                <w:lang w:eastAsia="en-IN"/>
              </w:rPr>
              <w:t xml:space="preserve"> Area,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RYSEP26055</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Hoist &amp; Winch M/C, Loading by CRANE,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3.49</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R &amp; D, HSM</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New Bin-2B,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RYOCT26012</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xml:space="preserve">. </w:t>
            </w:r>
            <w:proofErr w:type="spellStart"/>
            <w:r w:rsidRPr="006B30AD">
              <w:rPr>
                <w:rFonts w:ascii="Cambria" w:hAnsi="Cambria" w:cs="Calibri"/>
                <w:b/>
                <w:bCs/>
                <w:color w:val="000000" w:themeColor="text1"/>
                <w:sz w:val="20"/>
                <w:szCs w:val="20"/>
                <w:lang w:val="en-IN" w:eastAsia="en-IN"/>
              </w:rPr>
              <w:t>Ultrasonicator</w:t>
            </w:r>
            <w:proofErr w:type="spellEnd"/>
            <w:r w:rsidRPr="006B30AD">
              <w:rPr>
                <w:rFonts w:ascii="Cambria" w:hAnsi="Cambria" w:cs="Calibri"/>
                <w:b/>
                <w:bCs/>
                <w:color w:val="000000" w:themeColor="text1"/>
                <w:sz w:val="20"/>
                <w:szCs w:val="20"/>
                <w:lang w:val="en-IN" w:eastAsia="en-IN"/>
              </w:rPr>
              <w:t xml:space="preserve"> M/C &amp; </w:t>
            </w:r>
            <w:proofErr w:type="spellStart"/>
            <w:r w:rsidRPr="006B30AD">
              <w:rPr>
                <w:rFonts w:ascii="Cambria" w:hAnsi="Cambria" w:cs="Calibri"/>
                <w:b/>
                <w:bCs/>
                <w:color w:val="000000" w:themeColor="text1"/>
                <w:sz w:val="20"/>
                <w:szCs w:val="20"/>
                <w:lang w:val="en-IN" w:eastAsia="en-IN"/>
              </w:rPr>
              <w:t>Chiller</w:t>
            </w:r>
            <w:proofErr w:type="spellEnd"/>
            <w:r w:rsidRPr="006B30AD">
              <w:rPr>
                <w:rFonts w:ascii="Cambria" w:hAnsi="Cambria" w:cs="Calibri"/>
                <w:b/>
                <w:bCs/>
                <w:color w:val="000000" w:themeColor="text1"/>
                <w:sz w:val="20"/>
                <w:szCs w:val="20"/>
                <w:lang w:val="en-IN" w:eastAsia="en-IN"/>
              </w:rPr>
              <w:t xml:space="preserve"> panel, Loading by CRANE,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0.97</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C.S.S (West), WRM</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Near Col-57,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RYAPR26068</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Machine parts (</w:t>
            </w:r>
            <w:proofErr w:type="spellStart"/>
            <w:r w:rsidRPr="006B30AD">
              <w:rPr>
                <w:rFonts w:ascii="Cambria" w:hAnsi="Cambria" w:cs="Calibri"/>
                <w:b/>
                <w:bCs/>
                <w:color w:val="000000" w:themeColor="text1"/>
                <w:sz w:val="20"/>
                <w:szCs w:val="20"/>
                <w:lang w:val="en-IN" w:eastAsia="en-IN"/>
              </w:rPr>
              <w:t>Hy</w:t>
            </w:r>
            <w:proofErr w:type="spellEnd"/>
            <w:r w:rsidRPr="006B30AD">
              <w:rPr>
                <w:rFonts w:ascii="Cambria" w:hAnsi="Cambria" w:cs="Calibri"/>
                <w:b/>
                <w:bCs/>
                <w:color w:val="000000" w:themeColor="text1"/>
                <w:sz w:val="20"/>
                <w:szCs w:val="20"/>
                <w:lang w:val="en-IN" w:eastAsia="en-IN"/>
              </w:rPr>
              <w:t xml:space="preserve">. pressure machine, Rotating Overhauling stand, Hyd. power pack, Compressor </w:t>
            </w:r>
            <w:proofErr w:type="spellStart"/>
            <w:r w:rsidRPr="006B30AD">
              <w:rPr>
                <w:rFonts w:ascii="Cambria" w:hAnsi="Cambria" w:cs="Calibri"/>
                <w:b/>
                <w:bCs/>
                <w:color w:val="000000" w:themeColor="text1"/>
                <w:sz w:val="20"/>
                <w:szCs w:val="20"/>
                <w:lang w:val="en-IN" w:eastAsia="en-IN"/>
              </w:rPr>
              <w:t>etc</w:t>
            </w:r>
            <w:proofErr w:type="spellEnd"/>
            <w:r w:rsidRPr="006B30AD">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2.91</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S&amp;T, PH#4, PH#5, SPP</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2nd Floor Bin-1C,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RYNOV26009</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Aluminium Cable, Loading by GRABBER,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8.02</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Coke plant</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Near Col-57,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RYNOV26006</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xml:space="preserve">. Cast Iron attached refractories &amp; </w:t>
            </w:r>
            <w:proofErr w:type="spellStart"/>
            <w:r w:rsidRPr="006B30AD">
              <w:rPr>
                <w:rFonts w:ascii="Cambria" w:hAnsi="Cambria" w:cs="Calibri"/>
                <w:b/>
                <w:bCs/>
                <w:color w:val="000000" w:themeColor="text1"/>
                <w:sz w:val="20"/>
                <w:szCs w:val="20"/>
                <w:lang w:val="en-IN" w:eastAsia="en-IN"/>
              </w:rPr>
              <w:t>Coaltar</w:t>
            </w:r>
            <w:proofErr w:type="spellEnd"/>
            <w:r w:rsidRPr="006B30AD">
              <w:rPr>
                <w:rFonts w:ascii="Cambria" w:hAnsi="Cambria" w:cs="Calibri"/>
                <w:b/>
                <w:bCs/>
                <w:color w:val="000000" w:themeColor="text1"/>
                <w:sz w:val="20"/>
                <w:szCs w:val="20"/>
                <w:lang w:val="en-IN" w:eastAsia="en-IN"/>
              </w:rPr>
              <w:t>, Loading by MAGNET,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6.09</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Coke plant</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RYNOV26004</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150001867</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Cast Iron Pipe, Elbows and Plate, Loading by CRANE, Loading vehicle: TRAILER</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9.87</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HBF, LD#3</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Near Col-57,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RYOCT26020</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150001892</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valves (05 nos. Valves attached actuator), Loading by MAGNET,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6.80</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LD#2</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Bin-4,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RYOCT26037</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140003711</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Broken Top Lance, Loading by GRABBER,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14.81</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S&amp;T, HSM, Battery #7, Coke plant, SP#4</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1st Floor Bin-19,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RYOCT26010</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Light fittings, Loading by HITACHI BUCKET,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3.26</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11</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LD#2</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3rd Floor Near Col-60,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RYNOV26012</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Snorkel (M.S attached refractories), Loading by CRANE,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9.76</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B75012">
        <w:trPr>
          <w:trHeight w:val="512"/>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proofErr w:type="spellStart"/>
            <w:r w:rsidRPr="007208FB">
              <w:rPr>
                <w:rFonts w:ascii="Cambria" w:hAnsi="Cambria" w:cs="Calibri"/>
                <w:b/>
                <w:bCs/>
                <w:color w:val="0D0D0D" w:themeColor="text1" w:themeTint="F2"/>
                <w:sz w:val="18"/>
                <w:szCs w:val="18"/>
                <w:lang w:eastAsia="en-IN"/>
              </w:rPr>
              <w:t>Seg</w:t>
            </w:r>
            <w:proofErr w:type="spellEnd"/>
            <w:r w:rsidRPr="007208FB">
              <w:rPr>
                <w:rFonts w:ascii="Cambria" w:hAnsi="Cambria" w:cs="Calibri"/>
                <w:b/>
                <w:bCs/>
                <w:color w:val="0D0D0D" w:themeColor="text1" w:themeTint="F2"/>
                <w:sz w:val="18"/>
                <w:szCs w:val="18"/>
                <w:lang w:eastAsia="en-IN"/>
              </w:rPr>
              <w:t xml:space="preserve">. Shop, ERS, LD#3, </w:t>
            </w:r>
            <w:proofErr w:type="spellStart"/>
            <w:r w:rsidRPr="007208FB">
              <w:rPr>
                <w:rFonts w:ascii="Cambria" w:hAnsi="Cambria" w:cs="Calibri"/>
                <w:b/>
                <w:bCs/>
                <w:color w:val="0D0D0D" w:themeColor="text1" w:themeTint="F2"/>
                <w:sz w:val="18"/>
                <w:szCs w:val="18"/>
                <w:lang w:eastAsia="en-IN"/>
              </w:rPr>
              <w:t>Assy</w:t>
            </w:r>
            <w:proofErr w:type="spellEnd"/>
            <w:r w:rsidRPr="007208FB">
              <w:rPr>
                <w:rFonts w:ascii="Cambria" w:hAnsi="Cambria" w:cs="Calibri"/>
                <w:b/>
                <w:bCs/>
                <w:color w:val="0D0D0D" w:themeColor="text1" w:themeTint="F2"/>
                <w:sz w:val="18"/>
                <w:szCs w:val="18"/>
                <w:lang w:eastAsia="en-IN"/>
              </w:rPr>
              <w:t xml:space="preserve"> </w:t>
            </w:r>
            <w:r w:rsidRPr="007208FB">
              <w:rPr>
                <w:rFonts w:ascii="Cambria" w:hAnsi="Cambria" w:cs="Calibri"/>
                <w:b/>
                <w:bCs/>
                <w:color w:val="0D0D0D" w:themeColor="text1" w:themeTint="F2"/>
                <w:sz w:val="18"/>
                <w:szCs w:val="18"/>
                <w:lang w:eastAsia="en-IN"/>
              </w:rPr>
              <w:lastRenderedPageBreak/>
              <w:t>shop</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lastRenderedPageBreak/>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1st Floor Bin-6,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RYOCT26021</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Bearing, Loading by MAGNET,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7.64</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13</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proofErr w:type="spellStart"/>
            <w:r w:rsidRPr="007208FB">
              <w:rPr>
                <w:rFonts w:ascii="Cambria" w:hAnsi="Cambria" w:cs="Calibri"/>
                <w:b/>
                <w:bCs/>
                <w:color w:val="0D0D0D" w:themeColor="text1" w:themeTint="F2"/>
                <w:sz w:val="18"/>
                <w:szCs w:val="18"/>
                <w:lang w:eastAsia="en-IN"/>
              </w:rPr>
              <w:t>Seg</w:t>
            </w:r>
            <w:proofErr w:type="spellEnd"/>
            <w:r w:rsidRPr="007208FB">
              <w:rPr>
                <w:rFonts w:ascii="Cambria" w:hAnsi="Cambria" w:cs="Calibri"/>
                <w:b/>
                <w:bCs/>
                <w:color w:val="0D0D0D" w:themeColor="text1" w:themeTint="F2"/>
                <w:sz w:val="18"/>
                <w:szCs w:val="18"/>
                <w:lang w:eastAsia="en-IN"/>
              </w:rPr>
              <w:t>. Shop, LD#2, LD#1, LD#3, HBF</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 xml:space="preserve">Ram </w:t>
            </w:r>
            <w:proofErr w:type="spellStart"/>
            <w:r w:rsidRPr="00A45B9B">
              <w:rPr>
                <w:rFonts w:ascii="Cambria" w:hAnsi="Cambria" w:cs="Calibri"/>
                <w:b/>
                <w:bCs/>
                <w:color w:val="0D0D0D" w:themeColor="text1" w:themeTint="F2"/>
                <w:sz w:val="18"/>
                <w:szCs w:val="18"/>
                <w:lang w:eastAsia="en-IN"/>
              </w:rPr>
              <w:t>Mandir</w:t>
            </w:r>
            <w:proofErr w:type="spellEnd"/>
            <w:r w:rsidRPr="00A45B9B">
              <w:rPr>
                <w:rFonts w:ascii="Cambria" w:hAnsi="Cambria" w:cs="Calibri"/>
                <w:b/>
                <w:bCs/>
                <w:color w:val="0D0D0D" w:themeColor="text1" w:themeTint="F2"/>
                <w:sz w:val="18"/>
                <w:szCs w:val="18"/>
                <w:lang w:eastAsia="en-IN"/>
              </w:rPr>
              <w:t xml:space="preserve"> Yard, 1st Floor Bin-5,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RYSEP26069</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150001860</w:t>
            </w:r>
          </w:p>
        </w:tc>
        <w:tc>
          <w:tcPr>
            <w:tcW w:w="3600" w:type="dxa"/>
            <w:shd w:val="clear" w:color="000000" w:fill="FFFFFF"/>
            <w:vAlign w:val="center"/>
          </w:tcPr>
          <w:p w:rsidR="006B30AD" w:rsidRPr="006B30AD" w:rsidRDefault="00110F23">
            <w:pPr>
              <w:rPr>
                <w:rFonts w:ascii="Cambria" w:hAnsi="Cambria" w:cs="Calibri"/>
                <w:b/>
                <w:bCs/>
                <w:color w:val="000000" w:themeColor="text1"/>
                <w:sz w:val="20"/>
                <w:szCs w:val="20"/>
                <w:lang w:val="en-IN" w:eastAsia="en-IN"/>
              </w:rPr>
            </w:pPr>
            <w:proofErr w:type="spellStart"/>
            <w:r>
              <w:rPr>
                <w:rFonts w:ascii="Cambria" w:hAnsi="Cambria" w:cs="Calibri"/>
                <w:b/>
                <w:bCs/>
                <w:color w:val="000000" w:themeColor="text1"/>
                <w:sz w:val="20"/>
                <w:szCs w:val="20"/>
                <w:lang w:val="en-IN" w:eastAsia="en-IN"/>
              </w:rPr>
              <w:t>Rej</w:t>
            </w:r>
            <w:proofErr w:type="spellEnd"/>
            <w:r>
              <w:rPr>
                <w:rFonts w:ascii="Cambria" w:hAnsi="Cambria" w:cs="Calibri"/>
                <w:b/>
                <w:bCs/>
                <w:color w:val="000000" w:themeColor="text1"/>
                <w:sz w:val="20"/>
                <w:szCs w:val="20"/>
                <w:lang w:val="en-IN" w:eastAsia="en-IN"/>
              </w:rPr>
              <w:t xml:space="preserve">. S.S </w:t>
            </w:r>
            <w:r w:rsidR="006B30AD" w:rsidRPr="006B30AD">
              <w:rPr>
                <w:rFonts w:ascii="Cambria" w:hAnsi="Cambria" w:cs="Calibri"/>
                <w:b/>
                <w:bCs/>
                <w:color w:val="000000" w:themeColor="text1"/>
                <w:sz w:val="20"/>
                <w:szCs w:val="20"/>
                <w:lang w:val="en-IN" w:eastAsia="en-IN"/>
              </w:rPr>
              <w:t>Hose attached with/without M.S and negligible Cloth, Loading by GRABBER, Loading vehicle: TRUCK</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3.16</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MT</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6B30AD" w:rsidRPr="00031EDB" w:rsidTr="00FF14F6">
        <w:trPr>
          <w:trHeight w:val="896"/>
        </w:trPr>
        <w:tc>
          <w:tcPr>
            <w:tcW w:w="555" w:type="dxa"/>
            <w:shd w:val="clear" w:color="000000" w:fill="FFFFFF"/>
            <w:vAlign w:val="center"/>
          </w:tcPr>
          <w:p w:rsidR="006B30AD" w:rsidRDefault="006B30AD"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6B30AD" w:rsidRPr="007208FB" w:rsidRDefault="006B30AD">
            <w:pPr>
              <w:jc w:val="center"/>
              <w:rPr>
                <w:rFonts w:ascii="Cambria" w:hAnsi="Cambria" w:cs="Calibri"/>
                <w:b/>
                <w:bCs/>
                <w:color w:val="0D0D0D" w:themeColor="text1" w:themeTint="F2"/>
                <w:sz w:val="18"/>
                <w:szCs w:val="18"/>
                <w:lang w:eastAsia="en-IN"/>
              </w:rPr>
            </w:pPr>
            <w:r w:rsidRPr="007208FB">
              <w:rPr>
                <w:rFonts w:ascii="Cambria" w:hAnsi="Cambria" w:cs="Calibri"/>
                <w:b/>
                <w:bCs/>
                <w:color w:val="0D0D0D" w:themeColor="text1" w:themeTint="F2"/>
                <w:sz w:val="18"/>
                <w:szCs w:val="18"/>
                <w:lang w:eastAsia="en-IN"/>
              </w:rPr>
              <w:t>RMM</w:t>
            </w:r>
          </w:p>
        </w:tc>
        <w:tc>
          <w:tcPr>
            <w:tcW w:w="1210" w:type="dxa"/>
            <w:shd w:val="clear" w:color="000000" w:fill="FFFFFF"/>
            <w:vAlign w:val="center"/>
          </w:tcPr>
          <w:p w:rsidR="006B30AD" w:rsidRPr="00A45B9B" w:rsidRDefault="006B30AD">
            <w:pPr>
              <w:jc w:val="center"/>
              <w:rPr>
                <w:rFonts w:ascii="Cambria" w:hAnsi="Cambria" w:cs="Calibri"/>
                <w:b/>
                <w:bCs/>
                <w:color w:val="0D0D0D" w:themeColor="text1" w:themeTint="F2"/>
                <w:sz w:val="18"/>
                <w:szCs w:val="18"/>
                <w:lang w:eastAsia="en-IN"/>
              </w:rPr>
            </w:pPr>
            <w:r w:rsidRPr="00A45B9B">
              <w:rPr>
                <w:rFonts w:ascii="Cambria" w:hAnsi="Cambria" w:cs="Calibri"/>
                <w:b/>
                <w:bCs/>
                <w:color w:val="0D0D0D" w:themeColor="text1" w:themeTint="F2"/>
                <w:sz w:val="18"/>
                <w:szCs w:val="18"/>
                <w:lang w:eastAsia="en-IN"/>
              </w:rPr>
              <w:t>New Long Tom, JSR</w:t>
            </w:r>
          </w:p>
        </w:tc>
        <w:tc>
          <w:tcPr>
            <w:tcW w:w="1440" w:type="dxa"/>
            <w:shd w:val="clear" w:color="000000" w:fill="FFFFFF"/>
            <w:vAlign w:val="center"/>
          </w:tcPr>
          <w:p w:rsidR="006B30AD" w:rsidRPr="00031EDB" w:rsidRDefault="006B30AD">
            <w:pPr>
              <w:jc w:val="center"/>
              <w:rPr>
                <w:rFonts w:ascii="Cambria" w:hAnsi="Cambria" w:cs="Calibri"/>
                <w:b/>
                <w:bCs/>
                <w:color w:val="0000FF"/>
                <w:sz w:val="20"/>
                <w:szCs w:val="20"/>
                <w:lang w:eastAsia="en-IN"/>
              </w:rPr>
            </w:pPr>
            <w:r w:rsidRPr="00031EDB">
              <w:rPr>
                <w:rFonts w:ascii="Cambria" w:hAnsi="Cambria" w:cs="Calibri"/>
                <w:b/>
                <w:bCs/>
                <w:color w:val="0000FF"/>
                <w:sz w:val="20"/>
                <w:szCs w:val="20"/>
                <w:lang w:eastAsia="en-IN"/>
              </w:rPr>
              <w:t>NLNOV26001</w:t>
            </w:r>
          </w:p>
        </w:tc>
        <w:tc>
          <w:tcPr>
            <w:tcW w:w="1260" w:type="dxa"/>
            <w:shd w:val="clear" w:color="000000" w:fill="FFFFFF"/>
            <w:vAlign w:val="center"/>
          </w:tcPr>
          <w:p w:rsidR="006B30AD" w:rsidRPr="00031EDB" w:rsidRDefault="006B30AD">
            <w:pPr>
              <w:jc w:val="center"/>
              <w:rPr>
                <w:rFonts w:ascii="Cambria" w:hAnsi="Cambria" w:cs="Calibri"/>
                <w:b/>
                <w:bCs/>
                <w:color w:val="0D0D0D" w:themeColor="text1" w:themeTint="F2"/>
                <w:sz w:val="18"/>
                <w:szCs w:val="18"/>
                <w:lang w:val="en-IN" w:eastAsia="en-IN"/>
              </w:rPr>
            </w:pPr>
            <w:r w:rsidRPr="00031EDB">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6B30AD" w:rsidRPr="006B30AD" w:rsidRDefault="006B30AD">
            <w:pPr>
              <w:rPr>
                <w:rFonts w:ascii="Cambria" w:hAnsi="Cambria" w:cs="Calibri"/>
                <w:b/>
                <w:bCs/>
                <w:color w:val="000000" w:themeColor="text1"/>
                <w:sz w:val="20"/>
                <w:szCs w:val="20"/>
                <w:lang w:val="en-IN" w:eastAsia="en-IN"/>
              </w:rPr>
            </w:pPr>
            <w:proofErr w:type="spellStart"/>
            <w:r w:rsidRPr="006B30AD">
              <w:rPr>
                <w:rFonts w:ascii="Cambria" w:hAnsi="Cambria" w:cs="Calibri"/>
                <w:b/>
                <w:bCs/>
                <w:color w:val="000000" w:themeColor="text1"/>
                <w:sz w:val="20"/>
                <w:szCs w:val="20"/>
                <w:lang w:val="en-IN" w:eastAsia="en-IN"/>
              </w:rPr>
              <w:t>Rej</w:t>
            </w:r>
            <w:proofErr w:type="spellEnd"/>
            <w:r w:rsidRPr="006B30AD">
              <w:rPr>
                <w:rFonts w:ascii="Cambria" w:hAnsi="Cambria" w:cs="Calibri"/>
                <w:b/>
                <w:bCs/>
                <w:color w:val="000000" w:themeColor="text1"/>
                <w:sz w:val="20"/>
                <w:szCs w:val="20"/>
                <w:lang w:val="en-IN" w:eastAsia="en-IN"/>
              </w:rPr>
              <w:t xml:space="preserve">. </w:t>
            </w:r>
            <w:r w:rsidRPr="00110F23">
              <w:rPr>
                <w:rFonts w:ascii="Cambria" w:hAnsi="Cambria" w:cs="Calibri"/>
                <w:b/>
                <w:bCs/>
                <w:color w:val="0000FF"/>
                <w:sz w:val="20"/>
                <w:szCs w:val="20"/>
                <w:lang w:val="en-IN" w:eastAsia="en-IN"/>
              </w:rPr>
              <w:t xml:space="preserve">Conveyor belt above 25 </w:t>
            </w:r>
            <w:proofErr w:type="spellStart"/>
            <w:r w:rsidRPr="00110F23">
              <w:rPr>
                <w:rFonts w:ascii="Cambria" w:hAnsi="Cambria" w:cs="Calibri"/>
                <w:b/>
                <w:bCs/>
                <w:color w:val="0000FF"/>
                <w:sz w:val="20"/>
                <w:szCs w:val="20"/>
                <w:lang w:val="en-IN" w:eastAsia="en-IN"/>
              </w:rPr>
              <w:t>mtr</w:t>
            </w:r>
            <w:proofErr w:type="spellEnd"/>
            <w:r w:rsidRPr="00110F23">
              <w:rPr>
                <w:rFonts w:ascii="Cambria" w:hAnsi="Cambria" w:cs="Calibri"/>
                <w:b/>
                <w:bCs/>
                <w:color w:val="0000FF"/>
                <w:sz w:val="20"/>
                <w:szCs w:val="20"/>
                <w:lang w:val="en-IN" w:eastAsia="en-IN"/>
              </w:rPr>
              <w:t xml:space="preserve"> (Nylon Cord with MS Stand),</w:t>
            </w:r>
            <w:r w:rsidRPr="006B30AD">
              <w:rPr>
                <w:rFonts w:ascii="Cambria" w:hAnsi="Cambria" w:cs="Calibri"/>
                <w:b/>
                <w:bCs/>
                <w:color w:val="000000" w:themeColor="text1"/>
                <w:sz w:val="20"/>
                <w:szCs w:val="20"/>
                <w:lang w:val="en-IN" w:eastAsia="en-IN"/>
              </w:rPr>
              <w:t xml:space="preserve"> Loading by CRANE, Loading vehicle: LOW BED TRAILER</w:t>
            </w:r>
          </w:p>
        </w:tc>
        <w:tc>
          <w:tcPr>
            <w:tcW w:w="81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22.72</w:t>
            </w:r>
          </w:p>
        </w:tc>
        <w:tc>
          <w:tcPr>
            <w:tcW w:w="720" w:type="dxa"/>
            <w:shd w:val="clear" w:color="000000" w:fill="FFFFFF"/>
            <w:vAlign w:val="center"/>
          </w:tcPr>
          <w:p w:rsidR="006B30AD" w:rsidRPr="00031EDB" w:rsidRDefault="006B30AD">
            <w:pPr>
              <w:jc w:val="center"/>
              <w:rPr>
                <w:rFonts w:ascii="Cambria" w:hAnsi="Cambria" w:cs="Calibri"/>
                <w:b/>
                <w:bCs/>
                <w:color w:val="0D0D0D" w:themeColor="text1" w:themeTint="F2"/>
                <w:sz w:val="20"/>
                <w:szCs w:val="20"/>
                <w:lang w:eastAsia="en-IN"/>
              </w:rPr>
            </w:pPr>
            <w:r w:rsidRPr="00031EDB">
              <w:rPr>
                <w:rFonts w:ascii="Cambria" w:hAnsi="Cambria" w:cs="Calibri"/>
                <w:b/>
                <w:bCs/>
                <w:color w:val="0D0D0D" w:themeColor="text1" w:themeTint="F2"/>
                <w:sz w:val="20"/>
                <w:szCs w:val="20"/>
                <w:lang w:eastAsia="en-IN"/>
              </w:rPr>
              <w:t xml:space="preserve">MT </w:t>
            </w:r>
          </w:p>
        </w:tc>
        <w:tc>
          <w:tcPr>
            <w:tcW w:w="630" w:type="dxa"/>
            <w:shd w:val="clear" w:color="auto" w:fill="auto"/>
            <w:vAlign w:val="center"/>
          </w:tcPr>
          <w:p w:rsidR="006B30AD" w:rsidRPr="0070630A" w:rsidRDefault="006B30AD" w:rsidP="006B30AD">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6B30AD" w:rsidRPr="00AC35A1" w:rsidRDefault="006B30AD" w:rsidP="006B30AD">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6B30AD" w:rsidRDefault="006B30AD">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6B30AD" w:rsidRPr="00913F8E" w:rsidRDefault="006B30AD" w:rsidP="006B30AD">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596919" w:rsidRPr="00544CD2" w:rsidTr="00FF14F6">
        <w:trPr>
          <w:trHeight w:val="896"/>
        </w:trPr>
        <w:tc>
          <w:tcPr>
            <w:tcW w:w="555" w:type="dxa"/>
            <w:shd w:val="clear" w:color="000000" w:fill="FFFFFF"/>
            <w:vAlign w:val="center"/>
          </w:tcPr>
          <w:p w:rsidR="00596919" w:rsidRDefault="00596919" w:rsidP="002972E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596919" w:rsidRPr="00421A82" w:rsidRDefault="00596919" w:rsidP="002972E5">
            <w:pPr>
              <w:jc w:val="center"/>
              <w:rPr>
                <w:rFonts w:ascii="Cambria" w:hAnsi="Cambria" w:cs="Calibri"/>
                <w:b/>
                <w:bCs/>
                <w:color w:val="0D0D0D" w:themeColor="text1" w:themeTint="F2"/>
                <w:sz w:val="18"/>
                <w:szCs w:val="18"/>
                <w:lang w:eastAsia="en-IN"/>
              </w:rPr>
            </w:pPr>
            <w:r w:rsidRPr="00421A82">
              <w:rPr>
                <w:rFonts w:ascii="Cambria" w:hAnsi="Cambria" w:cs="Calibri"/>
                <w:b/>
                <w:bCs/>
                <w:color w:val="0D0D0D" w:themeColor="text1" w:themeTint="F2"/>
                <w:sz w:val="18"/>
                <w:szCs w:val="18"/>
                <w:lang w:eastAsia="en-IN"/>
              </w:rPr>
              <w:t>LD #3 / SP #2</w:t>
            </w:r>
          </w:p>
        </w:tc>
        <w:tc>
          <w:tcPr>
            <w:tcW w:w="1210" w:type="dxa"/>
            <w:shd w:val="clear" w:color="000000" w:fill="FFFFFF"/>
            <w:vAlign w:val="center"/>
          </w:tcPr>
          <w:p w:rsidR="00596919" w:rsidRPr="00045E76" w:rsidRDefault="00596919" w:rsidP="002972E5">
            <w:pPr>
              <w:jc w:val="center"/>
              <w:rPr>
                <w:rFonts w:ascii="Cambria" w:hAnsi="Cambria" w:cs="Calibri"/>
                <w:b/>
                <w:bCs/>
                <w:color w:val="0D0D0D" w:themeColor="text1" w:themeTint="F2"/>
                <w:sz w:val="18"/>
                <w:szCs w:val="18"/>
                <w:lang w:eastAsia="en-IN"/>
              </w:rPr>
            </w:pPr>
            <w:r w:rsidRPr="00045E76">
              <w:rPr>
                <w:rFonts w:ascii="Cambria" w:hAnsi="Cambria" w:cs="Calibri"/>
                <w:b/>
                <w:bCs/>
                <w:color w:val="0D0D0D" w:themeColor="text1" w:themeTint="F2"/>
                <w:sz w:val="18"/>
                <w:szCs w:val="18"/>
                <w:lang w:eastAsia="en-IN"/>
              </w:rPr>
              <w:t xml:space="preserve">Ram </w:t>
            </w:r>
            <w:proofErr w:type="spellStart"/>
            <w:r w:rsidRPr="00045E76">
              <w:rPr>
                <w:rFonts w:ascii="Cambria" w:hAnsi="Cambria" w:cs="Calibri"/>
                <w:b/>
                <w:bCs/>
                <w:color w:val="0D0D0D" w:themeColor="text1" w:themeTint="F2"/>
                <w:sz w:val="18"/>
                <w:szCs w:val="18"/>
                <w:lang w:eastAsia="en-IN"/>
              </w:rPr>
              <w:t>Mandir</w:t>
            </w:r>
            <w:proofErr w:type="spellEnd"/>
            <w:r w:rsidRPr="00045E76">
              <w:rPr>
                <w:rFonts w:ascii="Cambria" w:hAnsi="Cambria" w:cs="Calibri"/>
                <w:b/>
                <w:bCs/>
                <w:color w:val="0D0D0D" w:themeColor="text1" w:themeTint="F2"/>
                <w:sz w:val="18"/>
                <w:szCs w:val="18"/>
                <w:lang w:eastAsia="en-IN"/>
              </w:rPr>
              <w:t xml:space="preserve"> Yard, 2nd Floor, Under coupe of Trees, JSR</w:t>
            </w:r>
          </w:p>
        </w:tc>
        <w:tc>
          <w:tcPr>
            <w:tcW w:w="1440" w:type="dxa"/>
            <w:shd w:val="clear" w:color="000000" w:fill="FFFFFF"/>
            <w:vAlign w:val="center"/>
          </w:tcPr>
          <w:p w:rsidR="00596919" w:rsidRPr="00110F23" w:rsidRDefault="00596919" w:rsidP="002972E5">
            <w:pPr>
              <w:jc w:val="center"/>
              <w:rPr>
                <w:rFonts w:ascii="Cambria" w:hAnsi="Cambria" w:cs="Calibri"/>
                <w:b/>
                <w:bCs/>
                <w:color w:val="000000" w:themeColor="text1"/>
                <w:sz w:val="20"/>
                <w:szCs w:val="20"/>
                <w:lang w:eastAsia="en-IN"/>
              </w:rPr>
            </w:pPr>
            <w:r w:rsidRPr="00110F23">
              <w:rPr>
                <w:rFonts w:ascii="Cambria" w:hAnsi="Cambria" w:cs="Calibri"/>
                <w:b/>
                <w:bCs/>
                <w:color w:val="000000" w:themeColor="text1"/>
                <w:sz w:val="20"/>
                <w:szCs w:val="20"/>
                <w:lang w:eastAsia="en-IN"/>
              </w:rPr>
              <w:t>RYOCT26040</w:t>
            </w:r>
          </w:p>
        </w:tc>
        <w:tc>
          <w:tcPr>
            <w:tcW w:w="1260" w:type="dxa"/>
            <w:shd w:val="clear" w:color="000000" w:fill="FFFFFF"/>
            <w:vAlign w:val="center"/>
          </w:tcPr>
          <w:p w:rsidR="00596919" w:rsidRPr="00B05B24" w:rsidRDefault="00596919" w:rsidP="002972E5">
            <w:pPr>
              <w:jc w:val="center"/>
              <w:rPr>
                <w:rFonts w:ascii="Cambria" w:hAnsi="Cambria" w:cs="Calibri"/>
                <w:b/>
                <w:bCs/>
                <w:color w:val="0D0D0D" w:themeColor="text1" w:themeTint="F2"/>
                <w:sz w:val="18"/>
                <w:szCs w:val="18"/>
                <w:lang w:val="en-IN" w:eastAsia="en-IN"/>
              </w:rPr>
            </w:pPr>
            <w:r w:rsidRPr="00B05B24">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596919" w:rsidRPr="008460B6" w:rsidRDefault="00596919" w:rsidP="002972E5">
            <w:pPr>
              <w:rPr>
                <w:rFonts w:ascii="Cambria" w:hAnsi="Cambria" w:cs="Calibri"/>
                <w:b/>
                <w:bCs/>
                <w:color w:val="000000" w:themeColor="text1"/>
                <w:sz w:val="20"/>
                <w:szCs w:val="20"/>
                <w:lang w:val="en-IN" w:eastAsia="en-IN"/>
              </w:rPr>
            </w:pPr>
            <w:proofErr w:type="spellStart"/>
            <w:r w:rsidRPr="008460B6">
              <w:rPr>
                <w:rFonts w:ascii="Cambria" w:hAnsi="Cambria" w:cs="Calibri"/>
                <w:b/>
                <w:bCs/>
                <w:color w:val="000000" w:themeColor="text1"/>
                <w:sz w:val="20"/>
                <w:szCs w:val="20"/>
                <w:lang w:val="en-IN" w:eastAsia="en-IN"/>
              </w:rPr>
              <w:t>Rej</w:t>
            </w:r>
            <w:proofErr w:type="spellEnd"/>
            <w:r w:rsidRPr="008460B6">
              <w:rPr>
                <w:rFonts w:ascii="Cambria" w:hAnsi="Cambria" w:cs="Calibri"/>
                <w:b/>
                <w:bCs/>
                <w:color w:val="000000" w:themeColor="text1"/>
                <w:sz w:val="20"/>
                <w:szCs w:val="20"/>
                <w:lang w:val="en-IN" w:eastAsia="en-IN"/>
              </w:rPr>
              <w:t xml:space="preserve">. </w:t>
            </w:r>
            <w:r w:rsidRPr="00E1424A">
              <w:rPr>
                <w:rFonts w:ascii="Cambria" w:hAnsi="Cambria" w:cs="Calibri"/>
                <w:b/>
                <w:bCs/>
                <w:color w:val="0000FF"/>
                <w:sz w:val="20"/>
                <w:szCs w:val="20"/>
                <w:lang w:val="en-IN" w:eastAsia="en-IN"/>
              </w:rPr>
              <w:t xml:space="preserve">Conveyor belt (Nylon cord) Above 25 </w:t>
            </w:r>
            <w:proofErr w:type="spellStart"/>
            <w:r w:rsidRPr="00E1424A">
              <w:rPr>
                <w:rFonts w:ascii="Cambria" w:hAnsi="Cambria" w:cs="Calibri"/>
                <w:b/>
                <w:bCs/>
                <w:color w:val="0000FF"/>
                <w:sz w:val="20"/>
                <w:szCs w:val="20"/>
                <w:lang w:val="en-IN" w:eastAsia="en-IN"/>
              </w:rPr>
              <w:t>mtrs</w:t>
            </w:r>
            <w:proofErr w:type="spellEnd"/>
            <w:r w:rsidRPr="008460B6">
              <w:rPr>
                <w:rFonts w:ascii="Cambria" w:hAnsi="Cambria" w:cs="Calibri"/>
                <w:b/>
                <w:bCs/>
                <w:color w:val="000000" w:themeColor="text1"/>
                <w:sz w:val="20"/>
                <w:szCs w:val="20"/>
                <w:lang w:val="en-IN" w:eastAsia="en-IN"/>
              </w:rPr>
              <w:t>., Loading by CRANE, Loading vehicle: TRUCK</w:t>
            </w:r>
          </w:p>
        </w:tc>
        <w:tc>
          <w:tcPr>
            <w:tcW w:w="810" w:type="dxa"/>
            <w:shd w:val="clear" w:color="000000" w:fill="FFFFFF"/>
            <w:vAlign w:val="center"/>
          </w:tcPr>
          <w:p w:rsidR="00596919" w:rsidRPr="00B05B24" w:rsidRDefault="00596919" w:rsidP="002972E5">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14.95</w:t>
            </w:r>
          </w:p>
        </w:tc>
        <w:tc>
          <w:tcPr>
            <w:tcW w:w="720" w:type="dxa"/>
            <w:shd w:val="clear" w:color="000000" w:fill="FFFFFF"/>
            <w:vAlign w:val="center"/>
          </w:tcPr>
          <w:p w:rsidR="00596919" w:rsidRPr="00B05B24" w:rsidRDefault="00596919" w:rsidP="002972E5">
            <w:pPr>
              <w:jc w:val="center"/>
              <w:rPr>
                <w:rFonts w:ascii="Cambria" w:hAnsi="Cambria" w:cs="Calibri"/>
                <w:b/>
                <w:bCs/>
                <w:color w:val="0D0D0D" w:themeColor="text1" w:themeTint="F2"/>
                <w:sz w:val="20"/>
                <w:szCs w:val="20"/>
                <w:lang w:eastAsia="en-IN"/>
              </w:rPr>
            </w:pPr>
            <w:r w:rsidRPr="00B05B24">
              <w:rPr>
                <w:rFonts w:ascii="Cambria" w:hAnsi="Cambria" w:cs="Calibri"/>
                <w:b/>
                <w:bCs/>
                <w:color w:val="0D0D0D" w:themeColor="text1" w:themeTint="F2"/>
                <w:sz w:val="20"/>
                <w:szCs w:val="20"/>
                <w:lang w:eastAsia="en-IN"/>
              </w:rPr>
              <w:t>MT</w:t>
            </w:r>
          </w:p>
        </w:tc>
        <w:tc>
          <w:tcPr>
            <w:tcW w:w="630" w:type="dxa"/>
            <w:shd w:val="clear" w:color="auto" w:fill="auto"/>
            <w:vAlign w:val="center"/>
          </w:tcPr>
          <w:p w:rsidR="00596919" w:rsidRPr="0070630A" w:rsidRDefault="00596919" w:rsidP="002972E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596919" w:rsidRPr="00AC35A1" w:rsidRDefault="00596919" w:rsidP="002972E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596919" w:rsidRDefault="00596919" w:rsidP="002972E5">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596919" w:rsidRPr="00913F8E" w:rsidRDefault="00596919" w:rsidP="002972E5">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596919" w:rsidRPr="00913F8E" w:rsidRDefault="00596919" w:rsidP="002972E5">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596919" w:rsidRPr="00913F8E" w:rsidRDefault="00596919" w:rsidP="002972E5">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81CA0" w:rsidRPr="00544CD2" w:rsidTr="00FF14F6">
        <w:trPr>
          <w:trHeight w:val="896"/>
        </w:trPr>
        <w:tc>
          <w:tcPr>
            <w:tcW w:w="555" w:type="dxa"/>
            <w:shd w:val="clear" w:color="000000" w:fill="FFFFFF"/>
            <w:vAlign w:val="center"/>
          </w:tcPr>
          <w:p w:rsidR="00781CA0" w:rsidRDefault="00596919"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781CA0" w:rsidRPr="00BF691F" w:rsidRDefault="00781CA0">
            <w:pPr>
              <w:jc w:val="center"/>
              <w:rPr>
                <w:rFonts w:ascii="Cambria" w:hAnsi="Cambria" w:cs="Calibri"/>
                <w:b/>
                <w:bCs/>
                <w:color w:val="0D0D0D" w:themeColor="text1" w:themeTint="F2"/>
                <w:sz w:val="18"/>
                <w:szCs w:val="18"/>
                <w:lang w:eastAsia="en-IN"/>
              </w:rPr>
            </w:pPr>
            <w:r w:rsidRPr="00BF691F">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781CA0" w:rsidRPr="00A51C11" w:rsidRDefault="00781CA0">
            <w:pPr>
              <w:jc w:val="center"/>
              <w:rPr>
                <w:rFonts w:ascii="Cambria" w:hAnsi="Cambria" w:cs="Calibri"/>
                <w:b/>
                <w:bCs/>
                <w:color w:val="0D0D0D" w:themeColor="text1" w:themeTint="F2"/>
                <w:sz w:val="18"/>
                <w:szCs w:val="18"/>
                <w:lang w:eastAsia="en-IN"/>
              </w:rPr>
            </w:pPr>
            <w:r w:rsidRPr="00A51C11">
              <w:rPr>
                <w:rFonts w:ascii="Cambria" w:hAnsi="Cambria" w:cs="Calibri"/>
                <w:b/>
                <w:bCs/>
                <w:color w:val="0D0D0D" w:themeColor="text1" w:themeTint="F2"/>
                <w:sz w:val="18"/>
                <w:szCs w:val="18"/>
                <w:lang w:eastAsia="en-IN"/>
              </w:rPr>
              <w:t xml:space="preserve">Ram </w:t>
            </w:r>
            <w:proofErr w:type="spellStart"/>
            <w:r w:rsidRPr="00A51C11">
              <w:rPr>
                <w:rFonts w:ascii="Cambria" w:hAnsi="Cambria" w:cs="Calibri"/>
                <w:b/>
                <w:bCs/>
                <w:color w:val="0D0D0D" w:themeColor="text1" w:themeTint="F2"/>
                <w:sz w:val="18"/>
                <w:szCs w:val="18"/>
                <w:lang w:eastAsia="en-IN"/>
              </w:rPr>
              <w:t>Mandir</w:t>
            </w:r>
            <w:proofErr w:type="spellEnd"/>
            <w:r w:rsidRPr="00A51C11">
              <w:rPr>
                <w:rFonts w:ascii="Cambria" w:hAnsi="Cambria" w:cs="Calibri"/>
                <w:b/>
                <w:bCs/>
                <w:color w:val="0D0D0D" w:themeColor="text1" w:themeTint="F2"/>
                <w:sz w:val="18"/>
                <w:szCs w:val="18"/>
                <w:lang w:eastAsia="en-IN"/>
              </w:rPr>
              <w:t xml:space="preserve"> Yard, 3rd Floor, Bin-2B, JSR</w:t>
            </w:r>
          </w:p>
        </w:tc>
        <w:tc>
          <w:tcPr>
            <w:tcW w:w="1440" w:type="dxa"/>
            <w:shd w:val="clear" w:color="000000" w:fill="FFFFFF"/>
            <w:vAlign w:val="center"/>
          </w:tcPr>
          <w:p w:rsidR="00781CA0" w:rsidRPr="00110F23" w:rsidRDefault="00781CA0">
            <w:pPr>
              <w:jc w:val="center"/>
              <w:rPr>
                <w:rFonts w:ascii="Cambria" w:hAnsi="Cambria" w:cs="Calibri"/>
                <w:b/>
                <w:bCs/>
                <w:color w:val="000000" w:themeColor="text1"/>
                <w:sz w:val="20"/>
                <w:szCs w:val="20"/>
                <w:lang w:eastAsia="en-IN"/>
              </w:rPr>
            </w:pPr>
            <w:r w:rsidRPr="00110F23">
              <w:rPr>
                <w:rFonts w:ascii="Cambria" w:hAnsi="Cambria" w:cs="Calibri"/>
                <w:b/>
                <w:bCs/>
                <w:color w:val="000000" w:themeColor="text1"/>
                <w:sz w:val="20"/>
                <w:szCs w:val="20"/>
                <w:lang w:eastAsia="en-IN"/>
              </w:rPr>
              <w:t>RYOCT26051</w:t>
            </w:r>
          </w:p>
        </w:tc>
        <w:tc>
          <w:tcPr>
            <w:tcW w:w="1260" w:type="dxa"/>
            <w:shd w:val="clear" w:color="000000" w:fill="FFFFFF"/>
            <w:vAlign w:val="center"/>
          </w:tcPr>
          <w:p w:rsidR="00781CA0" w:rsidRPr="00BF691F" w:rsidRDefault="00781CA0">
            <w:pPr>
              <w:jc w:val="center"/>
              <w:rPr>
                <w:rFonts w:ascii="Cambria" w:hAnsi="Cambria" w:cs="Calibri"/>
                <w:b/>
                <w:bCs/>
                <w:color w:val="0D0D0D" w:themeColor="text1" w:themeTint="F2"/>
                <w:sz w:val="18"/>
                <w:szCs w:val="18"/>
                <w:lang w:val="en-IN" w:eastAsia="en-IN"/>
              </w:rPr>
            </w:pPr>
            <w:r w:rsidRPr="00BF691F">
              <w:rPr>
                <w:rFonts w:ascii="Cambria" w:hAnsi="Cambria" w:cs="Calibri"/>
                <w:b/>
                <w:bCs/>
                <w:color w:val="0D0D0D" w:themeColor="text1" w:themeTint="F2"/>
                <w:sz w:val="18"/>
                <w:szCs w:val="18"/>
                <w:lang w:val="en-IN" w:eastAsia="en-IN"/>
              </w:rPr>
              <w:t>150001902</w:t>
            </w:r>
          </w:p>
        </w:tc>
        <w:tc>
          <w:tcPr>
            <w:tcW w:w="3600" w:type="dxa"/>
            <w:shd w:val="clear" w:color="000000" w:fill="FFFFFF"/>
            <w:vAlign w:val="center"/>
          </w:tcPr>
          <w:p w:rsidR="00781CA0" w:rsidRPr="00781CA0" w:rsidRDefault="00781CA0">
            <w:pPr>
              <w:rPr>
                <w:rFonts w:ascii="Cambria" w:hAnsi="Cambria" w:cs="Calibri"/>
                <w:b/>
                <w:bCs/>
                <w:color w:val="000000" w:themeColor="text1"/>
                <w:sz w:val="20"/>
                <w:szCs w:val="20"/>
                <w:lang w:val="en-IN" w:eastAsia="en-IN"/>
              </w:rPr>
            </w:pPr>
            <w:proofErr w:type="spellStart"/>
            <w:r w:rsidRPr="00781CA0">
              <w:rPr>
                <w:rFonts w:ascii="Cambria" w:hAnsi="Cambria" w:cs="Calibri"/>
                <w:b/>
                <w:bCs/>
                <w:color w:val="000000" w:themeColor="text1"/>
                <w:sz w:val="20"/>
                <w:szCs w:val="20"/>
                <w:lang w:val="en-IN" w:eastAsia="en-IN"/>
              </w:rPr>
              <w:t>Rej</w:t>
            </w:r>
            <w:proofErr w:type="spellEnd"/>
            <w:r w:rsidRPr="00781CA0">
              <w:rPr>
                <w:rFonts w:ascii="Cambria" w:hAnsi="Cambria" w:cs="Calibri"/>
                <w:b/>
                <w:bCs/>
                <w:color w:val="000000" w:themeColor="text1"/>
                <w:sz w:val="20"/>
                <w:szCs w:val="20"/>
                <w:lang w:val="en-IN" w:eastAsia="en-IN"/>
              </w:rPr>
              <w:t>. Panel (mostly empty), Loading by CRANE, Loading vehicle: TRUCK</w:t>
            </w:r>
          </w:p>
        </w:tc>
        <w:tc>
          <w:tcPr>
            <w:tcW w:w="810" w:type="dxa"/>
            <w:shd w:val="clear" w:color="000000" w:fill="FFFFFF"/>
            <w:vAlign w:val="center"/>
          </w:tcPr>
          <w:p w:rsidR="00781CA0" w:rsidRPr="00AF24F1" w:rsidRDefault="00781CA0">
            <w:pPr>
              <w:jc w:val="center"/>
              <w:rPr>
                <w:rFonts w:ascii="Cambria" w:hAnsi="Cambria" w:cs="Calibri"/>
                <w:b/>
                <w:bCs/>
                <w:color w:val="0D0D0D" w:themeColor="text1" w:themeTint="F2"/>
                <w:sz w:val="20"/>
                <w:szCs w:val="20"/>
                <w:lang w:eastAsia="en-IN"/>
              </w:rPr>
            </w:pPr>
            <w:r w:rsidRPr="00AF24F1">
              <w:rPr>
                <w:rFonts w:ascii="Cambria" w:hAnsi="Cambria" w:cs="Calibri"/>
                <w:b/>
                <w:bCs/>
                <w:color w:val="0D0D0D" w:themeColor="text1" w:themeTint="F2"/>
                <w:sz w:val="20"/>
                <w:szCs w:val="20"/>
                <w:lang w:eastAsia="en-IN"/>
              </w:rPr>
              <w:t>2.58</w:t>
            </w:r>
          </w:p>
        </w:tc>
        <w:tc>
          <w:tcPr>
            <w:tcW w:w="720" w:type="dxa"/>
            <w:shd w:val="clear" w:color="000000" w:fill="FFFFFF"/>
            <w:vAlign w:val="center"/>
          </w:tcPr>
          <w:p w:rsidR="00781CA0" w:rsidRPr="00AF24F1" w:rsidRDefault="00781CA0">
            <w:pPr>
              <w:jc w:val="center"/>
              <w:rPr>
                <w:rFonts w:ascii="Cambria" w:hAnsi="Cambria" w:cs="Calibri"/>
                <w:b/>
                <w:bCs/>
                <w:color w:val="0D0D0D" w:themeColor="text1" w:themeTint="F2"/>
                <w:sz w:val="20"/>
                <w:szCs w:val="20"/>
                <w:lang w:eastAsia="en-IN"/>
              </w:rPr>
            </w:pPr>
            <w:r w:rsidRPr="00AF24F1">
              <w:rPr>
                <w:rFonts w:ascii="Cambria" w:hAnsi="Cambria" w:cs="Calibri"/>
                <w:b/>
                <w:bCs/>
                <w:color w:val="0D0D0D" w:themeColor="text1" w:themeTint="F2"/>
                <w:sz w:val="20"/>
                <w:szCs w:val="20"/>
                <w:lang w:eastAsia="en-IN"/>
              </w:rPr>
              <w:t>MT</w:t>
            </w:r>
          </w:p>
        </w:tc>
        <w:tc>
          <w:tcPr>
            <w:tcW w:w="630" w:type="dxa"/>
            <w:shd w:val="clear" w:color="auto" w:fill="auto"/>
            <w:vAlign w:val="center"/>
          </w:tcPr>
          <w:p w:rsidR="00781CA0" w:rsidRPr="0070630A" w:rsidRDefault="00781CA0" w:rsidP="00A51C11">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81CA0" w:rsidRPr="00AC35A1" w:rsidRDefault="00781CA0" w:rsidP="00A51C11">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81CA0" w:rsidRDefault="00781CA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781CA0" w:rsidRPr="00913F8E" w:rsidRDefault="00781CA0" w:rsidP="00A51C11">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81CA0" w:rsidRPr="00913F8E" w:rsidRDefault="00781CA0" w:rsidP="00A51C11">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781CA0" w:rsidRPr="00913F8E" w:rsidRDefault="00781CA0" w:rsidP="00A51C11">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75409F" w:rsidRPr="00544CD2" w:rsidTr="00FF14F6">
        <w:trPr>
          <w:trHeight w:val="896"/>
        </w:trPr>
        <w:tc>
          <w:tcPr>
            <w:tcW w:w="555" w:type="dxa"/>
            <w:shd w:val="clear" w:color="000000" w:fill="FFFFFF"/>
            <w:vAlign w:val="center"/>
          </w:tcPr>
          <w:p w:rsidR="0075409F" w:rsidRDefault="0075409F"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75409F" w:rsidRPr="00624F62" w:rsidRDefault="0075409F">
            <w:pPr>
              <w:jc w:val="center"/>
              <w:rPr>
                <w:rFonts w:ascii="Cambria" w:hAnsi="Cambria" w:cs="Calibri"/>
                <w:b/>
                <w:bCs/>
                <w:color w:val="0D0D0D" w:themeColor="text1" w:themeTint="F2"/>
                <w:sz w:val="18"/>
                <w:szCs w:val="18"/>
                <w:lang w:eastAsia="en-IN"/>
              </w:rPr>
            </w:pPr>
            <w:r w:rsidRPr="00624F62">
              <w:rPr>
                <w:rFonts w:ascii="Cambria" w:hAnsi="Cambria" w:cs="Calibri"/>
                <w:b/>
                <w:bCs/>
                <w:color w:val="0D0D0D" w:themeColor="text1" w:themeTint="F2"/>
                <w:sz w:val="18"/>
                <w:szCs w:val="18"/>
                <w:lang w:eastAsia="en-IN"/>
              </w:rPr>
              <w:t xml:space="preserve">Nippon </w:t>
            </w:r>
            <w:proofErr w:type="spellStart"/>
            <w:r w:rsidRPr="00624F62">
              <w:rPr>
                <w:rFonts w:ascii="Cambria" w:hAnsi="Cambria" w:cs="Calibri"/>
                <w:b/>
                <w:bCs/>
                <w:color w:val="0D0D0D" w:themeColor="text1" w:themeTint="F2"/>
                <w:sz w:val="18"/>
                <w:szCs w:val="18"/>
                <w:lang w:eastAsia="en-IN"/>
              </w:rPr>
              <w:t>Cyro</w:t>
            </w:r>
            <w:proofErr w:type="spellEnd"/>
          </w:p>
        </w:tc>
        <w:tc>
          <w:tcPr>
            <w:tcW w:w="1210" w:type="dxa"/>
            <w:shd w:val="clear" w:color="000000" w:fill="FFFFFF"/>
            <w:vAlign w:val="center"/>
          </w:tcPr>
          <w:p w:rsidR="0075409F" w:rsidRPr="00624F62" w:rsidRDefault="0075409F">
            <w:pPr>
              <w:jc w:val="center"/>
              <w:rPr>
                <w:rFonts w:ascii="Cambria" w:hAnsi="Cambria" w:cs="Calibri"/>
                <w:b/>
                <w:bCs/>
                <w:color w:val="0D0D0D" w:themeColor="text1" w:themeTint="F2"/>
                <w:sz w:val="18"/>
                <w:szCs w:val="18"/>
                <w:lang w:eastAsia="en-IN"/>
              </w:rPr>
            </w:pPr>
            <w:r w:rsidRPr="00624F62">
              <w:rPr>
                <w:rFonts w:ascii="Cambria" w:hAnsi="Cambria" w:cs="Calibri"/>
                <w:b/>
                <w:bCs/>
                <w:color w:val="0D0D0D" w:themeColor="text1" w:themeTint="F2"/>
                <w:sz w:val="18"/>
                <w:szCs w:val="18"/>
                <w:lang w:eastAsia="en-IN"/>
              </w:rPr>
              <w:t>MDY-1300</w:t>
            </w:r>
          </w:p>
        </w:tc>
        <w:tc>
          <w:tcPr>
            <w:tcW w:w="1440" w:type="dxa"/>
            <w:shd w:val="clear" w:color="000000" w:fill="FFFFFF"/>
            <w:vAlign w:val="center"/>
          </w:tcPr>
          <w:p w:rsidR="0075409F" w:rsidRPr="00624F62" w:rsidRDefault="0075409F">
            <w:pPr>
              <w:jc w:val="center"/>
              <w:rPr>
                <w:rFonts w:ascii="Cambria" w:hAnsi="Cambria" w:cs="Calibri"/>
                <w:b/>
                <w:bCs/>
                <w:color w:val="0000FF"/>
                <w:sz w:val="20"/>
                <w:szCs w:val="20"/>
                <w:lang w:eastAsia="en-IN"/>
              </w:rPr>
            </w:pPr>
            <w:r w:rsidRPr="00624F62">
              <w:rPr>
                <w:rFonts w:ascii="Cambria" w:hAnsi="Cambria" w:cs="Calibri"/>
                <w:b/>
                <w:bCs/>
                <w:color w:val="0000FF"/>
                <w:sz w:val="20"/>
                <w:szCs w:val="20"/>
                <w:lang w:eastAsia="en-IN"/>
              </w:rPr>
              <w:t>GPSMN06103</w:t>
            </w:r>
          </w:p>
        </w:tc>
        <w:tc>
          <w:tcPr>
            <w:tcW w:w="1260" w:type="dxa"/>
            <w:shd w:val="clear" w:color="000000" w:fill="FFFFFF"/>
            <w:vAlign w:val="center"/>
          </w:tcPr>
          <w:p w:rsidR="0075409F" w:rsidRPr="00624F62" w:rsidRDefault="0075409F">
            <w:pPr>
              <w:jc w:val="center"/>
              <w:rPr>
                <w:rFonts w:ascii="Cambria" w:hAnsi="Cambria" w:cs="Calibri"/>
                <w:b/>
                <w:bCs/>
                <w:color w:val="0D0D0D" w:themeColor="text1" w:themeTint="F2"/>
                <w:sz w:val="18"/>
                <w:szCs w:val="18"/>
                <w:lang w:val="en-IN" w:eastAsia="en-IN"/>
              </w:rPr>
            </w:pPr>
            <w:r w:rsidRPr="00624F62">
              <w:rPr>
                <w:rFonts w:ascii="Cambria" w:hAnsi="Cambria" w:cs="Calibri"/>
                <w:b/>
                <w:bCs/>
                <w:color w:val="0D0D0D" w:themeColor="text1" w:themeTint="F2"/>
                <w:sz w:val="18"/>
                <w:szCs w:val="18"/>
                <w:lang w:val="en-IN" w:eastAsia="en-IN"/>
              </w:rPr>
              <w:t>140000909</w:t>
            </w:r>
          </w:p>
        </w:tc>
        <w:tc>
          <w:tcPr>
            <w:tcW w:w="3600" w:type="dxa"/>
            <w:shd w:val="clear" w:color="000000" w:fill="FFFFFF"/>
            <w:vAlign w:val="center"/>
          </w:tcPr>
          <w:p w:rsidR="0075409F" w:rsidRPr="00624F62" w:rsidRDefault="0075409F">
            <w:pPr>
              <w:rPr>
                <w:rFonts w:ascii="Cambria" w:hAnsi="Cambria" w:cs="Calibri"/>
                <w:b/>
                <w:bCs/>
                <w:color w:val="000000" w:themeColor="text1"/>
                <w:sz w:val="20"/>
                <w:szCs w:val="20"/>
                <w:lang w:val="en-IN" w:eastAsia="en-IN"/>
              </w:rPr>
            </w:pPr>
            <w:proofErr w:type="spellStart"/>
            <w:r w:rsidRPr="00624F62">
              <w:rPr>
                <w:rFonts w:ascii="Cambria" w:hAnsi="Cambria" w:cs="Calibri"/>
                <w:b/>
                <w:bCs/>
                <w:color w:val="000000" w:themeColor="text1"/>
                <w:sz w:val="20"/>
                <w:szCs w:val="20"/>
                <w:lang w:val="en-IN" w:eastAsia="en-IN"/>
              </w:rPr>
              <w:t>Rej</w:t>
            </w:r>
            <w:proofErr w:type="spellEnd"/>
            <w:r w:rsidRPr="00624F62">
              <w:rPr>
                <w:rFonts w:ascii="Cambria" w:hAnsi="Cambria" w:cs="Calibri"/>
                <w:b/>
                <w:bCs/>
                <w:color w:val="000000" w:themeColor="text1"/>
                <w:sz w:val="20"/>
                <w:szCs w:val="20"/>
                <w:lang w:val="en-IN" w:eastAsia="en-IN"/>
              </w:rPr>
              <w:t>. &amp; Scrap GP Sheet</w:t>
            </w:r>
            <w:r>
              <w:rPr>
                <w:rFonts w:ascii="Cambria" w:hAnsi="Cambria" w:cs="Calibri"/>
                <w:b/>
                <w:bCs/>
                <w:color w:val="000000" w:themeColor="text1"/>
                <w:sz w:val="20"/>
                <w:szCs w:val="20"/>
                <w:lang w:val="en-IN" w:eastAsia="en-IN"/>
              </w:rPr>
              <w:t xml:space="preserve"> </w:t>
            </w:r>
            <w:r w:rsidRPr="00624F62">
              <w:rPr>
                <w:rFonts w:ascii="Cambria" w:hAnsi="Cambria" w:cs="Calibri"/>
                <w:b/>
                <w:bCs/>
                <w:color w:val="000000" w:themeColor="text1"/>
                <w:sz w:val="20"/>
                <w:szCs w:val="20"/>
                <w:lang w:val="en-IN" w:eastAsia="en-IN"/>
              </w:rPr>
              <w:t>(Over Zinc,</w:t>
            </w:r>
            <w:r>
              <w:rPr>
                <w:rFonts w:ascii="Cambria" w:hAnsi="Cambria" w:cs="Calibri"/>
                <w:b/>
                <w:bCs/>
                <w:color w:val="000000" w:themeColor="text1"/>
                <w:sz w:val="20"/>
                <w:szCs w:val="20"/>
                <w:lang w:val="en-IN" w:eastAsia="en-IN"/>
              </w:rPr>
              <w:t xml:space="preserve"> </w:t>
            </w:r>
            <w:r w:rsidRPr="00624F62">
              <w:rPr>
                <w:rFonts w:ascii="Cambria" w:hAnsi="Cambria" w:cs="Calibri"/>
                <w:b/>
                <w:bCs/>
                <w:color w:val="000000" w:themeColor="text1"/>
                <w:sz w:val="20"/>
                <w:szCs w:val="20"/>
                <w:lang w:val="en-IN" w:eastAsia="en-IN"/>
              </w:rPr>
              <w:t>Cut pcs &amp; with and without Packing,</w:t>
            </w:r>
            <w:r>
              <w:rPr>
                <w:rFonts w:ascii="Cambria" w:hAnsi="Cambria" w:cs="Calibri"/>
                <w:b/>
                <w:bCs/>
                <w:color w:val="000000" w:themeColor="text1"/>
                <w:sz w:val="20"/>
                <w:szCs w:val="20"/>
                <w:lang w:val="en-IN" w:eastAsia="en-IN"/>
              </w:rPr>
              <w:t xml:space="preserve"> </w:t>
            </w:r>
            <w:r w:rsidRPr="00624F62">
              <w:rPr>
                <w:rFonts w:ascii="Cambria" w:hAnsi="Cambria" w:cs="Calibri"/>
                <w:b/>
                <w:bCs/>
                <w:color w:val="000000" w:themeColor="text1"/>
                <w:sz w:val="20"/>
                <w:szCs w:val="20"/>
                <w:lang w:val="en-IN" w:eastAsia="en-IN"/>
              </w:rPr>
              <w:t>Packing materials etc</w:t>
            </w:r>
            <w:r>
              <w:rPr>
                <w:rFonts w:ascii="Cambria" w:hAnsi="Cambria" w:cs="Calibri"/>
                <w:b/>
                <w:bCs/>
                <w:color w:val="000000" w:themeColor="text1"/>
                <w:sz w:val="20"/>
                <w:szCs w:val="20"/>
                <w:lang w:val="en-IN" w:eastAsia="en-IN"/>
              </w:rPr>
              <w:t>.</w:t>
            </w:r>
            <w:r w:rsidRPr="00624F62">
              <w:rPr>
                <w:rFonts w:ascii="Cambria" w:hAnsi="Cambria" w:cs="Calibri"/>
                <w:b/>
                <w:bCs/>
                <w:color w:val="000000" w:themeColor="text1"/>
                <w:sz w:val="20"/>
                <w:szCs w:val="20"/>
                <w:lang w:val="en-IN" w:eastAsia="en-IN"/>
              </w:rPr>
              <w:t>)</w:t>
            </w:r>
            <w:r>
              <w:rPr>
                <w:rFonts w:ascii="Cambria" w:hAnsi="Cambria" w:cs="Calibri"/>
                <w:b/>
                <w:bCs/>
                <w:color w:val="000000" w:themeColor="text1"/>
                <w:sz w:val="20"/>
                <w:szCs w:val="20"/>
                <w:lang w:val="en-IN" w:eastAsia="en-IN"/>
              </w:rPr>
              <w:t xml:space="preserve">, </w:t>
            </w:r>
            <w:r w:rsidRPr="008460B6">
              <w:rPr>
                <w:rFonts w:ascii="Cambria" w:hAnsi="Cambria" w:cs="Calibri"/>
                <w:b/>
                <w:bCs/>
                <w:color w:val="000000" w:themeColor="text1"/>
                <w:sz w:val="20"/>
                <w:szCs w:val="20"/>
                <w:lang w:val="en-IN" w:eastAsia="en-IN"/>
              </w:rPr>
              <w:t xml:space="preserve">Loading by </w:t>
            </w:r>
            <w:r w:rsidRPr="00A56C27">
              <w:rPr>
                <w:rFonts w:ascii="Cambria" w:hAnsi="Cambria" w:cs="Calibri"/>
                <w:b/>
                <w:bCs/>
                <w:color w:val="000000" w:themeColor="text1"/>
                <w:sz w:val="20"/>
                <w:szCs w:val="20"/>
                <w:lang w:val="en-IN" w:eastAsia="en-IN"/>
              </w:rPr>
              <w:t>Magnet</w:t>
            </w:r>
            <w:r w:rsidRPr="008460B6">
              <w:rPr>
                <w:rFonts w:ascii="Cambria" w:hAnsi="Cambria" w:cs="Calibri"/>
                <w:b/>
                <w:bCs/>
                <w:color w:val="000000" w:themeColor="text1"/>
                <w:sz w:val="20"/>
                <w:szCs w:val="20"/>
                <w:lang w:val="en-IN" w:eastAsia="en-IN"/>
              </w:rPr>
              <w:t>, Loading vehicle: TRUCK</w:t>
            </w:r>
          </w:p>
        </w:tc>
        <w:tc>
          <w:tcPr>
            <w:tcW w:w="810" w:type="dxa"/>
            <w:shd w:val="clear" w:color="000000" w:fill="FFFFFF"/>
            <w:vAlign w:val="center"/>
          </w:tcPr>
          <w:p w:rsidR="0075409F" w:rsidRPr="00624F62" w:rsidRDefault="0075409F">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21.00</w:t>
            </w:r>
          </w:p>
        </w:tc>
        <w:tc>
          <w:tcPr>
            <w:tcW w:w="720" w:type="dxa"/>
            <w:shd w:val="clear" w:color="000000" w:fill="FFFFFF"/>
            <w:vAlign w:val="center"/>
          </w:tcPr>
          <w:p w:rsidR="0075409F" w:rsidRPr="00624F62" w:rsidRDefault="0075409F">
            <w:pPr>
              <w:jc w:val="center"/>
              <w:rPr>
                <w:rFonts w:ascii="Cambria" w:hAnsi="Cambria" w:cs="Calibri"/>
                <w:b/>
                <w:bCs/>
                <w:color w:val="0D0D0D" w:themeColor="text1" w:themeTint="F2"/>
                <w:sz w:val="20"/>
                <w:szCs w:val="20"/>
                <w:lang w:eastAsia="en-IN"/>
              </w:rPr>
            </w:pPr>
            <w:r w:rsidRPr="00624F62">
              <w:rPr>
                <w:rFonts w:ascii="Cambria" w:hAnsi="Cambria" w:cs="Calibri"/>
                <w:b/>
                <w:bCs/>
                <w:color w:val="0D0D0D" w:themeColor="text1" w:themeTint="F2"/>
                <w:sz w:val="20"/>
                <w:szCs w:val="20"/>
                <w:lang w:eastAsia="en-IN"/>
              </w:rPr>
              <w:t>MT</w:t>
            </w:r>
          </w:p>
        </w:tc>
        <w:tc>
          <w:tcPr>
            <w:tcW w:w="630" w:type="dxa"/>
            <w:shd w:val="clear" w:color="auto" w:fill="auto"/>
            <w:vAlign w:val="center"/>
          </w:tcPr>
          <w:p w:rsidR="0075409F" w:rsidRPr="0070630A" w:rsidRDefault="0075409F" w:rsidP="002972E5">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75409F" w:rsidRPr="00AC35A1" w:rsidRDefault="0075409F" w:rsidP="002972E5">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75409F" w:rsidRDefault="0075409F" w:rsidP="006B30AD">
            <w:pPr>
              <w:jc w:val="center"/>
              <w:rPr>
                <w:rFonts w:ascii="Cambria" w:hAnsi="Cambria" w:cs="Calibri"/>
                <w:b/>
                <w:bCs/>
                <w:color w:val="000000"/>
                <w:sz w:val="18"/>
                <w:szCs w:val="18"/>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75409F" w:rsidRPr="00913F8E" w:rsidRDefault="0075409F" w:rsidP="006B30AD">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75409F" w:rsidRPr="00256590" w:rsidRDefault="0075409F" w:rsidP="002972E5">
            <w:pPr>
              <w:jc w:val="center"/>
              <w:rPr>
                <w:rFonts w:ascii="Cambria" w:hAnsi="Cambria" w:cs="Calibri"/>
                <w:b/>
                <w:bCs/>
                <w:color w:val="000000"/>
                <w:sz w:val="18"/>
                <w:szCs w:val="18"/>
                <w:lang w:val="en-IN" w:eastAsia="en-IN"/>
              </w:rPr>
            </w:pPr>
            <w:proofErr w:type="spellStart"/>
            <w:r w:rsidRPr="00256590">
              <w:rPr>
                <w:rFonts w:ascii="Cambria" w:hAnsi="Cambria" w:cs="Calibri"/>
                <w:b/>
                <w:bCs/>
                <w:color w:val="000000"/>
                <w:sz w:val="18"/>
                <w:szCs w:val="18"/>
                <w:lang w:val="en-IN" w:eastAsia="en-IN"/>
              </w:rPr>
              <w:t>Mr.</w:t>
            </w:r>
            <w:proofErr w:type="spellEnd"/>
            <w:r w:rsidRPr="00256590">
              <w:rPr>
                <w:rFonts w:ascii="Cambria" w:hAnsi="Cambria" w:cs="Calibri"/>
                <w:b/>
                <w:bCs/>
                <w:color w:val="000000"/>
                <w:sz w:val="18"/>
                <w:szCs w:val="18"/>
                <w:lang w:val="en-IN" w:eastAsia="en-IN"/>
              </w:rPr>
              <w:t xml:space="preserve"> </w:t>
            </w:r>
            <w:proofErr w:type="spellStart"/>
            <w:r w:rsidRPr="00256590">
              <w:rPr>
                <w:rFonts w:ascii="Cambria" w:hAnsi="Cambria" w:cs="Calibri"/>
                <w:b/>
                <w:bCs/>
                <w:color w:val="000000"/>
                <w:sz w:val="18"/>
                <w:szCs w:val="18"/>
                <w:lang w:val="en-IN" w:eastAsia="en-IN"/>
              </w:rPr>
              <w:t>Umesh</w:t>
            </w:r>
            <w:proofErr w:type="spellEnd"/>
            <w:r w:rsidRPr="00256590">
              <w:rPr>
                <w:rFonts w:ascii="Cambria" w:hAnsi="Cambria" w:cs="Calibri"/>
                <w:b/>
                <w:bCs/>
                <w:color w:val="000000"/>
                <w:sz w:val="18"/>
                <w:szCs w:val="18"/>
                <w:lang w:val="en-IN" w:eastAsia="en-IN"/>
              </w:rPr>
              <w:t xml:space="preserve"> Sharma</w:t>
            </w:r>
          </w:p>
        </w:tc>
        <w:tc>
          <w:tcPr>
            <w:tcW w:w="1350" w:type="dxa"/>
            <w:shd w:val="clear" w:color="auto" w:fill="auto"/>
            <w:vAlign w:val="center"/>
          </w:tcPr>
          <w:p w:rsidR="0075409F" w:rsidRPr="00256590" w:rsidRDefault="0075409F" w:rsidP="002972E5">
            <w:pPr>
              <w:jc w:val="center"/>
              <w:rPr>
                <w:rFonts w:ascii="Cambria" w:hAnsi="Cambria" w:cs="Calibri"/>
                <w:b/>
                <w:bCs/>
                <w:color w:val="000000"/>
                <w:sz w:val="18"/>
                <w:szCs w:val="18"/>
                <w:lang w:val="en-IN" w:eastAsia="en-IN"/>
              </w:rPr>
            </w:pPr>
            <w:r w:rsidRPr="00256590">
              <w:rPr>
                <w:rFonts w:ascii="Cambria" w:hAnsi="Cambria" w:cs="Calibri"/>
                <w:b/>
                <w:bCs/>
                <w:color w:val="000000"/>
                <w:sz w:val="18"/>
                <w:szCs w:val="18"/>
                <w:lang w:val="en-IN" w:eastAsia="en-IN"/>
              </w:rPr>
              <w:t>7364089647</w:t>
            </w:r>
          </w:p>
        </w:tc>
      </w:tr>
      <w:tr w:rsidR="000A1FF6" w:rsidRPr="00544CD2" w:rsidTr="003477B5">
        <w:trPr>
          <w:trHeight w:val="896"/>
        </w:trPr>
        <w:tc>
          <w:tcPr>
            <w:tcW w:w="555" w:type="dxa"/>
            <w:shd w:val="clear" w:color="000000" w:fill="FFFFFF"/>
            <w:vAlign w:val="center"/>
          </w:tcPr>
          <w:p w:rsidR="000A1FF6" w:rsidRPr="00711ECB" w:rsidRDefault="000A1FF6" w:rsidP="002972E5">
            <w:pPr>
              <w:jc w:val="center"/>
              <w:rPr>
                <w:rFonts w:ascii="Cambria" w:hAnsi="Cambria" w:cs="Calibri"/>
                <w:b/>
                <w:bCs/>
                <w:color w:val="000000"/>
                <w:sz w:val="18"/>
                <w:szCs w:val="18"/>
                <w:lang w:val="en-IN" w:eastAsia="en-IN"/>
              </w:rPr>
            </w:pPr>
            <w:r w:rsidRPr="00711ECB">
              <w:rPr>
                <w:rFonts w:ascii="Cambria" w:hAnsi="Cambria" w:cs="Calibri"/>
                <w:b/>
                <w:bCs/>
                <w:color w:val="000000"/>
                <w:sz w:val="18"/>
                <w:szCs w:val="18"/>
                <w:lang w:val="en-IN" w:eastAsia="en-IN"/>
              </w:rPr>
              <w:t>18</w:t>
            </w:r>
          </w:p>
        </w:tc>
        <w:tc>
          <w:tcPr>
            <w:tcW w:w="950" w:type="dxa"/>
            <w:shd w:val="clear" w:color="000000" w:fill="FFFFFF"/>
            <w:vAlign w:val="center"/>
          </w:tcPr>
          <w:p w:rsidR="000A1FF6" w:rsidRPr="00711ECB" w:rsidRDefault="000A1FF6" w:rsidP="002972E5">
            <w:pPr>
              <w:jc w:val="center"/>
              <w:rPr>
                <w:rFonts w:ascii="Cambria" w:hAnsi="Cambria" w:cs="Calibri"/>
                <w:b/>
                <w:bCs/>
                <w:color w:val="1D1B11" w:themeColor="background2" w:themeShade="1A"/>
                <w:sz w:val="18"/>
                <w:szCs w:val="18"/>
                <w:lang w:eastAsia="en-IN"/>
              </w:rPr>
            </w:pPr>
            <w:r w:rsidRPr="00711EC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0A1FF6" w:rsidRPr="00711ECB" w:rsidRDefault="000A1FF6" w:rsidP="002972E5">
            <w:pPr>
              <w:jc w:val="center"/>
              <w:rPr>
                <w:rFonts w:ascii="Cambria" w:hAnsi="Cambria" w:cs="Calibri"/>
                <w:b/>
                <w:bCs/>
                <w:color w:val="1D1B11" w:themeColor="background2" w:themeShade="1A"/>
                <w:sz w:val="18"/>
                <w:szCs w:val="18"/>
                <w:lang w:eastAsia="en-IN"/>
              </w:rPr>
            </w:pPr>
            <w:r w:rsidRPr="00711EC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0A1FF6" w:rsidRPr="00711ECB" w:rsidRDefault="000A1FF6" w:rsidP="002972E5">
            <w:pPr>
              <w:jc w:val="center"/>
              <w:rPr>
                <w:rFonts w:ascii="Cambria" w:hAnsi="Cambria" w:cs="Calibri"/>
                <w:b/>
                <w:bCs/>
                <w:color w:val="0000FF"/>
                <w:sz w:val="20"/>
                <w:szCs w:val="20"/>
                <w:lang w:eastAsia="en-IN"/>
              </w:rPr>
            </w:pPr>
            <w:r w:rsidRPr="00711ECB">
              <w:rPr>
                <w:rFonts w:ascii="Cambria" w:hAnsi="Cambria" w:cs="Calibri"/>
                <w:b/>
                <w:bCs/>
                <w:color w:val="0D0D0D" w:themeColor="text1" w:themeTint="F2"/>
                <w:sz w:val="20"/>
                <w:szCs w:val="20"/>
                <w:lang w:eastAsia="en-IN"/>
              </w:rPr>
              <w:t>TUBMOT2605</w:t>
            </w:r>
          </w:p>
        </w:tc>
        <w:tc>
          <w:tcPr>
            <w:tcW w:w="1260" w:type="dxa"/>
            <w:shd w:val="clear" w:color="000000" w:fill="FFFFFF"/>
            <w:vAlign w:val="center"/>
          </w:tcPr>
          <w:p w:rsidR="000A1FF6" w:rsidRPr="00711ECB" w:rsidRDefault="000A1FF6" w:rsidP="002972E5">
            <w:pPr>
              <w:jc w:val="center"/>
              <w:rPr>
                <w:rFonts w:ascii="Cambria" w:hAnsi="Cambria" w:cs="Calibri"/>
                <w:b/>
                <w:bCs/>
                <w:color w:val="1D1B11" w:themeColor="background2" w:themeShade="1A"/>
                <w:sz w:val="18"/>
                <w:szCs w:val="18"/>
                <w:lang w:val="en-IN" w:eastAsia="en-IN"/>
              </w:rPr>
            </w:pPr>
            <w:r w:rsidRPr="00711ECB">
              <w:rPr>
                <w:rFonts w:ascii="Cambria" w:hAnsi="Cambria" w:cs="Calibri"/>
                <w:b/>
                <w:bCs/>
                <w:color w:val="1D1B11" w:themeColor="background2" w:themeShade="1A"/>
                <w:sz w:val="18"/>
                <w:szCs w:val="18"/>
                <w:lang w:val="en-IN" w:eastAsia="en-IN"/>
              </w:rPr>
              <w:t>  140003110</w:t>
            </w:r>
          </w:p>
        </w:tc>
        <w:tc>
          <w:tcPr>
            <w:tcW w:w="3600" w:type="dxa"/>
            <w:shd w:val="clear" w:color="000000" w:fill="FFFFFF"/>
            <w:vAlign w:val="center"/>
          </w:tcPr>
          <w:p w:rsidR="000A1FF6" w:rsidRPr="00711ECB" w:rsidRDefault="000A1FF6" w:rsidP="002972E5">
            <w:pPr>
              <w:rPr>
                <w:rFonts w:ascii="Cambria" w:hAnsi="Cambria" w:cs="Calibri"/>
                <w:b/>
                <w:bCs/>
                <w:color w:val="1D1B11" w:themeColor="background2" w:themeShade="1A"/>
                <w:sz w:val="20"/>
                <w:szCs w:val="20"/>
                <w:lang w:val="en-IN" w:eastAsia="en-IN"/>
              </w:rPr>
            </w:pPr>
            <w:proofErr w:type="spellStart"/>
            <w:r w:rsidRPr="00711ECB">
              <w:rPr>
                <w:rFonts w:ascii="Cambria" w:hAnsi="Cambria" w:cs="Calibri"/>
                <w:b/>
                <w:bCs/>
                <w:color w:val="1D1B11" w:themeColor="background2" w:themeShade="1A"/>
                <w:sz w:val="20"/>
                <w:szCs w:val="20"/>
                <w:lang w:val="en-IN" w:eastAsia="en-IN"/>
              </w:rPr>
              <w:t>Rej</w:t>
            </w:r>
            <w:proofErr w:type="spellEnd"/>
            <w:r w:rsidRPr="00711ECB">
              <w:rPr>
                <w:rFonts w:ascii="Cambria" w:hAnsi="Cambria" w:cs="Calibri"/>
                <w:b/>
                <w:bCs/>
                <w:color w:val="1D1B11" w:themeColor="background2" w:themeShade="1A"/>
                <w:sz w:val="20"/>
                <w:szCs w:val="20"/>
                <w:lang w:val="en-IN" w:eastAsia="en-IN"/>
              </w:rPr>
              <w:t xml:space="preserve"> Motors(11 Nos.) including 04 no’s of mono</w:t>
            </w:r>
            <w:r w:rsidR="00871374" w:rsidRPr="00711ECB">
              <w:rPr>
                <w:rFonts w:ascii="Cambria" w:hAnsi="Cambria" w:cs="Calibri"/>
                <w:b/>
                <w:bCs/>
                <w:color w:val="1D1B11" w:themeColor="background2" w:themeShade="1A"/>
                <w:sz w:val="20"/>
                <w:szCs w:val="20"/>
                <w:lang w:val="en-IN" w:eastAsia="en-IN"/>
              </w:rPr>
              <w:t xml:space="preserve"> </w:t>
            </w:r>
            <w:r w:rsidRPr="00711ECB">
              <w:rPr>
                <w:rFonts w:ascii="Cambria" w:hAnsi="Cambria" w:cs="Calibri"/>
                <w:b/>
                <w:bCs/>
                <w:color w:val="1D1B11" w:themeColor="background2" w:themeShade="1A"/>
                <w:sz w:val="20"/>
                <w:szCs w:val="20"/>
                <w:lang w:val="en-IN" w:eastAsia="en-IN"/>
              </w:rPr>
              <w:t>block pump, Loading by F15 crane, Loading vehicle: TRUCK</w:t>
            </w:r>
          </w:p>
        </w:tc>
        <w:tc>
          <w:tcPr>
            <w:tcW w:w="810" w:type="dxa"/>
            <w:shd w:val="clear" w:color="000000" w:fill="FFFFFF"/>
            <w:vAlign w:val="center"/>
          </w:tcPr>
          <w:p w:rsidR="000A1FF6" w:rsidRPr="00711ECB" w:rsidRDefault="000A1FF6" w:rsidP="002972E5">
            <w:pPr>
              <w:jc w:val="center"/>
              <w:rPr>
                <w:rFonts w:ascii="Cambria" w:hAnsi="Cambria" w:cs="Calibri"/>
                <w:b/>
                <w:bCs/>
                <w:color w:val="1D1B11" w:themeColor="background2" w:themeShade="1A"/>
                <w:sz w:val="20"/>
                <w:szCs w:val="20"/>
                <w:lang w:eastAsia="en-IN"/>
              </w:rPr>
            </w:pPr>
            <w:r w:rsidRPr="00711ECB">
              <w:rPr>
                <w:rFonts w:ascii="Cambria" w:hAnsi="Cambria" w:cs="Calibri"/>
                <w:b/>
                <w:bCs/>
                <w:color w:val="1D1B11" w:themeColor="background2" w:themeShade="1A"/>
                <w:sz w:val="20"/>
                <w:szCs w:val="20"/>
                <w:lang w:eastAsia="en-IN"/>
              </w:rPr>
              <w:t>5000</w:t>
            </w:r>
          </w:p>
        </w:tc>
        <w:tc>
          <w:tcPr>
            <w:tcW w:w="720" w:type="dxa"/>
            <w:shd w:val="clear" w:color="000000" w:fill="FFFFFF"/>
            <w:vAlign w:val="center"/>
          </w:tcPr>
          <w:p w:rsidR="000A1FF6" w:rsidRPr="00711ECB" w:rsidRDefault="000A1FF6" w:rsidP="002972E5">
            <w:pPr>
              <w:jc w:val="center"/>
              <w:rPr>
                <w:rFonts w:ascii="Cambria" w:hAnsi="Cambria" w:cs="Calibri"/>
                <w:b/>
                <w:bCs/>
                <w:color w:val="0D0D0D" w:themeColor="text1" w:themeTint="F2"/>
                <w:sz w:val="20"/>
                <w:szCs w:val="20"/>
                <w:lang w:eastAsia="en-IN"/>
              </w:rPr>
            </w:pPr>
            <w:r w:rsidRPr="00711ECB">
              <w:rPr>
                <w:rFonts w:ascii="Cambria" w:hAnsi="Cambria" w:cs="Calibri"/>
                <w:b/>
                <w:bCs/>
                <w:color w:val="0D0D0D" w:themeColor="text1" w:themeTint="F2"/>
                <w:sz w:val="20"/>
                <w:szCs w:val="20"/>
                <w:lang w:eastAsia="en-IN"/>
              </w:rPr>
              <w:t>Kg</w:t>
            </w:r>
          </w:p>
        </w:tc>
        <w:tc>
          <w:tcPr>
            <w:tcW w:w="63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lang w:eastAsia="en-IN"/>
              </w:rPr>
            </w:pPr>
            <w:r w:rsidRPr="00711EC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lang w:eastAsia="en-IN"/>
              </w:rPr>
            </w:pPr>
            <w:r w:rsidRPr="00711EC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lang w:val="en-IN"/>
              </w:rPr>
            </w:pPr>
            <w:r w:rsidRPr="00711ECB">
              <w:rPr>
                <w:rFonts w:ascii="Cambria" w:hAnsi="Cambria" w:cs="Calibri"/>
                <w:b/>
                <w:bCs/>
                <w:color w:val="1D1B11" w:themeColor="background2" w:themeShade="1A"/>
                <w:sz w:val="18"/>
                <w:szCs w:val="18"/>
                <w:lang w:val="en-IN"/>
              </w:rPr>
              <w:t xml:space="preserve">Loading by </w:t>
            </w:r>
            <w:r w:rsidRPr="00711ECB">
              <w:rPr>
                <w:rFonts w:ascii="Cambria" w:hAnsi="Cambria" w:cs="Calibri"/>
                <w:b/>
                <w:bCs/>
                <w:color w:val="1D1B11" w:themeColor="background2" w:themeShade="1A"/>
                <w:sz w:val="18"/>
                <w:szCs w:val="18"/>
              </w:rPr>
              <w:t xml:space="preserve">TSL </w:t>
            </w:r>
            <w:r w:rsidRPr="00711EC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lang w:val="en-IN" w:eastAsia="en-IN"/>
              </w:rPr>
            </w:pPr>
            <w:r w:rsidRPr="00711EC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rPr>
            </w:pPr>
            <w:r w:rsidRPr="00711ECB">
              <w:rPr>
                <w:rFonts w:ascii="Cambria" w:hAnsi="Cambria" w:cs="Calibri"/>
                <w:b/>
                <w:bCs/>
                <w:color w:val="1D1B11" w:themeColor="background2" w:themeShade="1A"/>
                <w:sz w:val="18"/>
                <w:szCs w:val="18"/>
              </w:rPr>
              <w:t xml:space="preserve">Mr. </w:t>
            </w:r>
            <w:proofErr w:type="spellStart"/>
            <w:r w:rsidRPr="00711ECB">
              <w:rPr>
                <w:rFonts w:ascii="Cambria" w:hAnsi="Cambria" w:cs="Calibri"/>
                <w:b/>
                <w:bCs/>
                <w:color w:val="1D1B11" w:themeColor="background2" w:themeShade="1A"/>
                <w:sz w:val="18"/>
                <w:szCs w:val="18"/>
              </w:rPr>
              <w:t>Shalesh</w:t>
            </w:r>
            <w:proofErr w:type="spellEnd"/>
            <w:r w:rsidRPr="00711ECB">
              <w:rPr>
                <w:rFonts w:ascii="Cambria" w:hAnsi="Cambria" w:cs="Calibri"/>
                <w:b/>
                <w:bCs/>
                <w:color w:val="1D1B11" w:themeColor="background2" w:themeShade="1A"/>
                <w:sz w:val="18"/>
                <w:szCs w:val="18"/>
              </w:rPr>
              <w:t xml:space="preserve"> </w:t>
            </w:r>
            <w:proofErr w:type="spellStart"/>
            <w:r w:rsidRPr="00711ECB">
              <w:rPr>
                <w:rFonts w:ascii="Cambria" w:hAnsi="Cambria" w:cs="Calibri"/>
                <w:b/>
                <w:bCs/>
                <w:color w:val="1D1B11" w:themeColor="background2" w:themeShade="1A"/>
                <w:sz w:val="18"/>
                <w:szCs w:val="18"/>
              </w:rPr>
              <w:t>Kujur</w:t>
            </w:r>
            <w:proofErr w:type="spellEnd"/>
            <w:r w:rsidRPr="00711ECB">
              <w:rPr>
                <w:rFonts w:ascii="Cambria" w:hAnsi="Cambria" w:cs="Calibri"/>
                <w:b/>
                <w:bCs/>
                <w:color w:val="1D1B11" w:themeColor="background2" w:themeShade="1A"/>
                <w:sz w:val="18"/>
                <w:szCs w:val="18"/>
              </w:rPr>
              <w:t xml:space="preserve">/ Ms. </w:t>
            </w:r>
            <w:proofErr w:type="spellStart"/>
            <w:r w:rsidRPr="00711ECB">
              <w:rPr>
                <w:rFonts w:ascii="Cambria" w:hAnsi="Cambria" w:cs="Calibri"/>
                <w:b/>
                <w:bCs/>
                <w:color w:val="1D1B11" w:themeColor="background2" w:themeShade="1A"/>
                <w:sz w:val="18"/>
                <w:szCs w:val="18"/>
              </w:rPr>
              <w:t>Sarita</w:t>
            </w:r>
            <w:proofErr w:type="spellEnd"/>
            <w:r w:rsidRPr="00711EC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0A1FF6" w:rsidRPr="00711ECB" w:rsidRDefault="000A1FF6" w:rsidP="002972E5">
            <w:pPr>
              <w:jc w:val="center"/>
              <w:rPr>
                <w:rFonts w:ascii="Cambria" w:hAnsi="Cambria" w:cs="Calibri"/>
                <w:b/>
                <w:bCs/>
                <w:color w:val="1D1B11" w:themeColor="background2" w:themeShade="1A"/>
                <w:sz w:val="18"/>
                <w:szCs w:val="18"/>
              </w:rPr>
            </w:pPr>
            <w:r w:rsidRPr="00711ECB">
              <w:rPr>
                <w:rFonts w:ascii="Cambria" w:hAnsi="Cambria" w:cs="Calibri"/>
                <w:b/>
                <w:bCs/>
                <w:color w:val="1D1B11" w:themeColor="background2" w:themeShade="1A"/>
                <w:sz w:val="18"/>
                <w:szCs w:val="18"/>
              </w:rPr>
              <w:t>9431521856/ 9431380275</w:t>
            </w:r>
          </w:p>
        </w:tc>
      </w:tr>
      <w:tr w:rsidR="000F41CE" w:rsidRPr="00544CD2" w:rsidTr="003477B5">
        <w:trPr>
          <w:trHeight w:val="896"/>
        </w:trPr>
        <w:tc>
          <w:tcPr>
            <w:tcW w:w="555" w:type="dxa"/>
            <w:shd w:val="clear" w:color="000000" w:fill="FFFFFF"/>
            <w:vAlign w:val="center"/>
          </w:tcPr>
          <w:p w:rsidR="000F41CE" w:rsidRDefault="000F41CE"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19</w:t>
            </w:r>
          </w:p>
        </w:tc>
        <w:tc>
          <w:tcPr>
            <w:tcW w:w="950" w:type="dxa"/>
            <w:shd w:val="clear" w:color="000000" w:fill="FFFFFF"/>
            <w:vAlign w:val="center"/>
          </w:tcPr>
          <w:p w:rsidR="000F41CE" w:rsidRPr="00175477" w:rsidRDefault="000F41CE" w:rsidP="00A51C11">
            <w:pPr>
              <w:jc w:val="center"/>
              <w:rPr>
                <w:rFonts w:ascii="Cambria" w:hAnsi="Cambria" w:cs="Calibri"/>
                <w:b/>
                <w:bCs/>
                <w:color w:val="0D0D0D" w:themeColor="text1" w:themeTint="F2"/>
                <w:sz w:val="18"/>
                <w:szCs w:val="18"/>
                <w:highlight w:val="cyan"/>
                <w:lang w:eastAsia="en-IN"/>
              </w:rPr>
            </w:pPr>
          </w:p>
        </w:tc>
        <w:tc>
          <w:tcPr>
            <w:tcW w:w="1210" w:type="dxa"/>
            <w:shd w:val="clear" w:color="000000" w:fill="FFFFFF"/>
            <w:vAlign w:val="center"/>
          </w:tcPr>
          <w:p w:rsidR="000F41CE" w:rsidRPr="00A977EB" w:rsidRDefault="000F41CE" w:rsidP="006B30AD">
            <w:pPr>
              <w:jc w:val="center"/>
              <w:rPr>
                <w:rFonts w:ascii="Cambria" w:hAnsi="Cambria" w:cs="Calibri"/>
                <w:b/>
                <w:bCs/>
                <w:color w:val="1D1B11" w:themeColor="background2" w:themeShade="1A"/>
                <w:sz w:val="18"/>
                <w:szCs w:val="18"/>
                <w:lang w:eastAsia="en-IN"/>
              </w:rPr>
            </w:pPr>
            <w:r w:rsidRPr="005A04E0">
              <w:rPr>
                <w:rFonts w:ascii="Cambria" w:hAnsi="Cambria" w:cs="Calibri"/>
                <w:b/>
                <w:bCs/>
                <w:color w:val="1D1B11" w:themeColor="background2" w:themeShade="1A"/>
                <w:sz w:val="18"/>
                <w:szCs w:val="18"/>
                <w:lang w:eastAsia="en-IN"/>
              </w:rPr>
              <w:t xml:space="preserve">Reclamation center, </w:t>
            </w:r>
            <w:proofErr w:type="spellStart"/>
            <w:r w:rsidRPr="005A04E0">
              <w:rPr>
                <w:rFonts w:ascii="Cambria" w:hAnsi="Cambria"/>
                <w:b/>
                <w:bCs/>
                <w:color w:val="1D1B11" w:themeColor="background2" w:themeShade="1A"/>
                <w:sz w:val="18"/>
                <w:szCs w:val="18"/>
                <w:lang w:eastAsia="en-IN"/>
              </w:rPr>
              <w:t>Bistupur</w:t>
            </w:r>
            <w:proofErr w:type="spellEnd"/>
            <w:r>
              <w:rPr>
                <w:rFonts w:ascii="Cambria" w:hAnsi="Cambria"/>
                <w:b/>
                <w:bCs/>
                <w:color w:val="1D1B11" w:themeColor="background2" w:themeShade="1A"/>
                <w:sz w:val="18"/>
                <w:szCs w:val="18"/>
                <w:lang w:eastAsia="en-IN"/>
              </w:rPr>
              <w:t>, JSR</w:t>
            </w:r>
          </w:p>
        </w:tc>
        <w:tc>
          <w:tcPr>
            <w:tcW w:w="1440" w:type="dxa"/>
            <w:shd w:val="clear" w:color="000000" w:fill="FFFFFF"/>
            <w:vAlign w:val="center"/>
          </w:tcPr>
          <w:p w:rsidR="000F41CE" w:rsidRPr="002A2023" w:rsidRDefault="000F41CE" w:rsidP="006B30AD">
            <w:pPr>
              <w:jc w:val="center"/>
              <w:rPr>
                <w:rFonts w:ascii="Cambria" w:hAnsi="Cambria" w:cs="Calibri"/>
                <w:b/>
                <w:bCs/>
                <w:color w:val="0000FF"/>
                <w:sz w:val="20"/>
                <w:szCs w:val="20"/>
                <w:lang w:eastAsia="en-IN"/>
              </w:rPr>
            </w:pPr>
            <w:r w:rsidRPr="002A2023">
              <w:rPr>
                <w:rFonts w:ascii="Cambria" w:hAnsi="Cambria" w:cs="Calibri"/>
                <w:b/>
                <w:bCs/>
                <w:color w:val="0000FF"/>
                <w:sz w:val="20"/>
                <w:szCs w:val="20"/>
                <w:lang w:eastAsia="en-IN"/>
              </w:rPr>
              <w:t>RECPV</w:t>
            </w:r>
            <w:r>
              <w:rPr>
                <w:rFonts w:ascii="Cambria" w:hAnsi="Cambria" w:cs="Calibri"/>
                <w:b/>
                <w:bCs/>
                <w:color w:val="0000FF"/>
                <w:sz w:val="20"/>
                <w:szCs w:val="20"/>
                <w:lang w:eastAsia="en-IN"/>
              </w:rPr>
              <w:t>C</w:t>
            </w:r>
            <w:r w:rsidRPr="002A2023">
              <w:rPr>
                <w:rFonts w:ascii="Cambria" w:hAnsi="Cambria" w:cs="Calibri"/>
                <w:b/>
                <w:bCs/>
                <w:color w:val="0000FF"/>
                <w:sz w:val="20"/>
                <w:szCs w:val="20"/>
                <w:lang w:eastAsia="en-IN"/>
              </w:rPr>
              <w:t>2601</w:t>
            </w:r>
          </w:p>
        </w:tc>
        <w:tc>
          <w:tcPr>
            <w:tcW w:w="1260" w:type="dxa"/>
            <w:shd w:val="clear" w:color="000000" w:fill="FFFFFF"/>
            <w:vAlign w:val="center"/>
          </w:tcPr>
          <w:p w:rsidR="000F41CE" w:rsidRPr="00A977EB" w:rsidRDefault="000F41CE" w:rsidP="006B30AD">
            <w:pPr>
              <w:jc w:val="center"/>
              <w:rPr>
                <w:rFonts w:ascii="Cambria" w:hAnsi="Cambria" w:cs="Calibri"/>
                <w:b/>
                <w:bCs/>
                <w:color w:val="1D1B11" w:themeColor="background2" w:themeShade="1A"/>
                <w:sz w:val="18"/>
                <w:szCs w:val="18"/>
                <w:lang w:val="en-IN" w:eastAsia="en-IN"/>
              </w:rPr>
            </w:pPr>
            <w:r w:rsidRPr="00223BBB">
              <w:rPr>
                <w:rFonts w:ascii="Cambria" w:hAnsi="Cambria" w:cs="Calibri"/>
                <w:b/>
                <w:bCs/>
                <w:color w:val="1D1B11" w:themeColor="background2" w:themeShade="1A"/>
                <w:sz w:val="18"/>
                <w:szCs w:val="18"/>
                <w:lang w:val="en-IN" w:eastAsia="en-IN"/>
              </w:rPr>
              <w:t>150004360</w:t>
            </w:r>
          </w:p>
        </w:tc>
        <w:tc>
          <w:tcPr>
            <w:tcW w:w="3600" w:type="dxa"/>
            <w:shd w:val="clear" w:color="000000" w:fill="FFFFFF"/>
            <w:vAlign w:val="center"/>
          </w:tcPr>
          <w:p w:rsidR="000F41CE" w:rsidRPr="00A977EB" w:rsidRDefault="000F41CE" w:rsidP="00442F97">
            <w:pPr>
              <w:rPr>
                <w:rFonts w:ascii="Cambria" w:hAnsi="Cambria" w:cs="Calibri"/>
                <w:b/>
                <w:bCs/>
                <w:color w:val="1D1B11" w:themeColor="background2" w:themeShade="1A"/>
                <w:sz w:val="20"/>
                <w:szCs w:val="20"/>
                <w:lang w:val="en-IN" w:eastAsia="en-IN"/>
              </w:rPr>
            </w:pPr>
            <w:proofErr w:type="spellStart"/>
            <w:r>
              <w:rPr>
                <w:rFonts w:ascii="Cambria" w:hAnsi="Cambria" w:cs="Calibri"/>
                <w:b/>
                <w:bCs/>
                <w:color w:val="1D1B11" w:themeColor="background2" w:themeShade="1A"/>
                <w:sz w:val="20"/>
                <w:szCs w:val="20"/>
                <w:lang w:val="en-IN" w:eastAsia="en-IN"/>
              </w:rPr>
              <w:t>Rej</w:t>
            </w:r>
            <w:proofErr w:type="spellEnd"/>
            <w:r>
              <w:rPr>
                <w:rFonts w:ascii="Cambria" w:hAnsi="Cambria" w:cs="Calibri"/>
                <w:b/>
                <w:bCs/>
                <w:color w:val="1D1B11" w:themeColor="background2" w:themeShade="1A"/>
                <w:sz w:val="20"/>
                <w:szCs w:val="20"/>
                <w:lang w:val="en-IN" w:eastAsia="en-IN"/>
              </w:rPr>
              <w:t xml:space="preserve">. </w:t>
            </w:r>
            <w:r w:rsidRPr="00871374">
              <w:rPr>
                <w:rFonts w:ascii="Cambria" w:hAnsi="Cambria" w:cs="Calibri"/>
                <w:b/>
                <w:bCs/>
                <w:color w:val="1D1B11" w:themeColor="background2" w:themeShade="1A"/>
                <w:sz w:val="20"/>
                <w:szCs w:val="20"/>
                <w:lang w:val="en-IN" w:eastAsia="en-IN"/>
              </w:rPr>
              <w:t>PVC Salvage OHS tank, flush tank, tap, tap connector, waste pipe, Dust bin.</w:t>
            </w:r>
            <w:r>
              <w:rPr>
                <w:rFonts w:ascii="Cambria" w:hAnsi="Cambria" w:cs="Calibri"/>
                <w:b/>
                <w:bCs/>
                <w:color w:val="1D1B11" w:themeColor="background2" w:themeShade="1A"/>
                <w:sz w:val="20"/>
                <w:szCs w:val="20"/>
                <w:lang w:val="en-IN" w:eastAsia="en-IN"/>
              </w:rPr>
              <w:t xml:space="preserve"> </w:t>
            </w:r>
            <w:r w:rsidRPr="00AC635E">
              <w:rPr>
                <w:rFonts w:ascii="Cambria" w:hAnsi="Cambria" w:cs="Calibri"/>
                <w:b/>
                <w:bCs/>
                <w:color w:val="FF0000"/>
                <w:sz w:val="20"/>
                <w:szCs w:val="20"/>
                <w:highlight w:val="yellow"/>
                <w:lang w:val="en-IN" w:eastAsia="en-IN"/>
              </w:rPr>
              <w:t>Customer must have Valid CTO/CTE, EPR registration certificate as a PWP from SPCB or CPCB. (CAT-I)</w:t>
            </w:r>
          </w:p>
        </w:tc>
        <w:tc>
          <w:tcPr>
            <w:tcW w:w="810" w:type="dxa"/>
            <w:shd w:val="clear" w:color="000000" w:fill="FFFFFF"/>
            <w:vAlign w:val="center"/>
          </w:tcPr>
          <w:p w:rsidR="000F41CE" w:rsidRPr="00A977EB" w:rsidRDefault="000F41CE" w:rsidP="006B30AD">
            <w:pPr>
              <w:jc w:val="center"/>
              <w:rPr>
                <w:rFonts w:ascii="Cambria" w:hAnsi="Cambria" w:cs="Calibri"/>
                <w:b/>
                <w:bCs/>
                <w:color w:val="1D1B11" w:themeColor="background2" w:themeShade="1A"/>
                <w:sz w:val="20"/>
                <w:szCs w:val="20"/>
                <w:lang w:eastAsia="en-IN"/>
              </w:rPr>
            </w:pPr>
            <w:r>
              <w:rPr>
                <w:rFonts w:ascii="Cambria" w:hAnsi="Cambria" w:cs="Calibri"/>
                <w:b/>
                <w:bCs/>
                <w:color w:val="1D1B11" w:themeColor="background2" w:themeShade="1A"/>
                <w:sz w:val="20"/>
                <w:szCs w:val="20"/>
                <w:lang w:eastAsia="en-IN"/>
              </w:rPr>
              <w:t>3</w:t>
            </w:r>
          </w:p>
        </w:tc>
        <w:tc>
          <w:tcPr>
            <w:tcW w:w="720" w:type="dxa"/>
            <w:shd w:val="clear" w:color="000000" w:fill="FFFFFF"/>
            <w:vAlign w:val="center"/>
          </w:tcPr>
          <w:p w:rsidR="000F41CE" w:rsidRPr="00ED44D7" w:rsidRDefault="000F41CE" w:rsidP="006B30AD">
            <w:pPr>
              <w:jc w:val="center"/>
              <w:rPr>
                <w:rFonts w:ascii="Cambria" w:hAnsi="Cambria" w:cs="Calibri"/>
                <w:b/>
                <w:bCs/>
                <w:color w:val="0D0D0D" w:themeColor="text1" w:themeTint="F2"/>
                <w:sz w:val="20"/>
                <w:szCs w:val="20"/>
                <w:lang w:eastAsia="en-IN"/>
              </w:rPr>
            </w:pPr>
            <w:r w:rsidRPr="00ED44D7">
              <w:rPr>
                <w:rFonts w:ascii="Cambria" w:hAnsi="Cambria" w:cs="Calibri"/>
                <w:b/>
                <w:bCs/>
                <w:color w:val="0D0D0D" w:themeColor="text1" w:themeTint="F2"/>
                <w:sz w:val="20"/>
                <w:szCs w:val="20"/>
                <w:lang w:eastAsia="en-IN"/>
              </w:rPr>
              <w:t>MT</w:t>
            </w:r>
          </w:p>
        </w:tc>
        <w:tc>
          <w:tcPr>
            <w:tcW w:w="630" w:type="dxa"/>
            <w:shd w:val="clear" w:color="auto" w:fill="auto"/>
            <w:vAlign w:val="center"/>
          </w:tcPr>
          <w:p w:rsidR="000F41CE" w:rsidRPr="00A977EB" w:rsidRDefault="000F41CE"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0F41CE" w:rsidRPr="00A977EB" w:rsidRDefault="000F41CE"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0F41CE" w:rsidRPr="00A977EB" w:rsidRDefault="000F41CE" w:rsidP="002972E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0F41CE" w:rsidRPr="00A977EB" w:rsidRDefault="000F41CE" w:rsidP="006B30AD">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0F41CE" w:rsidRPr="000F41CE" w:rsidRDefault="000F41CE" w:rsidP="002972E5">
            <w:pPr>
              <w:jc w:val="center"/>
              <w:rPr>
                <w:rFonts w:ascii="Cambria" w:hAnsi="Cambria" w:cs="Calibri"/>
                <w:b/>
                <w:bCs/>
                <w:color w:val="1D1B11" w:themeColor="background2" w:themeShade="1A"/>
                <w:sz w:val="18"/>
                <w:szCs w:val="18"/>
              </w:rPr>
            </w:pPr>
            <w:r w:rsidRPr="000F41CE">
              <w:rPr>
                <w:rFonts w:ascii="Cambria" w:hAnsi="Cambria" w:cs="Calibri"/>
                <w:b/>
                <w:bCs/>
                <w:color w:val="1D1B11" w:themeColor="background2" w:themeShade="1A"/>
                <w:sz w:val="18"/>
                <w:szCs w:val="18"/>
              </w:rPr>
              <w:t xml:space="preserve">Mr. N.N. </w:t>
            </w:r>
            <w:proofErr w:type="spellStart"/>
            <w:r w:rsidRPr="000F41CE">
              <w:rPr>
                <w:rFonts w:ascii="Cambria" w:hAnsi="Cambria" w:cs="Calibri"/>
                <w:b/>
                <w:bCs/>
                <w:color w:val="1D1B11" w:themeColor="background2" w:themeShade="1A"/>
                <w:sz w:val="18"/>
                <w:szCs w:val="18"/>
              </w:rPr>
              <w:t>Sahay</w:t>
            </w:r>
            <w:proofErr w:type="spellEnd"/>
            <w:r w:rsidRPr="000F41CE">
              <w:rPr>
                <w:rFonts w:ascii="Cambria" w:hAnsi="Cambria" w:cs="Calibri"/>
                <w:b/>
                <w:bCs/>
                <w:color w:val="1D1B11" w:themeColor="background2" w:themeShade="1A"/>
                <w:sz w:val="18"/>
                <w:szCs w:val="18"/>
              </w:rPr>
              <w:t xml:space="preserve">/ Mr. H.K. </w:t>
            </w:r>
            <w:proofErr w:type="spellStart"/>
            <w:r w:rsidRPr="000F41CE">
              <w:rPr>
                <w:rFonts w:ascii="Cambria" w:hAnsi="Cambria" w:cs="Calibri"/>
                <w:b/>
                <w:bCs/>
                <w:color w:val="1D1B11" w:themeColor="background2" w:themeShade="1A"/>
                <w:sz w:val="18"/>
                <w:szCs w:val="18"/>
              </w:rPr>
              <w:t>Tiwary</w:t>
            </w:r>
            <w:proofErr w:type="spellEnd"/>
            <w:r w:rsidRPr="000F41CE">
              <w:rPr>
                <w:rFonts w:ascii="Cambria" w:hAnsi="Cambria" w:cs="Calibri"/>
                <w:b/>
                <w:bCs/>
                <w:color w:val="1D1B11" w:themeColor="background2" w:themeShade="1A"/>
                <w:sz w:val="18"/>
                <w:szCs w:val="18"/>
              </w:rPr>
              <w:t>.</w:t>
            </w:r>
          </w:p>
        </w:tc>
        <w:tc>
          <w:tcPr>
            <w:tcW w:w="1350" w:type="dxa"/>
            <w:shd w:val="clear" w:color="auto" w:fill="auto"/>
            <w:vAlign w:val="center"/>
          </w:tcPr>
          <w:p w:rsidR="000F41CE" w:rsidRPr="000F41CE" w:rsidRDefault="000F41CE" w:rsidP="002972E5">
            <w:pPr>
              <w:jc w:val="center"/>
              <w:rPr>
                <w:rFonts w:ascii="Cambria" w:hAnsi="Cambria" w:cs="Calibri"/>
                <w:b/>
                <w:bCs/>
                <w:color w:val="1D1B11" w:themeColor="background2" w:themeShade="1A"/>
                <w:sz w:val="18"/>
                <w:szCs w:val="18"/>
              </w:rPr>
            </w:pPr>
            <w:r w:rsidRPr="000F41CE">
              <w:rPr>
                <w:rFonts w:ascii="Cambria" w:hAnsi="Cambria" w:cs="Calibri"/>
                <w:b/>
                <w:bCs/>
                <w:color w:val="1D1B11" w:themeColor="background2" w:themeShade="1A"/>
                <w:sz w:val="18"/>
                <w:szCs w:val="18"/>
              </w:rPr>
              <w:t>9234554944/ 9031001021</w:t>
            </w:r>
          </w:p>
        </w:tc>
      </w:tr>
      <w:tr w:rsidR="009F2258" w:rsidRPr="00544CD2" w:rsidTr="003477B5">
        <w:trPr>
          <w:trHeight w:val="896"/>
        </w:trPr>
        <w:tc>
          <w:tcPr>
            <w:tcW w:w="555" w:type="dxa"/>
            <w:shd w:val="clear" w:color="000000" w:fill="FFFFFF"/>
            <w:vAlign w:val="center"/>
          </w:tcPr>
          <w:p w:rsidR="009F2258" w:rsidRDefault="009F2258"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20</w:t>
            </w:r>
          </w:p>
        </w:tc>
        <w:tc>
          <w:tcPr>
            <w:tcW w:w="950" w:type="dxa"/>
            <w:shd w:val="clear" w:color="000000" w:fill="FFFFFF"/>
            <w:vAlign w:val="center"/>
          </w:tcPr>
          <w:p w:rsidR="009F2258" w:rsidRPr="00A977EB" w:rsidRDefault="009F2258"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9F2258" w:rsidRPr="00A977EB" w:rsidRDefault="009F2258"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9F2258" w:rsidRPr="00A977EB" w:rsidRDefault="009F2258" w:rsidP="002972E5">
            <w:pPr>
              <w:jc w:val="center"/>
              <w:rPr>
                <w:rFonts w:ascii="Cambria" w:hAnsi="Cambria" w:cs="Calibri"/>
                <w:b/>
                <w:bCs/>
                <w:color w:val="0000FF"/>
                <w:sz w:val="20"/>
                <w:szCs w:val="20"/>
                <w:lang w:eastAsia="en-IN"/>
              </w:rPr>
            </w:pPr>
            <w:r w:rsidRPr="009F2258">
              <w:rPr>
                <w:rFonts w:ascii="Cambria" w:hAnsi="Cambria" w:cs="Calibri"/>
                <w:b/>
                <w:bCs/>
                <w:color w:val="0D0D0D" w:themeColor="text1" w:themeTint="F2"/>
                <w:sz w:val="20"/>
                <w:szCs w:val="20"/>
                <w:lang w:eastAsia="en-IN"/>
              </w:rPr>
              <w:t>TUBBKR2601</w:t>
            </w:r>
          </w:p>
        </w:tc>
        <w:tc>
          <w:tcPr>
            <w:tcW w:w="1260" w:type="dxa"/>
            <w:shd w:val="clear" w:color="000000" w:fill="FFFFFF"/>
            <w:vAlign w:val="center"/>
          </w:tcPr>
          <w:p w:rsidR="009F2258" w:rsidRPr="00A977EB" w:rsidRDefault="009F2258"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146000324</w:t>
            </w:r>
          </w:p>
        </w:tc>
        <w:tc>
          <w:tcPr>
            <w:tcW w:w="3600" w:type="dxa"/>
            <w:shd w:val="clear" w:color="000000" w:fill="FFFFFF"/>
            <w:vAlign w:val="center"/>
          </w:tcPr>
          <w:p w:rsidR="009F2258" w:rsidRPr="00A977EB" w:rsidRDefault="009F2258" w:rsidP="002972E5">
            <w:pPr>
              <w:rPr>
                <w:rFonts w:ascii="Cambria" w:hAnsi="Cambria" w:cs="Calibri"/>
                <w:b/>
                <w:bCs/>
                <w:color w:val="1D1B11" w:themeColor="background2" w:themeShade="1A"/>
                <w:sz w:val="20"/>
                <w:szCs w:val="20"/>
                <w:lang w:val="en-IN" w:eastAsia="en-IN"/>
              </w:rPr>
            </w:pPr>
            <w:r w:rsidRPr="006A251B">
              <w:rPr>
                <w:rFonts w:ascii="Cambria" w:hAnsi="Cambria" w:cs="Calibri"/>
                <w:b/>
                <w:bCs/>
                <w:color w:val="1D1B11" w:themeColor="background2" w:themeShade="1A"/>
                <w:sz w:val="20"/>
                <w:szCs w:val="20"/>
                <w:lang w:val="en-IN" w:eastAsia="en-IN"/>
              </w:rPr>
              <w:t>Rejected 6.6 SF6 Breaker (9 Nos.)</w:t>
            </w:r>
            <w:r>
              <w:rPr>
                <w:rFonts w:ascii="Cambria" w:hAnsi="Cambria" w:cs="Calibri"/>
                <w:b/>
                <w:bCs/>
                <w:color w:val="1D1B11" w:themeColor="background2" w:themeShade="1A"/>
                <w:sz w:val="20"/>
                <w:szCs w:val="20"/>
                <w:lang w:val="en-IN" w:eastAsia="en-IN"/>
              </w:rPr>
              <w:t xml:space="preserve">, </w:t>
            </w:r>
            <w:r w:rsidRPr="00A977EB">
              <w:rPr>
                <w:rFonts w:ascii="Cambria" w:hAnsi="Cambria" w:cs="Calibri"/>
                <w:b/>
                <w:bCs/>
                <w:color w:val="1D1B11" w:themeColor="background2" w:themeShade="1A"/>
                <w:sz w:val="20"/>
                <w:szCs w:val="20"/>
                <w:lang w:val="en-IN" w:eastAsia="en-IN"/>
              </w:rPr>
              <w:t>Loading by F15 crane, Loading vehicle: TRUCK</w:t>
            </w:r>
          </w:p>
        </w:tc>
        <w:tc>
          <w:tcPr>
            <w:tcW w:w="810" w:type="dxa"/>
            <w:shd w:val="clear" w:color="000000" w:fill="FFFFFF"/>
            <w:vAlign w:val="center"/>
          </w:tcPr>
          <w:p w:rsidR="009F2258" w:rsidRPr="00A977EB" w:rsidRDefault="009F2258" w:rsidP="002972E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4500</w:t>
            </w:r>
          </w:p>
        </w:tc>
        <w:tc>
          <w:tcPr>
            <w:tcW w:w="720" w:type="dxa"/>
            <w:shd w:val="clear" w:color="000000" w:fill="FFFFFF"/>
            <w:vAlign w:val="center"/>
          </w:tcPr>
          <w:p w:rsidR="009F2258" w:rsidRPr="00A977EB" w:rsidRDefault="009F2258" w:rsidP="002972E5">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9F2258" w:rsidRPr="00A977EB" w:rsidRDefault="009F2258"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6127B3">
        <w:trPr>
          <w:trHeight w:val="896"/>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21</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NOV/26/01</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140002084</w:t>
            </w:r>
          </w:p>
        </w:tc>
        <w:tc>
          <w:tcPr>
            <w:tcW w:w="3600" w:type="dxa"/>
            <w:shd w:val="clear" w:color="000000" w:fill="FFFFFF"/>
            <w:vAlign w:val="center"/>
          </w:tcPr>
          <w:p w:rsidR="006127B3" w:rsidRPr="00023268" w:rsidRDefault="006127B3">
            <w:pPr>
              <w:rPr>
                <w:rFonts w:ascii="Cambria" w:hAnsi="Cambria" w:cs="Calibri"/>
                <w:b/>
                <w:bCs/>
                <w:color w:val="1D1B11" w:themeColor="background2" w:themeShade="1A"/>
                <w:sz w:val="20"/>
                <w:szCs w:val="20"/>
                <w:lang w:val="en-IN" w:eastAsia="en-IN"/>
              </w:rPr>
            </w:pPr>
            <w:r w:rsidRPr="00023268">
              <w:rPr>
                <w:rFonts w:ascii="Cambria" w:hAnsi="Cambria" w:cs="Calibri"/>
                <w:b/>
                <w:bCs/>
                <w:color w:val="1D1B11" w:themeColor="background2" w:themeShade="1A"/>
                <w:sz w:val="20"/>
                <w:szCs w:val="20"/>
                <w:lang w:val="en-IN" w:eastAsia="en-IN"/>
              </w:rPr>
              <w:t>Mixed Melting scrap consist of Rods chan</w:t>
            </w:r>
            <w:r>
              <w:rPr>
                <w:rFonts w:ascii="Cambria" w:hAnsi="Cambria" w:cs="Calibri"/>
                <w:b/>
                <w:bCs/>
                <w:color w:val="1D1B11" w:themeColor="background2" w:themeShade="1A"/>
                <w:sz w:val="20"/>
                <w:szCs w:val="20"/>
                <w:lang w:val="en-IN" w:eastAsia="en-IN"/>
              </w:rPr>
              <w:t>n</w:t>
            </w:r>
            <w:r w:rsidRPr="00023268">
              <w:rPr>
                <w:rFonts w:ascii="Cambria" w:hAnsi="Cambria" w:cs="Calibri"/>
                <w:b/>
                <w:bCs/>
                <w:color w:val="1D1B11" w:themeColor="background2" w:themeShade="1A"/>
                <w:sz w:val="20"/>
                <w:szCs w:val="20"/>
                <w:lang w:val="en-IN" w:eastAsia="en-IN"/>
              </w:rPr>
              <w:t>els, angles, plates,</w:t>
            </w:r>
            <w:r>
              <w:rPr>
                <w:rFonts w:ascii="Cambria" w:hAnsi="Cambria" w:cs="Calibri"/>
                <w:b/>
                <w:bCs/>
                <w:color w:val="1D1B11" w:themeColor="background2" w:themeShade="1A"/>
                <w:sz w:val="20"/>
                <w:szCs w:val="20"/>
                <w:lang w:val="en-IN" w:eastAsia="en-IN"/>
              </w:rPr>
              <w:t xml:space="preserve"> </w:t>
            </w:r>
            <w:r w:rsidRPr="00023268">
              <w:rPr>
                <w:rFonts w:ascii="Cambria" w:hAnsi="Cambria" w:cs="Calibri"/>
                <w:b/>
                <w:bCs/>
                <w:color w:val="1D1B11" w:themeColor="background2" w:themeShade="1A"/>
                <w:sz w:val="20"/>
                <w:szCs w:val="20"/>
                <w:lang w:val="en-IN" w:eastAsia="en-IN"/>
              </w:rPr>
              <w:t xml:space="preserve">pipes with and With / Without boulders. </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20000</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Pr="00A977EB" w:rsidRDefault="006127B3" w:rsidP="00D87B34">
            <w:pPr>
              <w:jc w:val="center"/>
              <w:rPr>
                <w:rFonts w:ascii="Cambria" w:hAnsi="Cambria" w:cs="Calibri"/>
                <w:b/>
                <w:bCs/>
                <w:color w:val="1D1B11" w:themeColor="background2" w:themeShade="1A"/>
                <w:sz w:val="18"/>
                <w:szCs w:val="18"/>
                <w:lang w:val="en-IN"/>
              </w:rPr>
            </w:pPr>
            <w:r>
              <w:rPr>
                <w:rFonts w:ascii="Cambria" w:hAnsi="Cambria" w:cs="Calibri"/>
                <w:b/>
                <w:bCs/>
                <w:color w:val="000000"/>
                <w:sz w:val="18"/>
                <w:szCs w:val="18"/>
                <w:lang w:val="en-IN"/>
              </w:rPr>
              <w:t>Rs.100/- Per MT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6127B3">
        <w:trPr>
          <w:trHeight w:val="896"/>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22</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NOV/26/02</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140002991</w:t>
            </w:r>
          </w:p>
        </w:tc>
        <w:tc>
          <w:tcPr>
            <w:tcW w:w="3600" w:type="dxa"/>
            <w:shd w:val="clear" w:color="000000" w:fill="FFFFFF"/>
            <w:vAlign w:val="center"/>
          </w:tcPr>
          <w:p w:rsidR="006127B3" w:rsidRPr="00023268" w:rsidRDefault="006127B3">
            <w:pPr>
              <w:rPr>
                <w:rFonts w:ascii="Cambria" w:hAnsi="Cambria" w:cs="Calibri"/>
                <w:b/>
                <w:bCs/>
                <w:color w:val="1D1B11" w:themeColor="background2" w:themeShade="1A"/>
                <w:sz w:val="20"/>
                <w:szCs w:val="20"/>
                <w:lang w:val="en-IN" w:eastAsia="en-IN"/>
              </w:rPr>
            </w:pPr>
            <w:proofErr w:type="spellStart"/>
            <w:r w:rsidRPr="00023268">
              <w:rPr>
                <w:rFonts w:ascii="Cambria" w:hAnsi="Cambria" w:cs="Calibri"/>
                <w:b/>
                <w:bCs/>
                <w:color w:val="1D1B11" w:themeColor="background2" w:themeShade="1A"/>
                <w:sz w:val="20"/>
                <w:szCs w:val="20"/>
                <w:lang w:val="en-IN" w:eastAsia="en-IN"/>
              </w:rPr>
              <w:t>Rej</w:t>
            </w:r>
            <w:proofErr w:type="spellEnd"/>
            <w:r w:rsidR="00932E47">
              <w:rPr>
                <w:rFonts w:ascii="Cambria" w:hAnsi="Cambria" w:cs="Calibri"/>
                <w:b/>
                <w:bCs/>
                <w:color w:val="1D1B11" w:themeColor="background2" w:themeShade="1A"/>
                <w:sz w:val="20"/>
                <w:szCs w:val="20"/>
                <w:lang w:val="en-IN" w:eastAsia="en-IN"/>
              </w:rPr>
              <w:t>.</w:t>
            </w:r>
            <w:r w:rsidRPr="00023268">
              <w:rPr>
                <w:rFonts w:ascii="Cambria" w:hAnsi="Cambria" w:cs="Calibri"/>
                <w:b/>
                <w:bCs/>
                <w:color w:val="1D1B11" w:themeColor="background2" w:themeShade="1A"/>
                <w:sz w:val="20"/>
                <w:szCs w:val="20"/>
                <w:lang w:val="en-IN" w:eastAsia="en-IN"/>
              </w:rPr>
              <w:t xml:space="preserve"> Electrical Item </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1000</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Default="006127B3" w:rsidP="00D87B34">
            <w:pPr>
              <w:jc w:val="center"/>
            </w:pPr>
            <w:r w:rsidRPr="0029075D">
              <w:rPr>
                <w:rFonts w:ascii="Cambria" w:hAnsi="Cambria" w:cs="Calibri"/>
                <w:b/>
                <w:bCs/>
                <w:color w:val="000000"/>
                <w:sz w:val="18"/>
                <w:szCs w:val="18"/>
                <w:lang w:val="en-IN"/>
              </w:rPr>
              <w:t>Rs.100/- Per MT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6127B3">
        <w:trPr>
          <w:trHeight w:val="896"/>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23</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NOV/26/03</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140002400</w:t>
            </w:r>
          </w:p>
        </w:tc>
        <w:tc>
          <w:tcPr>
            <w:tcW w:w="3600" w:type="dxa"/>
            <w:shd w:val="clear" w:color="000000" w:fill="FFFFFF"/>
            <w:vAlign w:val="center"/>
          </w:tcPr>
          <w:p w:rsidR="006127B3" w:rsidRPr="00887BD4" w:rsidRDefault="006127B3" w:rsidP="00643ED3">
            <w:pPr>
              <w:rPr>
                <w:rFonts w:ascii="Cambria" w:hAnsi="Cambria" w:cs="Calibri"/>
                <w:b/>
                <w:bCs/>
                <w:color w:val="FF0000"/>
                <w:sz w:val="20"/>
                <w:szCs w:val="20"/>
                <w:highlight w:val="yellow"/>
                <w:lang w:val="en-IN" w:eastAsia="en-IN"/>
              </w:rPr>
            </w:pPr>
            <w:proofErr w:type="spellStart"/>
            <w:r w:rsidRPr="00023268">
              <w:rPr>
                <w:rFonts w:ascii="Cambria" w:hAnsi="Cambria" w:cs="Calibri"/>
                <w:b/>
                <w:bCs/>
                <w:color w:val="1D1B11" w:themeColor="background2" w:themeShade="1A"/>
                <w:sz w:val="20"/>
                <w:szCs w:val="20"/>
                <w:lang w:val="en-IN" w:eastAsia="en-IN"/>
              </w:rPr>
              <w:t>Rej</w:t>
            </w:r>
            <w:proofErr w:type="spellEnd"/>
            <w:r w:rsidRPr="00023268">
              <w:rPr>
                <w:rFonts w:ascii="Cambria" w:hAnsi="Cambria" w:cs="Calibri"/>
                <w:b/>
                <w:bCs/>
                <w:color w:val="1D1B11" w:themeColor="background2" w:themeShade="1A"/>
                <w:sz w:val="20"/>
                <w:szCs w:val="20"/>
                <w:lang w:val="en-IN" w:eastAsia="en-IN"/>
              </w:rPr>
              <w:t>. Plastic Jars with /without cap</w:t>
            </w:r>
            <w:r>
              <w:rPr>
                <w:rFonts w:ascii="Cambria" w:hAnsi="Cambria" w:cs="Calibri"/>
                <w:b/>
                <w:bCs/>
                <w:color w:val="1D1B11" w:themeColor="background2" w:themeShade="1A"/>
                <w:sz w:val="20"/>
                <w:szCs w:val="20"/>
                <w:lang w:val="en-IN" w:eastAsia="en-IN"/>
              </w:rPr>
              <w:t xml:space="preserve">, </w:t>
            </w:r>
            <w:r w:rsidRPr="00887BD4">
              <w:rPr>
                <w:rFonts w:ascii="Cambria" w:hAnsi="Cambria" w:cs="Calibri"/>
                <w:b/>
                <w:bCs/>
                <w:color w:val="FF0000"/>
                <w:sz w:val="20"/>
                <w:szCs w:val="20"/>
                <w:highlight w:val="yellow"/>
                <w:lang w:val="en-IN" w:eastAsia="en-IN"/>
              </w:rPr>
              <w:t>Only authorized</w:t>
            </w:r>
          </w:p>
          <w:p w:rsidR="006127B3" w:rsidRPr="00887BD4" w:rsidRDefault="006127B3" w:rsidP="00643ED3">
            <w:pPr>
              <w:rPr>
                <w:rFonts w:ascii="Cambria" w:hAnsi="Cambria" w:cs="Calibri"/>
                <w:b/>
                <w:bCs/>
                <w:color w:val="FF0000"/>
                <w:sz w:val="20"/>
                <w:szCs w:val="20"/>
                <w:highlight w:val="yellow"/>
                <w:lang w:val="en-IN" w:eastAsia="en-IN"/>
              </w:rPr>
            </w:pPr>
            <w:r w:rsidRPr="00887BD4">
              <w:rPr>
                <w:rFonts w:ascii="Cambria" w:hAnsi="Cambria" w:cs="Calibri"/>
                <w:b/>
                <w:bCs/>
                <w:color w:val="FF0000"/>
                <w:sz w:val="20"/>
                <w:szCs w:val="20"/>
                <w:highlight w:val="yellow"/>
                <w:lang w:val="en-IN" w:eastAsia="en-IN"/>
              </w:rPr>
              <w:t>parties who have valid authorization, CTO/CTE from pollution control board are authorised to participate in the auction as per hazardous</w:t>
            </w:r>
          </w:p>
          <w:p w:rsidR="006127B3" w:rsidRPr="00023268" w:rsidRDefault="006127B3" w:rsidP="00643ED3">
            <w:pPr>
              <w:rPr>
                <w:rFonts w:ascii="Cambria" w:hAnsi="Cambria" w:cs="Calibri"/>
                <w:b/>
                <w:bCs/>
                <w:color w:val="1D1B11" w:themeColor="background2" w:themeShade="1A"/>
                <w:sz w:val="20"/>
                <w:szCs w:val="20"/>
                <w:lang w:val="en-IN" w:eastAsia="en-IN"/>
              </w:rPr>
            </w:pPr>
            <w:r w:rsidRPr="00887BD4">
              <w:rPr>
                <w:rFonts w:ascii="Cambria" w:hAnsi="Cambria" w:cs="Calibri"/>
                <w:b/>
                <w:bCs/>
                <w:color w:val="FF0000"/>
                <w:sz w:val="20"/>
                <w:szCs w:val="20"/>
                <w:highlight w:val="yellow"/>
                <w:lang w:val="en-IN" w:eastAsia="en-IN"/>
              </w:rPr>
              <w:t>and other waste rule</w:t>
            </w:r>
            <w:r w:rsidRPr="00023268">
              <w:rPr>
                <w:rFonts w:ascii="Cambria" w:hAnsi="Cambria" w:cs="Calibri"/>
                <w:b/>
                <w:bCs/>
                <w:color w:val="1D1B11" w:themeColor="background2" w:themeShade="1A"/>
                <w:sz w:val="20"/>
                <w:szCs w:val="20"/>
                <w:lang w:val="en-IN" w:eastAsia="en-IN"/>
              </w:rPr>
              <w:t xml:space="preserve">            </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250</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proofErr w:type="spellStart"/>
            <w:r w:rsidRPr="00023268">
              <w:rPr>
                <w:rFonts w:ascii="Cambria" w:hAnsi="Cambria" w:cs="Calibri"/>
                <w:b/>
                <w:bCs/>
                <w:color w:val="1D1B11" w:themeColor="background2" w:themeShade="1A"/>
                <w:sz w:val="20"/>
                <w:szCs w:val="20"/>
                <w:lang w:eastAsia="en-IN"/>
              </w:rPr>
              <w:t>Nos</w:t>
            </w:r>
            <w:proofErr w:type="spellEnd"/>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Default="006127B3" w:rsidP="00D87B34">
            <w:pPr>
              <w:jc w:val="cente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6127B3">
        <w:trPr>
          <w:trHeight w:val="896"/>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24</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NOV/26/04</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140002301</w:t>
            </w:r>
          </w:p>
        </w:tc>
        <w:tc>
          <w:tcPr>
            <w:tcW w:w="3600" w:type="dxa"/>
            <w:shd w:val="clear" w:color="000000" w:fill="FFFFFF"/>
            <w:vAlign w:val="center"/>
          </w:tcPr>
          <w:p w:rsidR="006127B3" w:rsidRPr="00887BD4" w:rsidRDefault="006127B3" w:rsidP="00643ED3">
            <w:pPr>
              <w:rPr>
                <w:rFonts w:ascii="Cambria" w:hAnsi="Cambria" w:cs="Calibri"/>
                <w:b/>
                <w:bCs/>
                <w:color w:val="FF0000"/>
                <w:sz w:val="20"/>
                <w:szCs w:val="20"/>
                <w:highlight w:val="yellow"/>
                <w:lang w:val="en-IN" w:eastAsia="en-IN"/>
              </w:rPr>
            </w:pPr>
            <w:proofErr w:type="spellStart"/>
            <w:r>
              <w:rPr>
                <w:rFonts w:ascii="Cambria" w:hAnsi="Cambria" w:cs="Calibri"/>
                <w:b/>
                <w:bCs/>
                <w:color w:val="1D1B11" w:themeColor="background2" w:themeShade="1A"/>
                <w:sz w:val="20"/>
                <w:szCs w:val="20"/>
                <w:lang w:val="en-IN" w:eastAsia="en-IN"/>
              </w:rPr>
              <w:t>Rej</w:t>
            </w:r>
            <w:proofErr w:type="spellEnd"/>
            <w:r>
              <w:rPr>
                <w:rFonts w:ascii="Cambria" w:hAnsi="Cambria" w:cs="Calibri"/>
                <w:b/>
                <w:bCs/>
                <w:color w:val="1D1B11" w:themeColor="background2" w:themeShade="1A"/>
                <w:sz w:val="20"/>
                <w:szCs w:val="20"/>
                <w:lang w:val="en-IN" w:eastAsia="en-IN"/>
              </w:rPr>
              <w:t xml:space="preserve"> Empty oil Drums (Capa</w:t>
            </w:r>
            <w:r w:rsidRPr="00023268">
              <w:rPr>
                <w:rFonts w:ascii="Cambria" w:hAnsi="Cambria" w:cs="Calibri"/>
                <w:b/>
                <w:bCs/>
                <w:color w:val="1D1B11" w:themeColor="background2" w:themeShade="1A"/>
                <w:sz w:val="20"/>
                <w:szCs w:val="20"/>
                <w:lang w:val="en-IN" w:eastAsia="en-IN"/>
              </w:rPr>
              <w:t xml:space="preserve">city : 200- 205L) </w:t>
            </w:r>
            <w:r w:rsidRPr="00887BD4">
              <w:rPr>
                <w:rFonts w:ascii="Cambria" w:hAnsi="Cambria" w:cs="Calibri"/>
                <w:b/>
                <w:bCs/>
                <w:color w:val="FF0000"/>
                <w:sz w:val="20"/>
                <w:szCs w:val="20"/>
                <w:highlight w:val="yellow"/>
                <w:lang w:val="en-IN" w:eastAsia="en-IN"/>
              </w:rPr>
              <w:t>Only authorized</w:t>
            </w:r>
          </w:p>
          <w:p w:rsidR="006127B3" w:rsidRPr="00887BD4" w:rsidRDefault="006127B3" w:rsidP="00643ED3">
            <w:pPr>
              <w:rPr>
                <w:rFonts w:ascii="Cambria" w:hAnsi="Cambria" w:cs="Calibri"/>
                <w:b/>
                <w:bCs/>
                <w:color w:val="FF0000"/>
                <w:sz w:val="20"/>
                <w:szCs w:val="20"/>
                <w:highlight w:val="yellow"/>
                <w:lang w:val="en-IN" w:eastAsia="en-IN"/>
              </w:rPr>
            </w:pPr>
            <w:r w:rsidRPr="00887BD4">
              <w:rPr>
                <w:rFonts w:ascii="Cambria" w:hAnsi="Cambria" w:cs="Calibri"/>
                <w:b/>
                <w:bCs/>
                <w:color w:val="FF0000"/>
                <w:sz w:val="20"/>
                <w:szCs w:val="20"/>
                <w:highlight w:val="yellow"/>
                <w:lang w:val="en-IN" w:eastAsia="en-IN"/>
              </w:rPr>
              <w:t>parties who have valid authorization, CTO/CTE from pollution control board are authorised to participate in the auction as per hazardous</w:t>
            </w:r>
          </w:p>
          <w:p w:rsidR="006127B3" w:rsidRPr="00023268" w:rsidRDefault="006127B3" w:rsidP="00643ED3">
            <w:pPr>
              <w:rPr>
                <w:rFonts w:ascii="Cambria" w:hAnsi="Cambria" w:cs="Calibri"/>
                <w:b/>
                <w:bCs/>
                <w:color w:val="1D1B11" w:themeColor="background2" w:themeShade="1A"/>
                <w:sz w:val="20"/>
                <w:szCs w:val="20"/>
                <w:lang w:val="en-IN" w:eastAsia="en-IN"/>
              </w:rPr>
            </w:pPr>
            <w:r w:rsidRPr="00887BD4">
              <w:rPr>
                <w:rFonts w:ascii="Cambria" w:hAnsi="Cambria" w:cs="Calibri"/>
                <w:b/>
                <w:bCs/>
                <w:color w:val="FF0000"/>
                <w:sz w:val="20"/>
                <w:szCs w:val="20"/>
                <w:highlight w:val="yellow"/>
                <w:lang w:val="en-IN" w:eastAsia="en-IN"/>
              </w:rPr>
              <w:t>and other waste rule</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144</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proofErr w:type="spellStart"/>
            <w:r w:rsidRPr="00023268">
              <w:rPr>
                <w:rFonts w:ascii="Cambria" w:hAnsi="Cambria" w:cs="Calibri"/>
                <w:b/>
                <w:bCs/>
                <w:color w:val="1D1B11" w:themeColor="background2" w:themeShade="1A"/>
                <w:sz w:val="20"/>
                <w:szCs w:val="20"/>
                <w:lang w:eastAsia="en-IN"/>
              </w:rPr>
              <w:t>Nos</w:t>
            </w:r>
            <w:proofErr w:type="spellEnd"/>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Default="006127B3" w:rsidP="00D87B34">
            <w:pPr>
              <w:jc w:val="cente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6127B3">
        <w:trPr>
          <w:trHeight w:val="896"/>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25</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NOV/26/05</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146003533</w:t>
            </w:r>
          </w:p>
        </w:tc>
        <w:tc>
          <w:tcPr>
            <w:tcW w:w="3600" w:type="dxa"/>
            <w:shd w:val="clear" w:color="000000" w:fill="FFFFFF"/>
            <w:vAlign w:val="center"/>
          </w:tcPr>
          <w:p w:rsidR="006127B3" w:rsidRPr="00023268" w:rsidRDefault="006127B3">
            <w:pPr>
              <w:rPr>
                <w:rFonts w:ascii="Cambria" w:hAnsi="Cambria" w:cs="Calibri"/>
                <w:b/>
                <w:bCs/>
                <w:color w:val="1D1B11" w:themeColor="background2" w:themeShade="1A"/>
                <w:sz w:val="20"/>
                <w:szCs w:val="20"/>
                <w:lang w:val="en-IN" w:eastAsia="en-IN"/>
              </w:rPr>
            </w:pPr>
            <w:proofErr w:type="spellStart"/>
            <w:r w:rsidRPr="00023268">
              <w:rPr>
                <w:rFonts w:ascii="Cambria" w:hAnsi="Cambria" w:cs="Calibri"/>
                <w:b/>
                <w:bCs/>
                <w:color w:val="1D1B11" w:themeColor="background2" w:themeShade="1A"/>
                <w:sz w:val="20"/>
                <w:szCs w:val="20"/>
                <w:lang w:val="en-IN" w:eastAsia="en-IN"/>
              </w:rPr>
              <w:t>Rej</w:t>
            </w:r>
            <w:proofErr w:type="spellEnd"/>
            <w:r w:rsidRPr="00023268">
              <w:rPr>
                <w:rFonts w:ascii="Cambria" w:hAnsi="Cambria" w:cs="Calibri"/>
                <w:b/>
                <w:bCs/>
                <w:color w:val="1D1B11" w:themeColor="background2" w:themeShade="1A"/>
                <w:sz w:val="20"/>
                <w:szCs w:val="20"/>
                <w:lang w:val="en-IN" w:eastAsia="en-IN"/>
              </w:rPr>
              <w:t xml:space="preserve"> E Waste </w:t>
            </w:r>
            <w:r w:rsidRPr="00AB5307">
              <w:rPr>
                <w:rFonts w:ascii="Cambria" w:hAnsi="Cambria" w:cs="Calibri"/>
                <w:b/>
                <w:bCs/>
                <w:color w:val="000000" w:themeColor="text1"/>
                <w:sz w:val="20"/>
                <w:szCs w:val="20"/>
                <w:lang w:val="en-IN" w:eastAsia="en-IN"/>
              </w:rPr>
              <w:t>(</w:t>
            </w:r>
            <w:r w:rsidRPr="00AB5307">
              <w:rPr>
                <w:rFonts w:ascii="Cambria" w:hAnsi="Cambria" w:cs="Calibri"/>
                <w:b/>
                <w:bCs/>
                <w:color w:val="FF0000"/>
                <w:sz w:val="20"/>
                <w:szCs w:val="20"/>
                <w:highlight w:val="yellow"/>
                <w:lang w:val="en-IN" w:eastAsia="en-IN"/>
              </w:rPr>
              <w:t>EPR Authorized from CPCB/SPCB as a</w:t>
            </w:r>
            <w:r>
              <w:rPr>
                <w:rFonts w:ascii="Cambria" w:hAnsi="Cambria" w:cs="Calibri"/>
                <w:b/>
                <w:bCs/>
                <w:color w:val="FF0000"/>
                <w:sz w:val="20"/>
                <w:szCs w:val="20"/>
                <w:highlight w:val="yellow"/>
                <w:lang w:val="en-IN" w:eastAsia="en-IN"/>
              </w:rPr>
              <w:t xml:space="preserve"> </w:t>
            </w:r>
            <w:r w:rsidRPr="00AB5307">
              <w:rPr>
                <w:rFonts w:ascii="Cambria" w:hAnsi="Cambria" w:cs="Calibri"/>
                <w:b/>
                <w:bCs/>
                <w:color w:val="FF0000"/>
                <w:sz w:val="20"/>
                <w:szCs w:val="20"/>
                <w:highlight w:val="yellow"/>
                <w:lang w:val="en-IN" w:eastAsia="en-IN"/>
              </w:rPr>
              <w:t>producer/</w:t>
            </w:r>
            <w:r>
              <w:rPr>
                <w:rFonts w:ascii="Cambria" w:hAnsi="Cambria" w:cs="Calibri"/>
                <w:b/>
                <w:bCs/>
                <w:color w:val="FF0000"/>
                <w:sz w:val="20"/>
                <w:szCs w:val="20"/>
                <w:highlight w:val="yellow"/>
                <w:lang w:val="en-IN" w:eastAsia="en-IN"/>
              </w:rPr>
              <w:t xml:space="preserve"> </w:t>
            </w:r>
            <w:r w:rsidRPr="00AB5307">
              <w:rPr>
                <w:rFonts w:ascii="Cambria" w:hAnsi="Cambria" w:cs="Calibri"/>
                <w:b/>
                <w:bCs/>
                <w:color w:val="FF0000"/>
                <w:sz w:val="20"/>
                <w:szCs w:val="20"/>
                <w:highlight w:val="yellow"/>
                <w:lang w:val="en-IN" w:eastAsia="en-IN"/>
              </w:rPr>
              <w:t>recycler/</w:t>
            </w:r>
            <w:r>
              <w:rPr>
                <w:rFonts w:ascii="Cambria" w:hAnsi="Cambria" w:cs="Calibri"/>
                <w:b/>
                <w:bCs/>
                <w:color w:val="FF0000"/>
                <w:sz w:val="20"/>
                <w:szCs w:val="20"/>
                <w:highlight w:val="yellow"/>
                <w:lang w:val="en-IN" w:eastAsia="en-IN"/>
              </w:rPr>
              <w:t xml:space="preserve"> </w:t>
            </w:r>
            <w:proofErr w:type="spellStart"/>
            <w:r w:rsidRPr="00AB5307">
              <w:rPr>
                <w:rFonts w:ascii="Cambria" w:hAnsi="Cambria" w:cs="Calibri"/>
                <w:b/>
                <w:bCs/>
                <w:color w:val="FF0000"/>
                <w:sz w:val="20"/>
                <w:szCs w:val="20"/>
                <w:highlight w:val="yellow"/>
                <w:lang w:val="en-IN" w:eastAsia="en-IN"/>
              </w:rPr>
              <w:t>refurbisher</w:t>
            </w:r>
            <w:proofErr w:type="spellEnd"/>
            <w:r w:rsidRPr="00AB5307">
              <w:rPr>
                <w:rFonts w:ascii="Cambria" w:hAnsi="Cambria" w:cs="Calibri"/>
                <w:b/>
                <w:bCs/>
                <w:color w:val="FF0000"/>
                <w:sz w:val="20"/>
                <w:szCs w:val="20"/>
                <w:highlight w:val="yellow"/>
                <w:lang w:val="en-IN" w:eastAsia="en-IN"/>
              </w:rPr>
              <w:t xml:space="preserve"> of E-Waste</w:t>
            </w:r>
            <w:r w:rsidRPr="00AB5307">
              <w:rPr>
                <w:rFonts w:ascii="Cambria" w:hAnsi="Cambria" w:cs="Calibri"/>
                <w:b/>
                <w:bCs/>
                <w:color w:val="000000" w:themeColor="text1"/>
                <w:sz w:val="20"/>
                <w:szCs w:val="20"/>
                <w:lang w:val="en-IN" w:eastAsia="en-IN"/>
              </w:rPr>
              <w:t>)</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2000</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Default="006127B3" w:rsidP="00D87B34">
            <w:pPr>
              <w:jc w:val="center"/>
            </w:pPr>
            <w:r w:rsidRPr="0029075D">
              <w:rPr>
                <w:rFonts w:ascii="Cambria" w:hAnsi="Cambria" w:cs="Calibri"/>
                <w:b/>
                <w:bCs/>
                <w:color w:val="000000"/>
                <w:sz w:val="18"/>
                <w:szCs w:val="18"/>
                <w:lang w:val="en-IN"/>
              </w:rPr>
              <w:t>Rs.100/- Per MT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6127B3" w:rsidRPr="00544CD2" w:rsidTr="00C8675A">
        <w:trPr>
          <w:trHeight w:val="359"/>
        </w:trPr>
        <w:tc>
          <w:tcPr>
            <w:tcW w:w="555" w:type="dxa"/>
            <w:shd w:val="clear" w:color="000000" w:fill="FFFFFF"/>
            <w:vAlign w:val="center"/>
          </w:tcPr>
          <w:p w:rsidR="006127B3" w:rsidRDefault="00C8675A"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26</w:t>
            </w:r>
          </w:p>
        </w:tc>
        <w:tc>
          <w:tcPr>
            <w:tcW w:w="950" w:type="dxa"/>
            <w:shd w:val="clear" w:color="000000" w:fill="FFFFFF"/>
            <w:vAlign w:val="center"/>
          </w:tcPr>
          <w:p w:rsidR="006127B3" w:rsidRPr="00A977EB" w:rsidRDefault="006127B3" w:rsidP="006B30AD">
            <w:pPr>
              <w:jc w:val="center"/>
              <w:rPr>
                <w:rFonts w:ascii="Cambria" w:hAnsi="Cambria" w:cs="Calibri"/>
                <w:b/>
                <w:bCs/>
                <w:color w:val="1D1B11" w:themeColor="background2" w:themeShade="1A"/>
                <w:sz w:val="18"/>
                <w:szCs w:val="18"/>
                <w:lang w:eastAsia="en-IN"/>
              </w:rPr>
            </w:pPr>
          </w:p>
        </w:tc>
        <w:tc>
          <w:tcPr>
            <w:tcW w:w="1210" w:type="dxa"/>
            <w:shd w:val="clear" w:color="000000" w:fill="FFFFFF"/>
            <w:vAlign w:val="center"/>
          </w:tcPr>
          <w:p w:rsidR="006127B3" w:rsidRDefault="006127B3" w:rsidP="006127B3">
            <w:pPr>
              <w:jc w:val="center"/>
            </w:pPr>
            <w:r w:rsidRPr="00FA03B6">
              <w:rPr>
                <w:rFonts w:ascii="Cambria" w:hAnsi="Cambria" w:cs="Calibri"/>
                <w:b/>
                <w:bCs/>
                <w:color w:val="1D1B11" w:themeColor="background2" w:themeShade="1A"/>
                <w:sz w:val="18"/>
                <w:szCs w:val="18"/>
                <w:lang w:eastAsia="en-IN"/>
              </w:rPr>
              <w:t>Tubes Div. MRD, JSR</w:t>
            </w:r>
          </w:p>
        </w:tc>
        <w:tc>
          <w:tcPr>
            <w:tcW w:w="1440" w:type="dxa"/>
            <w:shd w:val="clear" w:color="000000" w:fill="FFFFFF"/>
            <w:vAlign w:val="center"/>
          </w:tcPr>
          <w:p w:rsidR="006127B3" w:rsidRPr="00023268" w:rsidRDefault="006127B3">
            <w:pPr>
              <w:jc w:val="center"/>
              <w:rPr>
                <w:rFonts w:ascii="Cambria" w:hAnsi="Cambria" w:cs="Calibri"/>
                <w:b/>
                <w:bCs/>
                <w:color w:val="0000FF"/>
                <w:sz w:val="20"/>
                <w:szCs w:val="20"/>
                <w:lang w:eastAsia="en-IN"/>
              </w:rPr>
            </w:pPr>
            <w:r w:rsidRPr="00023268">
              <w:rPr>
                <w:rFonts w:ascii="Cambria" w:hAnsi="Cambria" w:cs="Calibri"/>
                <w:b/>
                <w:bCs/>
                <w:color w:val="0000FF"/>
                <w:sz w:val="20"/>
                <w:szCs w:val="20"/>
                <w:lang w:eastAsia="en-IN"/>
              </w:rPr>
              <w:t>NOV/26/06</w:t>
            </w:r>
          </w:p>
        </w:tc>
        <w:tc>
          <w:tcPr>
            <w:tcW w:w="1260" w:type="dxa"/>
            <w:shd w:val="clear" w:color="000000" w:fill="FFFFFF"/>
            <w:vAlign w:val="center"/>
          </w:tcPr>
          <w:p w:rsidR="006127B3" w:rsidRPr="00023268" w:rsidRDefault="006127B3">
            <w:pPr>
              <w:jc w:val="center"/>
              <w:rPr>
                <w:rFonts w:ascii="Cambria" w:hAnsi="Cambria" w:cs="Calibri"/>
                <w:b/>
                <w:bCs/>
                <w:color w:val="1D1B11" w:themeColor="background2" w:themeShade="1A"/>
                <w:sz w:val="18"/>
                <w:szCs w:val="18"/>
                <w:lang w:val="en-IN" w:eastAsia="en-IN"/>
              </w:rPr>
            </w:pPr>
            <w:r w:rsidRPr="00023268">
              <w:rPr>
                <w:rFonts w:ascii="Cambria" w:hAnsi="Cambria" w:cs="Calibri"/>
                <w:b/>
                <w:bCs/>
                <w:color w:val="1D1B11" w:themeColor="background2" w:themeShade="1A"/>
                <w:sz w:val="18"/>
                <w:szCs w:val="18"/>
                <w:lang w:val="en-IN" w:eastAsia="en-IN"/>
              </w:rPr>
              <w:t>140005540</w:t>
            </w:r>
          </w:p>
        </w:tc>
        <w:tc>
          <w:tcPr>
            <w:tcW w:w="3600" w:type="dxa"/>
            <w:shd w:val="clear" w:color="000000" w:fill="FFFFFF"/>
            <w:vAlign w:val="center"/>
          </w:tcPr>
          <w:p w:rsidR="006127B3" w:rsidRPr="00023268" w:rsidRDefault="006127B3">
            <w:pPr>
              <w:rPr>
                <w:rFonts w:ascii="Cambria" w:hAnsi="Cambria" w:cs="Calibri"/>
                <w:b/>
                <w:bCs/>
                <w:color w:val="1D1B11" w:themeColor="background2" w:themeShade="1A"/>
                <w:sz w:val="20"/>
                <w:szCs w:val="20"/>
                <w:lang w:val="en-IN" w:eastAsia="en-IN"/>
              </w:rPr>
            </w:pPr>
            <w:proofErr w:type="spellStart"/>
            <w:r w:rsidRPr="00023268">
              <w:rPr>
                <w:rFonts w:ascii="Cambria" w:hAnsi="Cambria" w:cs="Calibri"/>
                <w:b/>
                <w:bCs/>
                <w:color w:val="1D1B11" w:themeColor="background2" w:themeShade="1A"/>
                <w:sz w:val="20"/>
                <w:szCs w:val="20"/>
                <w:lang w:val="en-IN" w:eastAsia="en-IN"/>
              </w:rPr>
              <w:t>Rej</w:t>
            </w:r>
            <w:proofErr w:type="spellEnd"/>
            <w:r w:rsidRPr="00023268">
              <w:rPr>
                <w:rFonts w:ascii="Cambria" w:hAnsi="Cambria" w:cs="Calibri"/>
                <w:b/>
                <w:bCs/>
                <w:color w:val="1D1B11" w:themeColor="background2" w:themeShade="1A"/>
                <w:sz w:val="20"/>
                <w:szCs w:val="20"/>
                <w:lang w:val="en-IN" w:eastAsia="en-IN"/>
              </w:rPr>
              <w:t xml:space="preserve"> Mech</w:t>
            </w:r>
            <w:r>
              <w:rPr>
                <w:rFonts w:ascii="Cambria" w:hAnsi="Cambria" w:cs="Calibri"/>
                <w:b/>
                <w:bCs/>
                <w:color w:val="1D1B11" w:themeColor="background2" w:themeShade="1A"/>
                <w:sz w:val="20"/>
                <w:szCs w:val="20"/>
                <w:lang w:val="en-IN" w:eastAsia="en-IN"/>
              </w:rPr>
              <w:t>a</w:t>
            </w:r>
            <w:r w:rsidRPr="00023268">
              <w:rPr>
                <w:rFonts w:ascii="Cambria" w:hAnsi="Cambria" w:cs="Calibri"/>
                <w:b/>
                <w:bCs/>
                <w:color w:val="1D1B11" w:themeColor="background2" w:themeShade="1A"/>
                <w:sz w:val="20"/>
                <w:szCs w:val="20"/>
                <w:lang w:val="en-IN" w:eastAsia="en-IN"/>
              </w:rPr>
              <w:t>nical Item (</w:t>
            </w:r>
            <w:proofErr w:type="spellStart"/>
            <w:r w:rsidRPr="00023268">
              <w:rPr>
                <w:rFonts w:ascii="Cambria" w:hAnsi="Cambria" w:cs="Calibri"/>
                <w:b/>
                <w:bCs/>
                <w:color w:val="1D1B11" w:themeColor="background2" w:themeShade="1A"/>
                <w:sz w:val="20"/>
                <w:szCs w:val="20"/>
                <w:lang w:val="en-IN" w:eastAsia="en-IN"/>
              </w:rPr>
              <w:t>Incl</w:t>
            </w:r>
            <w:proofErr w:type="spellEnd"/>
            <w:r w:rsidRPr="00023268">
              <w:rPr>
                <w:rFonts w:ascii="Cambria" w:hAnsi="Cambria" w:cs="Calibri"/>
                <w:b/>
                <w:bCs/>
                <w:color w:val="1D1B11" w:themeColor="background2" w:themeShade="1A"/>
                <w:sz w:val="20"/>
                <w:szCs w:val="20"/>
                <w:lang w:val="en-IN" w:eastAsia="en-IN"/>
              </w:rPr>
              <w:t xml:space="preserve"> bearings, shaft, nuts, Bolts , </w:t>
            </w:r>
            <w:proofErr w:type="spellStart"/>
            <w:r w:rsidRPr="00023268">
              <w:rPr>
                <w:rFonts w:ascii="Cambria" w:hAnsi="Cambria" w:cs="Calibri"/>
                <w:b/>
                <w:bCs/>
                <w:color w:val="1D1B11" w:themeColor="background2" w:themeShade="1A"/>
                <w:sz w:val="20"/>
                <w:szCs w:val="20"/>
                <w:lang w:val="en-IN" w:eastAsia="en-IN"/>
              </w:rPr>
              <w:t>cuplings</w:t>
            </w:r>
            <w:proofErr w:type="spellEnd"/>
            <w:r w:rsidRPr="00023268">
              <w:rPr>
                <w:rFonts w:ascii="Cambria" w:hAnsi="Cambria" w:cs="Calibri"/>
                <w:b/>
                <w:bCs/>
                <w:color w:val="1D1B11" w:themeColor="background2" w:themeShade="1A"/>
                <w:sz w:val="20"/>
                <w:szCs w:val="20"/>
                <w:lang w:val="en-IN" w:eastAsia="en-IN"/>
              </w:rPr>
              <w:t xml:space="preserve"> , gears slings , Motor with Valves </w:t>
            </w:r>
            <w:proofErr w:type="spellStart"/>
            <w:r w:rsidRPr="00023268">
              <w:rPr>
                <w:rFonts w:ascii="Cambria" w:hAnsi="Cambria" w:cs="Calibri"/>
                <w:b/>
                <w:bCs/>
                <w:color w:val="1D1B11" w:themeColor="background2" w:themeShade="1A"/>
                <w:sz w:val="20"/>
                <w:szCs w:val="20"/>
                <w:lang w:val="en-IN" w:eastAsia="en-IN"/>
              </w:rPr>
              <w:t>Etc</w:t>
            </w:r>
            <w:proofErr w:type="spellEnd"/>
            <w:r w:rsidRPr="00023268">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2000</w:t>
            </w:r>
          </w:p>
        </w:tc>
        <w:tc>
          <w:tcPr>
            <w:tcW w:w="720" w:type="dxa"/>
            <w:shd w:val="clear" w:color="000000" w:fill="FFFFFF"/>
            <w:vAlign w:val="center"/>
          </w:tcPr>
          <w:p w:rsidR="006127B3" w:rsidRPr="00023268" w:rsidRDefault="006127B3">
            <w:pPr>
              <w:jc w:val="center"/>
              <w:rPr>
                <w:rFonts w:ascii="Cambria" w:hAnsi="Cambria" w:cs="Calibri"/>
                <w:b/>
                <w:bCs/>
                <w:color w:val="1D1B11" w:themeColor="background2" w:themeShade="1A"/>
                <w:sz w:val="20"/>
                <w:szCs w:val="20"/>
                <w:lang w:eastAsia="en-IN"/>
              </w:rPr>
            </w:pPr>
            <w:r w:rsidRPr="00023268">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6127B3" w:rsidRPr="00A977EB" w:rsidRDefault="006127B3" w:rsidP="006B30AD">
            <w:pPr>
              <w:jc w:val="center"/>
              <w:rPr>
                <w:rFonts w:ascii="Cambria" w:hAnsi="Cambria" w:cs="Calibri"/>
                <w:b/>
                <w:bCs/>
                <w:color w:val="1D1B11" w:themeColor="background2" w:themeShade="1A"/>
                <w:sz w:val="18"/>
                <w:szCs w:val="18"/>
                <w:lang w:val="en-IN"/>
              </w:rPr>
            </w:pPr>
            <w:r>
              <w:rPr>
                <w:rFonts w:ascii="Cambria" w:hAnsi="Cambria" w:cs="Calibri"/>
                <w:b/>
                <w:bCs/>
                <w:color w:val="000000"/>
                <w:sz w:val="18"/>
                <w:szCs w:val="18"/>
                <w:lang w:val="en-IN"/>
              </w:rPr>
              <w:t>Rs.100/- Per MT</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w:t>
            </w:r>
            <w:r w:rsidRPr="00A977EB">
              <w:rPr>
                <w:rFonts w:ascii="Cambria" w:hAnsi="Cambria" w:cs="Calibri"/>
                <w:b/>
                <w:bCs/>
                <w:color w:val="1D1B11" w:themeColor="background2" w:themeShade="1A"/>
                <w:sz w:val="18"/>
                <w:szCs w:val="18"/>
              </w:rPr>
              <w:lastRenderedPageBreak/>
              <w:t>Singh</w:t>
            </w:r>
          </w:p>
        </w:tc>
        <w:tc>
          <w:tcPr>
            <w:tcW w:w="1350" w:type="dxa"/>
            <w:shd w:val="clear" w:color="auto" w:fill="auto"/>
            <w:vAlign w:val="center"/>
          </w:tcPr>
          <w:p w:rsidR="006127B3" w:rsidRPr="00A977EB" w:rsidRDefault="006127B3" w:rsidP="002972E5">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lastRenderedPageBreak/>
              <w:t>9431521856/ 9431380275</w:t>
            </w:r>
          </w:p>
        </w:tc>
      </w:tr>
    </w:tbl>
    <w:p w:rsidR="0055736C" w:rsidRDefault="0055736C" w:rsidP="00A93F7A">
      <w:pPr>
        <w:ind w:left="4320" w:firstLine="720"/>
        <w:rPr>
          <w:rFonts w:ascii="Cambria" w:hAnsi="Cambria" w:cs="Arial"/>
          <w:b/>
          <w:color w:val="FF0000"/>
          <w:sz w:val="26"/>
          <w:szCs w:val="26"/>
          <w:u w:val="single"/>
          <w:shd w:val="clear" w:color="auto" w:fill="FFFFFF"/>
        </w:rPr>
      </w:pPr>
    </w:p>
    <w:p w:rsidR="00D2176A" w:rsidRPr="00C66613" w:rsidRDefault="005F7422" w:rsidP="00A93F7A">
      <w:pPr>
        <w:ind w:left="4320" w:firstLine="720"/>
        <w:rPr>
          <w:rFonts w:ascii="Cambria" w:hAnsi="Cambria" w:cs="Calibri"/>
          <w:b/>
          <w:bCs/>
          <w:sz w:val="20"/>
          <w:szCs w:val="20"/>
          <w:lang w:eastAsia="en-IN"/>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r w:rsidR="00DE1E3E" w:rsidRPr="00C66613">
        <w:rPr>
          <w:rFonts w:ascii="Cambria" w:hAnsi="Cambria" w:cs="Calibri"/>
          <w:b/>
          <w:bCs/>
          <w:color w:val="0D0D0D" w:themeColor="text1" w:themeTint="F2"/>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p>
    <w:p w:rsidR="00324041" w:rsidRPr="0015311B" w:rsidRDefault="005D3CD2" w:rsidP="00B62991">
      <w:pPr>
        <w:rPr>
          <w:rFonts w:ascii="Cambria" w:hAnsi="Cambria" w:cs="Calibri"/>
          <w:bCs/>
          <w:color w:val="0D0D0D" w:themeColor="text1" w:themeTint="F2"/>
          <w:sz w:val="20"/>
          <w:szCs w:val="20"/>
          <w:lang w:eastAsia="en-IN"/>
        </w:rPr>
      </w:pPr>
      <w:r w:rsidRPr="0015311B">
        <w:rPr>
          <w:rFonts w:ascii="Cambria" w:hAnsi="Cambria" w:cs="Calibri"/>
          <w:b/>
          <w:bCs/>
          <w:noProof/>
          <w:color w:val="0D0D0D" w:themeColor="text1" w:themeTint="F2"/>
          <w:sz w:val="20"/>
          <w:szCs w:val="20"/>
        </w:rPr>
        <w:drawing>
          <wp:inline distT="0" distB="0" distL="0" distR="0" wp14:anchorId="6AA02775" wp14:editId="1D16A027">
            <wp:extent cx="2636520" cy="1981200"/>
            <wp:effectExtent l="0" t="0" r="0" b="0"/>
            <wp:docPr id="242" name="Picture 242" descr="C:\Users\Lenovo-pc\Desktop\2024-2025 All folders\TSL\2026-27\256-TSL Ex JSR RAMY Capital Items auction dt. 26-10-2026\Pics\RYOCT2604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56-TSL Ex JSR RAMY Capital Items auction dt. 26-10-2026\Pics\RYOCT26040 (5).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36520" cy="1981200"/>
                    </a:xfrm>
                    <a:prstGeom prst="rect">
                      <a:avLst/>
                    </a:prstGeom>
                    <a:noFill/>
                    <a:ln>
                      <a:noFill/>
                    </a:ln>
                  </pic:spPr>
                </pic:pic>
              </a:graphicData>
            </a:graphic>
          </wp:inline>
        </w:drawing>
      </w:r>
      <w:r w:rsidR="00AC24AA">
        <w:rPr>
          <w:rFonts w:ascii="Cambria" w:hAnsi="Cambria" w:cs="Calibri"/>
          <w:b/>
          <w:bCs/>
          <w:color w:val="0D0D0D" w:themeColor="text1" w:themeTint="F2"/>
          <w:sz w:val="20"/>
          <w:szCs w:val="20"/>
          <w:lang w:eastAsia="en-IN"/>
        </w:rPr>
        <w:t xml:space="preserve"> </w:t>
      </w:r>
      <w:r w:rsidR="00144359">
        <w:rPr>
          <w:rFonts w:ascii="Cambria" w:hAnsi="Cambria" w:cs="Calibri"/>
          <w:b/>
          <w:bCs/>
          <w:noProof/>
          <w:sz w:val="20"/>
          <w:szCs w:val="20"/>
        </w:rPr>
        <w:drawing>
          <wp:inline distT="0" distB="0" distL="0" distR="0" wp14:anchorId="5589A6E7" wp14:editId="1CD4E168">
            <wp:extent cx="2598420" cy="1981200"/>
            <wp:effectExtent l="0" t="0" r="0" b="0"/>
            <wp:docPr id="4" name="Picture 4" descr="C:\Users\Lenovo-pc\Desktop\2024-2025 All folders\TSL\2026-27\263-TSL Ex JSR RAMY Capital Items auction dt. 02-11-2026\Pics\RYOCT2605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63-TSL Ex JSR RAMY Capital Items auction dt. 02-11-2026\Pics\RYOCT26051 (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01751" cy="1983740"/>
                    </a:xfrm>
                    <a:prstGeom prst="rect">
                      <a:avLst/>
                    </a:prstGeom>
                    <a:noFill/>
                    <a:ln>
                      <a:noFill/>
                    </a:ln>
                  </pic:spPr>
                </pic:pic>
              </a:graphicData>
            </a:graphic>
          </wp:inline>
        </w:drawing>
      </w:r>
      <w:r w:rsidR="00212F08">
        <w:rPr>
          <w:rFonts w:ascii="Cambria" w:hAnsi="Cambria" w:cs="Calibri"/>
          <w:b/>
          <w:bCs/>
          <w:color w:val="0D0D0D" w:themeColor="text1" w:themeTint="F2"/>
          <w:sz w:val="20"/>
          <w:szCs w:val="20"/>
          <w:lang w:eastAsia="en-IN"/>
        </w:rPr>
        <w:t xml:space="preserve"> </w:t>
      </w:r>
      <w:r w:rsidR="00212F08">
        <w:rPr>
          <w:rFonts w:ascii="Cambria" w:hAnsi="Cambria" w:cs="Calibri"/>
          <w:b/>
          <w:bCs/>
          <w:noProof/>
          <w:color w:val="0000FF"/>
          <w:sz w:val="20"/>
          <w:szCs w:val="20"/>
        </w:rPr>
        <w:drawing>
          <wp:inline distT="0" distB="0" distL="0" distR="0" wp14:anchorId="6EF7E2E9" wp14:editId="36C8FA95">
            <wp:extent cx="2514600" cy="1973580"/>
            <wp:effectExtent l="0" t="0" r="0" b="7620"/>
            <wp:docPr id="252" name="Picture 252" descr="C:\Users\Lenovo-pc\Desktop\2024-2025 All folders\TSL\2026-27\222-TSL Ex JSR RAMY Capital Items auction dt. 00-09-2026\Pics-MRD Tubes Div\TUBBKR26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22-TSL Ex JSR RAMY Capital Items auction dt. 00-09-2026\Pics-MRD Tubes Div\TUBBKR2601 (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14600" cy="1973580"/>
                    </a:xfrm>
                    <a:prstGeom prst="rect">
                      <a:avLst/>
                    </a:prstGeom>
                    <a:noFill/>
                    <a:ln>
                      <a:noFill/>
                    </a:ln>
                  </pic:spPr>
                </pic:pic>
              </a:graphicData>
            </a:graphic>
          </wp:inline>
        </w:drawing>
      </w:r>
      <w:r w:rsidR="00104711">
        <w:rPr>
          <w:rFonts w:ascii="Cambria" w:hAnsi="Cambria" w:cs="Calibri"/>
          <w:b/>
          <w:bCs/>
          <w:color w:val="0D0D0D" w:themeColor="text1" w:themeTint="F2"/>
          <w:sz w:val="20"/>
          <w:szCs w:val="20"/>
          <w:lang w:eastAsia="en-IN"/>
        </w:rPr>
        <w:t xml:space="preserve"> </w:t>
      </w:r>
      <w:r w:rsidR="0027050C">
        <w:rPr>
          <w:rFonts w:ascii="Cambria" w:hAnsi="Cambria" w:cs="Calibri"/>
          <w:b/>
          <w:bCs/>
          <w:noProof/>
          <w:color w:val="0D0D0D" w:themeColor="text1" w:themeTint="F2"/>
          <w:sz w:val="20"/>
          <w:szCs w:val="20"/>
        </w:rPr>
        <w:drawing>
          <wp:inline distT="0" distB="0" distL="0" distR="0">
            <wp:extent cx="2377440" cy="1977947"/>
            <wp:effectExtent l="0" t="0" r="3810" b="3810"/>
            <wp:docPr id="6" name="Picture 6" descr="C:\Users\Lenovo-pc\Desktop\2024-2025 All folders\TSL\2026-27\273-TSL Ex JSR RAMY Capital Items auction dt. 09-11-2026\Pics-Raj Video-09-11-2026\NLNOV26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73-TSL Ex JSR RAMY Capital Items auction dt. 09-11-2026\Pics-Raj Video-09-11-2026\NLNOV26001 (6).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92507" cy="1990483"/>
                    </a:xfrm>
                    <a:prstGeom prst="rect">
                      <a:avLst/>
                    </a:prstGeom>
                    <a:noFill/>
                    <a:ln>
                      <a:noFill/>
                    </a:ln>
                  </pic:spPr>
                </pic:pic>
              </a:graphicData>
            </a:graphic>
          </wp:inline>
        </w:drawing>
      </w:r>
    </w:p>
    <w:p w:rsidR="008028E2" w:rsidRDefault="00825C3F" w:rsidP="00B62991">
      <w:pPr>
        <w:rPr>
          <w:rFonts w:ascii="Cambria" w:hAnsi="Cambria" w:cs="Calibri"/>
          <w:b/>
          <w:bCs/>
          <w:color w:val="0D0D0D" w:themeColor="text1" w:themeTint="F2"/>
          <w:sz w:val="20"/>
          <w:szCs w:val="20"/>
          <w:lang w:eastAsia="en-IN"/>
        </w:rPr>
      </w:pPr>
      <w:r w:rsidRPr="0015311B">
        <w:rPr>
          <w:rFonts w:ascii="Cambria" w:hAnsi="Cambria" w:cs="Calibri"/>
          <w:b/>
          <w:bCs/>
          <w:color w:val="0D0D0D" w:themeColor="text1" w:themeTint="F2"/>
          <w:sz w:val="20"/>
          <w:szCs w:val="20"/>
          <w:lang w:eastAsia="en-IN"/>
        </w:rPr>
        <w:tab/>
      </w:r>
      <w:r w:rsidR="00CC5CE3" w:rsidRPr="0015311B">
        <w:rPr>
          <w:rFonts w:ascii="Cambria" w:hAnsi="Cambria" w:cs="Calibri"/>
          <w:b/>
          <w:bCs/>
          <w:color w:val="0D0D0D" w:themeColor="text1" w:themeTint="F2"/>
          <w:sz w:val="20"/>
          <w:szCs w:val="20"/>
          <w:lang w:eastAsia="en-IN"/>
        </w:rPr>
        <w:t xml:space="preserve">    </w:t>
      </w:r>
      <w:r w:rsidR="00C0678E" w:rsidRPr="0015311B">
        <w:rPr>
          <w:rFonts w:ascii="Cambria" w:hAnsi="Cambria" w:cs="Calibri"/>
          <w:b/>
          <w:bCs/>
          <w:color w:val="0D0D0D" w:themeColor="text1" w:themeTint="F2"/>
          <w:sz w:val="20"/>
          <w:szCs w:val="20"/>
          <w:lang w:eastAsia="en-IN"/>
        </w:rPr>
        <w:t xml:space="preserve">   </w:t>
      </w:r>
      <w:r w:rsidR="00476E6C" w:rsidRPr="0015311B">
        <w:rPr>
          <w:rFonts w:ascii="Cambria" w:hAnsi="Cambria" w:cs="Calibri"/>
          <w:b/>
          <w:bCs/>
          <w:color w:val="0D0D0D" w:themeColor="text1" w:themeTint="F2"/>
          <w:sz w:val="20"/>
          <w:szCs w:val="20"/>
          <w:lang w:eastAsia="en-IN"/>
        </w:rPr>
        <w:t xml:space="preserve"> </w:t>
      </w:r>
      <w:r w:rsidR="00675BB4" w:rsidRPr="0015311B">
        <w:rPr>
          <w:rFonts w:ascii="Cambria" w:hAnsi="Cambria" w:cs="Calibri"/>
          <w:b/>
          <w:bCs/>
          <w:color w:val="0D0D0D" w:themeColor="text1" w:themeTint="F2"/>
          <w:sz w:val="20"/>
          <w:szCs w:val="20"/>
          <w:lang w:eastAsia="en-IN"/>
        </w:rPr>
        <w:t xml:space="preserve">  </w:t>
      </w:r>
      <w:r w:rsidR="004038FD" w:rsidRPr="0015311B">
        <w:rPr>
          <w:rFonts w:ascii="Cambria" w:hAnsi="Cambria" w:cs="Calibri"/>
          <w:b/>
          <w:bCs/>
          <w:color w:val="0D0D0D" w:themeColor="text1" w:themeTint="F2"/>
          <w:sz w:val="20"/>
          <w:szCs w:val="20"/>
          <w:lang w:eastAsia="en-IN"/>
        </w:rPr>
        <w:tab/>
      </w:r>
      <w:r w:rsidR="005D3CD2" w:rsidRPr="007C49D5">
        <w:rPr>
          <w:rFonts w:ascii="Cambria" w:hAnsi="Cambria" w:cs="Calibri"/>
          <w:b/>
          <w:bCs/>
          <w:color w:val="0D0D0D" w:themeColor="text1" w:themeTint="F2"/>
          <w:sz w:val="20"/>
          <w:szCs w:val="20"/>
          <w:lang w:eastAsia="en-IN"/>
        </w:rPr>
        <w:t>RYOCT26040</w:t>
      </w:r>
      <w:r w:rsidR="00885480" w:rsidRPr="007C49D5">
        <w:rPr>
          <w:rFonts w:ascii="Cambria" w:hAnsi="Cambria" w:cs="Calibri"/>
          <w:b/>
          <w:bCs/>
          <w:color w:val="0D0D0D" w:themeColor="text1" w:themeTint="F2"/>
          <w:sz w:val="20"/>
          <w:szCs w:val="20"/>
          <w:lang w:eastAsia="en-IN"/>
        </w:rPr>
        <w:tab/>
      </w:r>
      <w:r w:rsidR="0027241F" w:rsidRPr="007C49D5">
        <w:rPr>
          <w:rFonts w:ascii="Cambria" w:hAnsi="Cambria" w:cs="Calibri"/>
          <w:b/>
          <w:bCs/>
          <w:color w:val="0D0D0D" w:themeColor="text1" w:themeTint="F2"/>
          <w:sz w:val="20"/>
          <w:szCs w:val="20"/>
          <w:lang w:eastAsia="en-IN"/>
        </w:rPr>
        <w:tab/>
      </w:r>
      <w:r w:rsidR="00144359" w:rsidRPr="007C49D5">
        <w:rPr>
          <w:rFonts w:ascii="Cambria" w:hAnsi="Cambria" w:cs="Calibri"/>
          <w:b/>
          <w:bCs/>
          <w:color w:val="0D0D0D" w:themeColor="text1" w:themeTint="F2"/>
          <w:sz w:val="20"/>
          <w:szCs w:val="20"/>
          <w:lang w:eastAsia="en-IN"/>
        </w:rPr>
        <w:tab/>
      </w:r>
      <w:r w:rsidR="00144359" w:rsidRPr="007C49D5">
        <w:rPr>
          <w:rFonts w:ascii="Cambria" w:hAnsi="Cambria" w:cs="Calibri"/>
          <w:b/>
          <w:bCs/>
          <w:color w:val="0D0D0D" w:themeColor="text1" w:themeTint="F2"/>
          <w:sz w:val="20"/>
          <w:szCs w:val="20"/>
          <w:lang w:eastAsia="en-IN"/>
        </w:rPr>
        <w:tab/>
      </w:r>
      <w:r w:rsidR="00144359" w:rsidRPr="007C49D5">
        <w:rPr>
          <w:rFonts w:ascii="Cambria" w:hAnsi="Cambria" w:cs="Calibri"/>
          <w:b/>
          <w:bCs/>
          <w:color w:val="0D0D0D" w:themeColor="text1" w:themeTint="F2"/>
          <w:sz w:val="20"/>
          <w:szCs w:val="20"/>
          <w:lang w:eastAsia="en-IN"/>
        </w:rPr>
        <w:tab/>
        <w:t>RYOCT26051</w:t>
      </w:r>
      <w:r w:rsidR="00AC24AA" w:rsidRPr="007C49D5">
        <w:rPr>
          <w:rFonts w:ascii="Cambria" w:hAnsi="Cambria" w:cs="Calibri"/>
          <w:b/>
          <w:bCs/>
          <w:color w:val="0D0D0D" w:themeColor="text1" w:themeTint="F2"/>
          <w:sz w:val="20"/>
          <w:szCs w:val="20"/>
          <w:lang w:eastAsia="en-IN"/>
        </w:rPr>
        <w:tab/>
      </w:r>
      <w:r w:rsidR="00212F08" w:rsidRPr="007C49D5">
        <w:rPr>
          <w:rFonts w:ascii="Cambria" w:hAnsi="Cambria" w:cs="Calibri"/>
          <w:b/>
          <w:bCs/>
          <w:color w:val="0D0D0D" w:themeColor="text1" w:themeTint="F2"/>
          <w:sz w:val="20"/>
          <w:szCs w:val="20"/>
          <w:lang w:eastAsia="en-IN"/>
        </w:rPr>
        <w:tab/>
      </w:r>
      <w:r w:rsidR="00212F08" w:rsidRPr="007C49D5">
        <w:rPr>
          <w:rFonts w:ascii="Cambria" w:hAnsi="Cambria" w:cs="Calibri"/>
          <w:b/>
          <w:bCs/>
          <w:color w:val="0D0D0D" w:themeColor="text1" w:themeTint="F2"/>
          <w:sz w:val="20"/>
          <w:szCs w:val="20"/>
          <w:lang w:eastAsia="en-IN"/>
        </w:rPr>
        <w:tab/>
      </w:r>
      <w:r w:rsidR="00212F08" w:rsidRPr="007C49D5">
        <w:rPr>
          <w:rFonts w:ascii="Cambria" w:hAnsi="Cambria" w:cs="Calibri"/>
          <w:b/>
          <w:bCs/>
          <w:color w:val="0D0D0D" w:themeColor="text1" w:themeTint="F2"/>
          <w:sz w:val="20"/>
          <w:szCs w:val="20"/>
          <w:lang w:eastAsia="en-IN"/>
        </w:rPr>
        <w:tab/>
      </w:r>
      <w:r w:rsidR="00212F08" w:rsidRPr="007C49D5">
        <w:rPr>
          <w:rFonts w:ascii="Cambria" w:hAnsi="Cambria" w:cs="Calibri"/>
          <w:b/>
          <w:bCs/>
          <w:color w:val="0D0D0D" w:themeColor="text1" w:themeTint="F2"/>
          <w:sz w:val="20"/>
          <w:szCs w:val="20"/>
          <w:lang w:eastAsia="en-IN"/>
        </w:rPr>
        <w:tab/>
        <w:t>TUBBKR2601</w:t>
      </w:r>
      <w:r w:rsidR="00AC24AA" w:rsidRPr="00933B3D">
        <w:rPr>
          <w:rFonts w:ascii="Cambria" w:hAnsi="Cambria" w:cs="Calibri"/>
          <w:b/>
          <w:bCs/>
          <w:color w:val="0D0D0D" w:themeColor="text1" w:themeTint="F2"/>
          <w:sz w:val="20"/>
          <w:szCs w:val="20"/>
          <w:lang w:eastAsia="en-IN"/>
        </w:rPr>
        <w:tab/>
      </w:r>
      <w:r w:rsidR="0027050C">
        <w:rPr>
          <w:rFonts w:ascii="Cambria" w:hAnsi="Cambria" w:cs="Calibri"/>
          <w:b/>
          <w:bCs/>
          <w:color w:val="0D0D0D" w:themeColor="text1" w:themeTint="F2"/>
          <w:sz w:val="20"/>
          <w:szCs w:val="20"/>
          <w:lang w:eastAsia="en-IN"/>
        </w:rPr>
        <w:tab/>
      </w:r>
      <w:r w:rsidR="0027050C">
        <w:rPr>
          <w:rFonts w:ascii="Cambria" w:hAnsi="Cambria" w:cs="Calibri"/>
          <w:b/>
          <w:bCs/>
          <w:color w:val="0D0D0D" w:themeColor="text1" w:themeTint="F2"/>
          <w:sz w:val="20"/>
          <w:szCs w:val="20"/>
          <w:lang w:eastAsia="en-IN"/>
        </w:rPr>
        <w:tab/>
        <w:t xml:space="preserve">          </w:t>
      </w:r>
      <w:r w:rsidR="0027050C" w:rsidRPr="00A0280F">
        <w:rPr>
          <w:rFonts w:ascii="Cambria" w:hAnsi="Cambria" w:cs="Calibri"/>
          <w:b/>
          <w:bCs/>
          <w:color w:val="0000FF"/>
          <w:sz w:val="20"/>
          <w:szCs w:val="20"/>
          <w:lang w:eastAsia="en-IN"/>
        </w:rPr>
        <w:t>NLNOV26001</w:t>
      </w:r>
      <w:r w:rsidR="0027241F" w:rsidRPr="0015311B">
        <w:rPr>
          <w:rFonts w:ascii="Cambria" w:hAnsi="Cambria" w:cs="Calibri"/>
          <w:b/>
          <w:bCs/>
          <w:color w:val="0D0D0D" w:themeColor="text1" w:themeTint="F2"/>
          <w:sz w:val="20"/>
          <w:szCs w:val="20"/>
          <w:lang w:eastAsia="en-IN"/>
        </w:rPr>
        <w:tab/>
      </w:r>
    </w:p>
    <w:p w:rsidR="00A26126" w:rsidRDefault="00A0280F"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14:anchorId="3704D831" wp14:editId="4FE69BC7">
            <wp:extent cx="2583180" cy="1950720"/>
            <wp:effectExtent l="0" t="0" r="7620" b="0"/>
            <wp:docPr id="8" name="Picture 8" descr="C:\Users\Lenovo-pc\Desktop\2024-2025 All folders\TSL\2026-27\273-TSL Ex JSR RAMY Capital Items auction dt. 09-11-2026\Pics-Raj Video-09-11-2026\RYAPR2606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73-TSL Ex JSR RAMY Capital Items auction dt. 09-11-2026\Pics-Raj Video-09-11-2026\RYAPR26068 (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83180" cy="195072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1523BB">
        <w:rPr>
          <w:rFonts w:ascii="Cambria" w:hAnsi="Cambria" w:cs="Calibri"/>
          <w:b/>
          <w:bCs/>
          <w:noProof/>
          <w:color w:val="0D0D0D" w:themeColor="text1" w:themeTint="F2"/>
          <w:sz w:val="20"/>
          <w:szCs w:val="20"/>
        </w:rPr>
        <w:drawing>
          <wp:inline distT="0" distB="0" distL="0" distR="0">
            <wp:extent cx="2606040" cy="1948180"/>
            <wp:effectExtent l="0" t="0" r="3810" b="0"/>
            <wp:docPr id="10" name="Picture 10" descr="C:\Users\Lenovo-pc\Desktop\2024-2025 All folders\TSL\2026-27\273-TSL Ex JSR RAMY Capital Items auction dt. 09-11-2026\Pics-Raj Video-09-11-2026\RYNOV260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73-TSL Ex JSR RAMY Capital Items auction dt. 09-11-2026\Pics-Raj Video-09-11-2026\RYNOV26004 (3).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06040" cy="1948180"/>
                    </a:xfrm>
                    <a:prstGeom prst="rect">
                      <a:avLst/>
                    </a:prstGeom>
                    <a:noFill/>
                    <a:ln>
                      <a:noFill/>
                    </a:ln>
                  </pic:spPr>
                </pic:pic>
              </a:graphicData>
            </a:graphic>
          </wp:inline>
        </w:drawing>
      </w:r>
      <w:r w:rsidR="001523BB">
        <w:rPr>
          <w:rFonts w:ascii="Cambria" w:hAnsi="Cambria" w:cs="Calibri"/>
          <w:b/>
          <w:bCs/>
          <w:color w:val="0D0D0D" w:themeColor="text1" w:themeTint="F2"/>
          <w:sz w:val="20"/>
          <w:szCs w:val="20"/>
          <w:lang w:eastAsia="en-IN"/>
        </w:rPr>
        <w:t xml:space="preserve"> </w:t>
      </w:r>
      <w:r w:rsidR="007C30F0">
        <w:rPr>
          <w:rFonts w:ascii="Cambria" w:hAnsi="Cambria" w:cs="Calibri"/>
          <w:b/>
          <w:bCs/>
          <w:noProof/>
          <w:color w:val="0D0D0D" w:themeColor="text1" w:themeTint="F2"/>
          <w:sz w:val="20"/>
          <w:szCs w:val="20"/>
        </w:rPr>
        <w:drawing>
          <wp:inline distT="0" distB="0" distL="0" distR="0">
            <wp:extent cx="2545080" cy="1940560"/>
            <wp:effectExtent l="0" t="0" r="7620" b="2540"/>
            <wp:docPr id="11" name="Picture 11" descr="C:\Users\Lenovo-pc\Desktop\2024-2025 All folders\TSL\2026-27\273-TSL Ex JSR RAMY Capital Items auction dt. 09-11-2026\Pics-Raj Video-09-11-2026\RYNOV2600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73-TSL Ex JSR RAMY Capital Items auction dt. 09-11-2026\Pics-Raj Video-09-11-2026\RYNOV26006 (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8519" cy="1943182"/>
                    </a:xfrm>
                    <a:prstGeom prst="rect">
                      <a:avLst/>
                    </a:prstGeom>
                    <a:noFill/>
                    <a:ln>
                      <a:noFill/>
                    </a:ln>
                  </pic:spPr>
                </pic:pic>
              </a:graphicData>
            </a:graphic>
          </wp:inline>
        </w:drawing>
      </w:r>
      <w:r w:rsidR="007C30F0">
        <w:rPr>
          <w:rFonts w:ascii="Cambria" w:hAnsi="Cambria" w:cs="Calibri"/>
          <w:b/>
          <w:bCs/>
          <w:color w:val="0D0D0D" w:themeColor="text1" w:themeTint="F2"/>
          <w:sz w:val="20"/>
          <w:szCs w:val="20"/>
          <w:lang w:eastAsia="en-IN"/>
        </w:rPr>
        <w:t xml:space="preserve"> </w:t>
      </w:r>
      <w:r w:rsidR="00E5355D">
        <w:rPr>
          <w:rFonts w:ascii="Cambria" w:hAnsi="Cambria" w:cs="Calibri"/>
          <w:b/>
          <w:bCs/>
          <w:noProof/>
          <w:color w:val="0D0D0D" w:themeColor="text1" w:themeTint="F2"/>
          <w:sz w:val="20"/>
          <w:szCs w:val="20"/>
        </w:rPr>
        <w:drawing>
          <wp:inline distT="0" distB="0" distL="0" distR="0">
            <wp:extent cx="2369820" cy="1940560"/>
            <wp:effectExtent l="0" t="0" r="0" b="2540"/>
            <wp:docPr id="12" name="Picture 12" descr="C:\Users\Lenovo-pc\Desktop\2024-2025 All folders\TSL\2026-27\273-TSL Ex JSR RAMY Capital Items auction dt. 09-11-2026\Pics-Raj Video-09-11-2026\RYNOV26009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73-TSL Ex JSR RAMY Capital Items auction dt. 09-11-2026\Pics-Raj Video-09-11-2026\RYNOV26009 (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74052" cy="1944025"/>
                    </a:xfrm>
                    <a:prstGeom prst="rect">
                      <a:avLst/>
                    </a:prstGeom>
                    <a:noFill/>
                    <a:ln>
                      <a:noFill/>
                    </a:ln>
                  </pic:spPr>
                </pic:pic>
              </a:graphicData>
            </a:graphic>
          </wp:inline>
        </w:drawing>
      </w:r>
    </w:p>
    <w:p w:rsidR="00A0280F" w:rsidRDefault="00A0280F"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t xml:space="preserve">       </w:t>
      </w:r>
      <w:r w:rsidRPr="00A0280F">
        <w:rPr>
          <w:rFonts w:ascii="Cambria" w:hAnsi="Cambria" w:cs="Calibri"/>
          <w:b/>
          <w:bCs/>
          <w:color w:val="0000FF"/>
          <w:sz w:val="20"/>
          <w:szCs w:val="20"/>
          <w:lang w:eastAsia="en-IN"/>
        </w:rPr>
        <w:t>RYAPR26068</w:t>
      </w:r>
      <w:r w:rsidR="001523BB">
        <w:rPr>
          <w:rFonts w:ascii="Cambria" w:hAnsi="Cambria" w:cs="Calibri"/>
          <w:b/>
          <w:bCs/>
          <w:color w:val="0000FF"/>
          <w:sz w:val="20"/>
          <w:szCs w:val="20"/>
          <w:lang w:eastAsia="en-IN"/>
        </w:rPr>
        <w:tab/>
      </w:r>
      <w:r w:rsidR="001523BB">
        <w:rPr>
          <w:rFonts w:ascii="Cambria" w:hAnsi="Cambria" w:cs="Calibri"/>
          <w:b/>
          <w:bCs/>
          <w:color w:val="0000FF"/>
          <w:sz w:val="20"/>
          <w:szCs w:val="20"/>
          <w:lang w:eastAsia="en-IN"/>
        </w:rPr>
        <w:tab/>
      </w:r>
      <w:r w:rsidR="001523BB">
        <w:rPr>
          <w:rFonts w:ascii="Cambria" w:hAnsi="Cambria" w:cs="Calibri"/>
          <w:b/>
          <w:bCs/>
          <w:color w:val="0000FF"/>
          <w:sz w:val="20"/>
          <w:szCs w:val="20"/>
          <w:lang w:eastAsia="en-IN"/>
        </w:rPr>
        <w:tab/>
      </w:r>
      <w:r w:rsidR="001523BB">
        <w:rPr>
          <w:rFonts w:ascii="Cambria" w:hAnsi="Cambria" w:cs="Calibri"/>
          <w:b/>
          <w:bCs/>
          <w:color w:val="0000FF"/>
          <w:sz w:val="20"/>
          <w:szCs w:val="20"/>
          <w:lang w:eastAsia="en-IN"/>
        </w:rPr>
        <w:tab/>
      </w:r>
      <w:r w:rsidR="001523BB">
        <w:rPr>
          <w:rFonts w:ascii="Cambria" w:hAnsi="Cambria" w:cs="Calibri"/>
          <w:b/>
          <w:bCs/>
          <w:color w:val="0000FF"/>
          <w:sz w:val="20"/>
          <w:szCs w:val="20"/>
          <w:lang w:eastAsia="en-IN"/>
        </w:rPr>
        <w:tab/>
      </w:r>
      <w:r w:rsidR="001523BB" w:rsidRPr="001523BB">
        <w:rPr>
          <w:rFonts w:ascii="Cambria" w:hAnsi="Cambria" w:cs="Calibri"/>
          <w:b/>
          <w:bCs/>
          <w:color w:val="0000FF"/>
          <w:sz w:val="20"/>
          <w:szCs w:val="20"/>
          <w:lang w:eastAsia="en-IN"/>
        </w:rPr>
        <w:t>RYNOV26004</w:t>
      </w:r>
      <w:r w:rsidR="007C30F0">
        <w:rPr>
          <w:rFonts w:ascii="Cambria" w:hAnsi="Cambria" w:cs="Calibri"/>
          <w:b/>
          <w:bCs/>
          <w:color w:val="0000FF"/>
          <w:sz w:val="20"/>
          <w:szCs w:val="20"/>
          <w:lang w:eastAsia="en-IN"/>
        </w:rPr>
        <w:tab/>
      </w:r>
      <w:r w:rsidR="007C30F0">
        <w:rPr>
          <w:rFonts w:ascii="Cambria" w:hAnsi="Cambria" w:cs="Calibri"/>
          <w:b/>
          <w:bCs/>
          <w:color w:val="0000FF"/>
          <w:sz w:val="20"/>
          <w:szCs w:val="20"/>
          <w:lang w:eastAsia="en-IN"/>
        </w:rPr>
        <w:tab/>
      </w:r>
      <w:r w:rsidR="007C30F0">
        <w:rPr>
          <w:rFonts w:ascii="Cambria" w:hAnsi="Cambria" w:cs="Calibri"/>
          <w:b/>
          <w:bCs/>
          <w:color w:val="0000FF"/>
          <w:sz w:val="20"/>
          <w:szCs w:val="20"/>
          <w:lang w:eastAsia="en-IN"/>
        </w:rPr>
        <w:tab/>
      </w:r>
      <w:r w:rsidR="007C30F0">
        <w:rPr>
          <w:rFonts w:ascii="Cambria" w:hAnsi="Cambria" w:cs="Calibri"/>
          <w:b/>
          <w:bCs/>
          <w:color w:val="0000FF"/>
          <w:sz w:val="20"/>
          <w:szCs w:val="20"/>
          <w:lang w:eastAsia="en-IN"/>
        </w:rPr>
        <w:tab/>
      </w:r>
      <w:r w:rsidR="007C30F0">
        <w:rPr>
          <w:rFonts w:ascii="Cambria" w:hAnsi="Cambria" w:cs="Calibri"/>
          <w:b/>
          <w:bCs/>
          <w:color w:val="0000FF"/>
          <w:sz w:val="20"/>
          <w:szCs w:val="20"/>
          <w:lang w:eastAsia="en-IN"/>
        </w:rPr>
        <w:tab/>
      </w:r>
      <w:r w:rsidR="007C30F0" w:rsidRPr="007C30F0">
        <w:rPr>
          <w:rFonts w:ascii="Cambria" w:hAnsi="Cambria" w:cs="Calibri"/>
          <w:b/>
          <w:bCs/>
          <w:color w:val="0000FF"/>
          <w:sz w:val="20"/>
          <w:szCs w:val="20"/>
          <w:lang w:eastAsia="en-IN"/>
        </w:rPr>
        <w:t>RYNOV26006</w:t>
      </w:r>
      <w:r w:rsidR="00E5355D">
        <w:rPr>
          <w:rFonts w:ascii="Cambria" w:hAnsi="Cambria" w:cs="Calibri"/>
          <w:b/>
          <w:bCs/>
          <w:color w:val="0000FF"/>
          <w:sz w:val="20"/>
          <w:szCs w:val="20"/>
          <w:lang w:eastAsia="en-IN"/>
        </w:rPr>
        <w:tab/>
      </w:r>
      <w:r w:rsidR="00E5355D">
        <w:rPr>
          <w:rFonts w:ascii="Cambria" w:hAnsi="Cambria" w:cs="Calibri"/>
          <w:b/>
          <w:bCs/>
          <w:color w:val="0000FF"/>
          <w:sz w:val="20"/>
          <w:szCs w:val="20"/>
          <w:lang w:eastAsia="en-IN"/>
        </w:rPr>
        <w:tab/>
      </w:r>
      <w:r w:rsidR="00E5355D">
        <w:rPr>
          <w:rFonts w:ascii="Cambria" w:hAnsi="Cambria" w:cs="Calibri"/>
          <w:b/>
          <w:bCs/>
          <w:color w:val="0000FF"/>
          <w:sz w:val="20"/>
          <w:szCs w:val="20"/>
          <w:lang w:eastAsia="en-IN"/>
        </w:rPr>
        <w:tab/>
      </w:r>
      <w:r w:rsidR="00E5355D">
        <w:rPr>
          <w:rFonts w:ascii="Cambria" w:hAnsi="Cambria" w:cs="Calibri"/>
          <w:b/>
          <w:bCs/>
          <w:color w:val="0000FF"/>
          <w:sz w:val="20"/>
          <w:szCs w:val="20"/>
          <w:lang w:eastAsia="en-IN"/>
        </w:rPr>
        <w:tab/>
      </w:r>
      <w:r w:rsidR="00E5355D" w:rsidRPr="00E5355D">
        <w:rPr>
          <w:rFonts w:ascii="Cambria" w:hAnsi="Cambria" w:cs="Calibri"/>
          <w:b/>
          <w:bCs/>
          <w:color w:val="0000FF"/>
          <w:sz w:val="20"/>
          <w:szCs w:val="20"/>
          <w:lang w:eastAsia="en-IN"/>
        </w:rPr>
        <w:t>RYNOV26009</w:t>
      </w:r>
    </w:p>
    <w:p w:rsidR="00E5355D" w:rsidRDefault="00234DC6"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lastRenderedPageBreak/>
        <w:drawing>
          <wp:inline distT="0" distB="0" distL="0" distR="0">
            <wp:extent cx="2583180" cy="1905000"/>
            <wp:effectExtent l="0" t="0" r="7620" b="0"/>
            <wp:docPr id="13" name="Picture 13" descr="C:\Users\Lenovo-pc\Desktop\2024-2025 All folders\TSL\2026-27\273-TSL Ex JSR RAMY Capital Items auction dt. 09-11-2026\Pics-Raj Video-09-11-2026\RYNOV2601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73-TSL Ex JSR RAMY Capital Items auction dt. 09-11-2026\Pics-Raj Video-09-11-2026\RYNOV26012 (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10800000" flipV="1">
                      <a:off x="0" y="0"/>
                      <a:ext cx="2583180" cy="190500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053E5D">
        <w:rPr>
          <w:rFonts w:ascii="Cambria" w:hAnsi="Cambria" w:cs="Calibri"/>
          <w:b/>
          <w:bCs/>
          <w:noProof/>
          <w:color w:val="0D0D0D" w:themeColor="text1" w:themeTint="F2"/>
          <w:sz w:val="20"/>
          <w:szCs w:val="20"/>
        </w:rPr>
        <w:drawing>
          <wp:inline distT="0" distB="0" distL="0" distR="0">
            <wp:extent cx="2560320" cy="1905000"/>
            <wp:effectExtent l="0" t="0" r="0" b="0"/>
            <wp:docPr id="14" name="Picture 14" descr="C:\Users\Lenovo-pc\Desktop\2024-2025 All folders\TSL\2026-27\273-TSL Ex JSR RAMY Capital Items auction dt. 09-11-2026\Pics-Raj Video-09-11-2026\RYOCT26010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73-TSL Ex JSR RAMY Capital Items auction dt. 09-11-2026\Pics-Raj Video-09-11-2026\RYOCT26010 (6).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63734" cy="1907540"/>
                    </a:xfrm>
                    <a:prstGeom prst="rect">
                      <a:avLst/>
                    </a:prstGeom>
                    <a:noFill/>
                    <a:ln>
                      <a:noFill/>
                    </a:ln>
                  </pic:spPr>
                </pic:pic>
              </a:graphicData>
            </a:graphic>
          </wp:inline>
        </w:drawing>
      </w:r>
      <w:r w:rsidR="00053E5D">
        <w:rPr>
          <w:rFonts w:ascii="Cambria" w:hAnsi="Cambria" w:cs="Calibri"/>
          <w:b/>
          <w:bCs/>
          <w:color w:val="0D0D0D" w:themeColor="text1" w:themeTint="F2"/>
          <w:sz w:val="20"/>
          <w:szCs w:val="20"/>
          <w:lang w:eastAsia="en-IN"/>
        </w:rPr>
        <w:t xml:space="preserve"> </w:t>
      </w:r>
      <w:r w:rsidR="002972E5">
        <w:rPr>
          <w:rFonts w:ascii="Cambria" w:hAnsi="Cambria" w:cs="Calibri"/>
          <w:b/>
          <w:bCs/>
          <w:noProof/>
          <w:color w:val="0D0D0D" w:themeColor="text1" w:themeTint="F2"/>
          <w:sz w:val="20"/>
          <w:szCs w:val="20"/>
        </w:rPr>
        <w:drawing>
          <wp:inline distT="0" distB="0" distL="0" distR="0">
            <wp:extent cx="2476500" cy="1905000"/>
            <wp:effectExtent l="0" t="0" r="0" b="0"/>
            <wp:docPr id="16" name="Picture 16" descr="C:\Users\Lenovo-pc\Desktop\2024-2025 All folders\TSL\2026-27\273-TSL Ex JSR RAMY Capital Items auction dt. 09-11-2026\Pics-Raj Video-09-11-2026\RYOCT260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73-TSL Ex JSR RAMY Capital Items auction dt. 09-11-2026\Pics-Raj Video-09-11-2026\RYOCT26012 (2).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76500" cy="1905000"/>
                    </a:xfrm>
                    <a:prstGeom prst="rect">
                      <a:avLst/>
                    </a:prstGeom>
                    <a:noFill/>
                    <a:ln>
                      <a:noFill/>
                    </a:ln>
                  </pic:spPr>
                </pic:pic>
              </a:graphicData>
            </a:graphic>
          </wp:inline>
        </w:drawing>
      </w:r>
      <w:r w:rsidR="00590AE9">
        <w:rPr>
          <w:rFonts w:ascii="Cambria" w:hAnsi="Cambria" w:cs="Calibri"/>
          <w:b/>
          <w:bCs/>
          <w:color w:val="0D0D0D" w:themeColor="text1" w:themeTint="F2"/>
          <w:sz w:val="20"/>
          <w:szCs w:val="20"/>
          <w:lang w:eastAsia="en-IN"/>
        </w:rPr>
        <w:t xml:space="preserve"> </w:t>
      </w:r>
      <w:r w:rsidR="00590AE9">
        <w:rPr>
          <w:rFonts w:ascii="Cambria" w:hAnsi="Cambria" w:cs="Calibri"/>
          <w:b/>
          <w:bCs/>
          <w:noProof/>
          <w:color w:val="0D0D0D" w:themeColor="text1" w:themeTint="F2"/>
          <w:sz w:val="20"/>
          <w:szCs w:val="20"/>
        </w:rPr>
        <w:drawing>
          <wp:inline distT="0" distB="0" distL="0" distR="0">
            <wp:extent cx="2430780" cy="1897380"/>
            <wp:effectExtent l="0" t="0" r="7620" b="7620"/>
            <wp:docPr id="17" name="Picture 17" descr="C:\Users\Lenovo-pc\Desktop\2024-2025 All folders\TSL\2026-27\273-TSL Ex JSR RAMY Capital Items auction dt. 09-11-2026\Pics-Raj Video-09-11-2026\RYOCT2601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73-TSL Ex JSR RAMY Capital Items auction dt. 09-11-2026\Pics-Raj Video-09-11-2026\RYOCT26013 (4).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29313" cy="1896235"/>
                    </a:xfrm>
                    <a:prstGeom prst="rect">
                      <a:avLst/>
                    </a:prstGeom>
                    <a:noFill/>
                    <a:ln>
                      <a:noFill/>
                    </a:ln>
                  </pic:spPr>
                </pic:pic>
              </a:graphicData>
            </a:graphic>
          </wp:inline>
        </w:drawing>
      </w:r>
    </w:p>
    <w:p w:rsidR="00234DC6" w:rsidRDefault="00234DC6"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234DC6">
        <w:rPr>
          <w:rFonts w:ascii="Cambria" w:hAnsi="Cambria" w:cs="Calibri"/>
          <w:b/>
          <w:bCs/>
          <w:color w:val="0000FF"/>
          <w:sz w:val="20"/>
          <w:szCs w:val="20"/>
          <w:lang w:eastAsia="en-IN"/>
        </w:rPr>
        <w:t>RYNOV26012</w:t>
      </w:r>
      <w:r w:rsidR="00053E5D">
        <w:rPr>
          <w:rFonts w:ascii="Cambria" w:hAnsi="Cambria" w:cs="Calibri"/>
          <w:b/>
          <w:bCs/>
          <w:color w:val="0000FF"/>
          <w:sz w:val="20"/>
          <w:szCs w:val="20"/>
          <w:lang w:eastAsia="en-IN"/>
        </w:rPr>
        <w:tab/>
      </w:r>
      <w:r w:rsidR="00053E5D">
        <w:rPr>
          <w:rFonts w:ascii="Cambria" w:hAnsi="Cambria" w:cs="Calibri"/>
          <w:b/>
          <w:bCs/>
          <w:color w:val="0000FF"/>
          <w:sz w:val="20"/>
          <w:szCs w:val="20"/>
          <w:lang w:eastAsia="en-IN"/>
        </w:rPr>
        <w:tab/>
      </w:r>
      <w:r w:rsidR="00053E5D">
        <w:rPr>
          <w:rFonts w:ascii="Cambria" w:hAnsi="Cambria" w:cs="Calibri"/>
          <w:b/>
          <w:bCs/>
          <w:color w:val="0000FF"/>
          <w:sz w:val="20"/>
          <w:szCs w:val="20"/>
          <w:lang w:eastAsia="en-IN"/>
        </w:rPr>
        <w:tab/>
      </w:r>
      <w:r w:rsidR="00053E5D">
        <w:rPr>
          <w:rFonts w:ascii="Cambria" w:hAnsi="Cambria" w:cs="Calibri"/>
          <w:b/>
          <w:bCs/>
          <w:color w:val="0000FF"/>
          <w:sz w:val="20"/>
          <w:szCs w:val="20"/>
          <w:lang w:eastAsia="en-IN"/>
        </w:rPr>
        <w:tab/>
      </w:r>
      <w:r w:rsidR="00053E5D">
        <w:rPr>
          <w:rFonts w:ascii="Cambria" w:hAnsi="Cambria" w:cs="Calibri"/>
          <w:b/>
          <w:bCs/>
          <w:color w:val="0000FF"/>
          <w:sz w:val="20"/>
          <w:szCs w:val="20"/>
          <w:lang w:eastAsia="en-IN"/>
        </w:rPr>
        <w:tab/>
      </w:r>
      <w:r w:rsidR="00053E5D" w:rsidRPr="00053E5D">
        <w:rPr>
          <w:rFonts w:ascii="Cambria" w:hAnsi="Cambria" w:cs="Calibri"/>
          <w:b/>
          <w:bCs/>
          <w:color w:val="0000FF"/>
          <w:sz w:val="20"/>
          <w:szCs w:val="20"/>
          <w:lang w:eastAsia="en-IN"/>
        </w:rPr>
        <w:t>RYOCT26010</w:t>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sidRPr="00590AE9">
        <w:rPr>
          <w:rFonts w:ascii="Cambria" w:hAnsi="Cambria" w:cs="Calibri"/>
          <w:b/>
          <w:bCs/>
          <w:color w:val="0000FF"/>
          <w:sz w:val="20"/>
          <w:szCs w:val="20"/>
          <w:lang w:eastAsia="en-IN"/>
        </w:rPr>
        <w:t>RYOCT26012</w:t>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Pr>
          <w:rFonts w:ascii="Cambria" w:hAnsi="Cambria" w:cs="Calibri"/>
          <w:b/>
          <w:bCs/>
          <w:color w:val="0000FF"/>
          <w:sz w:val="20"/>
          <w:szCs w:val="20"/>
          <w:lang w:eastAsia="en-IN"/>
        </w:rPr>
        <w:tab/>
      </w:r>
      <w:r w:rsidR="00590AE9" w:rsidRPr="00590AE9">
        <w:rPr>
          <w:rFonts w:ascii="Cambria" w:hAnsi="Cambria" w:cs="Calibri"/>
          <w:b/>
          <w:bCs/>
          <w:color w:val="0000FF"/>
          <w:sz w:val="20"/>
          <w:szCs w:val="20"/>
          <w:lang w:eastAsia="en-IN"/>
        </w:rPr>
        <w:t>RYOCT26013</w:t>
      </w:r>
    </w:p>
    <w:p w:rsidR="00590AE9" w:rsidRDefault="0054530A"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583180" cy="1996440"/>
            <wp:effectExtent l="0" t="0" r="7620" b="3810"/>
            <wp:docPr id="18" name="Picture 18" descr="C:\Users\Lenovo-pc\Desktop\2024-2025 All folders\TSL\2026-27\273-TSL Ex JSR RAMY Capital Items auction dt. 09-11-2026\Pics-Raj Video-09-11-2026\RYOCT2602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73-TSL Ex JSR RAMY Capital Items auction dt. 09-11-2026\Pics-Raj Video-09-11-2026\RYOCT26020 (5).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83169" cy="1996431"/>
                    </a:xfrm>
                    <a:prstGeom prst="rect">
                      <a:avLst/>
                    </a:prstGeom>
                    <a:noFill/>
                    <a:ln>
                      <a:noFill/>
                    </a:ln>
                  </pic:spPr>
                </pic:pic>
              </a:graphicData>
            </a:graphic>
          </wp:inline>
        </w:drawing>
      </w:r>
      <w:r w:rsidR="006D6DA0">
        <w:rPr>
          <w:rFonts w:ascii="Cambria" w:hAnsi="Cambria" w:cs="Calibri"/>
          <w:b/>
          <w:bCs/>
          <w:color w:val="0D0D0D" w:themeColor="text1" w:themeTint="F2"/>
          <w:sz w:val="20"/>
          <w:szCs w:val="20"/>
          <w:lang w:eastAsia="en-IN"/>
        </w:rPr>
        <w:t xml:space="preserve"> </w:t>
      </w:r>
      <w:r w:rsidR="00F35430">
        <w:rPr>
          <w:rFonts w:ascii="Cambria" w:hAnsi="Cambria" w:cs="Calibri"/>
          <w:b/>
          <w:bCs/>
          <w:noProof/>
          <w:color w:val="0D0D0D" w:themeColor="text1" w:themeTint="F2"/>
          <w:sz w:val="20"/>
          <w:szCs w:val="20"/>
        </w:rPr>
        <w:drawing>
          <wp:inline distT="0" distB="0" distL="0" distR="0">
            <wp:extent cx="2560320" cy="2004060"/>
            <wp:effectExtent l="0" t="0" r="0" b="0"/>
            <wp:docPr id="20" name="Picture 20" descr="C:\Users\Lenovo-pc\Desktop\2024-2025 All folders\TSL\2026-27\273-TSL Ex JSR RAMY Capital Items auction dt. 09-11-2026\Pics-Raj Video-09-11-2026\RYOCT26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73-TSL Ex JSR RAMY Capital Items auction dt. 09-11-2026\Pics-Raj Video-09-11-2026\RYOCT26021 (2).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60320" cy="2004060"/>
                    </a:xfrm>
                    <a:prstGeom prst="rect">
                      <a:avLst/>
                    </a:prstGeom>
                    <a:noFill/>
                    <a:ln>
                      <a:noFill/>
                    </a:ln>
                  </pic:spPr>
                </pic:pic>
              </a:graphicData>
            </a:graphic>
          </wp:inline>
        </w:drawing>
      </w:r>
      <w:r w:rsidR="00F35430">
        <w:rPr>
          <w:rFonts w:ascii="Cambria" w:hAnsi="Cambria" w:cs="Calibri"/>
          <w:b/>
          <w:bCs/>
          <w:color w:val="0D0D0D" w:themeColor="text1" w:themeTint="F2"/>
          <w:sz w:val="20"/>
          <w:szCs w:val="20"/>
          <w:lang w:eastAsia="en-IN"/>
        </w:rPr>
        <w:t xml:space="preserve"> </w:t>
      </w:r>
      <w:r w:rsidR="00A57BF2">
        <w:rPr>
          <w:rFonts w:ascii="Cambria" w:hAnsi="Cambria" w:cs="Calibri"/>
          <w:b/>
          <w:bCs/>
          <w:noProof/>
          <w:color w:val="0D0D0D" w:themeColor="text1" w:themeTint="F2"/>
          <w:sz w:val="20"/>
          <w:szCs w:val="20"/>
        </w:rPr>
        <w:drawing>
          <wp:inline distT="0" distB="0" distL="0" distR="0">
            <wp:extent cx="2457450" cy="1996440"/>
            <wp:effectExtent l="0" t="0" r="0" b="3810"/>
            <wp:docPr id="22" name="Picture 22" descr="C:\Users\Lenovo-pc\Desktop\2024-2025 All folders\TSL\2026-27\273-TSL Ex JSR RAMY Capital Items auction dt. 09-11-2026\Pics-Raj Video-09-11-2026\RYOCT2603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273-TSL Ex JSR RAMY Capital Items auction dt. 09-11-2026\Pics-Raj Video-09-11-2026\RYOCT26037 (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57450" cy="1996440"/>
                    </a:xfrm>
                    <a:prstGeom prst="rect">
                      <a:avLst/>
                    </a:prstGeom>
                    <a:noFill/>
                    <a:ln>
                      <a:noFill/>
                    </a:ln>
                  </pic:spPr>
                </pic:pic>
              </a:graphicData>
            </a:graphic>
          </wp:inline>
        </w:drawing>
      </w:r>
      <w:r w:rsidR="00A57BF2">
        <w:rPr>
          <w:rFonts w:ascii="Cambria" w:hAnsi="Cambria" w:cs="Calibri"/>
          <w:b/>
          <w:bCs/>
          <w:color w:val="0D0D0D" w:themeColor="text1" w:themeTint="F2"/>
          <w:sz w:val="20"/>
          <w:szCs w:val="20"/>
          <w:lang w:eastAsia="en-IN"/>
        </w:rPr>
        <w:t xml:space="preserve"> </w:t>
      </w:r>
      <w:r w:rsidR="00855276">
        <w:rPr>
          <w:rFonts w:ascii="Cambria" w:hAnsi="Cambria" w:cs="Calibri"/>
          <w:b/>
          <w:bCs/>
          <w:noProof/>
          <w:color w:val="0D0D0D" w:themeColor="text1" w:themeTint="F2"/>
          <w:sz w:val="20"/>
          <w:szCs w:val="20"/>
        </w:rPr>
        <w:drawing>
          <wp:inline distT="0" distB="0" distL="0" distR="0">
            <wp:extent cx="2446020" cy="2001520"/>
            <wp:effectExtent l="0" t="0" r="0" b="0"/>
            <wp:docPr id="24" name="Picture 24" descr="C:\Users\Lenovo-pc\Desktop\2024-2025 All folders\TSL\2026-27\273-TSL Ex JSR RAMY Capital Items auction dt. 09-11-2026\Pics-Raj Video-09-11-2026\RYSEP26055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273-TSL Ex JSR RAMY Capital Items auction dt. 09-11-2026\Pics-Raj Video-09-11-2026\RYSEP26055 (5).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50484" cy="2005172"/>
                    </a:xfrm>
                    <a:prstGeom prst="rect">
                      <a:avLst/>
                    </a:prstGeom>
                    <a:noFill/>
                    <a:ln>
                      <a:noFill/>
                    </a:ln>
                  </pic:spPr>
                </pic:pic>
              </a:graphicData>
            </a:graphic>
          </wp:inline>
        </w:drawing>
      </w:r>
    </w:p>
    <w:p w:rsidR="0054530A" w:rsidRDefault="0054530A"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54530A">
        <w:rPr>
          <w:rFonts w:ascii="Cambria" w:hAnsi="Cambria" w:cs="Calibri"/>
          <w:b/>
          <w:bCs/>
          <w:color w:val="0000FF"/>
          <w:sz w:val="20"/>
          <w:szCs w:val="20"/>
          <w:lang w:eastAsia="en-IN"/>
        </w:rPr>
        <w:t>RYOCT26020</w:t>
      </w:r>
      <w:r w:rsidR="00F35430">
        <w:rPr>
          <w:rFonts w:ascii="Cambria" w:hAnsi="Cambria" w:cs="Calibri"/>
          <w:b/>
          <w:bCs/>
          <w:color w:val="0000FF"/>
          <w:sz w:val="20"/>
          <w:szCs w:val="20"/>
          <w:lang w:eastAsia="en-IN"/>
        </w:rPr>
        <w:tab/>
      </w:r>
      <w:r w:rsidR="00F35430">
        <w:rPr>
          <w:rFonts w:ascii="Cambria" w:hAnsi="Cambria" w:cs="Calibri"/>
          <w:b/>
          <w:bCs/>
          <w:color w:val="0000FF"/>
          <w:sz w:val="20"/>
          <w:szCs w:val="20"/>
          <w:lang w:eastAsia="en-IN"/>
        </w:rPr>
        <w:tab/>
      </w:r>
      <w:r w:rsidR="00F35430">
        <w:rPr>
          <w:rFonts w:ascii="Cambria" w:hAnsi="Cambria" w:cs="Calibri"/>
          <w:b/>
          <w:bCs/>
          <w:color w:val="0000FF"/>
          <w:sz w:val="20"/>
          <w:szCs w:val="20"/>
          <w:lang w:eastAsia="en-IN"/>
        </w:rPr>
        <w:tab/>
      </w:r>
      <w:r w:rsidR="00F35430">
        <w:rPr>
          <w:rFonts w:ascii="Cambria" w:hAnsi="Cambria" w:cs="Calibri"/>
          <w:b/>
          <w:bCs/>
          <w:color w:val="0000FF"/>
          <w:sz w:val="20"/>
          <w:szCs w:val="20"/>
          <w:lang w:eastAsia="en-IN"/>
        </w:rPr>
        <w:tab/>
      </w:r>
      <w:r w:rsidR="00F35430">
        <w:rPr>
          <w:rFonts w:ascii="Cambria" w:hAnsi="Cambria" w:cs="Calibri"/>
          <w:b/>
          <w:bCs/>
          <w:color w:val="0000FF"/>
          <w:sz w:val="20"/>
          <w:szCs w:val="20"/>
          <w:lang w:eastAsia="en-IN"/>
        </w:rPr>
        <w:tab/>
      </w:r>
      <w:r w:rsidR="00F35430" w:rsidRPr="00F35430">
        <w:rPr>
          <w:rFonts w:ascii="Cambria" w:hAnsi="Cambria" w:cs="Calibri"/>
          <w:b/>
          <w:bCs/>
          <w:color w:val="0000FF"/>
          <w:sz w:val="20"/>
          <w:szCs w:val="20"/>
          <w:lang w:eastAsia="en-IN"/>
        </w:rPr>
        <w:t>RYOCT26021</w:t>
      </w:r>
      <w:r w:rsidR="00A57BF2">
        <w:rPr>
          <w:rFonts w:ascii="Cambria" w:hAnsi="Cambria" w:cs="Calibri"/>
          <w:b/>
          <w:bCs/>
          <w:color w:val="0000FF"/>
          <w:sz w:val="20"/>
          <w:szCs w:val="20"/>
          <w:lang w:eastAsia="en-IN"/>
        </w:rPr>
        <w:tab/>
      </w:r>
      <w:r w:rsidR="00A57BF2">
        <w:rPr>
          <w:rFonts w:ascii="Cambria" w:hAnsi="Cambria" w:cs="Calibri"/>
          <w:b/>
          <w:bCs/>
          <w:color w:val="0000FF"/>
          <w:sz w:val="20"/>
          <w:szCs w:val="20"/>
          <w:lang w:eastAsia="en-IN"/>
        </w:rPr>
        <w:tab/>
      </w:r>
      <w:r w:rsidR="00A57BF2">
        <w:rPr>
          <w:rFonts w:ascii="Cambria" w:hAnsi="Cambria" w:cs="Calibri"/>
          <w:b/>
          <w:bCs/>
          <w:color w:val="0000FF"/>
          <w:sz w:val="20"/>
          <w:szCs w:val="20"/>
          <w:lang w:eastAsia="en-IN"/>
        </w:rPr>
        <w:tab/>
      </w:r>
      <w:r w:rsidR="00A57BF2">
        <w:rPr>
          <w:rFonts w:ascii="Cambria" w:hAnsi="Cambria" w:cs="Calibri"/>
          <w:b/>
          <w:bCs/>
          <w:color w:val="0000FF"/>
          <w:sz w:val="20"/>
          <w:szCs w:val="20"/>
          <w:lang w:eastAsia="en-IN"/>
        </w:rPr>
        <w:tab/>
      </w:r>
      <w:r w:rsidR="00A57BF2" w:rsidRPr="00A57BF2">
        <w:rPr>
          <w:rFonts w:ascii="Cambria" w:hAnsi="Cambria" w:cs="Calibri"/>
          <w:b/>
          <w:bCs/>
          <w:color w:val="0000FF"/>
          <w:sz w:val="20"/>
          <w:szCs w:val="20"/>
          <w:lang w:eastAsia="en-IN"/>
        </w:rPr>
        <w:t>RYOCT26037</w:t>
      </w:r>
      <w:r w:rsidR="00855276">
        <w:rPr>
          <w:rFonts w:ascii="Cambria" w:hAnsi="Cambria" w:cs="Calibri"/>
          <w:b/>
          <w:bCs/>
          <w:color w:val="0000FF"/>
          <w:sz w:val="20"/>
          <w:szCs w:val="20"/>
          <w:lang w:eastAsia="en-IN"/>
        </w:rPr>
        <w:tab/>
      </w:r>
      <w:r w:rsidR="00855276">
        <w:rPr>
          <w:rFonts w:ascii="Cambria" w:hAnsi="Cambria" w:cs="Calibri"/>
          <w:b/>
          <w:bCs/>
          <w:color w:val="0000FF"/>
          <w:sz w:val="20"/>
          <w:szCs w:val="20"/>
          <w:lang w:eastAsia="en-IN"/>
        </w:rPr>
        <w:tab/>
      </w:r>
      <w:r w:rsidR="00855276">
        <w:rPr>
          <w:rFonts w:ascii="Cambria" w:hAnsi="Cambria" w:cs="Calibri"/>
          <w:b/>
          <w:bCs/>
          <w:color w:val="0000FF"/>
          <w:sz w:val="20"/>
          <w:szCs w:val="20"/>
          <w:lang w:eastAsia="en-IN"/>
        </w:rPr>
        <w:tab/>
      </w:r>
      <w:r w:rsidR="00855276">
        <w:rPr>
          <w:rFonts w:ascii="Cambria" w:hAnsi="Cambria" w:cs="Calibri"/>
          <w:b/>
          <w:bCs/>
          <w:color w:val="0000FF"/>
          <w:sz w:val="20"/>
          <w:szCs w:val="20"/>
          <w:lang w:eastAsia="en-IN"/>
        </w:rPr>
        <w:tab/>
      </w:r>
      <w:r w:rsidR="00855276">
        <w:rPr>
          <w:rFonts w:ascii="Cambria" w:hAnsi="Cambria" w:cs="Calibri"/>
          <w:b/>
          <w:bCs/>
          <w:color w:val="0000FF"/>
          <w:sz w:val="20"/>
          <w:szCs w:val="20"/>
          <w:lang w:eastAsia="en-IN"/>
        </w:rPr>
        <w:tab/>
      </w:r>
      <w:r w:rsidR="00855276" w:rsidRPr="00855276">
        <w:rPr>
          <w:rFonts w:ascii="Cambria" w:hAnsi="Cambria" w:cs="Calibri"/>
          <w:b/>
          <w:bCs/>
          <w:color w:val="0000FF"/>
          <w:sz w:val="20"/>
          <w:szCs w:val="20"/>
          <w:lang w:eastAsia="en-IN"/>
        </w:rPr>
        <w:t>RYSEP26055</w:t>
      </w:r>
    </w:p>
    <w:p w:rsidR="00855276" w:rsidRDefault="001F2490"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583180" cy="1935480"/>
            <wp:effectExtent l="0" t="0" r="7620" b="7620"/>
            <wp:docPr id="26" name="Picture 26" descr="C:\Users\Lenovo-pc\Desktop\2024-2025 All folders\TSL\2026-27\273-TSL Ex JSR RAMY Capital Items auction dt. 09-11-2026\Pics-Raj Video-09-11-2026\RYSEP26069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273-TSL Ex JSR RAMY Capital Items auction dt. 09-11-2026\Pics-Raj Video-09-11-2026\RYSEP26069 (3).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83180" cy="1935480"/>
                    </a:xfrm>
                    <a:prstGeom prst="rect">
                      <a:avLst/>
                    </a:prstGeom>
                    <a:noFill/>
                    <a:ln>
                      <a:noFill/>
                    </a:ln>
                  </pic:spPr>
                </pic:pic>
              </a:graphicData>
            </a:graphic>
          </wp:inline>
        </w:drawing>
      </w:r>
    </w:p>
    <w:p w:rsidR="001F2490" w:rsidRDefault="001F2490" w:rsidP="00B62991">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1F2490">
        <w:rPr>
          <w:rFonts w:ascii="Cambria" w:hAnsi="Cambria" w:cs="Calibri"/>
          <w:b/>
          <w:bCs/>
          <w:color w:val="0000FF"/>
          <w:sz w:val="20"/>
          <w:szCs w:val="20"/>
          <w:lang w:eastAsia="en-IN"/>
        </w:rPr>
        <w:t>RYSEP26069</w:t>
      </w:r>
    </w:p>
    <w:p w:rsidR="00F810BD" w:rsidRPr="001A03BE" w:rsidRDefault="004630DA" w:rsidP="00B62991">
      <w:pPr>
        <w:rPr>
          <w:rStyle w:val="Hyperlink"/>
          <w:rFonts w:ascii="Cambria" w:hAnsi="Cambria" w:cs="Calibri"/>
          <w:b/>
          <w:bCs/>
          <w:color w:val="auto"/>
          <w:sz w:val="20"/>
          <w:szCs w:val="20"/>
          <w:u w:val="none"/>
          <w:lang w:eastAsia="en-IN"/>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65"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241280" cy="5760720"/>
                    </a:xfrm>
                    <a:prstGeom prst="rect">
                      <a:avLst/>
                    </a:prstGeom>
                  </pic:spPr>
                </pic:pic>
              </a:graphicData>
            </a:graphic>
          </wp:inline>
        </w:drawing>
      </w:r>
    </w:p>
    <w:sectPr w:rsidR="00A32F73" w:rsidSect="00CF1874">
      <w:headerReference w:type="default" r:id="rId71"/>
      <w:footerReference w:type="default" r:id="rId72"/>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30E" w:rsidRDefault="0079130E">
      <w:r>
        <w:separator/>
      </w:r>
    </w:p>
  </w:endnote>
  <w:endnote w:type="continuationSeparator" w:id="0">
    <w:p w:rsidR="0079130E" w:rsidRDefault="0079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E5" w:rsidRDefault="002972E5">
    <w:pPr>
      <w:pStyle w:val="Footer"/>
      <w:jc w:val="right"/>
    </w:pPr>
    <w:r>
      <w:t xml:space="preserve">Page </w:t>
    </w:r>
    <w:r>
      <w:rPr>
        <w:b/>
      </w:rPr>
      <w:fldChar w:fldCharType="begin"/>
    </w:r>
    <w:r>
      <w:rPr>
        <w:b/>
      </w:rPr>
      <w:instrText xml:space="preserve"> PAGE </w:instrText>
    </w:r>
    <w:r>
      <w:rPr>
        <w:b/>
      </w:rPr>
      <w:fldChar w:fldCharType="separate"/>
    </w:r>
    <w:r w:rsidR="00AB1EAE">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AB1EAE">
      <w:rPr>
        <w:b/>
        <w:noProof/>
      </w:rPr>
      <w:t>31</w:t>
    </w:r>
    <w:r>
      <w:rPr>
        <w:b/>
      </w:rPr>
      <w:fldChar w:fldCharType="end"/>
    </w:r>
  </w:p>
  <w:p w:rsidR="002972E5" w:rsidRDefault="002972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30E" w:rsidRDefault="0079130E">
      <w:r>
        <w:separator/>
      </w:r>
    </w:p>
  </w:footnote>
  <w:footnote w:type="continuationSeparator" w:id="0">
    <w:p w:rsidR="0079130E" w:rsidRDefault="007913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2E5" w:rsidRPr="00D22E78" w:rsidRDefault="002972E5">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NOVEMBER</w:t>
    </w:r>
    <w:r w:rsidRPr="007C1763">
      <w:rPr>
        <w:color w:val="000000"/>
        <w:lang w:val="en-IN"/>
      </w:rPr>
      <w:t>/</w:t>
    </w:r>
    <w:r>
      <w:rPr>
        <w:color w:val="000000"/>
        <w:lang w:val="en-IN"/>
      </w:rPr>
      <w:t>273/26-27</w:t>
    </w:r>
  </w:p>
  <w:p w:rsidR="002972E5" w:rsidRPr="00820318" w:rsidRDefault="002972E5">
    <w:pPr>
      <w:pStyle w:val="Header"/>
      <w:pBdr>
        <w:between w:val="single" w:sz="4" w:space="1" w:color="4F81BD"/>
      </w:pBdr>
      <w:spacing w:line="276" w:lineRule="auto"/>
      <w:jc w:val="center"/>
      <w:rPr>
        <w:color w:val="000000"/>
      </w:rPr>
    </w:pPr>
    <w:r>
      <w:rPr>
        <w:color w:val="000000"/>
      </w:rPr>
      <w:t>November 05</w:t>
    </w:r>
    <w:r w:rsidRPr="00820318">
      <w:rPr>
        <w:color w:val="000000"/>
      </w:rPr>
      <w:t>, 202</w:t>
    </w:r>
    <w:r>
      <w:rPr>
        <w:color w:val="000000"/>
      </w:rPr>
      <w:t>6</w:t>
    </w:r>
  </w:p>
  <w:p w:rsidR="002972E5" w:rsidRPr="007C1763" w:rsidRDefault="002972E5"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17"/>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7"/>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63"/>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80"/>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20"/>
    <w:rsid w:val="00022D65"/>
    <w:rsid w:val="00022D96"/>
    <w:rsid w:val="00022DFC"/>
    <w:rsid w:val="00022E4C"/>
    <w:rsid w:val="00022EC8"/>
    <w:rsid w:val="00022F7F"/>
    <w:rsid w:val="00022FAE"/>
    <w:rsid w:val="00023047"/>
    <w:rsid w:val="00023074"/>
    <w:rsid w:val="000230BD"/>
    <w:rsid w:val="000230CD"/>
    <w:rsid w:val="000231DB"/>
    <w:rsid w:val="00023216"/>
    <w:rsid w:val="00023268"/>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294"/>
    <w:rsid w:val="00030346"/>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EDB"/>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82"/>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76"/>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E11"/>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6A5"/>
    <w:rsid w:val="0005176F"/>
    <w:rsid w:val="000518E1"/>
    <w:rsid w:val="00051929"/>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E5D"/>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3BB"/>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849"/>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6EA"/>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0F1F"/>
    <w:rsid w:val="0008105B"/>
    <w:rsid w:val="00081068"/>
    <w:rsid w:val="00081081"/>
    <w:rsid w:val="000810A4"/>
    <w:rsid w:val="000811B0"/>
    <w:rsid w:val="00081285"/>
    <w:rsid w:val="000813CD"/>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8F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A0"/>
    <w:rsid w:val="000963DF"/>
    <w:rsid w:val="00096421"/>
    <w:rsid w:val="00096579"/>
    <w:rsid w:val="0009667D"/>
    <w:rsid w:val="000966A0"/>
    <w:rsid w:val="0009673E"/>
    <w:rsid w:val="00096766"/>
    <w:rsid w:val="00096787"/>
    <w:rsid w:val="000967C1"/>
    <w:rsid w:val="00096887"/>
    <w:rsid w:val="000968CC"/>
    <w:rsid w:val="000968F5"/>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1FF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5D8"/>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7CA"/>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B81"/>
    <w:rsid w:val="000B1BA7"/>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2E82"/>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A8"/>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64"/>
    <w:rsid w:val="000B5680"/>
    <w:rsid w:val="000B56A6"/>
    <w:rsid w:val="000B56B3"/>
    <w:rsid w:val="000B56CC"/>
    <w:rsid w:val="000B588D"/>
    <w:rsid w:val="000B5944"/>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656"/>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9CA"/>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A3"/>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208"/>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99C"/>
    <w:rsid w:val="000F1A5A"/>
    <w:rsid w:val="000F1ACA"/>
    <w:rsid w:val="000F1BAE"/>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1CE"/>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AE3"/>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11"/>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1B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CD9"/>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23"/>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08D"/>
    <w:rsid w:val="001121A5"/>
    <w:rsid w:val="00112294"/>
    <w:rsid w:val="00112385"/>
    <w:rsid w:val="001123B7"/>
    <w:rsid w:val="001123D3"/>
    <w:rsid w:val="001123FE"/>
    <w:rsid w:val="0011248A"/>
    <w:rsid w:val="00112679"/>
    <w:rsid w:val="001127EC"/>
    <w:rsid w:val="00112810"/>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67"/>
    <w:rsid w:val="00113C79"/>
    <w:rsid w:val="00113CA2"/>
    <w:rsid w:val="00113CD0"/>
    <w:rsid w:val="00113CEE"/>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AA"/>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38B"/>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900"/>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6"/>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5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28"/>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1C"/>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41"/>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3BB"/>
    <w:rsid w:val="00152496"/>
    <w:rsid w:val="00152556"/>
    <w:rsid w:val="00152558"/>
    <w:rsid w:val="0015255D"/>
    <w:rsid w:val="001525B0"/>
    <w:rsid w:val="001525EB"/>
    <w:rsid w:val="00152628"/>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1B"/>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32"/>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15"/>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BA"/>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3CD"/>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77"/>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B5"/>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D6"/>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3CD"/>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0BE"/>
    <w:rsid w:val="00193114"/>
    <w:rsid w:val="0019315F"/>
    <w:rsid w:val="00193174"/>
    <w:rsid w:val="00193383"/>
    <w:rsid w:val="001934D3"/>
    <w:rsid w:val="00193561"/>
    <w:rsid w:val="00193646"/>
    <w:rsid w:val="00193666"/>
    <w:rsid w:val="001937F1"/>
    <w:rsid w:val="00193807"/>
    <w:rsid w:val="00193814"/>
    <w:rsid w:val="001938B3"/>
    <w:rsid w:val="00193936"/>
    <w:rsid w:val="00193A25"/>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DA3"/>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3B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BB"/>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0FB6"/>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D7A"/>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AD"/>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2F7"/>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94"/>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68"/>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A8A"/>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490"/>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0F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3B0"/>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47"/>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2F08"/>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BB"/>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0F"/>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6"/>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12"/>
    <w:rsid w:val="00250B35"/>
    <w:rsid w:val="00250B48"/>
    <w:rsid w:val="00250B4C"/>
    <w:rsid w:val="00250B53"/>
    <w:rsid w:val="00250B61"/>
    <w:rsid w:val="00250C2D"/>
    <w:rsid w:val="00250C30"/>
    <w:rsid w:val="00250C57"/>
    <w:rsid w:val="00250C86"/>
    <w:rsid w:val="00250C95"/>
    <w:rsid w:val="00250D54"/>
    <w:rsid w:val="00250D74"/>
    <w:rsid w:val="00250E47"/>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B8B"/>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0C"/>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AA0"/>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50C"/>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1F"/>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99E"/>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40"/>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8EE"/>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8C"/>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6"/>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2B1"/>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2E5"/>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23"/>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0D9"/>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24"/>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2EB"/>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96"/>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12"/>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EDE"/>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AE5"/>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47"/>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33"/>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9FC"/>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1F8"/>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5AE"/>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8D"/>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375"/>
    <w:rsid w:val="0033655F"/>
    <w:rsid w:val="00336597"/>
    <w:rsid w:val="003365E1"/>
    <w:rsid w:val="00336676"/>
    <w:rsid w:val="003366C9"/>
    <w:rsid w:val="003366EF"/>
    <w:rsid w:val="0033672B"/>
    <w:rsid w:val="00336732"/>
    <w:rsid w:val="00336755"/>
    <w:rsid w:val="003368E2"/>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AF6"/>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1B"/>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10"/>
    <w:rsid w:val="00345A37"/>
    <w:rsid w:val="00345AE9"/>
    <w:rsid w:val="00345B96"/>
    <w:rsid w:val="00345BFB"/>
    <w:rsid w:val="00345D6F"/>
    <w:rsid w:val="00345D91"/>
    <w:rsid w:val="00345E3A"/>
    <w:rsid w:val="00345EC7"/>
    <w:rsid w:val="00345FB6"/>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7B5"/>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5FC"/>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2A2"/>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276"/>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2A"/>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141"/>
    <w:rsid w:val="0039620A"/>
    <w:rsid w:val="003962D7"/>
    <w:rsid w:val="003962F4"/>
    <w:rsid w:val="00396418"/>
    <w:rsid w:val="003964A6"/>
    <w:rsid w:val="00396654"/>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D8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CE"/>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8C"/>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230"/>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850"/>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59"/>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4B"/>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42"/>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9D2"/>
    <w:rsid w:val="003E2A2B"/>
    <w:rsid w:val="003E2A97"/>
    <w:rsid w:val="003E2AFA"/>
    <w:rsid w:val="003E2B37"/>
    <w:rsid w:val="003E2B99"/>
    <w:rsid w:val="003E2BF7"/>
    <w:rsid w:val="003E2D0F"/>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BAB"/>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BD"/>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8"/>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54"/>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8FD"/>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59"/>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2C4"/>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297"/>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A82"/>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07"/>
    <w:rsid w:val="004310D5"/>
    <w:rsid w:val="00431136"/>
    <w:rsid w:val="004311AF"/>
    <w:rsid w:val="0043120C"/>
    <w:rsid w:val="00431279"/>
    <w:rsid w:val="00431280"/>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47F"/>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2F97"/>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44"/>
    <w:rsid w:val="00444674"/>
    <w:rsid w:val="00444784"/>
    <w:rsid w:val="004447BB"/>
    <w:rsid w:val="00444874"/>
    <w:rsid w:val="004448D2"/>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07"/>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C71"/>
    <w:rsid w:val="00455CCA"/>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1D0"/>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E6C"/>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0D0"/>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35"/>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73"/>
    <w:rsid w:val="00486DB6"/>
    <w:rsid w:val="00486E11"/>
    <w:rsid w:val="00486EDD"/>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AB"/>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89A"/>
    <w:rsid w:val="004B797B"/>
    <w:rsid w:val="004B7A19"/>
    <w:rsid w:val="004B7A65"/>
    <w:rsid w:val="004B7AA3"/>
    <w:rsid w:val="004B7AD8"/>
    <w:rsid w:val="004B7B13"/>
    <w:rsid w:val="004B7C3E"/>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3CA"/>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3A"/>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356"/>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6D"/>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9B"/>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57"/>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9FA"/>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BB0"/>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C34"/>
    <w:rsid w:val="00517D23"/>
    <w:rsid w:val="00517E0F"/>
    <w:rsid w:val="00517F03"/>
    <w:rsid w:val="00517F18"/>
    <w:rsid w:val="00517F24"/>
    <w:rsid w:val="00517F4B"/>
    <w:rsid w:val="00517F70"/>
    <w:rsid w:val="0052004B"/>
    <w:rsid w:val="005201D3"/>
    <w:rsid w:val="0052028A"/>
    <w:rsid w:val="00520313"/>
    <w:rsid w:val="005203A1"/>
    <w:rsid w:val="005204BA"/>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D93"/>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539"/>
    <w:rsid w:val="005275EF"/>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89"/>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7D"/>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BFD"/>
    <w:rsid w:val="00537C2A"/>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DB6"/>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0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39C"/>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24"/>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61"/>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4C4"/>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6C"/>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ABA"/>
    <w:rsid w:val="00566B86"/>
    <w:rsid w:val="00566C7D"/>
    <w:rsid w:val="00566D73"/>
    <w:rsid w:val="00566DF2"/>
    <w:rsid w:val="00566E36"/>
    <w:rsid w:val="00566EA3"/>
    <w:rsid w:val="00566F8F"/>
    <w:rsid w:val="0056702C"/>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7F3"/>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4C8"/>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AE9"/>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919"/>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4E0"/>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C2"/>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04"/>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3E5"/>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2E8"/>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D2"/>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40"/>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57"/>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6EAE"/>
    <w:rsid w:val="005D706F"/>
    <w:rsid w:val="005D7093"/>
    <w:rsid w:val="005D70CC"/>
    <w:rsid w:val="005D7102"/>
    <w:rsid w:val="005D7280"/>
    <w:rsid w:val="005D7390"/>
    <w:rsid w:val="005D73CC"/>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93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5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8C"/>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2F8"/>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DF7"/>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07F8E"/>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B3"/>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4A"/>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04"/>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62"/>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2"/>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1E"/>
    <w:rsid w:val="006273C7"/>
    <w:rsid w:val="006273DF"/>
    <w:rsid w:val="006273EE"/>
    <w:rsid w:val="00627520"/>
    <w:rsid w:val="006275D0"/>
    <w:rsid w:val="00627633"/>
    <w:rsid w:val="0062776F"/>
    <w:rsid w:val="0062777A"/>
    <w:rsid w:val="0062779C"/>
    <w:rsid w:val="006277D4"/>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ED3"/>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9D"/>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BB4"/>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614"/>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11"/>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34"/>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A9"/>
    <w:rsid w:val="006838B6"/>
    <w:rsid w:val="0068391D"/>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DDE"/>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A91"/>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7D"/>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2BC"/>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6E5"/>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993"/>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0AD"/>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3E"/>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874"/>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48"/>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07"/>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0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DA0"/>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65"/>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0E"/>
    <w:rsid w:val="006E4E3D"/>
    <w:rsid w:val="006E4EA3"/>
    <w:rsid w:val="006E4EC5"/>
    <w:rsid w:val="006E4F0C"/>
    <w:rsid w:val="006E4F63"/>
    <w:rsid w:val="006E4F9E"/>
    <w:rsid w:val="006E5158"/>
    <w:rsid w:val="006E5171"/>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1C3"/>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BA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30"/>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9F"/>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2FA"/>
    <w:rsid w:val="006F732E"/>
    <w:rsid w:val="006F7405"/>
    <w:rsid w:val="006F75B3"/>
    <w:rsid w:val="006F76C2"/>
    <w:rsid w:val="006F773F"/>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BF8"/>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ECB"/>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8FB"/>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2E"/>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0EE"/>
    <w:rsid w:val="00730198"/>
    <w:rsid w:val="007302A0"/>
    <w:rsid w:val="00730318"/>
    <w:rsid w:val="00730385"/>
    <w:rsid w:val="00730535"/>
    <w:rsid w:val="0073058D"/>
    <w:rsid w:val="007305E5"/>
    <w:rsid w:val="00730791"/>
    <w:rsid w:val="007307C4"/>
    <w:rsid w:val="00730893"/>
    <w:rsid w:val="007308A3"/>
    <w:rsid w:val="0073099C"/>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5CC"/>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9E"/>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09F"/>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D05"/>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4D"/>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E8C"/>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A0"/>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18"/>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0E"/>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347"/>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51"/>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0F0"/>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9D5"/>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AA2"/>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26"/>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E2"/>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17"/>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DB"/>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4B"/>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2B5"/>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658"/>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9"/>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B6"/>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AF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3C6"/>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276"/>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A0"/>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374"/>
    <w:rsid w:val="0087148E"/>
    <w:rsid w:val="00871493"/>
    <w:rsid w:val="008714F1"/>
    <w:rsid w:val="008716B0"/>
    <w:rsid w:val="008716D5"/>
    <w:rsid w:val="008716EE"/>
    <w:rsid w:val="00871709"/>
    <w:rsid w:val="00871721"/>
    <w:rsid w:val="0087176B"/>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1EBC"/>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38"/>
    <w:rsid w:val="008853C1"/>
    <w:rsid w:val="008853F4"/>
    <w:rsid w:val="00885480"/>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CC9"/>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84"/>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3DD"/>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42"/>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926"/>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AC"/>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54A"/>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1D"/>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1A5"/>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7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2FE7"/>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49"/>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399"/>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64"/>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45A"/>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14D"/>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D9F"/>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47"/>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B3D"/>
    <w:rsid w:val="00933C3D"/>
    <w:rsid w:val="00933C55"/>
    <w:rsid w:val="00933C63"/>
    <w:rsid w:val="00933D41"/>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2BE"/>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1F"/>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DF"/>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6F0"/>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49"/>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21D"/>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1B3"/>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0E1"/>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998"/>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4E"/>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0DB"/>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74"/>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DAF"/>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7B9"/>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6FE"/>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8AA"/>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1C"/>
    <w:rsid w:val="009F05C0"/>
    <w:rsid w:val="009F06C5"/>
    <w:rsid w:val="009F0757"/>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258"/>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8F2"/>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285"/>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0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8"/>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49F"/>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26"/>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1F1"/>
    <w:rsid w:val="00A302F9"/>
    <w:rsid w:val="00A30320"/>
    <w:rsid w:val="00A303CC"/>
    <w:rsid w:val="00A303F7"/>
    <w:rsid w:val="00A305E5"/>
    <w:rsid w:val="00A305FF"/>
    <w:rsid w:val="00A30652"/>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AB"/>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CE4"/>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17"/>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9B"/>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11"/>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18A"/>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44"/>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2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BF2"/>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29"/>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3FD"/>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ACF"/>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7A"/>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EAE"/>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51"/>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3FD"/>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4AA"/>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5E"/>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87A"/>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A95"/>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23"/>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2B"/>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3F4"/>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24"/>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35"/>
    <w:rsid w:val="00AE7961"/>
    <w:rsid w:val="00AE7A19"/>
    <w:rsid w:val="00AE7A52"/>
    <w:rsid w:val="00AE7B47"/>
    <w:rsid w:val="00AE7C35"/>
    <w:rsid w:val="00AE7D0F"/>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60"/>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4F1"/>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364"/>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0E3"/>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2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6F7"/>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1D"/>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0ED"/>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A85"/>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579"/>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A83"/>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A14"/>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0B"/>
    <w:rsid w:val="00B53B72"/>
    <w:rsid w:val="00B53C69"/>
    <w:rsid w:val="00B53CC7"/>
    <w:rsid w:val="00B53D6F"/>
    <w:rsid w:val="00B53DB3"/>
    <w:rsid w:val="00B53E40"/>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ABF"/>
    <w:rsid w:val="00B57BF3"/>
    <w:rsid w:val="00B57C72"/>
    <w:rsid w:val="00B57C7A"/>
    <w:rsid w:val="00B57CEC"/>
    <w:rsid w:val="00B57D8B"/>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28"/>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BF"/>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7B"/>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5F"/>
    <w:rsid w:val="00B74A62"/>
    <w:rsid w:val="00B74B7F"/>
    <w:rsid w:val="00B74C7D"/>
    <w:rsid w:val="00B74C95"/>
    <w:rsid w:val="00B74D42"/>
    <w:rsid w:val="00B74E27"/>
    <w:rsid w:val="00B74F17"/>
    <w:rsid w:val="00B74F1E"/>
    <w:rsid w:val="00B74F54"/>
    <w:rsid w:val="00B74FA0"/>
    <w:rsid w:val="00B75012"/>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CA0"/>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0F39"/>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265"/>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06"/>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4F0"/>
    <w:rsid w:val="00BC757E"/>
    <w:rsid w:val="00BC7678"/>
    <w:rsid w:val="00BC7719"/>
    <w:rsid w:val="00BC7834"/>
    <w:rsid w:val="00BC7844"/>
    <w:rsid w:val="00BC78B7"/>
    <w:rsid w:val="00BC7938"/>
    <w:rsid w:val="00BC7ABF"/>
    <w:rsid w:val="00BC7B57"/>
    <w:rsid w:val="00BC7BE4"/>
    <w:rsid w:val="00BC7C43"/>
    <w:rsid w:val="00BC7DFC"/>
    <w:rsid w:val="00BC7E21"/>
    <w:rsid w:val="00BD0023"/>
    <w:rsid w:val="00BD004A"/>
    <w:rsid w:val="00BD0149"/>
    <w:rsid w:val="00BD01C9"/>
    <w:rsid w:val="00BD0250"/>
    <w:rsid w:val="00BD0281"/>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370"/>
    <w:rsid w:val="00BE14C7"/>
    <w:rsid w:val="00BE155E"/>
    <w:rsid w:val="00BE158A"/>
    <w:rsid w:val="00BE15C9"/>
    <w:rsid w:val="00BE165E"/>
    <w:rsid w:val="00BE1946"/>
    <w:rsid w:val="00BE1A41"/>
    <w:rsid w:val="00BE1A7B"/>
    <w:rsid w:val="00BE1BAA"/>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1EC"/>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A1"/>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56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8CC"/>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1F"/>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9E9"/>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DE4"/>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69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78E"/>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A86"/>
    <w:rsid w:val="00C21B17"/>
    <w:rsid w:val="00C21B55"/>
    <w:rsid w:val="00C21BD4"/>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597"/>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BE7"/>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AC"/>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52"/>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3DE"/>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67FAC"/>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8C"/>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1F"/>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13"/>
    <w:rsid w:val="00C74C8A"/>
    <w:rsid w:val="00C74CD8"/>
    <w:rsid w:val="00C74DD3"/>
    <w:rsid w:val="00C74DDE"/>
    <w:rsid w:val="00C74F05"/>
    <w:rsid w:val="00C74F52"/>
    <w:rsid w:val="00C751EA"/>
    <w:rsid w:val="00C7524B"/>
    <w:rsid w:val="00C7534B"/>
    <w:rsid w:val="00C754C1"/>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923"/>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264"/>
    <w:rsid w:val="00C8634B"/>
    <w:rsid w:val="00C863C0"/>
    <w:rsid w:val="00C8645E"/>
    <w:rsid w:val="00C86491"/>
    <w:rsid w:val="00C864E3"/>
    <w:rsid w:val="00C86503"/>
    <w:rsid w:val="00C8652E"/>
    <w:rsid w:val="00C86710"/>
    <w:rsid w:val="00C8675A"/>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3C"/>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6"/>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180"/>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08"/>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752"/>
    <w:rsid w:val="00CC6843"/>
    <w:rsid w:val="00CC6985"/>
    <w:rsid w:val="00CC698E"/>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1FD"/>
    <w:rsid w:val="00CD126A"/>
    <w:rsid w:val="00CD128D"/>
    <w:rsid w:val="00CD133A"/>
    <w:rsid w:val="00CD14A2"/>
    <w:rsid w:val="00CD1587"/>
    <w:rsid w:val="00CD1765"/>
    <w:rsid w:val="00CD1780"/>
    <w:rsid w:val="00CD17E6"/>
    <w:rsid w:val="00CD182B"/>
    <w:rsid w:val="00CD18EF"/>
    <w:rsid w:val="00CD195B"/>
    <w:rsid w:val="00CD1970"/>
    <w:rsid w:val="00CD19ED"/>
    <w:rsid w:val="00CD19FE"/>
    <w:rsid w:val="00CD1A87"/>
    <w:rsid w:val="00CD1BD5"/>
    <w:rsid w:val="00CD1E2D"/>
    <w:rsid w:val="00CD1EFD"/>
    <w:rsid w:val="00CD1F15"/>
    <w:rsid w:val="00CD1F44"/>
    <w:rsid w:val="00CD1F61"/>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6A"/>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9B"/>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1F"/>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66"/>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6E0"/>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BD9"/>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4BA"/>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01"/>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BB"/>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1"/>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8B1"/>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6A"/>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2F7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1F"/>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34"/>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29"/>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97F73"/>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352"/>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9CA"/>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0C"/>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BED"/>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8B0"/>
    <w:rsid w:val="00DB794E"/>
    <w:rsid w:val="00DB79EE"/>
    <w:rsid w:val="00DB7A30"/>
    <w:rsid w:val="00DB7A3E"/>
    <w:rsid w:val="00DB7CDF"/>
    <w:rsid w:val="00DB7CF3"/>
    <w:rsid w:val="00DB7DAF"/>
    <w:rsid w:val="00DC0015"/>
    <w:rsid w:val="00DC00ED"/>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0E"/>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53"/>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9F"/>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11"/>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EEA"/>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25"/>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4A"/>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D9E"/>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758"/>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6B1"/>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E9"/>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5D"/>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07"/>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BC"/>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5B"/>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705"/>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917"/>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78"/>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1EB"/>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0EA5"/>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4C"/>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8B"/>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4D7"/>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58D"/>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12"/>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0C"/>
    <w:rsid w:val="00F00E4F"/>
    <w:rsid w:val="00F00E96"/>
    <w:rsid w:val="00F00F28"/>
    <w:rsid w:val="00F00F48"/>
    <w:rsid w:val="00F00F9D"/>
    <w:rsid w:val="00F011ED"/>
    <w:rsid w:val="00F01238"/>
    <w:rsid w:val="00F012B2"/>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E"/>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BCB"/>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7"/>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73C"/>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430"/>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2A7"/>
    <w:rsid w:val="00F43350"/>
    <w:rsid w:val="00F43367"/>
    <w:rsid w:val="00F43479"/>
    <w:rsid w:val="00F434BC"/>
    <w:rsid w:val="00F434E5"/>
    <w:rsid w:val="00F43542"/>
    <w:rsid w:val="00F43552"/>
    <w:rsid w:val="00F435CA"/>
    <w:rsid w:val="00F435F4"/>
    <w:rsid w:val="00F4362C"/>
    <w:rsid w:val="00F437DF"/>
    <w:rsid w:val="00F437E2"/>
    <w:rsid w:val="00F43833"/>
    <w:rsid w:val="00F438EC"/>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1BB"/>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C1"/>
    <w:rsid w:val="00F577F4"/>
    <w:rsid w:val="00F57891"/>
    <w:rsid w:val="00F57956"/>
    <w:rsid w:val="00F57A14"/>
    <w:rsid w:val="00F57ABE"/>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CE0"/>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2B"/>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7"/>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5C"/>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9E"/>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5E"/>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A3"/>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D2"/>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0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6DD"/>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EE6"/>
    <w:rsid w:val="00FB0F81"/>
    <w:rsid w:val="00FB0F84"/>
    <w:rsid w:val="00FB104D"/>
    <w:rsid w:val="00FB1087"/>
    <w:rsid w:val="00FB10A8"/>
    <w:rsid w:val="00FB1263"/>
    <w:rsid w:val="00FB1330"/>
    <w:rsid w:val="00FB1352"/>
    <w:rsid w:val="00FB1396"/>
    <w:rsid w:val="00FB1562"/>
    <w:rsid w:val="00FB15A0"/>
    <w:rsid w:val="00FB15A7"/>
    <w:rsid w:val="00FB15F0"/>
    <w:rsid w:val="00FB1648"/>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CCD"/>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7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2E1"/>
    <w:rsid w:val="00FC6373"/>
    <w:rsid w:val="00FC64FF"/>
    <w:rsid w:val="00FC656C"/>
    <w:rsid w:val="00FC6626"/>
    <w:rsid w:val="00FC6651"/>
    <w:rsid w:val="00FC66E2"/>
    <w:rsid w:val="00FC679B"/>
    <w:rsid w:val="00FC67C1"/>
    <w:rsid w:val="00FC6922"/>
    <w:rsid w:val="00FC6A49"/>
    <w:rsid w:val="00FC6A5F"/>
    <w:rsid w:val="00FC6CAD"/>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A02"/>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65"/>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186"/>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5E"/>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4F6"/>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52"/>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2.png"/><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0.png"/><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hyperlink" Target="http://www.ahbilimoria.com"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3.pn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1.pn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E6876-017D-4832-B8FD-4B30DC0E2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31</Pages>
  <Words>7019</Words>
  <Characters>40014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46940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591</cp:revision>
  <cp:lastPrinted>2022-08-26T11:11:00Z</cp:lastPrinted>
  <dcterms:created xsi:type="dcterms:W3CDTF">2026-10-24T06:26:00Z</dcterms:created>
  <dcterms:modified xsi:type="dcterms:W3CDTF">2026-11-06T09:29:00Z</dcterms:modified>
</cp:coreProperties>
</file>