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BB3482">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BB3482">
              <w:rPr>
                <w:rFonts w:ascii="Cambria" w:hAnsi="Cambria"/>
                <w:b/>
                <w:color w:val="0000FF"/>
                <w:sz w:val="22"/>
                <w:szCs w:val="22"/>
              </w:rPr>
              <w:t>JANUARY</w:t>
            </w:r>
            <w:r>
              <w:rPr>
                <w:rFonts w:ascii="Cambria" w:hAnsi="Cambria"/>
                <w:b/>
                <w:color w:val="0000FF"/>
                <w:sz w:val="22"/>
                <w:szCs w:val="22"/>
              </w:rPr>
              <w:t>/</w:t>
            </w:r>
            <w:r w:rsidR="00EC7A8D">
              <w:rPr>
                <w:rFonts w:ascii="Cambria" w:hAnsi="Cambria"/>
                <w:b/>
                <w:color w:val="0000FF"/>
                <w:sz w:val="22"/>
                <w:szCs w:val="22"/>
              </w:rPr>
              <w:t>3</w:t>
            </w:r>
            <w:r w:rsidR="00BB3482">
              <w:rPr>
                <w:rFonts w:ascii="Cambria" w:hAnsi="Cambria"/>
                <w:b/>
                <w:color w:val="0000FF"/>
                <w:sz w:val="22"/>
                <w:szCs w:val="22"/>
              </w:rPr>
              <w:t>32</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r w:rsidR="00BB3482">
              <w:rPr>
                <w:rFonts w:ascii="Cambria" w:hAnsi="Cambria"/>
                <w:b/>
                <w:sz w:val="22"/>
                <w:szCs w:val="22"/>
              </w:rPr>
              <w:t xml:space="preserve"> (</w:t>
            </w:r>
            <w:r w:rsidR="00BB3482" w:rsidRPr="00BB3482">
              <w:rPr>
                <w:rFonts w:ascii="Cambria" w:hAnsi="Cambria"/>
                <w:b/>
                <w:color w:val="FF0000"/>
                <w:sz w:val="22"/>
                <w:szCs w:val="22"/>
              </w:rPr>
              <w:t>Re-auction</w:t>
            </w:r>
            <w:r w:rsidR="00BB3482">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DF5E3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8A5EF0" w:rsidP="008A5EF0">
            <w:pPr>
              <w:autoSpaceDE w:val="0"/>
              <w:autoSpaceDN w:val="0"/>
              <w:adjustRightInd w:val="0"/>
              <w:rPr>
                <w:rFonts w:ascii="Cambria" w:hAnsi="Cambria"/>
                <w:b/>
                <w:color w:val="0000FF"/>
                <w:sz w:val="28"/>
                <w:szCs w:val="28"/>
              </w:rPr>
            </w:pPr>
            <w:r>
              <w:rPr>
                <w:rFonts w:ascii="Cambria" w:hAnsi="Cambria"/>
                <w:b/>
                <w:color w:val="0000FF"/>
                <w:sz w:val="28"/>
                <w:szCs w:val="28"/>
              </w:rPr>
              <w:t>19</w:t>
            </w:r>
            <w:r w:rsidR="00FB135A">
              <w:rPr>
                <w:rFonts w:ascii="Cambria" w:hAnsi="Cambria"/>
                <w:b/>
                <w:color w:val="0000FF"/>
                <w:sz w:val="28"/>
                <w:szCs w:val="28"/>
              </w:rPr>
              <w:t>th</w:t>
            </w:r>
            <w:r w:rsidR="00706D3B">
              <w:rPr>
                <w:rFonts w:ascii="Cambria" w:hAnsi="Cambria"/>
                <w:b/>
                <w:color w:val="0000FF"/>
                <w:sz w:val="28"/>
                <w:szCs w:val="28"/>
              </w:rPr>
              <w:t xml:space="preserve"> </w:t>
            </w:r>
            <w:r>
              <w:rPr>
                <w:rFonts w:ascii="Cambria" w:hAnsi="Cambria"/>
                <w:b/>
                <w:color w:val="0000FF"/>
                <w:sz w:val="28"/>
                <w:szCs w:val="28"/>
              </w:rPr>
              <w:t>January</w:t>
            </w:r>
            <w:r w:rsidR="006F38F7" w:rsidRPr="0005077A">
              <w:rPr>
                <w:rFonts w:ascii="Cambria" w:hAnsi="Cambria"/>
                <w:b/>
                <w:color w:val="0000FF"/>
                <w:sz w:val="28"/>
                <w:szCs w:val="28"/>
              </w:rPr>
              <w:t>, 20</w:t>
            </w:r>
            <w:r w:rsidR="00485CE0">
              <w:rPr>
                <w:rFonts w:ascii="Cambria" w:hAnsi="Cambria"/>
                <w:b/>
                <w:color w:val="0000FF"/>
                <w:sz w:val="28"/>
                <w:szCs w:val="28"/>
              </w:rPr>
              <w:t>2</w:t>
            </w:r>
            <w:r>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Pr>
                <w:rFonts w:ascii="Cambria" w:hAnsi="Cambria"/>
                <w:b/>
                <w:color w:val="0000FF"/>
                <w:sz w:val="28"/>
                <w:szCs w:val="28"/>
              </w:rPr>
              <w:t>03</w:t>
            </w:r>
            <w:r w:rsidR="008A5C02" w:rsidRPr="006F1326">
              <w:rPr>
                <w:rFonts w:ascii="Cambria" w:hAnsi="Cambria"/>
                <w:b/>
                <w:color w:val="0000FF"/>
                <w:sz w:val="28"/>
                <w:szCs w:val="28"/>
              </w:rPr>
              <w:t>:</w:t>
            </w:r>
            <w:r>
              <w:rPr>
                <w:rFonts w:ascii="Cambria" w:hAnsi="Cambria"/>
                <w:b/>
                <w:color w:val="0000FF"/>
                <w:sz w:val="28"/>
                <w:szCs w:val="28"/>
              </w:rPr>
              <w:t>0</w:t>
            </w:r>
            <w:r w:rsidR="004434C0" w:rsidRPr="006F1326">
              <w:rPr>
                <w:rFonts w:ascii="Cambria" w:hAnsi="Cambria"/>
                <w:b/>
                <w:color w:val="0000FF"/>
                <w:sz w:val="28"/>
                <w:szCs w:val="28"/>
              </w:rPr>
              <w:t xml:space="preserve">0 </w:t>
            </w:r>
            <w:r>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8A5EF0" w:rsidP="008A5EF0">
            <w:pPr>
              <w:autoSpaceDE w:val="0"/>
              <w:autoSpaceDN w:val="0"/>
              <w:adjustRightInd w:val="0"/>
              <w:rPr>
                <w:rFonts w:ascii="Cambria" w:hAnsi="Cambria"/>
                <w:b/>
              </w:rPr>
            </w:pPr>
            <w:r>
              <w:rPr>
                <w:rFonts w:ascii="Cambria" w:hAnsi="Cambria"/>
                <w:b/>
                <w:color w:val="0000FF"/>
                <w:sz w:val="28"/>
                <w:szCs w:val="28"/>
              </w:rPr>
              <w:t>19</w:t>
            </w:r>
            <w:r w:rsidR="00FB135A">
              <w:rPr>
                <w:rFonts w:ascii="Cambria" w:hAnsi="Cambria"/>
                <w:b/>
                <w:color w:val="0000FF"/>
                <w:sz w:val="28"/>
                <w:szCs w:val="28"/>
              </w:rPr>
              <w:t>th</w:t>
            </w:r>
            <w:r w:rsidR="008724FC">
              <w:rPr>
                <w:rFonts w:ascii="Cambria" w:hAnsi="Cambria"/>
                <w:b/>
                <w:color w:val="0000FF"/>
                <w:sz w:val="28"/>
                <w:szCs w:val="28"/>
              </w:rPr>
              <w:t xml:space="preserve"> </w:t>
            </w:r>
            <w:r>
              <w:rPr>
                <w:rFonts w:ascii="Cambria" w:hAnsi="Cambria"/>
                <w:b/>
                <w:color w:val="0000FF"/>
                <w:sz w:val="28"/>
                <w:szCs w:val="28"/>
              </w:rPr>
              <w:t>January</w:t>
            </w:r>
            <w:r w:rsidR="006F38F7" w:rsidRPr="0005077A">
              <w:rPr>
                <w:rFonts w:ascii="Cambria" w:hAnsi="Cambria"/>
                <w:b/>
                <w:color w:val="0000FF"/>
              </w:rPr>
              <w:t>, 20</w:t>
            </w:r>
            <w:r w:rsidR="00485CE0">
              <w:rPr>
                <w:rFonts w:ascii="Cambria" w:hAnsi="Cambria"/>
                <w:b/>
                <w:color w:val="0000FF"/>
              </w:rPr>
              <w:t>2</w:t>
            </w:r>
            <w:r>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Pr>
                <w:rFonts w:ascii="Cambria" w:hAnsi="Cambria"/>
                <w:b/>
                <w:color w:val="0000FF"/>
              </w:rPr>
              <w:t>02</w:t>
            </w:r>
            <w:r w:rsidR="008A5C02">
              <w:rPr>
                <w:rFonts w:ascii="Cambria" w:hAnsi="Cambria"/>
                <w:b/>
                <w:color w:val="0000FF"/>
              </w:rPr>
              <w:t>:</w:t>
            </w:r>
            <w:r>
              <w:rPr>
                <w:rFonts w:ascii="Cambria" w:hAnsi="Cambria"/>
                <w:b/>
                <w:color w:val="0000FF"/>
              </w:rPr>
              <w:t>3</w:t>
            </w:r>
            <w:r w:rsidR="0007032E">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801"/>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6821F1">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8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2E6404"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2E6404" w:rsidRPr="00CE05B3" w:rsidRDefault="002E6404">
            <w:pPr>
              <w:jc w:val="center"/>
              <w:rPr>
                <w:rFonts w:ascii="Cambria" w:hAnsi="Cambria" w:cs="Calibri"/>
                <w:b/>
                <w:bCs/>
                <w:color w:val="000000"/>
                <w:sz w:val="20"/>
                <w:szCs w:val="20"/>
              </w:rPr>
            </w:pPr>
            <w:r>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00000"/>
                <w:sz w:val="20"/>
                <w:szCs w:val="20"/>
              </w:rPr>
            </w:pPr>
            <w:r w:rsidRPr="00CE05B3">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2E6404" w:rsidRPr="002E6404" w:rsidRDefault="002E6404" w:rsidP="00D71338">
            <w:pPr>
              <w:jc w:val="center"/>
              <w:rPr>
                <w:rFonts w:ascii="Cambria" w:hAnsi="Cambria" w:cs="Calibri"/>
                <w:b/>
                <w:bCs/>
                <w:color w:val="0D0D0D" w:themeColor="text1" w:themeTint="F2"/>
                <w:sz w:val="20"/>
                <w:szCs w:val="20"/>
              </w:rPr>
            </w:pPr>
            <w:r w:rsidRPr="002E6404">
              <w:rPr>
                <w:rFonts w:ascii="Cambria" w:hAnsi="Cambria" w:cs="Calibri"/>
                <w:b/>
                <w:bCs/>
                <w:color w:val="0D0D0D" w:themeColor="text1" w:themeTint="F2"/>
                <w:sz w:val="20"/>
                <w:szCs w:val="20"/>
              </w:rPr>
              <w:t>0812/FBR/K/01</w:t>
            </w:r>
          </w:p>
        </w:tc>
        <w:tc>
          <w:tcPr>
            <w:tcW w:w="1276" w:type="dxa"/>
            <w:tcBorders>
              <w:top w:val="nil"/>
              <w:left w:val="nil"/>
              <w:bottom w:val="single" w:sz="4" w:space="0" w:color="auto"/>
              <w:right w:val="single" w:sz="4" w:space="0" w:color="auto"/>
            </w:tcBorders>
            <w:shd w:val="clear" w:color="auto" w:fill="auto"/>
            <w:vAlign w:val="center"/>
          </w:tcPr>
          <w:p w:rsidR="002E6404" w:rsidRPr="00CE05B3" w:rsidRDefault="002E6404" w:rsidP="00D71338">
            <w:pPr>
              <w:jc w:val="center"/>
              <w:rPr>
                <w:rFonts w:ascii="Cambria" w:hAnsi="Cambria" w:cs="Calibri"/>
                <w:b/>
                <w:bCs/>
                <w:color w:val="000000" w:themeColor="text1"/>
                <w:sz w:val="20"/>
                <w:szCs w:val="20"/>
              </w:rPr>
            </w:pPr>
            <w:r w:rsidRPr="00CE05B3">
              <w:rPr>
                <w:rFonts w:ascii="Cambria" w:hAnsi="Cambria" w:cs="Calibri"/>
                <w:b/>
                <w:bCs/>
                <w:color w:val="000000" w:themeColor="text1"/>
                <w:sz w:val="20"/>
                <w:szCs w:val="20"/>
              </w:rPr>
              <w:t>146003573</w:t>
            </w:r>
          </w:p>
        </w:tc>
        <w:tc>
          <w:tcPr>
            <w:tcW w:w="4801"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rPr>
                <w:rFonts w:ascii="Cambria" w:hAnsi="Cambria" w:cs="Calibri"/>
                <w:b/>
                <w:bCs/>
                <w:color w:val="000000"/>
                <w:sz w:val="20"/>
                <w:szCs w:val="20"/>
              </w:rPr>
            </w:pPr>
            <w:proofErr w:type="spellStart"/>
            <w:r w:rsidRPr="00CE05B3">
              <w:rPr>
                <w:rFonts w:ascii="Cambria" w:hAnsi="Cambria" w:cs="Calibri"/>
                <w:b/>
                <w:bCs/>
                <w:color w:val="000000"/>
                <w:sz w:val="20"/>
                <w:szCs w:val="20"/>
              </w:rPr>
              <w:t>Rej</w:t>
            </w:r>
            <w:proofErr w:type="spellEnd"/>
            <w:r w:rsidRPr="00CE05B3">
              <w:rPr>
                <w:rFonts w:ascii="Cambria" w:hAnsi="Cambria" w:cs="Calibri"/>
                <w:b/>
                <w:bCs/>
                <w:color w:val="000000"/>
                <w:sz w:val="20"/>
                <w:szCs w:val="20"/>
              </w:rPr>
              <w:t xml:space="preserve">. &amp; Scrap Forged bur Roll (1No), </w:t>
            </w:r>
            <w:r w:rsidRPr="00CE05B3">
              <w:rPr>
                <w:rFonts w:ascii="Cambria" w:hAnsi="Cambria" w:cs="Calibri"/>
                <w:b/>
                <w:bCs/>
                <w:color w:val="FF0000"/>
                <w:sz w:val="20"/>
                <w:szCs w:val="20"/>
              </w:rPr>
              <w:t>Roll ID:</w:t>
            </w:r>
            <w:r w:rsidRPr="00CE05B3">
              <w:t xml:space="preserve"> </w:t>
            </w:r>
            <w:r w:rsidRPr="00CE05B3">
              <w:rPr>
                <w:rFonts w:ascii="Cambria" w:hAnsi="Cambria" w:cs="Calibri"/>
                <w:b/>
                <w:bCs/>
                <w:color w:val="FF0000"/>
                <w:sz w:val="20"/>
                <w:szCs w:val="20"/>
              </w:rPr>
              <w:t xml:space="preserve">BR5FDOA03,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00000"/>
                <w:sz w:val="20"/>
                <w:szCs w:val="20"/>
              </w:rPr>
            </w:pPr>
            <w:r w:rsidRPr="00CE05B3">
              <w:rPr>
                <w:rFonts w:ascii="Cambria" w:hAnsi="Cambria" w:cs="Calibri"/>
                <w:b/>
                <w:bCs/>
                <w:color w:val="000000"/>
                <w:sz w:val="20"/>
                <w:szCs w:val="20"/>
              </w:rPr>
              <w:t>43</w:t>
            </w:r>
          </w:p>
        </w:tc>
        <w:tc>
          <w:tcPr>
            <w:tcW w:w="662"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D0D0D" w:themeColor="text1" w:themeTint="F2"/>
                <w:sz w:val="20"/>
                <w:szCs w:val="20"/>
              </w:rPr>
            </w:pPr>
            <w:r w:rsidRPr="00CE05B3">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00000"/>
                <w:sz w:val="20"/>
                <w:szCs w:val="20"/>
              </w:rPr>
            </w:pPr>
            <w:r w:rsidRPr="00CE05B3">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00000"/>
                <w:sz w:val="20"/>
                <w:szCs w:val="20"/>
              </w:rPr>
            </w:pPr>
            <w:proofErr w:type="spellStart"/>
            <w:r w:rsidRPr="00CE05B3">
              <w:rPr>
                <w:rFonts w:ascii="Cambria" w:hAnsi="Cambria" w:cs="Calibri"/>
                <w:b/>
                <w:bCs/>
                <w:color w:val="000000"/>
                <w:sz w:val="20"/>
                <w:szCs w:val="20"/>
              </w:rPr>
              <w:t>Rs</w:t>
            </w:r>
            <w:proofErr w:type="spellEnd"/>
            <w:r w:rsidRPr="00CE05B3">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00000"/>
                <w:sz w:val="20"/>
                <w:szCs w:val="20"/>
              </w:rPr>
            </w:pPr>
            <w:r w:rsidRPr="00CE05B3">
              <w:rPr>
                <w:rFonts w:ascii="Cambria" w:hAnsi="Cambria" w:cs="Calibri"/>
                <w:b/>
                <w:bCs/>
                <w:color w:val="000000"/>
                <w:sz w:val="20"/>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00000"/>
                <w:sz w:val="20"/>
                <w:szCs w:val="20"/>
              </w:rPr>
            </w:pPr>
            <w:r w:rsidRPr="00CE05B3">
              <w:rPr>
                <w:rFonts w:ascii="Cambria" w:hAnsi="Cambria" w:cs="Calibri"/>
                <w:b/>
                <w:bCs/>
                <w:color w:val="000000"/>
                <w:sz w:val="20"/>
                <w:szCs w:val="20"/>
              </w:rPr>
              <w:t xml:space="preserve">Mr. </w:t>
            </w:r>
            <w:proofErr w:type="spellStart"/>
            <w:r w:rsidRPr="00CE05B3">
              <w:rPr>
                <w:rFonts w:ascii="Cambria" w:hAnsi="Cambria" w:cs="Calibri"/>
                <w:b/>
                <w:bCs/>
                <w:color w:val="000000"/>
                <w:sz w:val="20"/>
                <w:szCs w:val="20"/>
              </w:rPr>
              <w:t>Saroj</w:t>
            </w:r>
            <w:proofErr w:type="spellEnd"/>
            <w:r w:rsidRPr="00CE05B3">
              <w:rPr>
                <w:rFonts w:ascii="Cambria" w:hAnsi="Cambria" w:cs="Calibri"/>
                <w:b/>
                <w:bCs/>
                <w:color w:val="000000"/>
                <w:sz w:val="20"/>
                <w:szCs w:val="20"/>
              </w:rPr>
              <w:t xml:space="preserve"> Kumar </w:t>
            </w:r>
            <w:proofErr w:type="spellStart"/>
            <w:r w:rsidRPr="00CE05B3">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2E6404" w:rsidRPr="00CE05B3" w:rsidRDefault="002E6404" w:rsidP="00D71338">
            <w:pPr>
              <w:jc w:val="center"/>
              <w:rPr>
                <w:rFonts w:ascii="Cambria" w:hAnsi="Cambria" w:cs="Calibri"/>
                <w:b/>
                <w:bCs/>
                <w:color w:val="000000"/>
                <w:sz w:val="20"/>
                <w:szCs w:val="20"/>
              </w:rPr>
            </w:pPr>
            <w:r w:rsidRPr="00CE05B3">
              <w:rPr>
                <w:rFonts w:ascii="Cambria" w:hAnsi="Cambria" w:cs="Calibri"/>
                <w:b/>
                <w:bCs/>
                <w:color w:val="000000"/>
                <w:sz w:val="20"/>
                <w:szCs w:val="20"/>
              </w:rPr>
              <w:t>9040094926</w:t>
            </w:r>
          </w:p>
        </w:tc>
      </w:tr>
      <w:tr w:rsidR="008E40C7"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8E40C7" w:rsidRPr="00CE05B3" w:rsidRDefault="002E6404">
            <w:pPr>
              <w:jc w:val="center"/>
              <w:rPr>
                <w:rFonts w:ascii="Cambria" w:hAnsi="Cambria" w:cs="Calibri"/>
                <w:b/>
                <w:bCs/>
                <w:color w:val="000000"/>
                <w:sz w:val="20"/>
                <w:szCs w:val="20"/>
              </w:rPr>
            </w:pPr>
            <w:r>
              <w:rPr>
                <w:rFonts w:ascii="Cambria" w:hAnsi="Cambria" w:cs="Calibri"/>
                <w:b/>
                <w:bCs/>
                <w:color w:val="000000"/>
                <w:sz w:val="20"/>
                <w:szCs w:val="20"/>
              </w:rPr>
              <w:t>2</w:t>
            </w:r>
          </w:p>
        </w:tc>
        <w:tc>
          <w:tcPr>
            <w:tcW w:w="916"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00000"/>
                <w:sz w:val="20"/>
                <w:szCs w:val="20"/>
              </w:rPr>
            </w:pPr>
            <w:r w:rsidRPr="00CE05B3">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8E40C7" w:rsidRPr="002E6404" w:rsidRDefault="008E40C7" w:rsidP="00D71338">
            <w:pPr>
              <w:jc w:val="center"/>
              <w:rPr>
                <w:rFonts w:ascii="Cambria" w:hAnsi="Cambria" w:cs="Calibri"/>
                <w:b/>
                <w:bCs/>
                <w:color w:val="0D0D0D" w:themeColor="text1" w:themeTint="F2"/>
                <w:sz w:val="20"/>
                <w:szCs w:val="20"/>
              </w:rPr>
            </w:pPr>
            <w:r w:rsidRPr="002E6404">
              <w:rPr>
                <w:rFonts w:ascii="Cambria" w:hAnsi="Cambria" w:cs="Calibri"/>
                <w:b/>
                <w:bCs/>
                <w:color w:val="0D0D0D" w:themeColor="text1" w:themeTint="F2"/>
                <w:sz w:val="20"/>
                <w:szCs w:val="20"/>
              </w:rPr>
              <w:t>0812/FBR/K/02</w:t>
            </w:r>
          </w:p>
        </w:tc>
        <w:tc>
          <w:tcPr>
            <w:tcW w:w="1276" w:type="dxa"/>
            <w:tcBorders>
              <w:top w:val="nil"/>
              <w:left w:val="nil"/>
              <w:bottom w:val="single" w:sz="4" w:space="0" w:color="auto"/>
              <w:right w:val="single" w:sz="4" w:space="0" w:color="auto"/>
            </w:tcBorders>
            <w:shd w:val="clear" w:color="auto" w:fill="auto"/>
            <w:vAlign w:val="center"/>
          </w:tcPr>
          <w:p w:rsidR="008E40C7" w:rsidRPr="00CE05B3" w:rsidRDefault="008E40C7" w:rsidP="00D71338">
            <w:pPr>
              <w:jc w:val="center"/>
              <w:rPr>
                <w:rFonts w:ascii="Cambria" w:hAnsi="Cambria" w:cs="Calibri"/>
                <w:b/>
                <w:bCs/>
                <w:color w:val="000000" w:themeColor="text1"/>
                <w:sz w:val="20"/>
                <w:szCs w:val="20"/>
              </w:rPr>
            </w:pPr>
            <w:r w:rsidRPr="00CE05B3">
              <w:rPr>
                <w:rFonts w:ascii="Cambria" w:hAnsi="Cambria" w:cs="Calibri"/>
                <w:b/>
                <w:bCs/>
                <w:color w:val="000000" w:themeColor="text1"/>
                <w:sz w:val="20"/>
                <w:szCs w:val="20"/>
              </w:rPr>
              <w:t>146003573</w:t>
            </w:r>
          </w:p>
        </w:tc>
        <w:tc>
          <w:tcPr>
            <w:tcW w:w="4801"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rPr>
                <w:rFonts w:ascii="Cambria" w:hAnsi="Cambria" w:cs="Calibri"/>
                <w:bCs/>
                <w:color w:val="000000"/>
                <w:sz w:val="20"/>
                <w:szCs w:val="20"/>
              </w:rPr>
            </w:pPr>
            <w:proofErr w:type="spellStart"/>
            <w:r w:rsidRPr="00CE05B3">
              <w:rPr>
                <w:rFonts w:ascii="Cambria" w:hAnsi="Cambria" w:cs="Calibri"/>
                <w:b/>
                <w:bCs/>
                <w:color w:val="000000"/>
                <w:sz w:val="20"/>
                <w:szCs w:val="20"/>
              </w:rPr>
              <w:t>Rej</w:t>
            </w:r>
            <w:proofErr w:type="spellEnd"/>
            <w:r w:rsidRPr="00CE05B3">
              <w:rPr>
                <w:rFonts w:ascii="Cambria" w:hAnsi="Cambria" w:cs="Calibri"/>
                <w:b/>
                <w:bCs/>
                <w:color w:val="000000"/>
                <w:sz w:val="20"/>
                <w:szCs w:val="20"/>
              </w:rPr>
              <w:t xml:space="preserve">. &amp; Scrap Forged bur Roll (1No), </w:t>
            </w:r>
            <w:r w:rsidRPr="00CE05B3">
              <w:rPr>
                <w:rFonts w:ascii="Cambria" w:hAnsi="Cambria" w:cs="Calibri"/>
                <w:b/>
                <w:bCs/>
                <w:color w:val="FF0000"/>
                <w:sz w:val="20"/>
                <w:szCs w:val="20"/>
              </w:rPr>
              <w:t xml:space="preserve">Roll ID: BR5FDOA06,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00000"/>
                <w:sz w:val="20"/>
                <w:szCs w:val="20"/>
              </w:rPr>
            </w:pPr>
            <w:r w:rsidRPr="00CE05B3">
              <w:rPr>
                <w:rFonts w:ascii="Cambria" w:hAnsi="Cambria" w:cs="Calibri"/>
                <w:b/>
                <w:bCs/>
                <w:color w:val="000000"/>
                <w:sz w:val="20"/>
                <w:szCs w:val="20"/>
              </w:rPr>
              <w:t>43</w:t>
            </w:r>
          </w:p>
        </w:tc>
        <w:tc>
          <w:tcPr>
            <w:tcW w:w="662"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D0D0D" w:themeColor="text1" w:themeTint="F2"/>
                <w:sz w:val="20"/>
                <w:szCs w:val="20"/>
              </w:rPr>
            </w:pPr>
            <w:r w:rsidRPr="00CE05B3">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00000"/>
                <w:sz w:val="20"/>
                <w:szCs w:val="20"/>
              </w:rPr>
            </w:pPr>
            <w:r w:rsidRPr="00CE05B3">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00000"/>
                <w:sz w:val="20"/>
                <w:szCs w:val="20"/>
              </w:rPr>
            </w:pPr>
            <w:proofErr w:type="spellStart"/>
            <w:r w:rsidRPr="00CE05B3">
              <w:rPr>
                <w:rFonts w:ascii="Cambria" w:hAnsi="Cambria" w:cs="Calibri"/>
                <w:b/>
                <w:bCs/>
                <w:color w:val="000000"/>
                <w:sz w:val="20"/>
                <w:szCs w:val="20"/>
              </w:rPr>
              <w:t>Rs</w:t>
            </w:r>
            <w:proofErr w:type="spellEnd"/>
            <w:r w:rsidRPr="00CE05B3">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00000"/>
                <w:sz w:val="20"/>
                <w:szCs w:val="20"/>
              </w:rPr>
            </w:pPr>
            <w:r w:rsidRPr="00CE05B3">
              <w:rPr>
                <w:rFonts w:ascii="Cambria" w:hAnsi="Cambria" w:cs="Calibri"/>
                <w:b/>
                <w:bCs/>
                <w:color w:val="000000"/>
                <w:sz w:val="20"/>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00000"/>
                <w:sz w:val="20"/>
                <w:szCs w:val="20"/>
              </w:rPr>
            </w:pPr>
            <w:r w:rsidRPr="00CE05B3">
              <w:rPr>
                <w:rFonts w:ascii="Cambria" w:hAnsi="Cambria" w:cs="Calibri"/>
                <w:b/>
                <w:bCs/>
                <w:color w:val="000000"/>
                <w:sz w:val="20"/>
                <w:szCs w:val="20"/>
              </w:rPr>
              <w:t xml:space="preserve">Mr. </w:t>
            </w:r>
            <w:proofErr w:type="spellStart"/>
            <w:r w:rsidRPr="00CE05B3">
              <w:rPr>
                <w:rFonts w:ascii="Cambria" w:hAnsi="Cambria" w:cs="Calibri"/>
                <w:b/>
                <w:bCs/>
                <w:color w:val="000000"/>
                <w:sz w:val="20"/>
                <w:szCs w:val="20"/>
              </w:rPr>
              <w:t>Saroj</w:t>
            </w:r>
            <w:proofErr w:type="spellEnd"/>
            <w:r w:rsidRPr="00CE05B3">
              <w:rPr>
                <w:rFonts w:ascii="Cambria" w:hAnsi="Cambria" w:cs="Calibri"/>
                <w:b/>
                <w:bCs/>
                <w:color w:val="000000"/>
                <w:sz w:val="20"/>
                <w:szCs w:val="20"/>
              </w:rPr>
              <w:t xml:space="preserve"> Kumar </w:t>
            </w:r>
            <w:proofErr w:type="spellStart"/>
            <w:r w:rsidRPr="00CE05B3">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8E40C7" w:rsidRPr="00CE05B3" w:rsidRDefault="008E40C7" w:rsidP="00D71338">
            <w:pPr>
              <w:jc w:val="center"/>
              <w:rPr>
                <w:rFonts w:ascii="Cambria" w:hAnsi="Cambria" w:cs="Calibri"/>
                <w:b/>
                <w:bCs/>
                <w:color w:val="000000"/>
                <w:sz w:val="20"/>
                <w:szCs w:val="20"/>
              </w:rPr>
            </w:pPr>
            <w:r w:rsidRPr="00CE05B3">
              <w:rPr>
                <w:rFonts w:ascii="Cambria" w:hAnsi="Cambria" w:cs="Calibri"/>
                <w:b/>
                <w:bCs/>
                <w:color w:val="000000"/>
                <w:sz w:val="20"/>
                <w:szCs w:val="20"/>
              </w:rPr>
              <w:t>9040094926</w:t>
            </w:r>
          </w:p>
        </w:tc>
      </w:tr>
      <w:tr w:rsidR="00A65E7A" w:rsidRPr="004504B9" w:rsidTr="00CA3113">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c>
          <w:tcPr>
            <w:tcW w:w="4801" w:type="dxa"/>
            <w:tcBorders>
              <w:top w:val="nil"/>
              <w:left w:val="nil"/>
              <w:bottom w:val="single" w:sz="4" w:space="0" w:color="auto"/>
              <w:right w:val="single" w:sz="4" w:space="0" w:color="auto"/>
            </w:tcBorders>
            <w:shd w:val="clear" w:color="000000" w:fill="FFFFFF"/>
            <w:vAlign w:val="center"/>
            <w:hideMark/>
          </w:tcPr>
          <w:p w:rsidR="00A65E7A" w:rsidRPr="00FD57F2" w:rsidRDefault="00A65E7A"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E7A" w:rsidRPr="0023011A" w:rsidRDefault="002E6404" w:rsidP="00EC7A8D">
            <w:pPr>
              <w:jc w:val="center"/>
              <w:rPr>
                <w:rFonts w:ascii="Cambria" w:hAnsi="Cambria" w:cs="Calibri"/>
                <w:b/>
                <w:bCs/>
                <w:color w:val="000000"/>
                <w:szCs w:val="20"/>
              </w:rPr>
            </w:pPr>
            <w:r w:rsidRPr="0023011A">
              <w:rPr>
                <w:rFonts w:ascii="Cambria" w:hAnsi="Cambria" w:cs="Calibri"/>
                <w:b/>
                <w:bCs/>
                <w:color w:val="000000"/>
                <w:szCs w:val="20"/>
              </w:rPr>
              <w:t>86</w:t>
            </w:r>
          </w:p>
        </w:tc>
        <w:tc>
          <w:tcPr>
            <w:tcW w:w="662" w:type="dxa"/>
            <w:tcBorders>
              <w:top w:val="nil"/>
              <w:left w:val="nil"/>
              <w:bottom w:val="single" w:sz="4" w:space="0" w:color="auto"/>
              <w:right w:val="single" w:sz="4" w:space="0" w:color="auto"/>
            </w:tcBorders>
            <w:shd w:val="clear" w:color="000000" w:fill="FFFFFF"/>
            <w:vAlign w:val="center"/>
            <w:hideMark/>
          </w:tcPr>
          <w:p w:rsidR="00A65E7A" w:rsidRPr="00B57413" w:rsidRDefault="00A65E7A"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r>
    </w:tbl>
    <w:p w:rsidR="00334B7F" w:rsidRDefault="00334B7F"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0D070E" w:rsidRDefault="000D070E"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rsidR="004253C7" w:rsidRPr="004253C7" w:rsidRDefault="00FA44E4" w:rsidP="004253C7">
      <w:pPr>
        <w:rPr>
          <w:rFonts w:ascii="Cambria" w:hAnsi="Cambria" w:cs="Arial"/>
          <w:color w:val="FF0000"/>
          <w:sz w:val="26"/>
          <w:szCs w:val="26"/>
          <w:shd w:val="clear" w:color="auto" w:fill="FFFFFF"/>
        </w:rPr>
      </w:pPr>
      <w:r>
        <w:rPr>
          <w:rFonts w:ascii="Cambria" w:hAnsi="Cambria" w:cs="Arial"/>
          <w:color w:val="FF0000"/>
          <w:sz w:val="26"/>
          <w:szCs w:val="26"/>
          <w:shd w:val="clear" w:color="auto" w:fill="FFFFFF"/>
        </w:rPr>
        <w:t xml:space="preserve"> </w:t>
      </w:r>
      <w:r w:rsidR="002B3AA4" w:rsidRPr="002B3AA4">
        <w:rPr>
          <w:rFonts w:ascii="Cambria" w:hAnsi="Cambria" w:cs="Arial"/>
          <w:noProof/>
          <w:color w:val="FF0000"/>
          <w:sz w:val="26"/>
          <w:szCs w:val="26"/>
          <w:shd w:val="clear" w:color="auto" w:fill="FFFFFF"/>
        </w:rPr>
        <w:drawing>
          <wp:inline distT="0" distB="0" distL="0" distR="0" wp14:anchorId="33BA5F43" wp14:editId="0FE56888">
            <wp:extent cx="4640580" cy="3619500"/>
            <wp:effectExtent l="0" t="0" r="762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4637326" cy="3616962"/>
                    </a:xfrm>
                    <a:prstGeom prst="rect">
                      <a:avLst/>
                    </a:prstGeom>
                  </pic:spPr>
                </pic:pic>
              </a:graphicData>
            </a:graphic>
          </wp:inline>
        </w:drawing>
      </w:r>
      <w:r w:rsidR="004B3667">
        <w:rPr>
          <w:rFonts w:ascii="Cambria" w:hAnsi="Cambria" w:cs="Arial"/>
          <w:color w:val="FF0000"/>
          <w:sz w:val="26"/>
          <w:szCs w:val="26"/>
          <w:shd w:val="clear" w:color="auto" w:fill="FFFFFF"/>
        </w:rPr>
        <w:t xml:space="preserve"> </w:t>
      </w:r>
      <w:r w:rsidR="007D06A9" w:rsidRPr="004253C7">
        <w:rPr>
          <w:rFonts w:ascii="Cambria" w:hAnsi="Cambria" w:cs="Arial"/>
          <w:noProof/>
          <w:color w:val="FF0000"/>
          <w:sz w:val="26"/>
          <w:szCs w:val="26"/>
          <w:shd w:val="clear" w:color="auto" w:fill="FFFFFF"/>
        </w:rPr>
        <w:drawing>
          <wp:inline distT="0" distB="0" distL="0" distR="0" wp14:anchorId="5C7D5778" wp14:editId="4F917AEC">
            <wp:extent cx="4351020" cy="3619500"/>
            <wp:effectExtent l="0" t="0" r="0" b="0"/>
            <wp:docPr id="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4354719" cy="3622577"/>
                    </a:xfrm>
                    <a:prstGeom prst="rect">
                      <a:avLst/>
                    </a:prstGeom>
                    <a:noFill/>
                    <a:ln>
                      <a:noFill/>
                    </a:ln>
                    <a:extLst/>
                  </pic:spPr>
                </pic:pic>
              </a:graphicData>
            </a:graphic>
          </wp:inline>
        </w:drawing>
      </w:r>
    </w:p>
    <w:p w:rsidR="008476C8" w:rsidRDefault="00631309" w:rsidP="00BC3773">
      <w:pPr>
        <w:rPr>
          <w:rFonts w:ascii="Cambria" w:hAnsi="Cambria" w:cs="Calibri"/>
          <w:b/>
          <w:bCs/>
          <w:color w:val="0000FF"/>
          <w:sz w:val="20"/>
          <w:szCs w:val="20"/>
        </w:rPr>
      </w:pPr>
      <w:r>
        <w:rPr>
          <w:rFonts w:ascii="Cambria" w:hAnsi="Cambria" w:cs="Calibri"/>
          <w:b/>
          <w:bCs/>
          <w:color w:val="0D0D0D" w:themeColor="text1" w:themeTint="F2"/>
          <w:sz w:val="20"/>
          <w:szCs w:val="20"/>
          <w:lang w:val="en-IN"/>
        </w:rPr>
        <w:t xml:space="preserve">                                           </w:t>
      </w:r>
      <w:r w:rsidR="007D06A9">
        <w:rPr>
          <w:rFonts w:ascii="Cambria" w:hAnsi="Cambria" w:cs="Calibri"/>
          <w:b/>
          <w:bCs/>
          <w:color w:val="0D0D0D" w:themeColor="text1" w:themeTint="F2"/>
          <w:sz w:val="20"/>
          <w:szCs w:val="20"/>
          <w:lang w:val="en-IN"/>
        </w:rPr>
        <w:tab/>
      </w:r>
      <w:r w:rsidR="007D06A9">
        <w:rPr>
          <w:rFonts w:ascii="Cambria" w:hAnsi="Cambria" w:cs="Calibri"/>
          <w:b/>
          <w:bCs/>
          <w:color w:val="0D0D0D" w:themeColor="text1" w:themeTint="F2"/>
          <w:sz w:val="20"/>
          <w:szCs w:val="20"/>
          <w:lang w:val="en-IN"/>
        </w:rPr>
        <w:tab/>
      </w:r>
      <w:r w:rsidR="002B3AA4" w:rsidRPr="002B3AA4">
        <w:rPr>
          <w:rFonts w:ascii="Cambria" w:hAnsi="Cambria" w:cs="Calibri"/>
          <w:b/>
          <w:bCs/>
          <w:color w:val="0D0D0D" w:themeColor="text1" w:themeTint="F2"/>
          <w:sz w:val="20"/>
          <w:szCs w:val="20"/>
          <w:lang w:val="en-IN"/>
        </w:rPr>
        <w:t>0812/FBR/K/02</w:t>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sidR="007D06A9">
        <w:rPr>
          <w:rFonts w:ascii="Cambria" w:hAnsi="Cambria" w:cs="Calibri"/>
          <w:b/>
          <w:bCs/>
          <w:color w:val="0D0D0D" w:themeColor="text1" w:themeTint="F2"/>
          <w:sz w:val="20"/>
          <w:szCs w:val="20"/>
          <w:lang w:val="en-IN"/>
        </w:rPr>
        <w:tab/>
      </w:r>
      <w:r w:rsidR="007D06A9">
        <w:rPr>
          <w:rFonts w:ascii="Cambria" w:hAnsi="Cambria" w:cs="Calibri"/>
          <w:b/>
          <w:bCs/>
          <w:color w:val="0D0D0D" w:themeColor="text1" w:themeTint="F2"/>
          <w:sz w:val="20"/>
          <w:szCs w:val="20"/>
          <w:lang w:val="en-IN"/>
        </w:rPr>
        <w:tab/>
      </w:r>
      <w:r w:rsidR="007D06A9">
        <w:rPr>
          <w:rFonts w:ascii="Cambria" w:hAnsi="Cambria" w:cs="Calibri"/>
          <w:b/>
          <w:bCs/>
          <w:color w:val="0D0D0D" w:themeColor="text1" w:themeTint="F2"/>
          <w:sz w:val="20"/>
          <w:szCs w:val="20"/>
          <w:lang w:val="en-IN"/>
        </w:rPr>
        <w:tab/>
      </w:r>
      <w:r w:rsidR="007D06A9">
        <w:rPr>
          <w:rFonts w:ascii="Cambria" w:hAnsi="Cambria" w:cs="Calibri"/>
          <w:b/>
          <w:bCs/>
          <w:color w:val="0D0D0D" w:themeColor="text1" w:themeTint="F2"/>
          <w:sz w:val="20"/>
          <w:szCs w:val="20"/>
          <w:lang w:val="en-IN"/>
        </w:rPr>
        <w:tab/>
      </w:r>
      <w:r w:rsidR="007D06A9">
        <w:rPr>
          <w:rFonts w:ascii="Cambria" w:hAnsi="Cambria" w:cs="Calibri"/>
          <w:b/>
          <w:bCs/>
          <w:color w:val="0D0D0D" w:themeColor="text1" w:themeTint="F2"/>
          <w:sz w:val="20"/>
          <w:szCs w:val="20"/>
          <w:lang w:val="en-IN"/>
        </w:rPr>
        <w:tab/>
      </w:r>
      <w:r w:rsidR="007D06A9">
        <w:rPr>
          <w:rFonts w:ascii="Cambria" w:hAnsi="Cambria" w:cs="Calibri"/>
          <w:b/>
          <w:bCs/>
          <w:color w:val="0D0D0D" w:themeColor="text1" w:themeTint="F2"/>
          <w:sz w:val="20"/>
          <w:szCs w:val="20"/>
          <w:lang w:val="en-IN"/>
        </w:rPr>
        <w:tab/>
      </w:r>
      <w:r w:rsidR="007D06A9" w:rsidRPr="004253C7">
        <w:rPr>
          <w:rFonts w:ascii="Cambria" w:hAnsi="Cambria" w:cs="Calibri"/>
          <w:b/>
          <w:bCs/>
          <w:color w:val="0D0D0D" w:themeColor="text1" w:themeTint="F2"/>
          <w:sz w:val="20"/>
          <w:szCs w:val="20"/>
          <w:lang w:val="en-IN"/>
        </w:rPr>
        <w:t>0812/FBR/K/01</w:t>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Pr>
          <w:rFonts w:ascii="Cambria" w:hAnsi="Cambria" w:cs="Calibri"/>
          <w:b/>
          <w:bCs/>
          <w:color w:val="0D0D0D" w:themeColor="text1" w:themeTint="F2"/>
          <w:sz w:val="20"/>
          <w:szCs w:val="20"/>
          <w:lang w:val="en-IN"/>
        </w:rPr>
        <w:t xml:space="preserve">         </w:t>
      </w:r>
    </w:p>
    <w:p w:rsidR="008A2DCE" w:rsidRDefault="008A2DCE" w:rsidP="008A2DCE">
      <w:pPr>
        <w:spacing w:line="225" w:lineRule="atLeast"/>
        <w:rPr>
          <w:rFonts w:ascii="Cambria" w:hAnsi="Cambria" w:cs="Calibri"/>
          <w:b/>
          <w:bCs/>
          <w:color w:val="0000FF"/>
          <w:sz w:val="20"/>
          <w:szCs w:val="20"/>
        </w:rPr>
      </w:pPr>
    </w:p>
    <w:p w:rsidR="008A2DCE" w:rsidRDefault="008A2DCE" w:rsidP="00B51E20">
      <w:pPr>
        <w:spacing w:line="225" w:lineRule="atLeast"/>
        <w:ind w:firstLine="720"/>
        <w:rPr>
          <w:rFonts w:ascii="Cambria" w:hAnsi="Cambria" w:cs="Calibri"/>
          <w:b/>
          <w:bCs/>
          <w:color w:val="0000FF"/>
          <w:sz w:val="20"/>
          <w:szCs w:val="20"/>
          <w:lang w:val="en-IN"/>
        </w:rPr>
      </w:pPr>
      <w:r>
        <w:rPr>
          <w:rFonts w:ascii="Cambria" w:hAnsi="Cambria" w:cs="Calibri"/>
          <w:b/>
          <w:bCs/>
          <w:color w:val="0000FF"/>
          <w:sz w:val="20"/>
          <w:szCs w:val="20"/>
        </w:rPr>
        <w:tab/>
      </w: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A209C4" w:rsidRDefault="00A209C4" w:rsidP="00FA77EF">
      <w:pPr>
        <w:spacing w:line="225" w:lineRule="atLeast"/>
        <w:rPr>
          <w:rFonts w:asciiTheme="majorHAnsi" w:hAnsiTheme="majorHAnsi"/>
          <w:b/>
          <w:noProof/>
          <w:sz w:val="22"/>
          <w:szCs w:val="22"/>
          <w:u w:val="single"/>
        </w:rPr>
      </w:pPr>
      <w:bookmarkStart w:id="0" w:name="_GoBack"/>
      <w:bookmarkEnd w:id="0"/>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F810BD" w:rsidRPr="00190A55" w:rsidRDefault="00F810BD" w:rsidP="00FA77EF">
      <w:pPr>
        <w:spacing w:line="225" w:lineRule="atLeast"/>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E3F" w:rsidRDefault="00DF5E3F">
      <w:r>
        <w:separator/>
      </w:r>
    </w:p>
  </w:endnote>
  <w:endnote w:type="continuationSeparator" w:id="0">
    <w:p w:rsidR="00DF5E3F" w:rsidRDefault="00DF5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078" w:rsidRDefault="005D2078">
    <w:pPr>
      <w:pStyle w:val="Footer"/>
      <w:jc w:val="right"/>
    </w:pPr>
    <w:r>
      <w:t xml:space="preserve">Page </w:t>
    </w:r>
    <w:r>
      <w:rPr>
        <w:b/>
      </w:rPr>
      <w:fldChar w:fldCharType="begin"/>
    </w:r>
    <w:r>
      <w:rPr>
        <w:b/>
      </w:rPr>
      <w:instrText xml:space="preserve"> PAGE </w:instrText>
    </w:r>
    <w:r>
      <w:rPr>
        <w:b/>
      </w:rPr>
      <w:fldChar w:fldCharType="separate"/>
    </w:r>
    <w:r w:rsidR="00A209C4">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A209C4">
      <w:rPr>
        <w:b/>
        <w:noProof/>
      </w:rPr>
      <w:t>26</w:t>
    </w:r>
    <w:r>
      <w:rPr>
        <w:b/>
      </w:rPr>
      <w:fldChar w:fldCharType="end"/>
    </w:r>
  </w:p>
  <w:p w:rsidR="005D2078" w:rsidRDefault="005D2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E3F" w:rsidRDefault="00DF5E3F">
      <w:r>
        <w:separator/>
      </w:r>
    </w:p>
  </w:footnote>
  <w:footnote w:type="continuationSeparator" w:id="0">
    <w:p w:rsidR="00DF5E3F" w:rsidRDefault="00DF5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078" w:rsidRPr="007C1763" w:rsidRDefault="005D2078">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BB3482">
      <w:rPr>
        <w:color w:val="000000"/>
        <w:lang w:val="en-IN"/>
      </w:rPr>
      <w:t>JANUARY</w:t>
    </w:r>
    <w:r w:rsidRPr="007C1763">
      <w:rPr>
        <w:color w:val="000000"/>
        <w:lang w:val="en-IN"/>
      </w:rPr>
      <w:t>/</w:t>
    </w:r>
    <w:r w:rsidR="00EC7A8D">
      <w:rPr>
        <w:color w:val="000000"/>
        <w:lang w:val="en-IN"/>
      </w:rPr>
      <w:t>3</w:t>
    </w:r>
    <w:r w:rsidR="00BB3482">
      <w:rPr>
        <w:color w:val="000000"/>
        <w:lang w:val="en-IN"/>
      </w:rPr>
      <w:t>32</w:t>
    </w:r>
    <w:r>
      <w:rPr>
        <w:color w:val="000000"/>
        <w:lang w:val="en-IN"/>
      </w:rPr>
      <w:t>/25-26</w:t>
    </w:r>
    <w:r w:rsidR="00BB3482">
      <w:rPr>
        <w:color w:val="000000"/>
        <w:lang w:val="en-IN"/>
      </w:rPr>
      <w:t xml:space="preserve"> (Re-Auction)</w:t>
    </w:r>
  </w:p>
  <w:p w:rsidR="005D2078" w:rsidRPr="007C1763" w:rsidRDefault="00BB3482">
    <w:pPr>
      <w:pStyle w:val="Header"/>
      <w:pBdr>
        <w:between w:val="single" w:sz="4" w:space="1" w:color="4F81BD"/>
      </w:pBdr>
      <w:spacing w:line="276" w:lineRule="auto"/>
      <w:jc w:val="center"/>
      <w:rPr>
        <w:color w:val="000000"/>
      </w:rPr>
    </w:pPr>
    <w:r>
      <w:rPr>
        <w:color w:val="000000"/>
      </w:rPr>
      <w:t>January</w:t>
    </w:r>
    <w:r w:rsidR="005D2078">
      <w:rPr>
        <w:color w:val="000000"/>
      </w:rPr>
      <w:t xml:space="preserve"> </w:t>
    </w:r>
    <w:r>
      <w:rPr>
        <w:color w:val="000000"/>
      </w:rPr>
      <w:t>17</w:t>
    </w:r>
    <w:r w:rsidR="005D2078">
      <w:rPr>
        <w:color w:val="000000"/>
      </w:rPr>
      <w:t>, 202</w:t>
    </w:r>
    <w:r>
      <w:rPr>
        <w:color w:val="000000"/>
      </w:rPr>
      <w:t>6</w:t>
    </w:r>
  </w:p>
  <w:p w:rsidR="005D2078" w:rsidRPr="007C1763" w:rsidRDefault="005D207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9">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7">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9">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2"/>
  </w:num>
  <w:num w:numId="5">
    <w:abstractNumId w:val="17"/>
  </w:num>
  <w:num w:numId="6">
    <w:abstractNumId w:val="0"/>
  </w:num>
  <w:num w:numId="7">
    <w:abstractNumId w:val="25"/>
  </w:num>
  <w:num w:numId="8">
    <w:abstractNumId w:val="23"/>
  </w:num>
  <w:num w:numId="9">
    <w:abstractNumId w:val="10"/>
  </w:num>
  <w:num w:numId="10">
    <w:abstractNumId w:val="27"/>
  </w:num>
  <w:num w:numId="11">
    <w:abstractNumId w:val="5"/>
  </w:num>
  <w:num w:numId="12">
    <w:abstractNumId w:val="19"/>
  </w:num>
  <w:num w:numId="13">
    <w:abstractNumId w:val="11"/>
  </w:num>
  <w:num w:numId="14">
    <w:abstractNumId w:val="12"/>
  </w:num>
  <w:num w:numId="15">
    <w:abstractNumId w:val="24"/>
  </w:num>
  <w:num w:numId="16">
    <w:abstractNumId w:val="7"/>
  </w:num>
  <w:num w:numId="17">
    <w:abstractNumId w:val="30"/>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20"/>
  </w:num>
  <w:num w:numId="26">
    <w:abstractNumId w:val="16"/>
  </w:num>
  <w:num w:numId="27">
    <w:abstractNumId w:val="29"/>
  </w:num>
  <w:num w:numId="28">
    <w:abstractNumId w:val="14"/>
  </w:num>
  <w:num w:numId="29">
    <w:abstractNumId w:val="26"/>
  </w:num>
  <w:num w:numId="30">
    <w:abstractNumId w:val="18"/>
  </w:num>
  <w:num w:numId="31">
    <w:abstractNumId w:val="21"/>
  </w:num>
  <w:num w:numId="32">
    <w:abstractNumId w:val="4"/>
  </w:num>
  <w:num w:numId="33">
    <w:abstractNumId w:val="28"/>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284"/>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E20"/>
    <w:rsid w:val="00B51FB5"/>
    <w:rsid w:val="00B5218E"/>
    <w:rsid w:val="00B522AC"/>
    <w:rsid w:val="00B52622"/>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43BD"/>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pn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BED6D-295A-4409-A088-35DF24AC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5275</Words>
  <Characters>30071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cp:revision>
  <cp:lastPrinted>2019-10-15T04:08:00Z</cp:lastPrinted>
  <dcterms:created xsi:type="dcterms:W3CDTF">2025-12-26T15:59:00Z</dcterms:created>
  <dcterms:modified xsi:type="dcterms:W3CDTF">2026-01-17T06:42:00Z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