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2506CFFA" w:rsidR="003E09F2" w:rsidRPr="0088399A" w:rsidRDefault="00BC27B0" w:rsidP="008C3DC8">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CB4F1F">
              <w:rPr>
                <w:rFonts w:ascii="Cambria" w:hAnsi="Cambria" w:cs="Calibri"/>
                <w:b/>
                <w:color w:val="0000FF"/>
                <w:sz w:val="22"/>
                <w:szCs w:val="22"/>
              </w:rPr>
              <w:t>MAY</w:t>
            </w:r>
            <w:r w:rsidR="002038D2" w:rsidRPr="009B207C">
              <w:rPr>
                <w:rFonts w:ascii="Cambria" w:hAnsi="Cambria" w:cs="Calibri"/>
                <w:b/>
                <w:color w:val="0000FF"/>
                <w:sz w:val="22"/>
                <w:szCs w:val="22"/>
              </w:rPr>
              <w:t>/</w:t>
            </w:r>
            <w:r w:rsidR="00CB4F1F">
              <w:rPr>
                <w:rFonts w:ascii="Cambria" w:hAnsi="Cambria" w:cs="Calibri"/>
                <w:b/>
                <w:color w:val="0000FF"/>
                <w:sz w:val="22"/>
                <w:szCs w:val="22"/>
              </w:rPr>
              <w:t>0</w:t>
            </w:r>
            <w:r w:rsidR="008C3DC8">
              <w:rPr>
                <w:rFonts w:ascii="Cambria" w:hAnsi="Cambria" w:cs="Calibri"/>
                <w:b/>
                <w:color w:val="0000FF"/>
                <w:sz w:val="22"/>
                <w:szCs w:val="22"/>
              </w:rPr>
              <w:t>7</w:t>
            </w:r>
            <w:r w:rsidR="00B34E35">
              <w:rPr>
                <w:rFonts w:ascii="Cambria" w:hAnsi="Cambria" w:cs="Calibri"/>
                <w:b/>
                <w:color w:val="0000FF"/>
                <w:sz w:val="22"/>
                <w:szCs w:val="22"/>
              </w:rPr>
              <w:t>3</w:t>
            </w:r>
            <w:r w:rsidR="00D25893">
              <w:rPr>
                <w:rFonts w:ascii="Cambria" w:hAnsi="Cambria" w:cs="Calibri"/>
                <w:b/>
                <w:color w:val="0000FF"/>
                <w:sz w:val="22"/>
                <w:szCs w:val="22"/>
              </w:rPr>
              <w:t>/</w:t>
            </w:r>
            <w:r w:rsidR="00065CE1">
              <w:rPr>
                <w:rFonts w:ascii="Cambria" w:hAnsi="Cambria" w:cs="Calibri"/>
                <w:b/>
                <w:sz w:val="22"/>
                <w:szCs w:val="22"/>
              </w:rPr>
              <w:t>2</w:t>
            </w:r>
            <w:r w:rsidR="000567C9">
              <w:rPr>
                <w:rFonts w:ascii="Cambria" w:hAnsi="Cambria" w:cs="Calibri"/>
                <w:b/>
                <w:sz w:val="22"/>
                <w:szCs w:val="22"/>
              </w:rPr>
              <w:t>6</w:t>
            </w:r>
            <w:r w:rsidR="00CF259D">
              <w:rPr>
                <w:rFonts w:ascii="Cambria" w:hAnsi="Cambria" w:cs="Calibri"/>
                <w:b/>
                <w:sz w:val="22"/>
                <w:szCs w:val="22"/>
              </w:rPr>
              <w:t>-2</w:t>
            </w:r>
            <w:r w:rsidR="000567C9">
              <w:rPr>
                <w:rFonts w:ascii="Cambria" w:hAnsi="Cambria" w:cs="Calibri"/>
                <w:b/>
                <w:sz w:val="22"/>
                <w:szCs w:val="22"/>
              </w:rPr>
              <w:t>7</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304FC8"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33448D1" w:rsidR="003E09F2" w:rsidRPr="005B7054" w:rsidRDefault="00634070" w:rsidP="008C3DC8">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2</w:t>
            </w:r>
            <w:r w:rsidR="008C3DC8">
              <w:rPr>
                <w:rFonts w:ascii="Cambria" w:hAnsi="Cambria" w:cs="Calibri"/>
                <w:b/>
                <w:color w:val="0000FF"/>
                <w:sz w:val="22"/>
                <w:szCs w:val="22"/>
              </w:rPr>
              <w:t>6th</w:t>
            </w:r>
            <w:r w:rsidR="00C726D4">
              <w:rPr>
                <w:rFonts w:ascii="Cambria" w:hAnsi="Cambria" w:cs="Calibri"/>
                <w:b/>
                <w:color w:val="0000FF"/>
                <w:sz w:val="22"/>
                <w:szCs w:val="22"/>
              </w:rPr>
              <w:t xml:space="preserve"> </w:t>
            </w:r>
            <w:r w:rsidR="00CB4F1F">
              <w:rPr>
                <w:rFonts w:ascii="Cambria" w:hAnsi="Cambria" w:cs="Calibri"/>
                <w:b/>
                <w:color w:val="0000FF"/>
                <w:sz w:val="22"/>
                <w:szCs w:val="22"/>
              </w:rPr>
              <w:t>May</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8C3DC8">
              <w:rPr>
                <w:rFonts w:ascii="Cambria" w:hAnsi="Cambria"/>
                <w:b/>
                <w:bCs/>
                <w:color w:val="0000FF"/>
                <w:sz w:val="22"/>
                <w:szCs w:val="22"/>
              </w:rPr>
              <w:t>Tues</w:t>
            </w:r>
            <w:r w:rsidR="002C2C00">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C1002C">
              <w:rPr>
                <w:rFonts w:ascii="Cambria" w:hAnsi="Cambria" w:cs="Calibri"/>
                <w:b/>
                <w:color w:val="0000FF"/>
                <w:sz w:val="22"/>
                <w:szCs w:val="22"/>
              </w:rPr>
              <w:t>0</w:t>
            </w:r>
            <w:r w:rsidR="008C3DC8">
              <w:rPr>
                <w:rFonts w:ascii="Cambria" w:hAnsi="Cambria" w:cs="Calibri"/>
                <w:b/>
                <w:color w:val="0000FF"/>
                <w:sz w:val="22"/>
                <w:szCs w:val="22"/>
              </w:rPr>
              <w:t>3</w:t>
            </w:r>
            <w:r w:rsidR="00CD4476" w:rsidRPr="00CB7325">
              <w:rPr>
                <w:rFonts w:ascii="Cambria" w:hAnsi="Cambria" w:cs="Calibri"/>
                <w:b/>
                <w:color w:val="0000FF"/>
                <w:sz w:val="22"/>
                <w:szCs w:val="22"/>
              </w:rPr>
              <w:t>:</w:t>
            </w:r>
            <w:r w:rsidR="0000457C">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0567C9">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2C8D8EFB" w:rsidR="003E09F2" w:rsidRPr="008E0A36" w:rsidRDefault="003E09F2" w:rsidP="005051F5">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7D7124">
              <w:rPr>
                <w:rFonts w:ascii="Cambria" w:hAnsi="Cambria" w:cs="Calibri"/>
                <w:b/>
                <w:bCs/>
                <w:color w:val="0000FF"/>
                <w:sz w:val="22"/>
                <w:szCs w:val="22"/>
              </w:rPr>
              <w:t>2</w:t>
            </w:r>
            <w:r w:rsidR="005051F5">
              <w:rPr>
                <w:rFonts w:ascii="Cambria" w:hAnsi="Cambria" w:cs="Calibri"/>
                <w:b/>
                <w:bCs/>
                <w:color w:val="0000FF"/>
                <w:sz w:val="22"/>
                <w:szCs w:val="22"/>
              </w:rPr>
              <w:t>6</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CB4F1F">
              <w:rPr>
                <w:rFonts w:ascii="Cambria" w:hAnsi="Cambria" w:cs="Calibri"/>
                <w:b/>
                <w:bCs/>
                <w:color w:val="0000FF"/>
                <w:sz w:val="22"/>
                <w:szCs w:val="22"/>
              </w:rPr>
              <w:t>5</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C1002C">
              <w:rPr>
                <w:rFonts w:ascii="Cambria" w:hAnsi="Cambria" w:cs="Calibri"/>
                <w:b/>
                <w:bCs/>
                <w:color w:val="0000FF"/>
                <w:sz w:val="22"/>
                <w:szCs w:val="22"/>
              </w:rPr>
              <w:t>0</w:t>
            </w:r>
            <w:r w:rsidR="0000457C">
              <w:rPr>
                <w:rFonts w:ascii="Cambria" w:hAnsi="Cambria" w:cs="Calibri"/>
                <w:b/>
                <w:bCs/>
                <w:color w:val="0000FF"/>
                <w:sz w:val="22"/>
                <w:szCs w:val="22"/>
              </w:rPr>
              <w:t>1</w:t>
            </w:r>
            <w:r w:rsidR="00CD4476" w:rsidRPr="00F40C5E">
              <w:rPr>
                <w:rFonts w:ascii="Cambria" w:hAnsi="Cambria" w:cs="Calibri"/>
                <w:b/>
                <w:bCs/>
                <w:color w:val="0000FF"/>
                <w:sz w:val="22"/>
                <w:szCs w:val="22"/>
              </w:rPr>
              <w:t>:</w:t>
            </w:r>
            <w:r w:rsidR="0000457C">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C1002C">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440"/>
        <w:gridCol w:w="684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4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8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652D32" w:rsidRPr="004F771A" w14:paraId="09FD186A" w14:textId="77777777" w:rsidTr="00652D32">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1F8A1B62" w14:textId="4F934245" w:rsidR="00652D32" w:rsidRDefault="00652D32" w:rsidP="004F771A">
            <w:pPr>
              <w:jc w:val="center"/>
              <w:rPr>
                <w:rFonts w:ascii="Cambria" w:hAnsi="Cambria" w:cs="Calibri"/>
                <w:b/>
                <w:bCs/>
                <w:color w:val="000000" w:themeColor="text1"/>
              </w:rPr>
            </w:pPr>
            <w:r>
              <w:rPr>
                <w:color w:val="000000"/>
              </w:rPr>
              <w:t>1</w:t>
            </w:r>
          </w:p>
        </w:tc>
        <w:tc>
          <w:tcPr>
            <w:tcW w:w="1415" w:type="dxa"/>
            <w:tcBorders>
              <w:top w:val="nil"/>
              <w:left w:val="nil"/>
              <w:bottom w:val="single" w:sz="4" w:space="0" w:color="auto"/>
              <w:right w:val="single" w:sz="4" w:space="0" w:color="auto"/>
            </w:tcBorders>
            <w:shd w:val="clear" w:color="000000" w:fill="FFFFFF"/>
            <w:vAlign w:val="center"/>
          </w:tcPr>
          <w:p w14:paraId="10493A8C" w14:textId="7A11DE4E" w:rsidR="00652D32" w:rsidRPr="00C8636F" w:rsidRDefault="00C8636F" w:rsidP="004F771A">
            <w:pPr>
              <w:jc w:val="center"/>
              <w:rPr>
                <w:rFonts w:ascii="Cambria" w:hAnsi="Cambria" w:cs="Calibri"/>
                <w:b/>
                <w:bCs/>
                <w:color w:val="0000FF"/>
              </w:rPr>
            </w:pPr>
            <w:r w:rsidRPr="00C8636F">
              <w:rPr>
                <w:rFonts w:ascii="Cambria" w:hAnsi="Cambria" w:cs="Calibri"/>
                <w:b/>
                <w:bCs/>
                <w:color w:val="0000FF"/>
              </w:rPr>
              <w:t>WR-26-25</w:t>
            </w:r>
          </w:p>
        </w:tc>
        <w:tc>
          <w:tcPr>
            <w:tcW w:w="1440" w:type="dxa"/>
            <w:tcBorders>
              <w:top w:val="nil"/>
              <w:left w:val="nil"/>
              <w:bottom w:val="single" w:sz="4" w:space="0" w:color="auto"/>
              <w:right w:val="single" w:sz="4" w:space="0" w:color="auto"/>
            </w:tcBorders>
            <w:shd w:val="clear" w:color="000000" w:fill="FFFFFF"/>
            <w:vAlign w:val="center"/>
          </w:tcPr>
          <w:p w14:paraId="6457CC52" w14:textId="02636B29" w:rsidR="00652D32" w:rsidRPr="00C24D48" w:rsidRDefault="00652D32" w:rsidP="00652D32">
            <w:pPr>
              <w:jc w:val="center"/>
              <w:rPr>
                <w:rFonts w:ascii="Cambria" w:hAnsi="Cambria" w:cs="Calibri"/>
                <w:color w:val="000000"/>
              </w:rPr>
            </w:pPr>
            <w:r w:rsidRPr="00652D32">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1746603A" w14:textId="5C102EB0" w:rsidR="00652D32" w:rsidRPr="00C24D48" w:rsidRDefault="00652D32" w:rsidP="00652D32">
            <w:pPr>
              <w:rPr>
                <w:rFonts w:ascii="Cambria" w:hAnsi="Cambria" w:cs="Calibri"/>
                <w:color w:val="000000"/>
              </w:rPr>
            </w:pPr>
            <w:r w:rsidRPr="00652D32">
              <w:rPr>
                <w:rFonts w:ascii="Cambria" w:hAnsi="Cambria" w:cs="Calibri"/>
                <w:color w:val="000000"/>
              </w:rPr>
              <w:t xml:space="preserve">Used and obsolete Hydraulic Cylinders and accessories, as is where is basis. Lot to be cleared, weight may vary </w:t>
            </w:r>
            <w:proofErr w:type="spellStart"/>
            <w:r w:rsidRPr="00652D32">
              <w:rPr>
                <w:rFonts w:ascii="Cambria" w:hAnsi="Cambria" w:cs="Calibri"/>
                <w:color w:val="000000"/>
              </w:rPr>
              <w:t>upto</w:t>
            </w:r>
            <w:proofErr w:type="spellEnd"/>
            <w:r w:rsidRPr="00652D32">
              <w:rPr>
                <w:rFonts w:ascii="Cambria" w:hAnsi="Cambria" w:cs="Calibri"/>
                <w:color w:val="000000"/>
              </w:rPr>
              <w:t xml:space="preserve"> 18MT.</w:t>
            </w:r>
          </w:p>
        </w:tc>
        <w:tc>
          <w:tcPr>
            <w:tcW w:w="810" w:type="dxa"/>
            <w:tcBorders>
              <w:top w:val="nil"/>
              <w:left w:val="nil"/>
              <w:bottom w:val="single" w:sz="4" w:space="0" w:color="auto"/>
              <w:right w:val="single" w:sz="4" w:space="0" w:color="auto"/>
            </w:tcBorders>
            <w:shd w:val="clear" w:color="000000" w:fill="FFFFFF"/>
            <w:vAlign w:val="center"/>
          </w:tcPr>
          <w:p w14:paraId="01E63CE8" w14:textId="59C95566" w:rsidR="00652D32" w:rsidRDefault="00652D32" w:rsidP="00652D32">
            <w:pPr>
              <w:jc w:val="center"/>
              <w:rPr>
                <w:rFonts w:asciiTheme="majorHAnsi" w:hAnsiTheme="majorHAnsi" w:cs="Calibri"/>
                <w:color w:val="000000"/>
              </w:rPr>
            </w:pPr>
            <w:r w:rsidRPr="00652D32">
              <w:rPr>
                <w:rFonts w:asciiTheme="majorHAnsi" w:hAnsiTheme="majorHAnsi" w:cs="Calibri"/>
                <w:color w:val="000000"/>
              </w:rPr>
              <w:t>16</w:t>
            </w:r>
          </w:p>
        </w:tc>
        <w:tc>
          <w:tcPr>
            <w:tcW w:w="900" w:type="dxa"/>
            <w:tcBorders>
              <w:top w:val="nil"/>
              <w:left w:val="nil"/>
              <w:bottom w:val="single" w:sz="4" w:space="0" w:color="auto"/>
              <w:right w:val="single" w:sz="4" w:space="0" w:color="auto"/>
            </w:tcBorders>
            <w:shd w:val="clear" w:color="000000" w:fill="FFFFFF"/>
            <w:vAlign w:val="center"/>
          </w:tcPr>
          <w:p w14:paraId="78BB4DB8" w14:textId="5A691CD8" w:rsidR="00652D32" w:rsidRDefault="00652D32" w:rsidP="004F771A">
            <w:pPr>
              <w:jc w:val="center"/>
              <w:rPr>
                <w:rFonts w:asciiTheme="majorHAnsi" w:hAnsiTheme="majorHAnsi" w:cs="Calibri"/>
                <w:color w:val="000000"/>
              </w:rPr>
            </w:pPr>
            <w:r w:rsidRPr="008174D6">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4A189F3" w14:textId="47D35B14" w:rsidR="00652D32" w:rsidRPr="00E9320F" w:rsidRDefault="00652D32"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043614A9" w14:textId="1259F0E0" w:rsidR="00652D32" w:rsidRDefault="00652D32"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29C341A8" w14:textId="1F7A765A" w:rsidR="00652D32" w:rsidRPr="008C077F" w:rsidRDefault="00652D32"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42BA8E97" w14:textId="7894EBF4" w:rsidR="00652D32" w:rsidRPr="00C24D48" w:rsidRDefault="00652D32" w:rsidP="004F771A">
            <w:pPr>
              <w:jc w:val="center"/>
              <w:rPr>
                <w:rFonts w:ascii="Cambria" w:hAnsi="Cambria" w:cs="Calibri"/>
                <w:color w:val="0D0D0D" w:themeColor="text1" w:themeTint="F2"/>
              </w:rPr>
            </w:pPr>
            <w:r w:rsidRPr="008174D6">
              <w:rPr>
                <w:rFonts w:ascii="Cambria" w:hAnsi="Cambria" w:cs="Calibri"/>
                <w:color w:val="0D0D0D" w:themeColor="text1" w:themeTint="F2"/>
              </w:rPr>
              <w:t>07 days from date of order</w:t>
            </w:r>
          </w:p>
        </w:tc>
      </w:tr>
      <w:tr w:rsidR="00315ED9" w:rsidRPr="004F771A" w14:paraId="53CDEEEC" w14:textId="77777777" w:rsidTr="00315ED9">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2E465911" w14:textId="5A3B4907" w:rsidR="00315ED9" w:rsidRDefault="00940D4C" w:rsidP="004F771A">
            <w:pPr>
              <w:jc w:val="center"/>
              <w:rPr>
                <w:color w:val="000000"/>
              </w:rPr>
            </w:pPr>
            <w:r>
              <w:rPr>
                <w:color w:val="000000"/>
              </w:rPr>
              <w:t>2</w:t>
            </w:r>
          </w:p>
        </w:tc>
        <w:tc>
          <w:tcPr>
            <w:tcW w:w="1415" w:type="dxa"/>
            <w:tcBorders>
              <w:top w:val="nil"/>
              <w:left w:val="nil"/>
              <w:bottom w:val="single" w:sz="4" w:space="0" w:color="auto"/>
              <w:right w:val="single" w:sz="4" w:space="0" w:color="auto"/>
            </w:tcBorders>
            <w:shd w:val="clear" w:color="000000" w:fill="FFFFFF"/>
            <w:vAlign w:val="center"/>
          </w:tcPr>
          <w:p w14:paraId="5BD3A6A2" w14:textId="4346D8BD" w:rsidR="00315ED9" w:rsidRPr="008328E4" w:rsidRDefault="00315ED9"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 xml:space="preserve">WR-26-09 </w:t>
            </w:r>
            <w:r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61AC7D4D" w14:textId="6344133C" w:rsidR="00315ED9" w:rsidRPr="008174D6" w:rsidRDefault="00315ED9" w:rsidP="00315ED9">
            <w:pPr>
              <w:jc w:val="center"/>
              <w:rPr>
                <w:rFonts w:ascii="Cambria" w:hAnsi="Cambria" w:cs="Calibri"/>
                <w:color w:val="000000"/>
              </w:rPr>
            </w:pPr>
            <w:r w:rsidRPr="00315ED9">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314FD4C1" w14:textId="45A2D44A" w:rsidR="00315ED9" w:rsidRPr="008174D6" w:rsidRDefault="00315ED9" w:rsidP="00315ED9">
            <w:pPr>
              <w:rPr>
                <w:rFonts w:ascii="Cambria" w:hAnsi="Cambria" w:cs="Calibri"/>
                <w:color w:val="000000"/>
              </w:rPr>
            </w:pPr>
            <w:r w:rsidRPr="00315ED9">
              <w:rPr>
                <w:rFonts w:ascii="Cambria" w:hAnsi="Cambria" w:cs="Calibri"/>
                <w:color w:val="000000"/>
              </w:rPr>
              <w:t>Used and obsolete Ceramic fitted MS, on arising basis.</w:t>
            </w:r>
          </w:p>
        </w:tc>
        <w:tc>
          <w:tcPr>
            <w:tcW w:w="810" w:type="dxa"/>
            <w:tcBorders>
              <w:top w:val="nil"/>
              <w:left w:val="nil"/>
              <w:bottom w:val="single" w:sz="4" w:space="0" w:color="auto"/>
              <w:right w:val="single" w:sz="4" w:space="0" w:color="auto"/>
            </w:tcBorders>
            <w:shd w:val="clear" w:color="000000" w:fill="FFFFFF"/>
            <w:vAlign w:val="center"/>
          </w:tcPr>
          <w:p w14:paraId="5EA1CB86" w14:textId="12B6FF84" w:rsidR="00315ED9" w:rsidRPr="008174D6" w:rsidRDefault="00315ED9" w:rsidP="00315ED9">
            <w:pPr>
              <w:jc w:val="center"/>
              <w:rPr>
                <w:rFonts w:asciiTheme="majorHAnsi" w:hAnsiTheme="majorHAnsi" w:cs="Calibri"/>
                <w:color w:val="000000"/>
              </w:rPr>
            </w:pPr>
            <w:r w:rsidRPr="00315ED9">
              <w:rPr>
                <w:rFonts w:asciiTheme="majorHAnsi" w:hAnsiTheme="majorHAnsi" w:cs="Calibri"/>
                <w:color w:val="000000"/>
              </w:rPr>
              <w:t>40</w:t>
            </w:r>
          </w:p>
        </w:tc>
        <w:tc>
          <w:tcPr>
            <w:tcW w:w="900" w:type="dxa"/>
            <w:tcBorders>
              <w:top w:val="nil"/>
              <w:left w:val="nil"/>
              <w:bottom w:val="single" w:sz="4" w:space="0" w:color="auto"/>
              <w:right w:val="single" w:sz="4" w:space="0" w:color="auto"/>
            </w:tcBorders>
            <w:shd w:val="clear" w:color="000000" w:fill="FFFFFF"/>
            <w:vAlign w:val="center"/>
          </w:tcPr>
          <w:p w14:paraId="0009C49A" w14:textId="11751C42" w:rsidR="00315ED9" w:rsidRPr="008174D6" w:rsidRDefault="00315ED9" w:rsidP="00315ED9">
            <w:pPr>
              <w:jc w:val="center"/>
              <w:rPr>
                <w:rFonts w:asciiTheme="majorHAnsi" w:hAnsiTheme="majorHAnsi" w:cs="Calibri"/>
                <w:color w:val="000000"/>
              </w:rPr>
            </w:pPr>
            <w:r w:rsidRPr="00315ED9">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1C7F129" w14:textId="3B956AD3" w:rsidR="00315ED9" w:rsidRPr="00E9320F" w:rsidRDefault="00315ED9"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3E7B61A0" w14:textId="6E3004AE" w:rsidR="00315ED9" w:rsidRDefault="00315ED9"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1E5D134F" w14:textId="433073DB" w:rsidR="00315ED9" w:rsidRPr="008C077F" w:rsidRDefault="00315ED9"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73BA7957" w14:textId="0EC89C83" w:rsidR="00315ED9" w:rsidRPr="008174D6" w:rsidRDefault="00315ED9" w:rsidP="004F771A">
            <w:pPr>
              <w:jc w:val="center"/>
              <w:rPr>
                <w:rFonts w:ascii="Cambria" w:hAnsi="Cambria" w:cs="Calibri"/>
                <w:color w:val="0D0D0D" w:themeColor="text1" w:themeTint="F2"/>
              </w:rPr>
            </w:pPr>
            <w:r w:rsidRPr="00315ED9">
              <w:rPr>
                <w:rFonts w:ascii="Cambria" w:hAnsi="Cambria" w:cs="Calibri"/>
                <w:color w:val="0D0D0D" w:themeColor="text1" w:themeTint="F2"/>
              </w:rPr>
              <w:t>30 days from date of order</w:t>
            </w:r>
          </w:p>
        </w:tc>
      </w:tr>
      <w:tr w:rsidR="008174D6" w:rsidRPr="004F771A" w14:paraId="4D29CAC1"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D9E6104" w14:textId="2F6D6FE1" w:rsidR="008174D6" w:rsidRDefault="00940D4C"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4FFCAD5F" w14:textId="2A31665B" w:rsidR="008174D6" w:rsidRPr="008328E4" w:rsidRDefault="008174D6"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WR-26-16</w:t>
            </w:r>
            <w:r w:rsidR="00CE2B26" w:rsidRPr="008328E4">
              <w:rPr>
                <w:rFonts w:ascii="Cambria" w:hAnsi="Cambria" w:cs="Calibri"/>
                <w:b/>
                <w:bCs/>
                <w:color w:val="0D0D0D" w:themeColor="text1" w:themeTint="F2"/>
              </w:rPr>
              <w:t xml:space="preserve"> </w:t>
            </w:r>
            <w:r w:rsidR="00CE2B26"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2B93E3F7" w14:textId="5768BEF4" w:rsidR="008174D6" w:rsidRPr="00C24D48" w:rsidRDefault="008174D6"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639D3506" w14:textId="68727892" w:rsidR="008174D6" w:rsidRPr="00C24D48" w:rsidRDefault="008174D6" w:rsidP="004F771A">
            <w:pPr>
              <w:rPr>
                <w:rFonts w:ascii="Cambria" w:hAnsi="Cambria" w:cs="Calibri"/>
                <w:color w:val="000000"/>
              </w:rPr>
            </w:pPr>
            <w:r w:rsidRPr="008174D6">
              <w:rPr>
                <w:rFonts w:ascii="Cambria" w:hAnsi="Cambria" w:cs="Calibri"/>
                <w:color w:val="000000"/>
              </w:rPr>
              <w:t xml:space="preserve">Used &amp; obsolete Gear boxes, as is where </w:t>
            </w:r>
            <w:proofErr w:type="gramStart"/>
            <w:r w:rsidRPr="008174D6">
              <w:rPr>
                <w:rFonts w:ascii="Cambria" w:hAnsi="Cambria" w:cs="Calibri"/>
                <w:color w:val="000000"/>
              </w:rPr>
              <w:t>is basis</w:t>
            </w:r>
            <w:proofErr w:type="gramEnd"/>
            <w:r w:rsidRPr="008174D6">
              <w:rPr>
                <w:rFonts w:ascii="Cambria" w:hAnsi="Cambria" w:cs="Calibri"/>
                <w:color w:val="000000"/>
              </w:rPr>
              <w:t>, Lot to be cleared.</w:t>
            </w:r>
          </w:p>
        </w:tc>
        <w:tc>
          <w:tcPr>
            <w:tcW w:w="810" w:type="dxa"/>
            <w:tcBorders>
              <w:top w:val="nil"/>
              <w:left w:val="nil"/>
              <w:bottom w:val="single" w:sz="4" w:space="0" w:color="auto"/>
              <w:right w:val="single" w:sz="4" w:space="0" w:color="auto"/>
            </w:tcBorders>
            <w:shd w:val="clear" w:color="000000" w:fill="FFFFFF"/>
            <w:vAlign w:val="center"/>
          </w:tcPr>
          <w:p w14:paraId="21080D29" w14:textId="0A886264"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4CED9989" w14:textId="2D3358A4"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52280D16" w14:textId="381B1E48" w:rsidR="008174D6" w:rsidRPr="00E9320F" w:rsidRDefault="008174D6"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658AE98B" w14:textId="036583DB" w:rsidR="008174D6" w:rsidRDefault="008174D6"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1D2E708F" w14:textId="688017E9" w:rsidR="008174D6" w:rsidRPr="008C077F" w:rsidRDefault="008174D6"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19A0E97B" w14:textId="042CE847" w:rsidR="008174D6" w:rsidRPr="00C24D48" w:rsidRDefault="008174D6" w:rsidP="004F771A">
            <w:pPr>
              <w:jc w:val="center"/>
              <w:rPr>
                <w:rFonts w:ascii="Cambria" w:hAnsi="Cambria" w:cs="Calibri"/>
                <w:color w:val="0D0D0D" w:themeColor="text1" w:themeTint="F2"/>
              </w:rPr>
            </w:pPr>
            <w:r w:rsidRPr="008174D6">
              <w:rPr>
                <w:rFonts w:ascii="Cambria" w:hAnsi="Cambria" w:cs="Calibri"/>
                <w:color w:val="0D0D0D" w:themeColor="text1" w:themeTint="F2"/>
              </w:rPr>
              <w:t>07 days from date of order</w:t>
            </w:r>
          </w:p>
        </w:tc>
      </w:tr>
      <w:tr w:rsidR="008174D6" w:rsidRPr="004F771A" w14:paraId="12F0041C"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0ED69434" w14:textId="1469D884" w:rsidR="008174D6" w:rsidRDefault="00940D4C"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5900474F" w14:textId="05344D35" w:rsidR="008174D6" w:rsidRPr="008328E4" w:rsidRDefault="008174D6"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WR-26-18</w:t>
            </w:r>
            <w:r w:rsidR="00CE2B26" w:rsidRPr="008328E4">
              <w:rPr>
                <w:rFonts w:ascii="Cambria" w:hAnsi="Cambria" w:cs="Calibri"/>
                <w:b/>
                <w:bCs/>
                <w:color w:val="0D0D0D" w:themeColor="text1" w:themeTint="F2"/>
              </w:rPr>
              <w:t xml:space="preserve"> </w:t>
            </w:r>
            <w:r w:rsidR="00CE2B26"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7ABC9948" w14:textId="53056778" w:rsidR="008174D6" w:rsidRPr="00C24D48" w:rsidRDefault="008174D6"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30515B77" w14:textId="3CFBF767" w:rsidR="008174D6" w:rsidRPr="00C24D48" w:rsidRDefault="008174D6" w:rsidP="004F771A">
            <w:pPr>
              <w:rPr>
                <w:rFonts w:ascii="Cambria" w:hAnsi="Cambria" w:cs="Calibri"/>
                <w:color w:val="000000"/>
              </w:rPr>
            </w:pPr>
            <w:r w:rsidRPr="008174D6">
              <w:rPr>
                <w:rFonts w:ascii="Cambria" w:hAnsi="Cambria" w:cs="Calibri"/>
                <w:color w:val="000000"/>
              </w:rPr>
              <w:t xml:space="preserve">Used Empty Plastic Drums, as is where </w:t>
            </w:r>
            <w:proofErr w:type="gramStart"/>
            <w:r w:rsidRPr="008174D6">
              <w:rPr>
                <w:rFonts w:ascii="Cambria" w:hAnsi="Cambria" w:cs="Calibri"/>
                <w:color w:val="000000"/>
              </w:rPr>
              <w:t>is basis</w:t>
            </w:r>
            <w:proofErr w:type="gramEnd"/>
            <w:r w:rsidRPr="008174D6">
              <w:rPr>
                <w:rFonts w:ascii="Cambria" w:hAnsi="Cambria" w:cs="Calibri"/>
                <w:color w:val="000000"/>
              </w:rPr>
              <w:t>. Lot to be cleared.</w:t>
            </w:r>
            <w:r w:rsidR="003947D8">
              <w:rPr>
                <w:rFonts w:ascii="Cambria" w:hAnsi="Cambria" w:cs="Calibri"/>
                <w:color w:val="000000"/>
              </w:rPr>
              <w:t xml:space="preserve"> </w:t>
            </w:r>
            <w:r w:rsidR="003947D8" w:rsidRPr="003947D8">
              <w:rPr>
                <w:rFonts w:ascii="Cambria" w:hAnsi="Cambria" w:cs="Calibri"/>
                <w:b/>
                <w:color w:val="FF0000"/>
                <w:highlight w:val="yellow"/>
              </w:rPr>
              <w:t>Only authorized parties who have valid authorization, CTO/CTE from pollution control board are authorized to participate in the auction as per hazardous and other waste rule, Manual loading by TSL</w:t>
            </w:r>
            <w:r w:rsidR="003947D8" w:rsidRPr="003947D8">
              <w:rPr>
                <w:rFonts w:ascii="Cambria" w:hAnsi="Cambria" w:cs="Calibri"/>
                <w:color w:val="FF0000"/>
                <w:highlight w:val="yellow"/>
              </w:rPr>
              <w:t>.</w:t>
            </w:r>
          </w:p>
        </w:tc>
        <w:tc>
          <w:tcPr>
            <w:tcW w:w="810" w:type="dxa"/>
            <w:tcBorders>
              <w:top w:val="nil"/>
              <w:left w:val="nil"/>
              <w:bottom w:val="single" w:sz="4" w:space="0" w:color="auto"/>
              <w:right w:val="single" w:sz="4" w:space="0" w:color="auto"/>
            </w:tcBorders>
            <w:shd w:val="clear" w:color="000000" w:fill="FFFFFF"/>
            <w:vAlign w:val="center"/>
          </w:tcPr>
          <w:p w14:paraId="3C2EA4E5" w14:textId="0E7CB0E5"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39</w:t>
            </w:r>
          </w:p>
        </w:tc>
        <w:tc>
          <w:tcPr>
            <w:tcW w:w="900" w:type="dxa"/>
            <w:tcBorders>
              <w:top w:val="nil"/>
              <w:left w:val="nil"/>
              <w:bottom w:val="single" w:sz="4" w:space="0" w:color="auto"/>
              <w:right w:val="single" w:sz="4" w:space="0" w:color="auto"/>
            </w:tcBorders>
            <w:shd w:val="clear" w:color="000000" w:fill="FFFFFF"/>
            <w:vAlign w:val="center"/>
          </w:tcPr>
          <w:p w14:paraId="6478B5AA" w14:textId="609B0467"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05DE17BF" w14:textId="4A3DFA52" w:rsidR="008174D6" w:rsidRPr="00E9320F" w:rsidRDefault="008174D6"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3441BDD3" w14:textId="46B8E8F7" w:rsidR="008174D6" w:rsidRDefault="008174D6"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91C0D69" w14:textId="3ECE2904" w:rsidR="008174D6" w:rsidRPr="008C077F" w:rsidRDefault="008174D6"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243B531B" w14:textId="64E7DA1E" w:rsidR="008174D6" w:rsidRPr="00C24D48" w:rsidRDefault="008174D6" w:rsidP="004F771A">
            <w:pPr>
              <w:jc w:val="center"/>
              <w:rPr>
                <w:rFonts w:ascii="Cambria" w:hAnsi="Cambria" w:cs="Calibri"/>
                <w:color w:val="0D0D0D" w:themeColor="text1" w:themeTint="F2"/>
              </w:rPr>
            </w:pPr>
            <w:r w:rsidRPr="008174D6">
              <w:rPr>
                <w:rFonts w:ascii="Cambria" w:hAnsi="Cambria" w:cs="Calibri"/>
                <w:color w:val="0D0D0D" w:themeColor="text1" w:themeTint="F2"/>
              </w:rPr>
              <w:t>10 days from date of order</w:t>
            </w:r>
          </w:p>
        </w:tc>
      </w:tr>
      <w:tr w:rsidR="008174D6" w:rsidRPr="004F771A" w14:paraId="6BB8C0FB"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1CDA5CB9" w14:textId="3BA40842" w:rsidR="008174D6" w:rsidRDefault="00940D4C"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tcPr>
          <w:p w14:paraId="0023E1AE" w14:textId="194F2B0D" w:rsidR="008174D6" w:rsidRPr="008328E4" w:rsidRDefault="008174D6"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WR-26-19</w:t>
            </w:r>
            <w:r w:rsidR="00CE2B26" w:rsidRPr="008328E4">
              <w:rPr>
                <w:rFonts w:ascii="Cambria" w:hAnsi="Cambria" w:cs="Calibri"/>
                <w:b/>
                <w:bCs/>
                <w:color w:val="0D0D0D" w:themeColor="text1" w:themeTint="F2"/>
              </w:rPr>
              <w:t xml:space="preserve"> </w:t>
            </w:r>
            <w:r w:rsidR="00CE2B26"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7B9573B9" w14:textId="29E46586" w:rsidR="008174D6" w:rsidRPr="00C24D48" w:rsidRDefault="008174D6"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2F858429" w14:textId="75DF776F" w:rsidR="008174D6" w:rsidRPr="00C24D48" w:rsidRDefault="008174D6" w:rsidP="004F771A">
            <w:pPr>
              <w:rPr>
                <w:rFonts w:ascii="Cambria" w:hAnsi="Cambria" w:cs="Calibri"/>
                <w:color w:val="000000"/>
              </w:rPr>
            </w:pPr>
            <w:r w:rsidRPr="008174D6">
              <w:rPr>
                <w:rFonts w:ascii="Cambria" w:hAnsi="Cambria" w:cs="Calibri"/>
                <w:color w:val="000000"/>
              </w:rPr>
              <w:t xml:space="preserve">Unused </w:t>
            </w:r>
            <w:r w:rsidR="00C1771E" w:rsidRPr="008174D6">
              <w:rPr>
                <w:rFonts w:ascii="Cambria" w:hAnsi="Cambria" w:cs="Calibri"/>
                <w:color w:val="000000"/>
              </w:rPr>
              <w:t>Rechargeable</w:t>
            </w:r>
            <w:r w:rsidRPr="008174D6">
              <w:rPr>
                <w:rFonts w:ascii="Cambria" w:hAnsi="Cambria" w:cs="Calibri"/>
                <w:color w:val="000000"/>
              </w:rPr>
              <w:t xml:space="preserve"> Torch</w:t>
            </w:r>
            <w:r w:rsidR="00C1771E">
              <w:rPr>
                <w:rFonts w:ascii="Cambria" w:hAnsi="Cambria" w:cs="Calibri"/>
                <w:color w:val="000000"/>
              </w:rPr>
              <w:t xml:space="preserve"> </w:t>
            </w:r>
            <w:r w:rsidRPr="008174D6">
              <w:rPr>
                <w:rFonts w:ascii="Cambria" w:hAnsi="Cambria" w:cs="Calibri"/>
                <w:color w:val="000000"/>
              </w:rPr>
              <w:t>(approx. 757nos), as is where is basis. Quantity may vary, Lot to be cleared.</w:t>
            </w:r>
          </w:p>
        </w:tc>
        <w:tc>
          <w:tcPr>
            <w:tcW w:w="810" w:type="dxa"/>
            <w:tcBorders>
              <w:top w:val="nil"/>
              <w:left w:val="nil"/>
              <w:bottom w:val="single" w:sz="4" w:space="0" w:color="auto"/>
              <w:right w:val="single" w:sz="4" w:space="0" w:color="auto"/>
            </w:tcBorders>
            <w:shd w:val="clear" w:color="000000" w:fill="FFFFFF"/>
            <w:vAlign w:val="center"/>
          </w:tcPr>
          <w:p w14:paraId="302BD5D0" w14:textId="33A0AD69"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757</w:t>
            </w:r>
          </w:p>
        </w:tc>
        <w:tc>
          <w:tcPr>
            <w:tcW w:w="900" w:type="dxa"/>
            <w:tcBorders>
              <w:top w:val="nil"/>
              <w:left w:val="nil"/>
              <w:bottom w:val="single" w:sz="4" w:space="0" w:color="auto"/>
              <w:right w:val="single" w:sz="4" w:space="0" w:color="auto"/>
            </w:tcBorders>
            <w:shd w:val="clear" w:color="000000" w:fill="FFFFFF"/>
            <w:vAlign w:val="center"/>
          </w:tcPr>
          <w:p w14:paraId="1CB659E4" w14:textId="3629512A"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1AA344B1" w14:textId="06085DC4" w:rsidR="008174D6" w:rsidRPr="00E9320F" w:rsidRDefault="008174D6"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048EEB02" w14:textId="0A01DD7B" w:rsidR="008174D6" w:rsidRDefault="008174D6"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79DA61BF" w14:textId="049A70C8" w:rsidR="008174D6" w:rsidRPr="008C077F" w:rsidRDefault="008174D6"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49E4DB2A" w14:textId="2DA7AE41" w:rsidR="008174D6" w:rsidRPr="00C24D48" w:rsidRDefault="008174D6" w:rsidP="004F771A">
            <w:pPr>
              <w:jc w:val="center"/>
              <w:rPr>
                <w:rFonts w:ascii="Cambria" w:hAnsi="Cambria" w:cs="Calibri"/>
                <w:color w:val="0D0D0D" w:themeColor="text1" w:themeTint="F2"/>
              </w:rPr>
            </w:pPr>
            <w:r w:rsidRPr="008174D6">
              <w:rPr>
                <w:rFonts w:ascii="Cambria" w:hAnsi="Cambria" w:cs="Calibri"/>
                <w:color w:val="0D0D0D" w:themeColor="text1" w:themeTint="F2"/>
              </w:rPr>
              <w:t>10 days from date of order</w:t>
            </w:r>
          </w:p>
        </w:tc>
      </w:tr>
      <w:tr w:rsidR="008174D6" w:rsidRPr="004F771A" w14:paraId="1048AE5C"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1D84ADEE" w14:textId="1EDDB0AF" w:rsidR="008174D6" w:rsidRDefault="00940D4C"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000000" w:fill="FFFFFF"/>
            <w:vAlign w:val="center"/>
          </w:tcPr>
          <w:p w14:paraId="06113571" w14:textId="7A841A48" w:rsidR="008174D6" w:rsidRPr="008328E4" w:rsidRDefault="008174D6"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WR-26-21</w:t>
            </w:r>
            <w:r w:rsidR="00CE2B26" w:rsidRPr="008328E4">
              <w:rPr>
                <w:rFonts w:ascii="Cambria" w:hAnsi="Cambria" w:cs="Calibri"/>
                <w:b/>
                <w:bCs/>
                <w:color w:val="0D0D0D" w:themeColor="text1" w:themeTint="F2"/>
              </w:rPr>
              <w:t xml:space="preserve"> </w:t>
            </w:r>
            <w:r w:rsidR="00CE2B26"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5D3BE972" w14:textId="1EFC17E1" w:rsidR="008174D6" w:rsidRPr="00C24D48" w:rsidRDefault="008174D6" w:rsidP="004F771A">
            <w:pPr>
              <w:jc w:val="center"/>
              <w:rPr>
                <w:rFonts w:ascii="Cambria" w:hAnsi="Cambria" w:cs="Calibri"/>
                <w:color w:val="000000"/>
              </w:rPr>
            </w:pPr>
            <w:r w:rsidRPr="008174D6">
              <w:rPr>
                <w:rFonts w:ascii="Cambria" w:hAnsi="Cambria" w:cs="Calibri"/>
                <w:color w:val="000000"/>
              </w:rPr>
              <w:t>CMC </w:t>
            </w:r>
          </w:p>
        </w:tc>
        <w:tc>
          <w:tcPr>
            <w:tcW w:w="6840" w:type="dxa"/>
            <w:tcBorders>
              <w:top w:val="nil"/>
              <w:left w:val="nil"/>
              <w:bottom w:val="single" w:sz="4" w:space="0" w:color="auto"/>
              <w:right w:val="single" w:sz="4" w:space="0" w:color="auto"/>
            </w:tcBorders>
            <w:shd w:val="clear" w:color="000000" w:fill="FFFFFF"/>
            <w:vAlign w:val="center"/>
          </w:tcPr>
          <w:p w14:paraId="5E77997F" w14:textId="479E5171" w:rsidR="008174D6" w:rsidRPr="00C24D48" w:rsidRDefault="008174D6" w:rsidP="00C1771E">
            <w:pPr>
              <w:rPr>
                <w:rFonts w:ascii="Cambria" w:hAnsi="Cambria" w:cs="Calibri"/>
                <w:color w:val="000000"/>
              </w:rPr>
            </w:pPr>
            <w:r w:rsidRPr="008174D6">
              <w:rPr>
                <w:rFonts w:ascii="Cambria" w:hAnsi="Cambria" w:cs="Calibri"/>
                <w:color w:val="000000"/>
              </w:rPr>
              <w:t xml:space="preserve">Misc. Used HEMM </w:t>
            </w:r>
            <w:proofErr w:type="spellStart"/>
            <w:r w:rsidRPr="008174D6">
              <w:rPr>
                <w:rFonts w:ascii="Cambria" w:hAnsi="Cambria" w:cs="Calibri"/>
                <w:color w:val="000000"/>
              </w:rPr>
              <w:t>tyres</w:t>
            </w:r>
            <w:proofErr w:type="spellEnd"/>
            <w:r w:rsidRPr="008174D6">
              <w:rPr>
                <w:rFonts w:ascii="Cambria" w:hAnsi="Cambria" w:cs="Calibri"/>
                <w:color w:val="000000"/>
              </w:rPr>
              <w:t xml:space="preserve">: 1. 35/65 </w:t>
            </w:r>
            <w:proofErr w:type="gramStart"/>
            <w:r w:rsidRPr="008174D6">
              <w:rPr>
                <w:rFonts w:ascii="Cambria" w:hAnsi="Cambria" w:cs="Calibri"/>
                <w:color w:val="000000"/>
              </w:rPr>
              <w:t>R33 :</w:t>
            </w:r>
            <w:proofErr w:type="gramEnd"/>
            <w:r w:rsidRPr="008174D6">
              <w:rPr>
                <w:rFonts w:ascii="Cambria" w:hAnsi="Cambria" w:cs="Calibri"/>
                <w:color w:val="000000"/>
              </w:rPr>
              <w:t xml:space="preserve"> 4 nos.</w:t>
            </w:r>
            <w:r w:rsidRPr="008174D6">
              <w:rPr>
                <w:rFonts w:ascii="Cambria" w:hAnsi="Cambria" w:cs="Calibri"/>
                <w:color w:val="000000"/>
              </w:rPr>
              <w:br/>
              <w:t xml:space="preserve">2. 50/65 </w:t>
            </w:r>
            <w:proofErr w:type="gramStart"/>
            <w:r w:rsidRPr="008174D6">
              <w:rPr>
                <w:rFonts w:ascii="Cambria" w:hAnsi="Cambria" w:cs="Calibri"/>
                <w:color w:val="000000"/>
              </w:rPr>
              <w:t>R51 :</w:t>
            </w:r>
            <w:proofErr w:type="gramEnd"/>
            <w:r w:rsidRPr="008174D6">
              <w:rPr>
                <w:rFonts w:ascii="Cambria" w:hAnsi="Cambria" w:cs="Calibri"/>
                <w:color w:val="000000"/>
              </w:rPr>
              <w:t xml:space="preserve"> 3 </w:t>
            </w:r>
            <w:proofErr w:type="spellStart"/>
            <w:r w:rsidRPr="008174D6">
              <w:rPr>
                <w:rFonts w:ascii="Cambria" w:hAnsi="Cambria" w:cs="Calibri"/>
                <w:color w:val="000000"/>
              </w:rPr>
              <w:t>nos</w:t>
            </w:r>
            <w:proofErr w:type="spellEnd"/>
            <w:r w:rsidRPr="008174D6">
              <w:rPr>
                <w:rFonts w:ascii="Cambria" w:hAnsi="Cambria" w:cs="Calibri"/>
                <w:color w:val="000000"/>
              </w:rPr>
              <w:br/>
              <w:t>3. 24.00-</w:t>
            </w:r>
            <w:proofErr w:type="gramStart"/>
            <w:r w:rsidRPr="008174D6">
              <w:rPr>
                <w:rFonts w:ascii="Cambria" w:hAnsi="Cambria" w:cs="Calibri"/>
                <w:color w:val="000000"/>
              </w:rPr>
              <w:t>35 :</w:t>
            </w:r>
            <w:proofErr w:type="gramEnd"/>
            <w:r w:rsidRPr="008174D6">
              <w:rPr>
                <w:rFonts w:ascii="Cambria" w:hAnsi="Cambria" w:cs="Calibri"/>
                <w:color w:val="000000"/>
              </w:rPr>
              <w:t xml:space="preserve"> 9 </w:t>
            </w:r>
            <w:proofErr w:type="spellStart"/>
            <w:r w:rsidRPr="008174D6">
              <w:rPr>
                <w:rFonts w:ascii="Cambria" w:hAnsi="Cambria" w:cs="Calibri"/>
                <w:color w:val="000000"/>
              </w:rPr>
              <w:t>nos</w:t>
            </w:r>
            <w:proofErr w:type="spellEnd"/>
            <w:r w:rsidRPr="008174D6">
              <w:rPr>
                <w:rFonts w:ascii="Cambria" w:hAnsi="Cambria" w:cs="Calibri"/>
                <w:color w:val="000000"/>
              </w:rPr>
              <w:br/>
              <w:t>4. 21.00-</w:t>
            </w:r>
            <w:proofErr w:type="gramStart"/>
            <w:r w:rsidRPr="008174D6">
              <w:rPr>
                <w:rFonts w:ascii="Cambria" w:hAnsi="Cambria" w:cs="Calibri"/>
                <w:color w:val="000000"/>
              </w:rPr>
              <w:t>35 :</w:t>
            </w:r>
            <w:proofErr w:type="gramEnd"/>
            <w:r w:rsidRPr="008174D6">
              <w:rPr>
                <w:rFonts w:ascii="Cambria" w:hAnsi="Cambria" w:cs="Calibri"/>
                <w:color w:val="000000"/>
              </w:rPr>
              <w:t xml:space="preserve"> 2 </w:t>
            </w:r>
            <w:proofErr w:type="spellStart"/>
            <w:r w:rsidRPr="008174D6">
              <w:rPr>
                <w:rFonts w:ascii="Cambria" w:hAnsi="Cambria" w:cs="Calibri"/>
                <w:color w:val="000000"/>
              </w:rPr>
              <w:t>nos</w:t>
            </w:r>
            <w:proofErr w:type="spellEnd"/>
            <w:r w:rsidRPr="008174D6">
              <w:rPr>
                <w:rFonts w:ascii="Cambria" w:hAnsi="Cambria" w:cs="Calibri"/>
                <w:color w:val="000000"/>
              </w:rPr>
              <w:br/>
              <w:t xml:space="preserve">5. 29.50-25 : 2 </w:t>
            </w:r>
            <w:proofErr w:type="spellStart"/>
            <w:r w:rsidRPr="008174D6">
              <w:rPr>
                <w:rFonts w:ascii="Cambria" w:hAnsi="Cambria" w:cs="Calibri"/>
                <w:color w:val="000000"/>
              </w:rPr>
              <w:t>nos</w:t>
            </w:r>
            <w:proofErr w:type="spellEnd"/>
            <w:r w:rsidRPr="008174D6">
              <w:rPr>
                <w:rFonts w:ascii="Cambria" w:hAnsi="Cambria" w:cs="Calibri"/>
                <w:color w:val="000000"/>
              </w:rPr>
              <w:br/>
            </w:r>
            <w:r w:rsidRPr="00C1771E">
              <w:rPr>
                <w:rFonts w:ascii="Cambria" w:hAnsi="Cambria" w:cs="Calibri"/>
                <w:b/>
                <w:color w:val="FF0000"/>
              </w:rPr>
              <w:t xml:space="preserve">Loading will be done by </w:t>
            </w:r>
            <w:proofErr w:type="spellStart"/>
            <w:r w:rsidRPr="00C1771E">
              <w:rPr>
                <w:rFonts w:ascii="Cambria" w:hAnsi="Cambria" w:cs="Calibri"/>
                <w:b/>
                <w:color w:val="FF0000"/>
              </w:rPr>
              <w:t>Tyre</w:t>
            </w:r>
            <w:proofErr w:type="spellEnd"/>
            <w:r w:rsidRPr="00C1771E">
              <w:rPr>
                <w:rFonts w:ascii="Cambria" w:hAnsi="Cambria" w:cs="Calibri"/>
                <w:b/>
                <w:color w:val="FF0000"/>
              </w:rPr>
              <w:t xml:space="preserve"> handler and given to Trailer only</w:t>
            </w:r>
            <w:r w:rsidR="00F56BE7">
              <w:rPr>
                <w:rFonts w:ascii="Cambria" w:hAnsi="Cambria" w:cs="Calibri"/>
                <w:b/>
                <w:color w:val="FF0000"/>
              </w:rPr>
              <w:t xml:space="preserve"> </w:t>
            </w:r>
            <w:r w:rsidR="00F56BE7" w:rsidRPr="00A97F31">
              <w:rPr>
                <w:rFonts w:ascii="Cambria" w:hAnsi="Cambria" w:cs="Calibri"/>
                <w:b/>
                <w:color w:val="FF0000"/>
                <w:highlight w:val="yellow"/>
                <w:lang w:bidi="hi-IN"/>
              </w:rPr>
              <w:t xml:space="preserve">(Valid EPR authorized waste </w:t>
            </w:r>
            <w:proofErr w:type="spellStart"/>
            <w:r w:rsidR="00F56BE7" w:rsidRPr="00A97F31">
              <w:rPr>
                <w:rFonts w:ascii="Cambria" w:hAnsi="Cambria" w:cs="Calibri"/>
                <w:b/>
                <w:color w:val="FF0000"/>
                <w:highlight w:val="yellow"/>
                <w:lang w:bidi="hi-IN"/>
              </w:rPr>
              <w:t>tyre</w:t>
            </w:r>
            <w:proofErr w:type="spellEnd"/>
            <w:r w:rsidR="00F56BE7"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2D488A3C" w14:textId="7D99A5A7"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20</w:t>
            </w:r>
          </w:p>
        </w:tc>
        <w:tc>
          <w:tcPr>
            <w:tcW w:w="900" w:type="dxa"/>
            <w:tcBorders>
              <w:top w:val="nil"/>
              <w:left w:val="nil"/>
              <w:bottom w:val="single" w:sz="4" w:space="0" w:color="auto"/>
              <w:right w:val="single" w:sz="4" w:space="0" w:color="auto"/>
            </w:tcBorders>
            <w:shd w:val="clear" w:color="000000" w:fill="FFFFFF"/>
            <w:vAlign w:val="center"/>
          </w:tcPr>
          <w:p w14:paraId="52EBE541" w14:textId="0A74E3B8"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3EC6D710" w14:textId="464262D8" w:rsidR="008174D6" w:rsidRPr="00E9320F" w:rsidRDefault="008174D6"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6D356297" w14:textId="7BD6DFF1" w:rsidR="008174D6" w:rsidRDefault="008174D6"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34143CA2" w14:textId="7D5A1AD5" w:rsidR="008174D6" w:rsidRPr="008C077F" w:rsidRDefault="008174D6"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0766DD69" w14:textId="42311471" w:rsidR="008174D6" w:rsidRPr="00C24D48" w:rsidRDefault="008174D6" w:rsidP="004F771A">
            <w:pPr>
              <w:jc w:val="center"/>
              <w:rPr>
                <w:rFonts w:ascii="Cambria" w:hAnsi="Cambria" w:cs="Calibri"/>
                <w:color w:val="0D0D0D" w:themeColor="text1" w:themeTint="F2"/>
              </w:rPr>
            </w:pPr>
            <w:r w:rsidRPr="008174D6">
              <w:rPr>
                <w:rFonts w:ascii="Cambria" w:hAnsi="Cambria" w:cs="Calibri"/>
                <w:color w:val="0D0D0D" w:themeColor="text1" w:themeTint="F2"/>
              </w:rPr>
              <w:t>20 days from date of order</w:t>
            </w:r>
          </w:p>
        </w:tc>
      </w:tr>
      <w:tr w:rsidR="008174D6" w:rsidRPr="004F771A" w14:paraId="4832F27C"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24F55430" w14:textId="39CFE1D9" w:rsidR="008174D6" w:rsidRDefault="00940D4C" w:rsidP="004F771A">
            <w:pPr>
              <w:jc w:val="center"/>
              <w:rPr>
                <w:rFonts w:ascii="Cambria" w:hAnsi="Cambria" w:cs="Calibri"/>
                <w:b/>
                <w:bCs/>
                <w:color w:val="000000" w:themeColor="text1"/>
              </w:rPr>
            </w:pPr>
            <w:r>
              <w:rPr>
                <w:rFonts w:ascii="Cambria" w:hAnsi="Cambria" w:cs="Calibri"/>
                <w:b/>
                <w:bCs/>
                <w:color w:val="000000" w:themeColor="text1"/>
              </w:rPr>
              <w:lastRenderedPageBreak/>
              <w:t>7</w:t>
            </w:r>
          </w:p>
        </w:tc>
        <w:tc>
          <w:tcPr>
            <w:tcW w:w="1415" w:type="dxa"/>
            <w:tcBorders>
              <w:top w:val="nil"/>
              <w:left w:val="nil"/>
              <w:bottom w:val="single" w:sz="4" w:space="0" w:color="auto"/>
              <w:right w:val="single" w:sz="4" w:space="0" w:color="auto"/>
            </w:tcBorders>
            <w:shd w:val="clear" w:color="000000" w:fill="FFFFFF"/>
            <w:vAlign w:val="center"/>
          </w:tcPr>
          <w:p w14:paraId="72AB78F2" w14:textId="119CB55D" w:rsidR="008174D6" w:rsidRPr="008328E4" w:rsidRDefault="008174D6" w:rsidP="004F771A">
            <w:pPr>
              <w:jc w:val="center"/>
              <w:rPr>
                <w:rFonts w:ascii="Cambria" w:hAnsi="Cambria" w:cs="Calibri"/>
                <w:b/>
                <w:bCs/>
                <w:color w:val="0D0D0D" w:themeColor="text1" w:themeTint="F2"/>
              </w:rPr>
            </w:pPr>
            <w:r w:rsidRPr="008328E4">
              <w:rPr>
                <w:rFonts w:ascii="Cambria" w:hAnsi="Cambria" w:cs="Calibri"/>
                <w:b/>
                <w:bCs/>
                <w:color w:val="0D0D0D" w:themeColor="text1" w:themeTint="F2"/>
              </w:rPr>
              <w:t>WR-26-23</w:t>
            </w:r>
            <w:r w:rsidR="00CE2B26" w:rsidRPr="008328E4">
              <w:rPr>
                <w:rFonts w:ascii="Cambria" w:hAnsi="Cambria" w:cs="Calibri"/>
                <w:b/>
                <w:bCs/>
                <w:color w:val="0D0D0D" w:themeColor="text1" w:themeTint="F2"/>
              </w:rPr>
              <w:t xml:space="preserve"> </w:t>
            </w:r>
            <w:r w:rsidR="00CE2B26"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374BCF01" w14:textId="74039424" w:rsidR="008174D6" w:rsidRPr="00C24D48" w:rsidRDefault="008174D6" w:rsidP="004F771A">
            <w:pPr>
              <w:jc w:val="center"/>
              <w:rPr>
                <w:rFonts w:ascii="Cambria" w:hAnsi="Cambria" w:cs="Calibri"/>
                <w:color w:val="000000"/>
              </w:rPr>
            </w:pPr>
            <w:r w:rsidRPr="008174D6">
              <w:rPr>
                <w:rFonts w:ascii="Cambria" w:hAnsi="Cambria" w:cs="Calibri"/>
                <w:color w:val="000000"/>
              </w:rPr>
              <w:t>CMC </w:t>
            </w:r>
          </w:p>
        </w:tc>
        <w:tc>
          <w:tcPr>
            <w:tcW w:w="6840" w:type="dxa"/>
            <w:tcBorders>
              <w:top w:val="nil"/>
              <w:left w:val="nil"/>
              <w:bottom w:val="single" w:sz="4" w:space="0" w:color="auto"/>
              <w:right w:val="single" w:sz="4" w:space="0" w:color="auto"/>
            </w:tcBorders>
            <w:shd w:val="clear" w:color="000000" w:fill="FFFFFF"/>
            <w:vAlign w:val="center"/>
          </w:tcPr>
          <w:p w14:paraId="72513333" w14:textId="2F979763" w:rsidR="008174D6" w:rsidRPr="00C24D48" w:rsidRDefault="008174D6" w:rsidP="004F771A">
            <w:pPr>
              <w:rPr>
                <w:rFonts w:ascii="Cambria" w:hAnsi="Cambria" w:cs="Calibri"/>
                <w:color w:val="000000"/>
              </w:rPr>
            </w:pPr>
            <w:r w:rsidRPr="008174D6">
              <w:rPr>
                <w:rFonts w:ascii="Cambria" w:hAnsi="Cambria" w:cs="Calibri"/>
                <w:color w:val="000000"/>
              </w:rPr>
              <w:t xml:space="preserve">Misc. Used HEMM </w:t>
            </w:r>
            <w:proofErr w:type="spellStart"/>
            <w:r w:rsidRPr="008174D6">
              <w:rPr>
                <w:rFonts w:ascii="Cambria" w:hAnsi="Cambria" w:cs="Calibri"/>
                <w:color w:val="000000"/>
              </w:rPr>
              <w:t>tyres</w:t>
            </w:r>
            <w:proofErr w:type="spellEnd"/>
            <w:proofErr w:type="gramStart"/>
            <w:r w:rsidRPr="008174D6">
              <w:rPr>
                <w:rFonts w:ascii="Cambria" w:hAnsi="Cambria" w:cs="Calibri"/>
                <w:color w:val="000000"/>
              </w:rPr>
              <w:t>:</w:t>
            </w:r>
            <w:proofErr w:type="gramEnd"/>
            <w:r w:rsidRPr="008174D6">
              <w:rPr>
                <w:rFonts w:ascii="Cambria" w:hAnsi="Cambria" w:cs="Calibri"/>
                <w:color w:val="000000"/>
              </w:rPr>
              <w:br/>
              <w:t>1. 16.00-24 : 6 nos.</w:t>
            </w:r>
            <w:r w:rsidRPr="008174D6">
              <w:rPr>
                <w:rFonts w:ascii="Cambria" w:hAnsi="Cambria" w:cs="Calibri"/>
                <w:color w:val="000000"/>
              </w:rPr>
              <w:br/>
              <w:t>2. 16.00-</w:t>
            </w:r>
            <w:proofErr w:type="gramStart"/>
            <w:r w:rsidRPr="008174D6">
              <w:rPr>
                <w:rFonts w:ascii="Cambria" w:hAnsi="Cambria" w:cs="Calibri"/>
                <w:color w:val="000000"/>
              </w:rPr>
              <w:t>25 :</w:t>
            </w:r>
            <w:proofErr w:type="gramEnd"/>
            <w:r w:rsidRPr="008174D6">
              <w:rPr>
                <w:rFonts w:ascii="Cambria" w:hAnsi="Cambria" w:cs="Calibri"/>
                <w:color w:val="000000"/>
              </w:rPr>
              <w:t xml:space="preserve"> 1 </w:t>
            </w:r>
            <w:proofErr w:type="spellStart"/>
            <w:r w:rsidRPr="008174D6">
              <w:rPr>
                <w:rFonts w:ascii="Cambria" w:hAnsi="Cambria" w:cs="Calibri"/>
                <w:color w:val="000000"/>
              </w:rPr>
              <w:t>nos</w:t>
            </w:r>
            <w:proofErr w:type="spellEnd"/>
            <w:r w:rsidRPr="008174D6">
              <w:rPr>
                <w:rFonts w:ascii="Cambria" w:hAnsi="Cambria" w:cs="Calibri"/>
                <w:color w:val="000000"/>
              </w:rPr>
              <w:br/>
              <w:t>3. 10.00-</w:t>
            </w:r>
            <w:proofErr w:type="gramStart"/>
            <w:r w:rsidRPr="008174D6">
              <w:rPr>
                <w:rFonts w:ascii="Cambria" w:hAnsi="Cambria" w:cs="Calibri"/>
                <w:color w:val="000000"/>
              </w:rPr>
              <w:t>20 :</w:t>
            </w:r>
            <w:proofErr w:type="gramEnd"/>
            <w:r w:rsidRPr="008174D6">
              <w:rPr>
                <w:rFonts w:ascii="Cambria" w:hAnsi="Cambria" w:cs="Calibri"/>
                <w:color w:val="000000"/>
              </w:rPr>
              <w:t xml:space="preserve"> 23 </w:t>
            </w:r>
            <w:proofErr w:type="spellStart"/>
            <w:r w:rsidRPr="008174D6">
              <w:rPr>
                <w:rFonts w:ascii="Cambria" w:hAnsi="Cambria" w:cs="Calibri"/>
                <w:color w:val="000000"/>
              </w:rPr>
              <w:t>nos</w:t>
            </w:r>
            <w:proofErr w:type="spellEnd"/>
            <w:r w:rsidRPr="008174D6">
              <w:rPr>
                <w:rFonts w:ascii="Cambria" w:hAnsi="Cambria" w:cs="Calibri"/>
                <w:color w:val="000000"/>
              </w:rPr>
              <w:br/>
              <w:t>4. 7.50-</w:t>
            </w:r>
            <w:proofErr w:type="gramStart"/>
            <w:r w:rsidRPr="008174D6">
              <w:rPr>
                <w:rFonts w:ascii="Cambria" w:hAnsi="Cambria" w:cs="Calibri"/>
                <w:color w:val="000000"/>
              </w:rPr>
              <w:t>16 :</w:t>
            </w:r>
            <w:proofErr w:type="gramEnd"/>
            <w:r w:rsidRPr="008174D6">
              <w:rPr>
                <w:rFonts w:ascii="Cambria" w:hAnsi="Cambria" w:cs="Calibri"/>
                <w:color w:val="000000"/>
              </w:rPr>
              <w:t xml:space="preserve"> 13 </w:t>
            </w:r>
            <w:proofErr w:type="spellStart"/>
            <w:r w:rsidRPr="008174D6">
              <w:rPr>
                <w:rFonts w:ascii="Cambria" w:hAnsi="Cambria" w:cs="Calibri"/>
                <w:color w:val="000000"/>
              </w:rPr>
              <w:t>nos</w:t>
            </w:r>
            <w:proofErr w:type="spellEnd"/>
            <w:r w:rsidRPr="008174D6">
              <w:rPr>
                <w:rFonts w:ascii="Cambria" w:hAnsi="Cambria" w:cs="Calibri"/>
                <w:color w:val="000000"/>
              </w:rPr>
              <w:br/>
              <w:t>5. 6.00-</w:t>
            </w:r>
            <w:proofErr w:type="gramStart"/>
            <w:r w:rsidRPr="008174D6">
              <w:rPr>
                <w:rFonts w:ascii="Cambria" w:hAnsi="Cambria" w:cs="Calibri"/>
                <w:color w:val="000000"/>
              </w:rPr>
              <w:t xml:space="preserve">16 </w:t>
            </w:r>
            <w:r w:rsidR="00C1771E">
              <w:rPr>
                <w:rFonts w:ascii="Cambria" w:hAnsi="Cambria" w:cs="Calibri"/>
                <w:color w:val="000000"/>
              </w:rPr>
              <w:t>:</w:t>
            </w:r>
            <w:proofErr w:type="gramEnd"/>
            <w:r w:rsidR="00C1771E">
              <w:rPr>
                <w:rFonts w:ascii="Cambria" w:hAnsi="Cambria" w:cs="Calibri"/>
                <w:color w:val="000000"/>
              </w:rPr>
              <w:t xml:space="preserve"> 2 </w:t>
            </w:r>
            <w:proofErr w:type="spellStart"/>
            <w:r w:rsidR="00C1771E">
              <w:rPr>
                <w:rFonts w:ascii="Cambria" w:hAnsi="Cambria" w:cs="Calibri"/>
                <w:color w:val="000000"/>
              </w:rPr>
              <w:t>nos</w:t>
            </w:r>
            <w:proofErr w:type="spellEnd"/>
            <w:r w:rsidR="00C1771E">
              <w:rPr>
                <w:rFonts w:ascii="Cambria" w:hAnsi="Cambria" w:cs="Calibri"/>
                <w:color w:val="000000"/>
              </w:rPr>
              <w:br/>
              <w:t xml:space="preserve">6. 400/70-20 : 4 </w:t>
            </w:r>
            <w:proofErr w:type="spellStart"/>
            <w:r w:rsidR="00C1771E">
              <w:rPr>
                <w:rFonts w:ascii="Cambria" w:hAnsi="Cambria" w:cs="Calibri"/>
                <w:color w:val="000000"/>
              </w:rPr>
              <w:t>nos</w:t>
            </w:r>
            <w:proofErr w:type="spellEnd"/>
            <w:r w:rsidR="00C1771E">
              <w:rPr>
                <w:rFonts w:ascii="Cambria" w:hAnsi="Cambria" w:cs="Calibri"/>
                <w:color w:val="000000"/>
              </w:rPr>
              <w:br/>
            </w:r>
            <w:r w:rsidRPr="00C1771E">
              <w:rPr>
                <w:rFonts w:ascii="Cambria" w:hAnsi="Cambria" w:cs="Calibri"/>
                <w:b/>
                <w:color w:val="FF0000"/>
              </w:rPr>
              <w:t>Loading will be done by Grabber</w:t>
            </w:r>
            <w:r w:rsidR="00F56BE7">
              <w:rPr>
                <w:rFonts w:ascii="Cambria" w:hAnsi="Cambria" w:cs="Calibri"/>
                <w:b/>
                <w:color w:val="FF0000"/>
              </w:rPr>
              <w:t xml:space="preserve"> </w:t>
            </w:r>
            <w:r w:rsidR="00F56BE7" w:rsidRPr="00A97F31">
              <w:rPr>
                <w:rFonts w:ascii="Cambria" w:hAnsi="Cambria" w:cs="Calibri"/>
                <w:b/>
                <w:color w:val="FF0000"/>
                <w:highlight w:val="yellow"/>
                <w:lang w:bidi="hi-IN"/>
              </w:rPr>
              <w:t xml:space="preserve">(Valid EPR authorized waste </w:t>
            </w:r>
            <w:proofErr w:type="spellStart"/>
            <w:r w:rsidR="00F56BE7" w:rsidRPr="00A97F31">
              <w:rPr>
                <w:rFonts w:ascii="Cambria" w:hAnsi="Cambria" w:cs="Calibri"/>
                <w:b/>
                <w:color w:val="FF0000"/>
                <w:highlight w:val="yellow"/>
                <w:lang w:bidi="hi-IN"/>
              </w:rPr>
              <w:t>tyre</w:t>
            </w:r>
            <w:proofErr w:type="spellEnd"/>
            <w:r w:rsidR="00F56BE7"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30262390" w14:textId="51399386"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49</w:t>
            </w:r>
          </w:p>
        </w:tc>
        <w:tc>
          <w:tcPr>
            <w:tcW w:w="900" w:type="dxa"/>
            <w:tcBorders>
              <w:top w:val="nil"/>
              <w:left w:val="nil"/>
              <w:bottom w:val="single" w:sz="4" w:space="0" w:color="auto"/>
              <w:right w:val="single" w:sz="4" w:space="0" w:color="auto"/>
            </w:tcBorders>
            <w:shd w:val="clear" w:color="000000" w:fill="FFFFFF"/>
            <w:vAlign w:val="center"/>
          </w:tcPr>
          <w:p w14:paraId="422F24DA" w14:textId="28DD6E06" w:rsidR="008174D6" w:rsidRDefault="008174D6"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25A59B5C" w14:textId="2D5AA728" w:rsidR="008174D6" w:rsidRPr="00E9320F" w:rsidRDefault="008174D6"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5D45DBEE" w14:textId="09CB6E05" w:rsidR="008174D6" w:rsidRDefault="008174D6"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C132C8D" w14:textId="5C486A0A" w:rsidR="008174D6" w:rsidRPr="008C077F" w:rsidRDefault="008174D6"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66A0F70F" w14:textId="02DD62E8" w:rsidR="008174D6" w:rsidRPr="00C24D48" w:rsidRDefault="008174D6" w:rsidP="004F771A">
            <w:pPr>
              <w:jc w:val="center"/>
              <w:rPr>
                <w:rFonts w:ascii="Cambria" w:hAnsi="Cambria" w:cs="Calibri"/>
                <w:color w:val="0D0D0D" w:themeColor="text1" w:themeTint="F2"/>
              </w:rPr>
            </w:pPr>
            <w:r w:rsidRPr="008174D6">
              <w:rPr>
                <w:rFonts w:ascii="Cambria" w:hAnsi="Cambria" w:cs="Calibri"/>
                <w:color w:val="0D0D0D" w:themeColor="text1" w:themeTint="F2"/>
              </w:rPr>
              <w:t>20 days from date of order</w:t>
            </w:r>
          </w:p>
        </w:tc>
      </w:tr>
      <w:tr w:rsidR="000D632C" w:rsidRPr="004F771A" w14:paraId="51474747"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7FF4D30D" w14:textId="7CB9C1E7" w:rsidR="000D632C" w:rsidRDefault="00940D4C" w:rsidP="004F771A">
            <w:pPr>
              <w:jc w:val="center"/>
              <w:rPr>
                <w:rFonts w:ascii="Cambria" w:hAnsi="Cambria" w:cs="Calibri"/>
                <w:b/>
                <w:bCs/>
                <w:color w:val="000000" w:themeColor="text1"/>
              </w:rPr>
            </w:pPr>
            <w:r>
              <w:rPr>
                <w:rFonts w:ascii="Cambria" w:hAnsi="Cambria" w:cs="Calibri"/>
                <w:b/>
                <w:bCs/>
                <w:color w:val="000000" w:themeColor="text1"/>
              </w:rPr>
              <w:t>8</w:t>
            </w:r>
          </w:p>
        </w:tc>
        <w:tc>
          <w:tcPr>
            <w:tcW w:w="1415" w:type="dxa"/>
            <w:tcBorders>
              <w:top w:val="nil"/>
              <w:left w:val="nil"/>
              <w:bottom w:val="single" w:sz="4" w:space="0" w:color="auto"/>
              <w:right w:val="single" w:sz="4" w:space="0" w:color="auto"/>
            </w:tcBorders>
            <w:shd w:val="clear" w:color="000000" w:fill="FFFFFF"/>
            <w:vAlign w:val="center"/>
          </w:tcPr>
          <w:p w14:paraId="6E518E29" w14:textId="364F5739" w:rsidR="000D632C" w:rsidRPr="008328E4" w:rsidRDefault="000D632C" w:rsidP="004F771A">
            <w:pPr>
              <w:jc w:val="center"/>
              <w:rPr>
                <w:rFonts w:ascii="Cambria" w:hAnsi="Cambria" w:cs="Calibri"/>
                <w:b/>
                <w:bCs/>
                <w:color w:val="000000" w:themeColor="text1"/>
              </w:rPr>
            </w:pPr>
            <w:r w:rsidRPr="008328E4">
              <w:rPr>
                <w:rFonts w:ascii="Cambria" w:hAnsi="Cambria" w:cs="Calibri"/>
                <w:b/>
                <w:bCs/>
                <w:color w:val="000000" w:themeColor="text1"/>
              </w:rPr>
              <w:t>WR-26-08</w:t>
            </w:r>
            <w:r w:rsidRPr="008328E4">
              <w:rPr>
                <w:rFonts w:ascii="Cambria" w:hAnsi="Cambria" w:cs="Calibri"/>
                <w:b/>
                <w:bCs/>
                <w:color w:val="0000FF"/>
              </w:rPr>
              <w:t xml:space="preserve"> </w:t>
            </w:r>
            <w:r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49C79F39" w14:textId="1CD20013" w:rsidR="000D632C" w:rsidRPr="00C24D48" w:rsidRDefault="000D632C" w:rsidP="004F771A">
            <w:pPr>
              <w:jc w:val="center"/>
              <w:rPr>
                <w:rFonts w:ascii="Cambria" w:hAnsi="Cambria" w:cs="Calibri"/>
                <w:color w:val="000000"/>
              </w:rPr>
            </w:pPr>
            <w:r w:rsidRPr="002C7C28">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0A342FF1" w14:textId="3F598EA0" w:rsidR="000D632C" w:rsidRPr="00C24D48" w:rsidRDefault="000D632C" w:rsidP="004F771A">
            <w:pPr>
              <w:rPr>
                <w:rFonts w:ascii="Cambria" w:hAnsi="Cambria" w:cs="Calibri"/>
                <w:color w:val="000000"/>
              </w:rPr>
            </w:pPr>
            <w:proofErr w:type="gramStart"/>
            <w:r w:rsidRPr="002C7C28">
              <w:rPr>
                <w:rFonts w:ascii="Cambria" w:hAnsi="Cambria" w:cs="Calibri"/>
                <w:color w:val="000000"/>
                <w:lang w:bidi="hi-IN"/>
              </w:rPr>
              <w:t xml:space="preserve">Used and obsolete Miscellaneous </w:t>
            </w:r>
            <w:proofErr w:type="spellStart"/>
            <w:r w:rsidRPr="002C7C28">
              <w:rPr>
                <w:rFonts w:ascii="Cambria" w:hAnsi="Cambria" w:cs="Calibri"/>
                <w:color w:val="000000"/>
                <w:lang w:bidi="hi-IN"/>
              </w:rPr>
              <w:t>tyres</w:t>
            </w:r>
            <w:proofErr w:type="spellEnd"/>
            <w:r w:rsidRPr="002C7C28">
              <w:rPr>
                <w:rFonts w:ascii="Cambria" w:hAnsi="Cambria" w:cs="Calibri"/>
                <w:color w:val="000000"/>
                <w:lang w:bidi="hi-IN"/>
              </w:rPr>
              <w:t>; as is where is</w:t>
            </w:r>
            <w:proofErr w:type="gramEnd"/>
            <w:r w:rsidRPr="002C7C28">
              <w:rPr>
                <w:rFonts w:ascii="Cambria" w:hAnsi="Cambria" w:cs="Calibri"/>
                <w:color w:val="000000"/>
                <w:lang w:bidi="hi-IN"/>
              </w:rPr>
              <w:t xml:space="preserve"> basis. Lot to be cleared.</w:t>
            </w:r>
            <w:r>
              <w:rPr>
                <w:rFonts w:ascii="Cambria" w:hAnsi="Cambria" w:cs="Calibri"/>
                <w:color w:val="000000"/>
                <w:lang w:bidi="hi-IN"/>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0F1FE90D" w14:textId="69C17307" w:rsidR="000D632C" w:rsidRDefault="000D632C" w:rsidP="004F771A">
            <w:pPr>
              <w:jc w:val="center"/>
              <w:rPr>
                <w:rFonts w:asciiTheme="majorHAnsi" w:hAnsiTheme="majorHAnsi" w:cs="Calibri"/>
                <w:color w:val="000000"/>
              </w:rPr>
            </w:pPr>
            <w:r w:rsidRPr="00700FE4">
              <w:rPr>
                <w:rFonts w:asciiTheme="majorHAnsi" w:hAnsiTheme="majorHAnsi" w:cs="Calibri"/>
                <w:color w:val="000000"/>
              </w:rPr>
              <w:t>33</w:t>
            </w:r>
          </w:p>
        </w:tc>
        <w:tc>
          <w:tcPr>
            <w:tcW w:w="900" w:type="dxa"/>
            <w:tcBorders>
              <w:top w:val="nil"/>
              <w:left w:val="nil"/>
              <w:bottom w:val="single" w:sz="4" w:space="0" w:color="auto"/>
              <w:right w:val="single" w:sz="4" w:space="0" w:color="auto"/>
            </w:tcBorders>
            <w:shd w:val="clear" w:color="000000" w:fill="FFFFFF"/>
            <w:vAlign w:val="center"/>
          </w:tcPr>
          <w:p w14:paraId="563C498D" w14:textId="3D66CAC1" w:rsidR="000D632C" w:rsidRDefault="000D632C" w:rsidP="004F771A">
            <w:pPr>
              <w:jc w:val="center"/>
              <w:rPr>
                <w:rFonts w:asciiTheme="majorHAnsi" w:hAnsiTheme="majorHAnsi" w:cs="Calibri"/>
                <w:color w:val="000000"/>
              </w:rPr>
            </w:pPr>
            <w:r w:rsidRPr="00700FE4">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61DE780B" w14:textId="2B7D2794" w:rsidR="000D632C" w:rsidRPr="00E9320F" w:rsidRDefault="000D632C" w:rsidP="004F771A">
            <w:pPr>
              <w:jc w:val="center"/>
              <w:rPr>
                <w:rFonts w:ascii="Cambria" w:hAnsi="Cambria" w:cs="Calibri"/>
                <w:lang w:val="en-IN" w:eastAsia="en-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2EB02553" w14:textId="7B642DF5" w:rsidR="000D632C" w:rsidRDefault="000D632C" w:rsidP="00595943">
            <w:pPr>
              <w:jc w:val="center"/>
              <w:rPr>
                <w:rFonts w:ascii="Cambria" w:hAnsi="Cambria" w:cs="Calibri"/>
                <w:lang w:val="en-IN" w:eastAsia="en-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3694A723" w14:textId="4D43FE00" w:rsidR="000D632C" w:rsidRPr="008C077F" w:rsidRDefault="000D632C" w:rsidP="004F771A">
            <w:pPr>
              <w:jc w:val="center"/>
              <w:rPr>
                <w:rFonts w:ascii="Cambria" w:hAnsi="Cambria" w:cs="Calibri"/>
                <w:color w:val="0D0D0D" w:themeColor="text1" w:themeTint="F2"/>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FDCB637" w14:textId="4474125A" w:rsidR="000D632C" w:rsidRPr="00C24D48" w:rsidRDefault="000D632C" w:rsidP="004F771A">
            <w:pPr>
              <w:jc w:val="center"/>
              <w:rPr>
                <w:rFonts w:ascii="Cambria" w:hAnsi="Cambria" w:cs="Calibri"/>
                <w:color w:val="0D0D0D" w:themeColor="text1" w:themeTint="F2"/>
              </w:rPr>
            </w:pPr>
            <w:r w:rsidRPr="00E35DC0">
              <w:rPr>
                <w:rFonts w:ascii="Cambria" w:hAnsi="Cambria" w:cs="Calibri"/>
                <w:lang w:val="en-IN" w:eastAsia="en-IN" w:bidi="hi-IN"/>
              </w:rPr>
              <w:t>10 days from date of order</w:t>
            </w:r>
          </w:p>
        </w:tc>
      </w:tr>
      <w:tr w:rsidR="00403562" w:rsidRPr="004F771A" w14:paraId="0A069703"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14BB3A90" w14:textId="7D50B8DE" w:rsidR="00403562" w:rsidRDefault="00940D4C" w:rsidP="004F771A">
            <w:pPr>
              <w:jc w:val="center"/>
              <w:rPr>
                <w:rFonts w:ascii="Cambria" w:hAnsi="Cambria" w:cs="Calibri"/>
                <w:b/>
                <w:bCs/>
                <w:color w:val="000000" w:themeColor="text1"/>
              </w:rPr>
            </w:pPr>
            <w:r>
              <w:rPr>
                <w:rFonts w:ascii="Cambria" w:hAnsi="Cambria" w:cs="Calibri"/>
                <w:b/>
                <w:bCs/>
                <w:color w:val="000000" w:themeColor="text1"/>
              </w:rPr>
              <w:t>9</w:t>
            </w:r>
          </w:p>
        </w:tc>
        <w:tc>
          <w:tcPr>
            <w:tcW w:w="1415" w:type="dxa"/>
            <w:tcBorders>
              <w:top w:val="nil"/>
              <w:left w:val="nil"/>
              <w:bottom w:val="single" w:sz="4" w:space="0" w:color="auto"/>
              <w:right w:val="single" w:sz="4" w:space="0" w:color="auto"/>
            </w:tcBorders>
            <w:shd w:val="clear" w:color="000000" w:fill="FFFFFF"/>
            <w:vAlign w:val="center"/>
          </w:tcPr>
          <w:p w14:paraId="6DC275A9" w14:textId="0AC69B53" w:rsidR="00403562" w:rsidRPr="008328E4" w:rsidRDefault="00403562" w:rsidP="004F771A">
            <w:pPr>
              <w:jc w:val="center"/>
              <w:rPr>
                <w:rFonts w:ascii="Cambria" w:hAnsi="Cambria" w:cs="Calibri"/>
                <w:b/>
                <w:bCs/>
                <w:color w:val="000000" w:themeColor="text1"/>
              </w:rPr>
            </w:pPr>
            <w:r w:rsidRPr="008328E4">
              <w:rPr>
                <w:rFonts w:ascii="Cambria" w:hAnsi="Cambria" w:cs="Calibri"/>
                <w:b/>
                <w:bCs/>
                <w:color w:val="000000" w:themeColor="text1"/>
              </w:rPr>
              <w:t>WC-24-06</w:t>
            </w:r>
            <w:r w:rsidR="006640F3" w:rsidRPr="008328E4">
              <w:rPr>
                <w:rFonts w:ascii="Cambria" w:hAnsi="Cambria" w:cs="Calibri"/>
                <w:b/>
                <w:bCs/>
                <w:color w:val="000000" w:themeColor="text1"/>
              </w:rPr>
              <w:t xml:space="preserve"> </w:t>
            </w:r>
            <w:r w:rsidR="006640F3"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5828BBF2" w14:textId="7C8F16AA" w:rsidR="00403562" w:rsidRPr="005A258E" w:rsidRDefault="00403562" w:rsidP="004F771A">
            <w:pPr>
              <w:jc w:val="center"/>
              <w:rPr>
                <w:rFonts w:ascii="Cambria" w:hAnsi="Cambria" w:cs="Calibri"/>
                <w:color w:val="000000"/>
                <w:lang w:bidi="hi-IN"/>
              </w:rPr>
            </w:pPr>
            <w:r w:rsidRPr="00C24D48">
              <w:rPr>
                <w:rFonts w:ascii="Cambria" w:hAnsi="Cambria" w:cs="Calibri"/>
                <w:color w:val="000000"/>
              </w:rPr>
              <w:t>QASB</w:t>
            </w:r>
          </w:p>
        </w:tc>
        <w:tc>
          <w:tcPr>
            <w:tcW w:w="6840" w:type="dxa"/>
            <w:tcBorders>
              <w:top w:val="nil"/>
              <w:left w:val="nil"/>
              <w:bottom w:val="single" w:sz="4" w:space="0" w:color="auto"/>
              <w:right w:val="single" w:sz="4" w:space="0" w:color="auto"/>
            </w:tcBorders>
            <w:shd w:val="clear" w:color="000000" w:fill="FFFFFF"/>
            <w:vAlign w:val="center"/>
          </w:tcPr>
          <w:p w14:paraId="2DBF0DF4" w14:textId="18656AED" w:rsidR="00403562" w:rsidRPr="00CA27DD" w:rsidRDefault="00403562" w:rsidP="004F771A">
            <w:pPr>
              <w:rPr>
                <w:rFonts w:ascii="Cambria" w:hAnsi="Cambria" w:cs="Calibri"/>
                <w:color w:val="000000"/>
                <w:lang w:bidi="hi-IN"/>
              </w:rPr>
            </w:pPr>
            <w:r w:rsidRPr="00C24D48">
              <w:rPr>
                <w:rFonts w:ascii="Cambria" w:hAnsi="Cambria" w:cs="Calibri"/>
                <w:color w:val="000000"/>
              </w:rPr>
              <w:t>Used Excavator EX-2500, Electric Excavator; Make - HITACHI.</w:t>
            </w:r>
            <w:r w:rsidRPr="00C24D48">
              <w:rPr>
                <w:rFonts w:ascii="Cambria" w:hAnsi="Cambria" w:cs="Calibri"/>
                <w:color w:val="000000"/>
              </w:rPr>
              <w:br/>
            </w:r>
            <w:r w:rsidRPr="00C24D48">
              <w:rPr>
                <w:rFonts w:ascii="Cambria" w:hAnsi="Cambria" w:cs="Calibri"/>
                <w:b/>
                <w:color w:val="FF0000"/>
              </w:rPr>
              <w:t xml:space="preserve">Dismantling of the equipment </w:t>
            </w:r>
            <w:proofErr w:type="gramStart"/>
            <w:r w:rsidRPr="00C24D48">
              <w:rPr>
                <w:rFonts w:ascii="Cambria" w:hAnsi="Cambria" w:cs="Calibri"/>
                <w:b/>
                <w:color w:val="FF0000"/>
              </w:rPr>
              <w:t>are</w:t>
            </w:r>
            <w:proofErr w:type="gramEnd"/>
            <w:r w:rsidRPr="00C24D48">
              <w:rPr>
                <w:rFonts w:ascii="Cambria" w:hAnsi="Cambria" w:cs="Calibri"/>
                <w:b/>
                <w:color w:val="FF0000"/>
              </w:rPr>
              <w:t xml:space="preserve"> in the scope of TSL by following the TSL Standards to facilitate safe loading in Trailer. Material will be delivered in Trailer only. 2 nos. of Low Bed Trailers and 7 </w:t>
            </w:r>
            <w:proofErr w:type="spellStart"/>
            <w:r w:rsidRPr="00C24D48">
              <w:rPr>
                <w:rFonts w:ascii="Cambria" w:hAnsi="Cambria" w:cs="Calibri"/>
                <w:b/>
                <w:color w:val="FF0000"/>
              </w:rPr>
              <w:t>nos</w:t>
            </w:r>
            <w:proofErr w:type="spellEnd"/>
            <w:r w:rsidRPr="00C24D48">
              <w:rPr>
                <w:rFonts w:ascii="Cambria" w:hAnsi="Cambria" w:cs="Calibri"/>
                <w:b/>
                <w:color w:val="FF0000"/>
              </w:rPr>
              <w:t xml:space="preserve"> High Bed trailers are required for entire loading.</w:t>
            </w:r>
          </w:p>
        </w:tc>
        <w:tc>
          <w:tcPr>
            <w:tcW w:w="810" w:type="dxa"/>
            <w:tcBorders>
              <w:top w:val="nil"/>
              <w:left w:val="nil"/>
              <w:bottom w:val="single" w:sz="4" w:space="0" w:color="auto"/>
              <w:right w:val="single" w:sz="4" w:space="0" w:color="auto"/>
            </w:tcBorders>
            <w:shd w:val="clear" w:color="000000" w:fill="FFFFFF"/>
            <w:vAlign w:val="center"/>
          </w:tcPr>
          <w:p w14:paraId="158717B8" w14:textId="05C3C09F" w:rsidR="00403562" w:rsidRDefault="00403562"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7AA5ABA8" w14:textId="41C141EB" w:rsidR="00403562" w:rsidRDefault="00403562"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40B7469D" w14:textId="2E0AAA04" w:rsidR="00403562" w:rsidRPr="002D3739" w:rsidRDefault="00403562" w:rsidP="004F771A">
            <w:pPr>
              <w:jc w:val="center"/>
              <w:rPr>
                <w:rFonts w:ascii="Cambria" w:hAnsi="Cambria" w:cs="Calibri"/>
                <w:lang w:val="en-IN" w:eastAsia="en-IN" w:bidi="hi-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521CD52B" w14:textId="265D024D" w:rsidR="00403562" w:rsidRPr="002E399E" w:rsidRDefault="00595943" w:rsidP="00595943">
            <w:pPr>
              <w:jc w:val="center"/>
              <w:rPr>
                <w:rFonts w:ascii="Cambria" w:hAnsi="Cambria" w:cs="Calibri"/>
                <w:highlight w:val="yellow"/>
                <w:lang w:val="en-IN" w:eastAsia="en-IN" w:bidi="hi-IN"/>
              </w:rPr>
            </w:pPr>
            <w:r>
              <w:rPr>
                <w:rFonts w:ascii="Cambria" w:hAnsi="Cambria" w:cs="Calibri"/>
                <w:lang w:val="en-IN" w:eastAsia="en-IN"/>
              </w:rPr>
              <w:t>2</w:t>
            </w:r>
            <w:r w:rsidR="00403562"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372AAE2F" w14:textId="47B80965" w:rsidR="00403562" w:rsidRPr="002D3739" w:rsidRDefault="00403562" w:rsidP="004F771A">
            <w:pPr>
              <w:jc w:val="center"/>
              <w:rPr>
                <w:rFonts w:ascii="Cambria" w:hAnsi="Cambria" w:cs="Calibri"/>
                <w:lang w:val="en-IN" w:eastAsia="en-IN" w:bidi="hi-IN"/>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7B691990" w14:textId="7A4D474C" w:rsidR="00403562" w:rsidRDefault="00403562" w:rsidP="004F771A">
            <w:pPr>
              <w:jc w:val="center"/>
              <w:rPr>
                <w:rFonts w:ascii="Cambria" w:hAnsi="Cambria" w:cs="Calibri"/>
                <w:lang w:val="en-IN" w:eastAsia="en-IN" w:bidi="hi-IN"/>
              </w:rPr>
            </w:pPr>
            <w:r w:rsidRPr="00C24D48">
              <w:rPr>
                <w:rFonts w:ascii="Cambria" w:hAnsi="Cambria" w:cs="Calibri"/>
                <w:color w:val="0D0D0D" w:themeColor="text1" w:themeTint="F2"/>
              </w:rPr>
              <w:t>90 days from date of order</w:t>
            </w:r>
          </w:p>
        </w:tc>
      </w:tr>
      <w:tr w:rsidR="00CA27DD" w:rsidRPr="004F771A" w14:paraId="1FE85F9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4B4DFC6" w14:textId="1F40D271" w:rsidR="00CA27DD" w:rsidRDefault="00940D4C" w:rsidP="004F771A">
            <w:pPr>
              <w:jc w:val="center"/>
              <w:rPr>
                <w:rFonts w:ascii="Cambria" w:hAnsi="Cambria" w:cs="Calibri"/>
                <w:b/>
                <w:bCs/>
                <w:color w:val="000000" w:themeColor="text1"/>
              </w:rPr>
            </w:pPr>
            <w:r>
              <w:rPr>
                <w:rFonts w:ascii="Cambria" w:hAnsi="Cambria" w:cs="Calibri"/>
                <w:b/>
                <w:bCs/>
                <w:color w:val="000000" w:themeColor="text1"/>
              </w:rPr>
              <w:t>10</w:t>
            </w:r>
          </w:p>
        </w:tc>
        <w:tc>
          <w:tcPr>
            <w:tcW w:w="1415" w:type="dxa"/>
            <w:tcBorders>
              <w:top w:val="nil"/>
              <w:left w:val="nil"/>
              <w:bottom w:val="single" w:sz="4" w:space="0" w:color="auto"/>
              <w:right w:val="single" w:sz="4" w:space="0" w:color="auto"/>
            </w:tcBorders>
            <w:shd w:val="clear" w:color="000000" w:fill="FFFFFF"/>
            <w:vAlign w:val="center"/>
          </w:tcPr>
          <w:p w14:paraId="19F9778A" w14:textId="514CEDE3" w:rsidR="00CA27DD" w:rsidRPr="008328E4" w:rsidRDefault="00CA27DD" w:rsidP="004F771A">
            <w:pPr>
              <w:jc w:val="center"/>
              <w:rPr>
                <w:rFonts w:ascii="Cambria" w:hAnsi="Cambria" w:cs="Calibri"/>
                <w:b/>
                <w:bCs/>
                <w:color w:val="000000" w:themeColor="text1"/>
              </w:rPr>
            </w:pPr>
            <w:r w:rsidRPr="008328E4">
              <w:rPr>
                <w:rFonts w:ascii="Cambria" w:hAnsi="Cambria" w:cs="Calibri"/>
                <w:b/>
                <w:bCs/>
                <w:color w:val="000000" w:themeColor="text1"/>
              </w:rPr>
              <w:t>WC-25-18</w:t>
            </w:r>
            <w:r w:rsidR="003304F2" w:rsidRPr="008328E4">
              <w:rPr>
                <w:rFonts w:ascii="Cambria" w:hAnsi="Cambria" w:cs="Calibri"/>
                <w:b/>
                <w:bCs/>
                <w:color w:val="000000" w:themeColor="text1"/>
              </w:rPr>
              <w:t xml:space="preserve"> </w:t>
            </w:r>
            <w:r w:rsidR="003304F2"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126B9CFC" w14:textId="6CBB0344" w:rsidR="00CA27DD" w:rsidRPr="001222FC" w:rsidRDefault="00CA27DD" w:rsidP="004F771A">
            <w:pPr>
              <w:jc w:val="center"/>
              <w:rPr>
                <w:rFonts w:ascii="Cambria" w:hAnsi="Cambria" w:cs="Calibri"/>
                <w:color w:val="000000"/>
                <w:lang w:bidi="hi-IN"/>
              </w:rPr>
            </w:pPr>
            <w:r w:rsidRPr="005A258E">
              <w:rPr>
                <w:rFonts w:ascii="Cambria" w:hAnsi="Cambria" w:cs="Calibri"/>
                <w:color w:val="000000"/>
                <w:lang w:bidi="hi-IN"/>
              </w:rPr>
              <w:t>Quarry SEB</w:t>
            </w:r>
            <w:r w:rsidRPr="005A258E">
              <w:rPr>
                <w:rFonts w:ascii="Cambria" w:hAnsi="Cambria" w:cs="Calibri"/>
                <w:color w:val="000000"/>
                <w:lang w:bidi="hi-IN"/>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45723DB2" w14:textId="660F1DA9" w:rsidR="00CA27DD" w:rsidRPr="000D46FF" w:rsidRDefault="00CA27DD" w:rsidP="004F771A">
            <w:pPr>
              <w:rPr>
                <w:rFonts w:ascii="Cambria" w:hAnsi="Cambria" w:cs="Calibri"/>
                <w:color w:val="000000"/>
                <w:lang w:bidi="hi-IN"/>
              </w:rPr>
            </w:pPr>
            <w:r w:rsidRPr="00CA27DD">
              <w:rPr>
                <w:rFonts w:ascii="Cambria" w:hAnsi="Cambria" w:cs="Calibri"/>
                <w:color w:val="000000"/>
                <w:lang w:bidi="hi-IN"/>
              </w:rPr>
              <w:t xml:space="preserve">Condemned and De-registered Dumper RD-110, Make-Caterpillar, Model: 777D C II; Capacity-100T, as is where </w:t>
            </w:r>
            <w:proofErr w:type="gramStart"/>
            <w:r w:rsidRPr="00CA27DD">
              <w:rPr>
                <w:rFonts w:ascii="Cambria" w:hAnsi="Cambria" w:cs="Calibri"/>
                <w:color w:val="000000"/>
                <w:lang w:bidi="hi-IN"/>
              </w:rPr>
              <w:t>is basis, Lot to be cleared</w:t>
            </w:r>
            <w:proofErr w:type="gramEnd"/>
            <w:r w:rsidRPr="00CA27DD">
              <w:rPr>
                <w:rFonts w:ascii="Cambria" w:hAnsi="Cambria" w:cs="Calibri"/>
                <w:color w:val="000000"/>
                <w:lang w:bidi="hi-IN"/>
              </w:rPr>
              <w:t xml:space="preserve">. Parts available: Engine(without alternator), Transmission, Differential, cabin, Dump body, Hydraulic Tank, Fuel Tank, Rear &amp; Front suspension, </w:t>
            </w:r>
            <w:proofErr w:type="spellStart"/>
            <w:r w:rsidRPr="00CA27DD">
              <w:rPr>
                <w:rFonts w:ascii="Cambria" w:hAnsi="Cambria" w:cs="Calibri"/>
                <w:color w:val="000000"/>
                <w:lang w:bidi="hi-IN"/>
              </w:rPr>
              <w:t>Tyres</w:t>
            </w:r>
            <w:proofErr w:type="spellEnd"/>
            <w:r w:rsidRPr="00CA27DD">
              <w:rPr>
                <w:rFonts w:ascii="Cambria" w:hAnsi="Cambria" w:cs="Calibri"/>
                <w:color w:val="000000"/>
                <w:lang w:bidi="hi-IN"/>
              </w:rPr>
              <w:t xml:space="preserve">(5 </w:t>
            </w:r>
            <w:proofErr w:type="spellStart"/>
            <w:r w:rsidRPr="00CA27DD">
              <w:rPr>
                <w:rFonts w:ascii="Cambria" w:hAnsi="Cambria" w:cs="Calibri"/>
                <w:color w:val="000000"/>
                <w:lang w:bidi="hi-IN"/>
              </w:rPr>
              <w:t>nos</w:t>
            </w:r>
            <w:proofErr w:type="spellEnd"/>
            <w:r w:rsidRPr="00CA27DD">
              <w:rPr>
                <w:rFonts w:ascii="Cambria" w:hAnsi="Cambria" w:cs="Calibri"/>
                <w:color w:val="000000"/>
                <w:lang w:bidi="hi-IN"/>
              </w:rPr>
              <w:t xml:space="preserve">), Radiator, Hoist cylinder etc.  Material will be delivered in dismantled 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4AB5C0D0" w14:textId="3EF00BF3"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39B2BBA9" w14:textId="257E125D"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18D622E8" w14:textId="3E521ABE"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A05CFF5" w14:textId="6B777FF5" w:rsidR="00CA27DD"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CA27DD"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7C07D440" w14:textId="0F07ACD0"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668AD1" w14:textId="6589E3F7" w:rsidR="00CA27DD" w:rsidRPr="002D3739" w:rsidRDefault="00C73AE4" w:rsidP="004F771A">
            <w:pPr>
              <w:jc w:val="center"/>
              <w:rPr>
                <w:rFonts w:ascii="Cambria" w:hAnsi="Cambria" w:cs="Calibri"/>
                <w:lang w:val="en-IN" w:eastAsia="en-IN" w:bidi="hi-IN"/>
              </w:rPr>
            </w:pPr>
            <w:r>
              <w:rPr>
                <w:rFonts w:ascii="Cambria" w:hAnsi="Cambria" w:cs="Calibri"/>
                <w:lang w:val="en-IN" w:eastAsia="en-IN" w:bidi="hi-IN"/>
              </w:rPr>
              <w:t>6</w:t>
            </w:r>
            <w:r w:rsidR="00CA27DD" w:rsidRPr="003C1439">
              <w:rPr>
                <w:rFonts w:ascii="Cambria" w:hAnsi="Cambria" w:cs="Calibri"/>
                <w:lang w:val="en-IN" w:eastAsia="en-IN" w:bidi="hi-IN"/>
              </w:rPr>
              <w:t>0 days from date of order</w:t>
            </w:r>
          </w:p>
        </w:tc>
      </w:tr>
      <w:tr w:rsidR="006B1DCD" w:rsidRPr="004F771A" w14:paraId="123560EF"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25363681" w14:textId="70A00907" w:rsidR="006B1DCD" w:rsidRDefault="00940D4C" w:rsidP="004F771A">
            <w:pPr>
              <w:jc w:val="center"/>
              <w:rPr>
                <w:rFonts w:ascii="Cambria" w:hAnsi="Cambria" w:cs="Calibri"/>
                <w:b/>
                <w:bCs/>
                <w:color w:val="000000" w:themeColor="text1"/>
              </w:rPr>
            </w:pPr>
            <w:r>
              <w:rPr>
                <w:rFonts w:ascii="Cambria" w:hAnsi="Cambria" w:cs="Calibri"/>
                <w:b/>
                <w:bCs/>
                <w:color w:val="000000" w:themeColor="text1"/>
              </w:rPr>
              <w:t>11</w:t>
            </w:r>
          </w:p>
        </w:tc>
        <w:tc>
          <w:tcPr>
            <w:tcW w:w="1415" w:type="dxa"/>
            <w:tcBorders>
              <w:top w:val="nil"/>
              <w:left w:val="nil"/>
              <w:bottom w:val="single" w:sz="4" w:space="0" w:color="auto"/>
              <w:right w:val="single" w:sz="4" w:space="0" w:color="auto"/>
            </w:tcBorders>
            <w:shd w:val="clear" w:color="000000" w:fill="FFFFFF"/>
            <w:vAlign w:val="center"/>
          </w:tcPr>
          <w:p w14:paraId="2BD5B780" w14:textId="3DF9E87D" w:rsidR="006B1DCD" w:rsidRPr="008328E4" w:rsidRDefault="006B1DCD" w:rsidP="004F771A">
            <w:pPr>
              <w:jc w:val="center"/>
              <w:rPr>
                <w:rFonts w:ascii="Cambria" w:hAnsi="Cambria" w:cs="Calibri"/>
                <w:b/>
                <w:bCs/>
                <w:color w:val="000000" w:themeColor="text1"/>
              </w:rPr>
            </w:pPr>
            <w:r w:rsidRPr="008328E4">
              <w:rPr>
                <w:rFonts w:ascii="Cambria" w:hAnsi="Cambria" w:cs="Calibri"/>
                <w:b/>
                <w:bCs/>
                <w:color w:val="000000" w:themeColor="text1"/>
              </w:rPr>
              <w:t xml:space="preserve">WR-26-02 </w:t>
            </w:r>
            <w:r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40ED6BA9" w14:textId="511456F8" w:rsidR="006B1DCD" w:rsidRPr="005A258E" w:rsidRDefault="006B1DCD" w:rsidP="004F771A">
            <w:pPr>
              <w:jc w:val="center"/>
              <w:rPr>
                <w:rFonts w:ascii="Cambria" w:hAnsi="Cambria" w:cs="Calibri"/>
                <w:color w:val="000000"/>
                <w:lang w:bidi="hi-IN"/>
              </w:rPr>
            </w:pPr>
            <w:r w:rsidRPr="00653EA6">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6F481B24" w14:textId="145943BC" w:rsidR="006B1DCD" w:rsidRPr="000D46FF" w:rsidRDefault="006B1DCD" w:rsidP="004F771A">
            <w:pPr>
              <w:rPr>
                <w:rFonts w:ascii="Cambria" w:hAnsi="Cambria" w:cs="Calibri"/>
                <w:color w:val="000000"/>
                <w:lang w:bidi="hi-IN"/>
              </w:rPr>
            </w:pPr>
            <w:r w:rsidRPr="00696713">
              <w:rPr>
                <w:rFonts w:ascii="Cambria" w:hAnsi="Cambria" w:cs="Calibri"/>
                <w:color w:val="000000"/>
                <w:lang w:bidi="hi-IN"/>
              </w:rPr>
              <w:t xml:space="preserve">Used &amp; obsolete Al cables mixed with some wood, Fiber Optic cable, Loose armed wire. As is where </w:t>
            </w:r>
            <w:proofErr w:type="gramStart"/>
            <w:r w:rsidRPr="00696713">
              <w:rPr>
                <w:rFonts w:ascii="Cambria" w:hAnsi="Cambria" w:cs="Calibri"/>
                <w:color w:val="000000"/>
                <w:lang w:bidi="hi-IN"/>
              </w:rPr>
              <w:t>is basis</w:t>
            </w:r>
            <w:proofErr w:type="gramEnd"/>
            <w:r w:rsidRPr="00696713">
              <w:rPr>
                <w:rFonts w:ascii="Cambria" w:hAnsi="Cambria" w:cs="Calibri"/>
                <w:color w:val="000000"/>
                <w:lang w:bidi="hi-IN"/>
              </w:rPr>
              <w:t>, Lot to be cleared.</w:t>
            </w:r>
            <w:r w:rsidRPr="00696713">
              <w:rPr>
                <w:rFonts w:ascii="Cambria" w:hAnsi="Cambria" w:cs="Calibri"/>
                <w:color w:val="000000"/>
                <w:lang w:bidi="hi-IN"/>
              </w:rPr>
              <w:br/>
            </w:r>
            <w:r w:rsidRPr="00696713">
              <w:rPr>
                <w:rFonts w:ascii="Cambria" w:hAnsi="Cambria" w:cs="Calibri"/>
                <w:b/>
                <w:color w:val="FF0000"/>
                <w:highlight w:val="yellow"/>
                <w:lang w:bidi="hi-IN"/>
              </w:rPr>
              <w:t>Loading to be done by Grabber Machine only</w:t>
            </w:r>
          </w:p>
        </w:tc>
        <w:tc>
          <w:tcPr>
            <w:tcW w:w="810" w:type="dxa"/>
            <w:tcBorders>
              <w:top w:val="nil"/>
              <w:left w:val="nil"/>
              <w:bottom w:val="single" w:sz="4" w:space="0" w:color="auto"/>
              <w:right w:val="single" w:sz="4" w:space="0" w:color="auto"/>
            </w:tcBorders>
            <w:shd w:val="clear" w:color="000000" w:fill="FFFFFF"/>
            <w:vAlign w:val="center"/>
          </w:tcPr>
          <w:p w14:paraId="3C4631BC" w14:textId="3F883C65" w:rsidR="006B1DCD" w:rsidRPr="00A5148E" w:rsidRDefault="006B1DCD" w:rsidP="004F771A">
            <w:pPr>
              <w:jc w:val="center"/>
              <w:rPr>
                <w:rFonts w:asciiTheme="majorHAnsi" w:hAnsiTheme="majorHAnsi" w:cs="Calibri"/>
                <w:color w:val="000000"/>
              </w:rPr>
            </w:pPr>
            <w:r w:rsidRPr="00696713">
              <w:rPr>
                <w:rFonts w:asciiTheme="majorHAnsi" w:hAnsiTheme="majorHAnsi" w:cs="Calibri"/>
                <w:color w:val="000000"/>
              </w:rPr>
              <w:t>4</w:t>
            </w:r>
          </w:p>
        </w:tc>
        <w:tc>
          <w:tcPr>
            <w:tcW w:w="900" w:type="dxa"/>
            <w:tcBorders>
              <w:top w:val="nil"/>
              <w:left w:val="nil"/>
              <w:bottom w:val="single" w:sz="4" w:space="0" w:color="auto"/>
              <w:right w:val="single" w:sz="4" w:space="0" w:color="auto"/>
            </w:tcBorders>
            <w:shd w:val="clear" w:color="000000" w:fill="FFFFFF"/>
            <w:vAlign w:val="center"/>
          </w:tcPr>
          <w:p w14:paraId="6BEEC44C" w14:textId="6881B1E6" w:rsidR="006B1DCD" w:rsidRPr="00A5148E" w:rsidRDefault="006B1DCD" w:rsidP="004F771A">
            <w:pPr>
              <w:jc w:val="center"/>
              <w:rPr>
                <w:rFonts w:asciiTheme="majorHAnsi" w:hAnsiTheme="majorHAnsi" w:cs="Calibri"/>
                <w:color w:val="000000"/>
              </w:rPr>
            </w:pPr>
            <w:r>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1ED90FE" w14:textId="5292C222" w:rsidR="006B1DCD" w:rsidRPr="002D3739" w:rsidRDefault="006B1DC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1E04401" w14:textId="73A5719B" w:rsidR="006B1DCD" w:rsidRPr="002E399E" w:rsidRDefault="006B1DCD" w:rsidP="006B1DCD">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239DAB23" w14:textId="0971C906" w:rsidR="006B1DCD" w:rsidRPr="002D3739" w:rsidRDefault="006B1DC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2BB3035" w14:textId="6D39AC4A" w:rsidR="006B1DCD" w:rsidRPr="002D3739" w:rsidRDefault="006B1DCD" w:rsidP="004F771A">
            <w:pPr>
              <w:jc w:val="center"/>
              <w:rPr>
                <w:rFonts w:ascii="Cambria" w:hAnsi="Cambria" w:cs="Calibri"/>
                <w:lang w:val="en-IN" w:eastAsia="en-IN" w:bidi="hi-IN"/>
              </w:rPr>
            </w:pPr>
            <w:r>
              <w:rPr>
                <w:rFonts w:ascii="Cambria" w:hAnsi="Cambria" w:cs="Calibri"/>
                <w:lang w:val="en-IN" w:eastAsia="en-IN" w:bidi="hi-IN"/>
              </w:rPr>
              <w:t>15</w:t>
            </w:r>
            <w:r w:rsidRPr="009311E5">
              <w:rPr>
                <w:rFonts w:ascii="Cambria" w:hAnsi="Cambria" w:cs="Calibri"/>
                <w:lang w:val="en-IN" w:eastAsia="en-IN" w:bidi="hi-IN"/>
              </w:rPr>
              <w:t xml:space="preserve"> days from date of order</w:t>
            </w:r>
          </w:p>
        </w:tc>
      </w:tr>
      <w:tr w:rsidR="006B1DCD" w:rsidRPr="004F771A" w14:paraId="689677BF"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6195F79C" w14:textId="4E721410" w:rsidR="006B1DCD" w:rsidRDefault="00940D4C" w:rsidP="004F771A">
            <w:pPr>
              <w:jc w:val="center"/>
              <w:rPr>
                <w:rFonts w:ascii="Cambria" w:hAnsi="Cambria" w:cs="Calibri"/>
                <w:b/>
                <w:bCs/>
                <w:color w:val="000000" w:themeColor="text1"/>
              </w:rPr>
            </w:pPr>
            <w:r>
              <w:rPr>
                <w:rFonts w:ascii="Cambria" w:hAnsi="Cambria" w:cs="Calibri"/>
                <w:b/>
                <w:bCs/>
                <w:color w:val="000000" w:themeColor="text1"/>
              </w:rPr>
              <w:t>12</w:t>
            </w:r>
          </w:p>
        </w:tc>
        <w:tc>
          <w:tcPr>
            <w:tcW w:w="1415" w:type="dxa"/>
            <w:tcBorders>
              <w:top w:val="nil"/>
              <w:left w:val="nil"/>
              <w:bottom w:val="single" w:sz="4" w:space="0" w:color="auto"/>
              <w:right w:val="single" w:sz="4" w:space="0" w:color="auto"/>
            </w:tcBorders>
            <w:shd w:val="clear" w:color="000000" w:fill="FFFFFF"/>
            <w:vAlign w:val="center"/>
          </w:tcPr>
          <w:p w14:paraId="51491189" w14:textId="44379460" w:rsidR="006B1DCD" w:rsidRPr="008328E4" w:rsidRDefault="006B1DCD" w:rsidP="004F771A">
            <w:pPr>
              <w:jc w:val="center"/>
              <w:rPr>
                <w:rFonts w:ascii="Cambria" w:hAnsi="Cambria" w:cs="Calibri"/>
                <w:b/>
                <w:bCs/>
                <w:color w:val="000000" w:themeColor="text1"/>
              </w:rPr>
            </w:pPr>
            <w:r w:rsidRPr="008328E4">
              <w:rPr>
                <w:rFonts w:ascii="Cambria" w:hAnsi="Cambria" w:cs="Calibri"/>
                <w:b/>
                <w:bCs/>
                <w:color w:val="000000" w:themeColor="text1"/>
              </w:rPr>
              <w:t xml:space="preserve">WR-25-86 </w:t>
            </w:r>
            <w:r w:rsidRPr="008328E4">
              <w:rPr>
                <w:rFonts w:ascii="Cambria" w:hAnsi="Cambria" w:cs="Calibri"/>
                <w:b/>
                <w:bCs/>
                <w:color w:val="FF0000"/>
              </w:rPr>
              <w:t>(Re-Auction)</w:t>
            </w:r>
          </w:p>
        </w:tc>
        <w:tc>
          <w:tcPr>
            <w:tcW w:w="1440" w:type="dxa"/>
            <w:tcBorders>
              <w:top w:val="nil"/>
              <w:left w:val="nil"/>
              <w:bottom w:val="single" w:sz="4" w:space="0" w:color="auto"/>
              <w:right w:val="single" w:sz="4" w:space="0" w:color="auto"/>
            </w:tcBorders>
            <w:shd w:val="clear" w:color="000000" w:fill="FFFFFF"/>
            <w:vAlign w:val="center"/>
          </w:tcPr>
          <w:p w14:paraId="7B3283E4" w14:textId="2343FD6B" w:rsidR="006B1DCD" w:rsidRPr="007E6905" w:rsidRDefault="006B1DCD" w:rsidP="004F771A">
            <w:pPr>
              <w:jc w:val="center"/>
              <w:rPr>
                <w:rFonts w:ascii="Cambria" w:hAnsi="Cambria" w:cs="Calibri"/>
                <w:color w:val="000000"/>
                <w:lang w:bidi="hi-IN"/>
              </w:rPr>
            </w:pPr>
            <w:r w:rsidRPr="007E6905">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5BFABAD6" w14:textId="025DC3D9" w:rsidR="006B1DCD" w:rsidRPr="007E6905" w:rsidRDefault="006B1DCD" w:rsidP="004F771A">
            <w:pPr>
              <w:rPr>
                <w:rFonts w:ascii="Cambria" w:hAnsi="Cambria" w:cs="Calibri"/>
                <w:color w:val="000000"/>
                <w:lang w:bidi="hi-IN"/>
              </w:rPr>
            </w:pPr>
            <w:r w:rsidRPr="007E6905">
              <w:rPr>
                <w:rFonts w:ascii="Cambria" w:hAnsi="Cambria" w:cs="Calibri"/>
                <w:color w:val="000000"/>
                <w:lang w:bidi="hi-IN"/>
              </w:rPr>
              <w:t>Used &amp; Obsolete Crush Hammers,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3CDE8B12" w14:textId="622F045E" w:rsidR="006B1DCD" w:rsidRPr="007E6905" w:rsidRDefault="006B1DCD" w:rsidP="004F771A">
            <w:pPr>
              <w:jc w:val="center"/>
              <w:rPr>
                <w:rFonts w:asciiTheme="majorHAnsi" w:hAnsiTheme="majorHAnsi" w:cs="Calibri"/>
                <w:color w:val="000000"/>
              </w:rPr>
            </w:pPr>
            <w:r w:rsidRPr="007E6905">
              <w:rPr>
                <w:rFonts w:asciiTheme="majorHAnsi" w:hAnsiTheme="majorHAnsi" w:cs="Calibri"/>
                <w:color w:val="000000"/>
              </w:rPr>
              <w:t>35</w:t>
            </w:r>
          </w:p>
        </w:tc>
        <w:tc>
          <w:tcPr>
            <w:tcW w:w="900" w:type="dxa"/>
            <w:tcBorders>
              <w:top w:val="nil"/>
              <w:left w:val="nil"/>
              <w:bottom w:val="single" w:sz="4" w:space="0" w:color="auto"/>
              <w:right w:val="single" w:sz="4" w:space="0" w:color="auto"/>
            </w:tcBorders>
            <w:shd w:val="clear" w:color="000000" w:fill="FFFFFF"/>
            <w:vAlign w:val="center"/>
          </w:tcPr>
          <w:p w14:paraId="4089F786" w14:textId="40C76E41" w:rsidR="006B1DCD" w:rsidRPr="007E6905" w:rsidRDefault="006B1DCD"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7E99C2F" w14:textId="3DDD97DE" w:rsidR="006B1DCD" w:rsidRPr="002D3739" w:rsidRDefault="006B1DC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28197C03" w14:textId="1841400C" w:rsidR="006B1DCD" w:rsidRPr="008D431A" w:rsidRDefault="006B1DCD" w:rsidP="006B1DCD">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74B736C2" w14:textId="27FEBFC2" w:rsidR="006B1DCD" w:rsidRPr="002D3739" w:rsidRDefault="006B1DC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3BCAF1B" w14:textId="730F2B0C" w:rsidR="006B1DCD" w:rsidRPr="003C1439" w:rsidRDefault="006B1DCD" w:rsidP="004F771A">
            <w:pPr>
              <w:jc w:val="center"/>
              <w:rPr>
                <w:rFonts w:ascii="Cambria" w:hAnsi="Cambria" w:cs="Calibri"/>
                <w:lang w:val="en-IN" w:eastAsia="en-IN" w:bidi="hi-IN"/>
              </w:rPr>
            </w:pPr>
            <w:r w:rsidRPr="003C1439">
              <w:rPr>
                <w:rFonts w:ascii="Cambria" w:hAnsi="Cambria" w:cs="Calibri"/>
                <w:lang w:val="en-IN" w:eastAsia="en-IN" w:bidi="hi-IN"/>
              </w:rPr>
              <w:t>20 days from date of order</w:t>
            </w:r>
          </w:p>
        </w:tc>
      </w:tr>
      <w:tr w:rsidR="00EC352D" w:rsidRPr="004F771A" w14:paraId="7646F44D"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0086D9ED" w14:textId="23FDBD65" w:rsidR="00EC352D" w:rsidRDefault="007E310C" w:rsidP="004F771A">
            <w:pPr>
              <w:jc w:val="center"/>
              <w:rPr>
                <w:rFonts w:ascii="Cambria" w:hAnsi="Cambria" w:cs="Calibri"/>
                <w:b/>
                <w:bCs/>
                <w:color w:val="000000" w:themeColor="text1"/>
              </w:rPr>
            </w:pPr>
            <w:r>
              <w:rPr>
                <w:rFonts w:ascii="Cambria" w:hAnsi="Cambria" w:cs="Calibri"/>
                <w:b/>
                <w:bCs/>
                <w:color w:val="000000" w:themeColor="text1"/>
              </w:rPr>
              <w:t>13</w:t>
            </w:r>
          </w:p>
        </w:tc>
        <w:tc>
          <w:tcPr>
            <w:tcW w:w="1415" w:type="dxa"/>
            <w:tcBorders>
              <w:top w:val="nil"/>
              <w:left w:val="nil"/>
              <w:bottom w:val="single" w:sz="4" w:space="0" w:color="auto"/>
              <w:right w:val="single" w:sz="4" w:space="0" w:color="auto"/>
            </w:tcBorders>
            <w:shd w:val="clear" w:color="000000" w:fill="FFFFFF"/>
            <w:vAlign w:val="center"/>
          </w:tcPr>
          <w:p w14:paraId="5062FE69" w14:textId="7B455D6B" w:rsidR="00EC352D" w:rsidRPr="008328E4" w:rsidRDefault="00EC352D" w:rsidP="004F771A">
            <w:pPr>
              <w:jc w:val="center"/>
              <w:rPr>
                <w:rFonts w:ascii="Cambria" w:hAnsi="Cambria" w:cs="Calibri"/>
                <w:b/>
                <w:bCs/>
                <w:color w:val="000000" w:themeColor="text1"/>
              </w:rPr>
            </w:pPr>
            <w:r w:rsidRPr="008328E4">
              <w:rPr>
                <w:rFonts w:ascii="Cambria" w:hAnsi="Cambria" w:cs="Calibri"/>
                <w:b/>
                <w:bCs/>
                <w:color w:val="000000" w:themeColor="text1"/>
              </w:rPr>
              <w:t xml:space="preserve">WR-24-96 </w:t>
            </w:r>
            <w:r w:rsidRPr="008328E4">
              <w:rPr>
                <w:rFonts w:ascii="Cambria" w:hAnsi="Cambria" w:cs="Calibri"/>
                <w:b/>
                <w:bCs/>
                <w:color w:val="FF0000"/>
              </w:rPr>
              <w:t>(Re-</w:t>
            </w:r>
            <w:r w:rsidRPr="008328E4">
              <w:rPr>
                <w:rFonts w:ascii="Cambria" w:hAnsi="Cambria" w:cs="Calibri"/>
                <w:b/>
                <w:bCs/>
                <w:color w:val="FF0000"/>
              </w:rPr>
              <w:lastRenderedPageBreak/>
              <w:t>Auction)</w:t>
            </w:r>
          </w:p>
        </w:tc>
        <w:tc>
          <w:tcPr>
            <w:tcW w:w="1440" w:type="dxa"/>
            <w:tcBorders>
              <w:top w:val="nil"/>
              <w:left w:val="nil"/>
              <w:bottom w:val="single" w:sz="4" w:space="0" w:color="auto"/>
              <w:right w:val="single" w:sz="4" w:space="0" w:color="auto"/>
            </w:tcBorders>
            <w:shd w:val="clear" w:color="000000" w:fill="FFFFFF"/>
            <w:vAlign w:val="center"/>
          </w:tcPr>
          <w:p w14:paraId="00C6ED86" w14:textId="2F1DC08B" w:rsidR="00EC352D" w:rsidRPr="001222FC" w:rsidRDefault="00EC352D" w:rsidP="004F771A">
            <w:pPr>
              <w:jc w:val="center"/>
              <w:rPr>
                <w:rFonts w:ascii="Cambria" w:hAnsi="Cambria" w:cs="Calibri"/>
                <w:color w:val="000000"/>
                <w:lang w:bidi="hi-IN"/>
              </w:rPr>
            </w:pPr>
            <w:r w:rsidRPr="001222FC">
              <w:rPr>
                <w:rFonts w:ascii="Cambria" w:hAnsi="Cambria" w:cs="Calibri"/>
                <w:color w:val="000000"/>
                <w:lang w:bidi="hi-IN"/>
              </w:rPr>
              <w:lastRenderedPageBreak/>
              <w:t>Scrap Yard</w:t>
            </w:r>
          </w:p>
        </w:tc>
        <w:tc>
          <w:tcPr>
            <w:tcW w:w="6840" w:type="dxa"/>
            <w:tcBorders>
              <w:top w:val="nil"/>
              <w:left w:val="nil"/>
              <w:bottom w:val="single" w:sz="4" w:space="0" w:color="auto"/>
              <w:right w:val="single" w:sz="4" w:space="0" w:color="auto"/>
            </w:tcBorders>
            <w:shd w:val="clear" w:color="000000" w:fill="FFFFFF"/>
            <w:vAlign w:val="center"/>
          </w:tcPr>
          <w:p w14:paraId="6A92D16B" w14:textId="237052EA" w:rsidR="00EC352D" w:rsidRPr="000D46FF" w:rsidRDefault="00EC352D"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t>
            </w:r>
            <w:r w:rsidRPr="000D46FF">
              <w:rPr>
                <w:rFonts w:ascii="Cambria" w:hAnsi="Cambria" w:cs="Calibri"/>
                <w:color w:val="000000"/>
                <w:lang w:bidi="hi-IN"/>
              </w:rPr>
              <w:lastRenderedPageBreak/>
              <w:t xml:space="preserve">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000000" w:fill="FFFFFF"/>
            <w:vAlign w:val="center"/>
          </w:tcPr>
          <w:p w14:paraId="1D78E85D" w14:textId="27299A40" w:rsidR="00EC352D" w:rsidRPr="00A5148E" w:rsidRDefault="00EC352D" w:rsidP="004F771A">
            <w:pPr>
              <w:jc w:val="center"/>
              <w:rPr>
                <w:rFonts w:asciiTheme="majorHAnsi" w:hAnsiTheme="majorHAnsi" w:cs="Calibri"/>
                <w:color w:val="000000"/>
              </w:rPr>
            </w:pPr>
            <w:r w:rsidRPr="00A5148E">
              <w:rPr>
                <w:rFonts w:asciiTheme="majorHAnsi" w:hAnsiTheme="majorHAnsi" w:cs="Calibri"/>
                <w:color w:val="000000"/>
              </w:rPr>
              <w:lastRenderedPageBreak/>
              <w:t>0.2</w:t>
            </w:r>
          </w:p>
        </w:tc>
        <w:tc>
          <w:tcPr>
            <w:tcW w:w="900" w:type="dxa"/>
            <w:tcBorders>
              <w:top w:val="nil"/>
              <w:left w:val="nil"/>
              <w:bottom w:val="single" w:sz="4" w:space="0" w:color="auto"/>
              <w:right w:val="single" w:sz="4" w:space="0" w:color="auto"/>
            </w:tcBorders>
            <w:shd w:val="clear" w:color="000000" w:fill="FFFFFF"/>
            <w:vAlign w:val="center"/>
          </w:tcPr>
          <w:p w14:paraId="42770BB4" w14:textId="020F486B" w:rsidR="00EC352D" w:rsidRPr="00A5148E" w:rsidRDefault="00EC352D"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6C08E303" w14:textId="1F59E912" w:rsidR="00EC352D" w:rsidRPr="002D3739" w:rsidRDefault="00EC352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2BF9D623" w14:textId="574F13DC" w:rsidR="00EC352D" w:rsidRPr="00CA3A54" w:rsidRDefault="00EC352D"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2A98D3DC" w14:textId="0FB9B1DF" w:rsidR="00EC352D" w:rsidRPr="002D3739" w:rsidRDefault="00EC352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44045BEA" w14:textId="61E96E68" w:rsidR="00EC352D" w:rsidRPr="002D3739" w:rsidRDefault="00EC352D" w:rsidP="00C73AE4">
            <w:pPr>
              <w:jc w:val="center"/>
              <w:rPr>
                <w:rFonts w:ascii="Cambria" w:hAnsi="Cambria" w:cs="Calibri"/>
                <w:lang w:val="en-IN" w:eastAsia="en-IN" w:bidi="hi-IN"/>
              </w:rPr>
            </w:pPr>
            <w:r w:rsidRPr="002D3739">
              <w:rPr>
                <w:rFonts w:ascii="Cambria" w:hAnsi="Cambria" w:cs="Calibri"/>
                <w:lang w:val="en-IN" w:eastAsia="en-IN" w:bidi="hi-IN"/>
              </w:rPr>
              <w:t xml:space="preserve">20 days from date </w:t>
            </w:r>
            <w:r w:rsidRPr="002D3739">
              <w:rPr>
                <w:rFonts w:ascii="Cambria" w:hAnsi="Cambria" w:cs="Calibri"/>
                <w:lang w:val="en-IN" w:eastAsia="en-IN" w:bidi="hi-IN"/>
              </w:rPr>
              <w:lastRenderedPageBreak/>
              <w:t>of order</w:t>
            </w:r>
          </w:p>
        </w:tc>
      </w:tr>
      <w:tr w:rsidR="00EC352D" w:rsidRPr="004F771A" w14:paraId="0AFB4EFA" w14:textId="77777777" w:rsidTr="00C4667E">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010D6A70" w14:textId="30997C14" w:rsidR="00EC352D" w:rsidRDefault="00656CEE" w:rsidP="007E310C">
            <w:pPr>
              <w:jc w:val="center"/>
              <w:rPr>
                <w:rFonts w:ascii="Cambria" w:hAnsi="Cambria" w:cs="Calibri"/>
                <w:b/>
                <w:bCs/>
                <w:color w:val="000000" w:themeColor="text1"/>
              </w:rPr>
            </w:pPr>
            <w:r>
              <w:rPr>
                <w:rFonts w:ascii="Cambria" w:hAnsi="Cambria" w:cs="Calibri"/>
                <w:b/>
                <w:bCs/>
                <w:color w:val="000000" w:themeColor="text1"/>
              </w:rPr>
              <w:lastRenderedPageBreak/>
              <w:t>1</w:t>
            </w:r>
            <w:r w:rsidR="007E310C">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7AB8EE20" w14:textId="76F5A5E5" w:rsidR="00EC352D" w:rsidRPr="00C4667E" w:rsidRDefault="00C4667E" w:rsidP="00C4667E">
            <w:pPr>
              <w:jc w:val="center"/>
              <w:rPr>
                <w:rFonts w:ascii="Cambria" w:hAnsi="Cambria" w:cs="Calibri"/>
                <w:b/>
                <w:bCs/>
                <w:color w:val="0000FF"/>
              </w:rPr>
            </w:pPr>
            <w:r w:rsidRPr="00C4667E">
              <w:rPr>
                <w:rFonts w:ascii="Cambria" w:hAnsi="Cambria" w:cs="Calibri"/>
                <w:b/>
                <w:bCs/>
                <w:color w:val="0000FF"/>
              </w:rPr>
              <w:t>WR-26-26</w:t>
            </w:r>
          </w:p>
        </w:tc>
        <w:tc>
          <w:tcPr>
            <w:tcW w:w="1440" w:type="dxa"/>
            <w:tcBorders>
              <w:top w:val="nil"/>
              <w:left w:val="nil"/>
              <w:bottom w:val="single" w:sz="4" w:space="0" w:color="auto"/>
              <w:right w:val="single" w:sz="4" w:space="0" w:color="auto"/>
            </w:tcBorders>
            <w:shd w:val="clear" w:color="000000" w:fill="FFFFFF"/>
          </w:tcPr>
          <w:p w14:paraId="23943E9C" w14:textId="53CA21A6" w:rsidR="00EC352D" w:rsidRPr="00653EA6" w:rsidRDefault="00EC352D" w:rsidP="004F771A">
            <w:pPr>
              <w:jc w:val="center"/>
              <w:rPr>
                <w:rFonts w:ascii="Cambria" w:hAnsi="Cambria" w:cs="Calibri"/>
                <w:color w:val="000000"/>
                <w:lang w:bidi="hi-IN"/>
              </w:rPr>
            </w:pPr>
            <w:r w:rsidRPr="00EC352D">
              <w:rPr>
                <w:rFonts w:ascii="Cambria" w:hAnsi="Cambria" w:cs="Calibri"/>
                <w:color w:val="000000"/>
                <w:lang w:bidi="hi-IN"/>
              </w:rPr>
              <w:t xml:space="preserve">West </w:t>
            </w:r>
            <w:proofErr w:type="spellStart"/>
            <w:r w:rsidRPr="00EC352D">
              <w:rPr>
                <w:rFonts w:ascii="Cambria" w:hAnsi="Cambria" w:cs="Calibri"/>
                <w:color w:val="000000"/>
                <w:lang w:bidi="hi-IN"/>
              </w:rPr>
              <w:t>Bokaro</w:t>
            </w:r>
            <w:proofErr w:type="spellEnd"/>
            <w:r w:rsidRPr="00EC352D">
              <w:rPr>
                <w:rFonts w:ascii="Cambria" w:hAnsi="Cambria" w:cs="Calibri"/>
                <w:color w:val="000000"/>
                <w:lang w:bidi="hi-IN"/>
              </w:rPr>
              <w:t xml:space="preserve"> misc. (Quarry AB , Quarry SE, CMC , DMC, </w:t>
            </w:r>
            <w:proofErr w:type="spellStart"/>
            <w:r w:rsidRPr="00EC352D">
              <w:rPr>
                <w:rFonts w:ascii="Cambria" w:hAnsi="Cambria" w:cs="Calibri"/>
                <w:color w:val="000000"/>
                <w:lang w:bidi="hi-IN"/>
              </w:rPr>
              <w:t>Washery</w:t>
            </w:r>
            <w:proofErr w:type="spellEnd"/>
            <w:r w:rsidRPr="00EC352D">
              <w:rPr>
                <w:rFonts w:ascii="Cambria" w:hAnsi="Cambria" w:cs="Calibri"/>
                <w:color w:val="000000"/>
                <w:lang w:bidi="hi-IN"/>
              </w:rPr>
              <w:t xml:space="preserve">, CHP,  Socket Yard, Power House, </w:t>
            </w:r>
            <w:proofErr w:type="spellStart"/>
            <w:r w:rsidRPr="00EC352D">
              <w:rPr>
                <w:rFonts w:ascii="Cambria" w:hAnsi="Cambria" w:cs="Calibri"/>
                <w:color w:val="000000"/>
                <w:lang w:bidi="hi-IN"/>
              </w:rPr>
              <w:t>Chainpur</w:t>
            </w:r>
            <w:proofErr w:type="spellEnd"/>
            <w:r w:rsidRPr="00EC352D">
              <w:rPr>
                <w:rFonts w:ascii="Cambria" w:hAnsi="Cambria" w:cs="Calibri"/>
                <w:color w:val="000000"/>
                <w:lang w:bidi="hi-IN"/>
              </w:rPr>
              <w:t>)</w:t>
            </w:r>
          </w:p>
        </w:tc>
        <w:tc>
          <w:tcPr>
            <w:tcW w:w="6840" w:type="dxa"/>
            <w:tcBorders>
              <w:top w:val="nil"/>
              <w:left w:val="nil"/>
              <w:bottom w:val="single" w:sz="4" w:space="0" w:color="auto"/>
              <w:right w:val="single" w:sz="4" w:space="0" w:color="auto"/>
            </w:tcBorders>
            <w:shd w:val="clear" w:color="000000" w:fill="FFFFFF"/>
            <w:vAlign w:val="center"/>
          </w:tcPr>
          <w:p w14:paraId="2311BA47" w14:textId="3E0C458C" w:rsidR="00017D03" w:rsidRDefault="00EC352D" w:rsidP="00017D03">
            <w:pPr>
              <w:rPr>
                <w:rFonts w:asciiTheme="majorHAnsi" w:hAnsiTheme="majorHAnsi" w:cs="Arial"/>
                <w:b/>
                <w:color w:val="FF0000"/>
                <w:sz w:val="22"/>
                <w:szCs w:val="22"/>
              </w:rPr>
            </w:pPr>
            <w:r w:rsidRPr="00EC352D">
              <w:rPr>
                <w:rFonts w:ascii="Cambria" w:hAnsi="Cambria" w:cs="Calibri"/>
                <w:color w:val="000000"/>
                <w:lang w:bidi="hi-IN"/>
              </w:rPr>
              <w:t xml:space="preserve">Used oil, as is where is basis; </w:t>
            </w:r>
            <w:r w:rsidR="00C476A5">
              <w:rPr>
                <w:rFonts w:ascii="Cambria" w:hAnsi="Cambria" w:cs="Calibri"/>
                <w:color w:val="000000"/>
                <w:lang w:bidi="hi-IN"/>
              </w:rPr>
              <w:t>(</w:t>
            </w:r>
            <w:r w:rsidRPr="00C476A5">
              <w:rPr>
                <w:rFonts w:asciiTheme="majorHAnsi" w:hAnsiTheme="majorHAnsi" w:cs="Arial"/>
                <w:b/>
                <w:bCs/>
                <w:color w:val="000000"/>
                <w:highlight w:val="cyan"/>
              </w:rPr>
              <w:t>Lifting to be done from Barrels as well as reservoir only</w:t>
            </w:r>
            <w:proofErr w:type="gramStart"/>
            <w:r w:rsidR="00C476A5">
              <w:rPr>
                <w:rFonts w:ascii="Cambria" w:hAnsi="Cambria" w:cs="Calibri"/>
                <w:color w:val="000000"/>
                <w:lang w:bidi="hi-IN"/>
              </w:rPr>
              <w:t>)</w:t>
            </w:r>
            <w:proofErr w:type="gramEnd"/>
            <w:r>
              <w:rPr>
                <w:rFonts w:ascii="Cambria" w:hAnsi="Cambria" w:cs="Calibri"/>
                <w:color w:val="000000"/>
                <w:lang w:bidi="hi-IN"/>
              </w:rPr>
              <w:br/>
            </w:r>
            <w:r w:rsidR="00017D03" w:rsidRPr="009A3129">
              <w:rPr>
                <w:rFonts w:ascii="Cambria" w:hAnsi="Cambria" w:cs="Calibri"/>
                <w:b/>
                <w:bCs/>
                <w:color w:val="FF0000"/>
                <w:highlight w:val="yellow"/>
                <w:lang w:val="en-IN" w:eastAsia="en-IN"/>
              </w:rPr>
              <w:t>Valid CTE/CTO, EPR Authorisation Letter from CPCB/SPCB for recycling of used oil/recycler</w:t>
            </w:r>
            <w:r w:rsidR="00017D03" w:rsidRPr="009A3129">
              <w:rPr>
                <w:rFonts w:asciiTheme="majorHAnsi" w:hAnsiTheme="majorHAnsi" w:cs="Arial"/>
                <w:b/>
                <w:color w:val="FF0000"/>
                <w:highlight w:val="yellow"/>
              </w:rPr>
              <w:t>.</w:t>
            </w:r>
          </w:p>
          <w:p w14:paraId="7A240B96" w14:textId="77777777" w:rsidR="00017D03" w:rsidRPr="00934E49" w:rsidRDefault="00017D03" w:rsidP="00017D03">
            <w:pPr>
              <w:rPr>
                <w:rFonts w:asciiTheme="majorHAnsi" w:hAnsiTheme="majorHAnsi"/>
              </w:rPr>
            </w:pPr>
            <w:r w:rsidRPr="00934E49">
              <w:rPr>
                <w:rFonts w:asciiTheme="majorHAnsi" w:hAnsiTheme="majorHAnsi" w:cs="Arial"/>
                <w:b/>
                <w:color w:val="FF0000"/>
                <w:sz w:val="22"/>
                <w:szCs w:val="22"/>
              </w:rPr>
              <w:t xml:space="preserve">Please Note: Used Oil is available in </w:t>
            </w:r>
            <w:r>
              <w:rPr>
                <w:rFonts w:asciiTheme="majorHAnsi" w:hAnsiTheme="majorHAnsi" w:cs="Arial"/>
                <w:b/>
                <w:color w:val="FF0000"/>
                <w:sz w:val="22"/>
                <w:szCs w:val="22"/>
              </w:rPr>
              <w:t xml:space="preserve">barrels &amp; </w:t>
            </w:r>
            <w:r w:rsidRPr="00934E49">
              <w:rPr>
                <w:rFonts w:asciiTheme="majorHAnsi" w:hAnsiTheme="majorHAnsi" w:cs="Arial"/>
                <w:b/>
                <w:color w:val="FF0000"/>
                <w:sz w:val="22"/>
                <w:szCs w:val="22"/>
              </w:rPr>
              <w:t xml:space="preserve">tanks and lifting may be done </w:t>
            </w:r>
            <w:r w:rsidRPr="00D46807">
              <w:rPr>
                <w:rFonts w:asciiTheme="majorHAnsi" w:hAnsiTheme="majorHAnsi" w:cs="Arial" w:hint="cs"/>
                <w:b/>
                <w:color w:val="FF0000"/>
                <w:sz w:val="22"/>
                <w:szCs w:val="22"/>
              </w:rPr>
              <w:t xml:space="preserve">from Barrels as well as </w:t>
            </w:r>
            <w:r w:rsidRPr="00934E49">
              <w:rPr>
                <w:rFonts w:asciiTheme="majorHAnsi" w:hAnsiTheme="majorHAnsi" w:cs="Arial"/>
                <w:b/>
                <w:color w:val="FF0000"/>
                <w:sz w:val="22"/>
                <w:szCs w:val="22"/>
              </w:rPr>
              <w:t>tankers arranged by Customers. Loading arrangement will be customer’s responsibility.</w:t>
            </w:r>
            <w:r w:rsidRPr="00934E49">
              <w:rPr>
                <w:rFonts w:asciiTheme="majorHAnsi" w:hAnsiTheme="majorHAnsi"/>
              </w:rPr>
              <w:t> </w:t>
            </w:r>
          </w:p>
          <w:p w14:paraId="53DD6982" w14:textId="77777777" w:rsidR="00017D03" w:rsidRPr="00934E49" w:rsidRDefault="00017D03" w:rsidP="00017D03">
            <w:pPr>
              <w:rPr>
                <w:rFonts w:asciiTheme="majorHAnsi" w:hAnsiTheme="majorHAnsi"/>
                <w:b/>
                <w:color w:val="0000FF"/>
              </w:rPr>
            </w:pPr>
            <w:r w:rsidRPr="00934E49">
              <w:rPr>
                <w:rFonts w:asciiTheme="majorHAnsi" w:hAnsiTheme="majorHAnsi"/>
                <w:b/>
                <w:color w:val="0000FF"/>
                <w:highlight w:val="yellow"/>
              </w:rPr>
              <w:t xml:space="preserve">Caution Money: </w:t>
            </w:r>
            <w:proofErr w:type="spellStart"/>
            <w:r w:rsidRPr="00934E49">
              <w:rPr>
                <w:rFonts w:asciiTheme="majorHAnsi" w:hAnsiTheme="majorHAnsi"/>
                <w:b/>
                <w:color w:val="0000FF"/>
                <w:highlight w:val="yellow"/>
              </w:rPr>
              <w:t>Rs</w:t>
            </w:r>
            <w:proofErr w:type="spellEnd"/>
            <w:r w:rsidRPr="00934E49">
              <w:rPr>
                <w:rFonts w:asciiTheme="majorHAnsi" w:hAnsiTheme="majorHAnsi"/>
                <w:b/>
                <w:color w:val="0000FF"/>
                <w:highlight w:val="yellow"/>
              </w:rPr>
              <w:t xml:space="preserve">. </w:t>
            </w:r>
            <w:r>
              <w:rPr>
                <w:rFonts w:asciiTheme="majorHAnsi" w:hAnsiTheme="majorHAnsi"/>
                <w:b/>
                <w:color w:val="0000FF"/>
                <w:highlight w:val="yellow"/>
              </w:rPr>
              <w:t>6</w:t>
            </w:r>
            <w:r w:rsidRPr="00934E49">
              <w:rPr>
                <w:rFonts w:asciiTheme="majorHAnsi" w:hAnsiTheme="majorHAnsi"/>
                <w:b/>
                <w:color w:val="0000FF"/>
                <w:highlight w:val="yellow"/>
              </w:rPr>
              <w:t>0,000/- on Lot confirmation to be deposited, which will refunded after satisfactory lifting</w:t>
            </w:r>
            <w:r w:rsidRPr="00934E49">
              <w:rPr>
                <w:rFonts w:asciiTheme="majorHAnsi" w:hAnsiTheme="majorHAnsi"/>
                <w:b/>
                <w:color w:val="0000FF"/>
              </w:rPr>
              <w:t>.</w:t>
            </w:r>
          </w:p>
          <w:p w14:paraId="70258F58" w14:textId="77777777" w:rsidR="00017D03" w:rsidRPr="00934E49" w:rsidRDefault="00017D03" w:rsidP="00017D03">
            <w:pPr>
              <w:rPr>
                <w:rFonts w:asciiTheme="majorHAnsi" w:hAnsiTheme="majorHAnsi"/>
                <w:b/>
                <w:color w:val="0000FF"/>
              </w:rPr>
            </w:pPr>
            <w:r w:rsidRPr="00934E49">
              <w:rPr>
                <w:rFonts w:asciiTheme="majorHAnsi" w:hAnsiTheme="majorHAnsi"/>
                <w:b/>
                <w:color w:val="0000FF"/>
              </w:rPr>
              <w:t>Special Instruction:</w:t>
            </w:r>
          </w:p>
          <w:p w14:paraId="6BF90B1E"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1) 6 days TSL safety trained labor is only allowed.</w:t>
            </w:r>
          </w:p>
          <w:p w14:paraId="4C2C6A52"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2) Fire extinguisher should be readily available at site.</w:t>
            </w:r>
          </w:p>
          <w:p w14:paraId="5EF79F55"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3) Driver must carry nose mask &amp; hand gloves</w:t>
            </w:r>
          </w:p>
          <w:p w14:paraId="5CA86E06"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4) Transporter must declare about the physical fitness of driver</w:t>
            </w:r>
          </w:p>
          <w:p w14:paraId="4491B678"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5) Must declare about the fever, cold, cough &amp; running nose.</w:t>
            </w:r>
          </w:p>
          <w:p w14:paraId="2511EEB7"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6) Hand sanitizer/soap must be available with driver.</w:t>
            </w:r>
          </w:p>
          <w:p w14:paraId="3BFFA325"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7) Driver must be aware about the safety norms of Covid-19.</w:t>
            </w:r>
          </w:p>
          <w:p w14:paraId="592292EA"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8) The physical condition of the tanker should be free from any sort of damages.</w:t>
            </w:r>
          </w:p>
          <w:p w14:paraId="1E6AF7FF" w14:textId="77777777" w:rsidR="00017D03" w:rsidRPr="00017D03" w:rsidRDefault="00017D03" w:rsidP="00017D03">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9) Oil pump has to be installed with the tanker permanently and delivery line should be fixed (no need to board on the tanker to fix pipe in delivery).</w:t>
            </w:r>
          </w:p>
          <w:p w14:paraId="0932A4CB" w14:textId="31075FA9" w:rsidR="00EC352D" w:rsidRPr="00017D03" w:rsidRDefault="00017D03" w:rsidP="00017D03">
            <w:pPr>
              <w:tabs>
                <w:tab w:val="left" w:pos="1105"/>
              </w:tabs>
              <w:rPr>
                <w:rFonts w:asciiTheme="majorHAnsi" w:hAnsiTheme="majorHAnsi" w:cs="Calibri"/>
                <w:b/>
                <w:color w:val="FF0000"/>
                <w:sz w:val="26"/>
                <w:szCs w:val="26"/>
                <w:highlight w:val="yellow"/>
              </w:rPr>
            </w:pPr>
            <w:r w:rsidRPr="00017D03">
              <w:rPr>
                <w:rFonts w:asciiTheme="majorHAnsi" w:hAnsiTheme="majorHAnsi" w:cs="Calibri"/>
                <w:b/>
                <w:color w:val="FF0000"/>
                <w:szCs w:val="26"/>
                <w:highlight w:val="yellow"/>
              </w:rPr>
              <w:t>10) There should be coupling guard in between prime mover and the pump.</w:t>
            </w:r>
          </w:p>
        </w:tc>
        <w:tc>
          <w:tcPr>
            <w:tcW w:w="810" w:type="dxa"/>
            <w:tcBorders>
              <w:top w:val="nil"/>
              <w:left w:val="nil"/>
              <w:bottom w:val="single" w:sz="4" w:space="0" w:color="auto"/>
              <w:right w:val="single" w:sz="4" w:space="0" w:color="auto"/>
            </w:tcBorders>
            <w:shd w:val="clear" w:color="000000" w:fill="FFFFFF"/>
            <w:vAlign w:val="center"/>
          </w:tcPr>
          <w:p w14:paraId="76E8A31C" w14:textId="34B8D503" w:rsidR="00EC352D" w:rsidRPr="00A5148E" w:rsidRDefault="00EC352D" w:rsidP="00EC352D">
            <w:pPr>
              <w:jc w:val="center"/>
              <w:rPr>
                <w:rFonts w:asciiTheme="majorHAnsi" w:hAnsiTheme="majorHAnsi" w:cs="Calibri"/>
                <w:color w:val="000000"/>
              </w:rPr>
            </w:pPr>
            <w:r w:rsidRPr="00EC352D">
              <w:rPr>
                <w:rFonts w:asciiTheme="majorHAnsi" w:hAnsiTheme="majorHAnsi" w:cs="Calibri"/>
                <w:color w:val="000000"/>
              </w:rPr>
              <w:t>60</w:t>
            </w:r>
          </w:p>
        </w:tc>
        <w:tc>
          <w:tcPr>
            <w:tcW w:w="900" w:type="dxa"/>
            <w:tcBorders>
              <w:top w:val="nil"/>
              <w:left w:val="nil"/>
              <w:bottom w:val="single" w:sz="4" w:space="0" w:color="auto"/>
              <w:right w:val="single" w:sz="4" w:space="0" w:color="auto"/>
            </w:tcBorders>
            <w:shd w:val="clear" w:color="000000" w:fill="FFFFFF"/>
            <w:vAlign w:val="center"/>
          </w:tcPr>
          <w:p w14:paraId="55C65F2F" w14:textId="31D0974D" w:rsidR="00EC352D" w:rsidRPr="00A5148E" w:rsidRDefault="00EC352D" w:rsidP="00EC352D">
            <w:pPr>
              <w:jc w:val="center"/>
              <w:rPr>
                <w:rFonts w:asciiTheme="majorHAnsi" w:hAnsiTheme="majorHAnsi" w:cs="Calibri"/>
                <w:color w:val="000000"/>
              </w:rPr>
            </w:pPr>
            <w:r w:rsidRPr="00EC352D">
              <w:rPr>
                <w:rFonts w:asciiTheme="majorHAnsi" w:hAnsiTheme="majorHAnsi" w:cs="Calibri"/>
                <w:color w:val="000000"/>
              </w:rPr>
              <w:t>KL</w:t>
            </w:r>
          </w:p>
        </w:tc>
        <w:tc>
          <w:tcPr>
            <w:tcW w:w="720" w:type="dxa"/>
            <w:tcBorders>
              <w:top w:val="nil"/>
              <w:left w:val="nil"/>
              <w:bottom w:val="single" w:sz="4" w:space="0" w:color="auto"/>
              <w:right w:val="single" w:sz="4" w:space="0" w:color="auto"/>
            </w:tcBorders>
            <w:shd w:val="clear" w:color="auto" w:fill="auto"/>
            <w:vAlign w:val="center"/>
          </w:tcPr>
          <w:p w14:paraId="363E6B36" w14:textId="32F5B557" w:rsidR="00EC352D" w:rsidRPr="002D3739" w:rsidRDefault="00EC352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3A3C7FE" w14:textId="173A8F9E" w:rsidR="00EC352D" w:rsidRPr="002E399E" w:rsidRDefault="00EC352D"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0D3C18CB" w14:textId="3CA45F0A" w:rsidR="00EC352D" w:rsidRPr="002D3739" w:rsidRDefault="00EC352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58FDC17" w14:textId="67751BFD" w:rsidR="00EC352D" w:rsidRPr="002D3739" w:rsidRDefault="00EC352D" w:rsidP="00C73AE4">
            <w:pPr>
              <w:jc w:val="center"/>
              <w:rPr>
                <w:rFonts w:ascii="Cambria" w:hAnsi="Cambria" w:cs="Calibri"/>
                <w:lang w:val="en-IN" w:eastAsia="en-IN" w:bidi="hi-IN"/>
              </w:rPr>
            </w:pPr>
            <w:r w:rsidRPr="00EC352D">
              <w:rPr>
                <w:rFonts w:ascii="Cambria" w:hAnsi="Cambria" w:cs="Calibri"/>
                <w:lang w:val="en-IN" w:eastAsia="en-IN" w:bidi="hi-IN"/>
              </w:rPr>
              <w:t>90 days from date of order</w:t>
            </w:r>
          </w:p>
        </w:tc>
      </w:tr>
    </w:tbl>
    <w:p w14:paraId="721BD5A7" w14:textId="77777777" w:rsidR="00D249AB" w:rsidRDefault="00D249AB" w:rsidP="008B33FD">
      <w:pPr>
        <w:rPr>
          <w:rFonts w:ascii="Cambria" w:hAnsi="Cambria" w:cs="Arial"/>
          <w:b/>
          <w:sz w:val="22"/>
          <w:szCs w:val="22"/>
        </w:rPr>
      </w:pPr>
    </w:p>
    <w:p w14:paraId="30E06639" w14:textId="77777777" w:rsidR="00D249AB" w:rsidRDefault="00D249AB" w:rsidP="008B33FD">
      <w:pPr>
        <w:rPr>
          <w:rFonts w:ascii="Cambria" w:hAnsi="Cambria" w:cs="Arial"/>
          <w:b/>
          <w:sz w:val="22"/>
          <w:szCs w:val="22"/>
        </w:rPr>
      </w:pPr>
    </w:p>
    <w:p w14:paraId="2BBE6A9B" w14:textId="77777777" w:rsidR="00D249AB" w:rsidRDefault="00D249AB" w:rsidP="008B33FD">
      <w:pPr>
        <w:rPr>
          <w:rFonts w:ascii="Cambria" w:hAnsi="Cambria" w:cs="Arial"/>
          <w:b/>
          <w:sz w:val="22"/>
          <w:szCs w:val="22"/>
        </w:rPr>
      </w:pPr>
    </w:p>
    <w:p w14:paraId="430C843D" w14:textId="77777777" w:rsidR="00D249AB" w:rsidRDefault="00D249AB" w:rsidP="008B33FD">
      <w:pPr>
        <w:rPr>
          <w:rFonts w:ascii="Cambria" w:hAnsi="Cambria" w:cs="Arial"/>
          <w:b/>
          <w:sz w:val="22"/>
          <w:szCs w:val="22"/>
        </w:rPr>
      </w:pPr>
    </w:p>
    <w:p w14:paraId="523A0062" w14:textId="77777777" w:rsidR="00D249AB" w:rsidRDefault="00D249AB" w:rsidP="008B33FD">
      <w:pPr>
        <w:rPr>
          <w:rFonts w:ascii="Cambria" w:hAnsi="Cambria" w:cs="Arial"/>
          <w:b/>
          <w:sz w:val="22"/>
          <w:szCs w:val="22"/>
        </w:rPr>
      </w:pPr>
    </w:p>
    <w:p w14:paraId="162DA2D8" w14:textId="77777777" w:rsidR="00D249AB" w:rsidRDefault="00D249AB" w:rsidP="008B33FD">
      <w:pPr>
        <w:rPr>
          <w:rFonts w:ascii="Cambria" w:hAnsi="Cambria" w:cs="Arial"/>
          <w:b/>
          <w:sz w:val="22"/>
          <w:szCs w:val="22"/>
        </w:rPr>
      </w:pPr>
    </w:p>
    <w:p w14:paraId="080EEF92" w14:textId="14BDF460" w:rsidR="00421F7E" w:rsidRDefault="003F5333" w:rsidP="008B33FD">
      <w:pPr>
        <w:rPr>
          <w:rFonts w:ascii="Cambria" w:hAnsi="Cambria" w:cs="Arial"/>
          <w:b/>
          <w:sz w:val="22"/>
          <w:szCs w:val="22"/>
        </w:rPr>
      </w:pPr>
      <w:r>
        <w:rPr>
          <w:rFonts w:ascii="Cambria" w:hAnsi="Cambria" w:cs="Arial"/>
          <w:b/>
          <w:sz w:val="22"/>
          <w:szCs w:val="22"/>
        </w:rPr>
        <w:lastRenderedPageBreak/>
        <w:t xml:space="preserve"> </w:t>
      </w:r>
      <w:r w:rsidR="00421F7E"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1"/>
        <w:gridCol w:w="3089"/>
        <w:gridCol w:w="3945"/>
        <w:gridCol w:w="2605"/>
        <w:gridCol w:w="2411"/>
      </w:tblGrid>
      <w:tr w:rsidR="009B6C4C" w:rsidRPr="00033AFB" w14:paraId="2AA3BE7C" w14:textId="77777777" w:rsidTr="00664327">
        <w:trPr>
          <w:trHeight w:val="546"/>
        </w:trPr>
        <w:tc>
          <w:tcPr>
            <w:tcW w:w="1667"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6"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664327">
        <w:trPr>
          <w:trHeight w:val="674"/>
        </w:trPr>
        <w:tc>
          <w:tcPr>
            <w:tcW w:w="1667"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1"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664327">
        <w:trPr>
          <w:trHeight w:val="1412"/>
        </w:trPr>
        <w:tc>
          <w:tcPr>
            <w:tcW w:w="1667" w:type="dxa"/>
            <w:shd w:val="clear" w:color="auto" w:fill="auto"/>
            <w:vAlign w:val="center"/>
          </w:tcPr>
          <w:p w14:paraId="5081DAEA" w14:textId="218A3E19" w:rsidR="0034461F" w:rsidRPr="00033AFB" w:rsidRDefault="0034461F" w:rsidP="00B405F8">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 xml:space="preserve">WC-25-19, </w:t>
            </w:r>
            <w:r w:rsidR="00133F10">
              <w:rPr>
                <w:rFonts w:ascii="Cambria" w:hAnsi="Cambria" w:cs="Arial"/>
                <w:b/>
                <w:color w:val="FF0000"/>
                <w:sz w:val="22"/>
                <w:szCs w:val="22"/>
              </w:rPr>
              <w:t>WC-25-18</w:t>
            </w:r>
            <w:r w:rsidR="0095130E">
              <w:rPr>
                <w:rFonts w:ascii="Cambria" w:hAnsi="Cambria" w:cs="Arial"/>
                <w:b/>
                <w:color w:val="FF0000"/>
                <w:sz w:val="22"/>
                <w:szCs w:val="22"/>
              </w:rPr>
              <w:t xml:space="preserve">, </w:t>
            </w:r>
            <w:r w:rsidR="0095130E" w:rsidRPr="0095130E">
              <w:rPr>
                <w:rFonts w:ascii="Cambria" w:hAnsi="Cambria" w:cs="Arial"/>
                <w:b/>
                <w:color w:val="FF0000"/>
                <w:sz w:val="22"/>
                <w:szCs w:val="22"/>
              </w:rPr>
              <w:t>WC-24-06</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tcBorders>
              <w:right w:val="single" w:sz="4" w:space="0" w:color="auto"/>
            </w:tcBorders>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664327">
        <w:trPr>
          <w:trHeight w:val="809"/>
        </w:trPr>
        <w:tc>
          <w:tcPr>
            <w:tcW w:w="1667"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6"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664327">
        <w:trPr>
          <w:trHeight w:val="1412"/>
        </w:trPr>
        <w:tc>
          <w:tcPr>
            <w:tcW w:w="1667" w:type="dxa"/>
            <w:shd w:val="clear" w:color="auto" w:fill="auto"/>
            <w:vAlign w:val="center"/>
          </w:tcPr>
          <w:p w14:paraId="346CD824" w14:textId="1A3B2963" w:rsidR="003D0F1E" w:rsidRPr="00FD54CF" w:rsidRDefault="002159CF" w:rsidP="00B405F8">
            <w:pPr>
              <w:jc w:val="center"/>
              <w:rPr>
                <w:rFonts w:ascii="Cambria" w:hAnsi="Cambria" w:cs="Arial"/>
                <w:b/>
                <w:color w:val="0D0D0D" w:themeColor="text1" w:themeTint="F2"/>
                <w:sz w:val="22"/>
                <w:szCs w:val="22"/>
              </w:rPr>
            </w:pPr>
            <w:bookmarkStart w:id="0" w:name="_GoBack"/>
            <w:r w:rsidRPr="002159CF">
              <w:rPr>
                <w:rFonts w:ascii="Cambria" w:hAnsi="Cambria" w:cs="Arial"/>
                <w:b/>
                <w:color w:val="0D0D0D" w:themeColor="text1" w:themeTint="F2"/>
                <w:sz w:val="22"/>
                <w:szCs w:val="22"/>
              </w:rPr>
              <w:t>WC-25-19, WC-25-18, WC-24-06</w:t>
            </w:r>
            <w:bookmarkEnd w:id="0"/>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6"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A51E5B4"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00DC0C16">
        <w:rPr>
          <w:rFonts w:ascii="Cambria" w:hAnsi="Cambria" w:cs="Calibri"/>
          <w:b/>
          <w:color w:val="FF0000"/>
        </w:rPr>
        <w:t>09811798150</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lastRenderedPageBreak/>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088F0627"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6A7608">
        <w:rPr>
          <w:rFonts w:ascii="Cambria" w:hAnsi="Cambria" w:cs="Arial"/>
          <w:b/>
          <w:color w:val="0000FF"/>
          <w:sz w:val="22"/>
          <w:szCs w:val="22"/>
          <w:highlight w:val="cyan"/>
        </w:rPr>
        <w:t>WC-25-1</w:t>
      </w:r>
      <w:r w:rsidR="00224680">
        <w:rPr>
          <w:rFonts w:ascii="Cambria" w:hAnsi="Cambria" w:cs="Arial"/>
          <w:b/>
          <w:color w:val="0000FF"/>
          <w:sz w:val="22"/>
          <w:szCs w:val="22"/>
          <w:highlight w:val="cyan"/>
        </w:rPr>
        <w:t>8</w:t>
      </w:r>
      <w:r w:rsidR="006A7608">
        <w:rPr>
          <w:rFonts w:ascii="Cambria" w:hAnsi="Cambria" w:cs="Arial"/>
          <w:b/>
          <w:color w:val="0000FF"/>
          <w:sz w:val="22"/>
          <w:szCs w:val="22"/>
          <w:highlight w:val="cyan"/>
        </w:rPr>
        <w:t>, WC-</w:t>
      </w:r>
      <w:r w:rsidR="00224680">
        <w:rPr>
          <w:rFonts w:ascii="Cambria" w:hAnsi="Cambria" w:cs="Arial"/>
          <w:b/>
          <w:color w:val="0000FF"/>
          <w:sz w:val="22"/>
          <w:szCs w:val="22"/>
          <w:highlight w:val="cyan"/>
        </w:rPr>
        <w:t>25-19</w:t>
      </w:r>
      <w:r w:rsidR="00A84614" w:rsidRPr="00A84614">
        <w:rPr>
          <w:rFonts w:ascii="Cambria" w:hAnsi="Cambria" w:cs="Arial"/>
          <w:b/>
          <w:color w:val="0000FF"/>
          <w:sz w:val="22"/>
          <w:szCs w:val="22"/>
          <w:highlight w:val="cyan"/>
        </w:rPr>
        <w:t>, WC-24-06</w:t>
      </w:r>
      <w:r w:rsidR="00224680">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lastRenderedPageBreak/>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lastRenderedPageBreak/>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304FC8"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lastRenderedPageBreak/>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lastRenderedPageBreak/>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10F73BCE" w14:textId="128E34D0" w:rsidR="009C0F63" w:rsidRPr="00780E7E" w:rsidRDefault="00C73357" w:rsidP="00E43CD3">
      <w:pPr>
        <w:autoSpaceDE w:val="0"/>
        <w:ind w:left="432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4FE4208A" w:rsidR="00C95B2C" w:rsidRPr="003B66E3" w:rsidRDefault="00D23B20" w:rsidP="00560685">
      <w:pPr>
        <w:autoSpaceDE w:val="0"/>
        <w:rPr>
          <w:rFonts w:ascii="Cambria" w:hAnsi="Cambria"/>
          <w:b/>
          <w:bCs/>
          <w:color w:val="000000" w:themeColor="text1"/>
          <w:sz w:val="20"/>
          <w:szCs w:val="20"/>
          <w:lang w:val="en-IN" w:eastAsia="en-IN"/>
        </w:rPr>
      </w:pPr>
      <w:r w:rsidRPr="003B66E3">
        <w:rPr>
          <w:rFonts w:ascii="Cambria" w:hAnsi="Cambria"/>
          <w:b/>
          <w:bCs/>
          <w:noProof/>
          <w:color w:val="0D0D0D" w:themeColor="text1" w:themeTint="F2"/>
          <w:sz w:val="20"/>
          <w:szCs w:val="20"/>
        </w:rPr>
        <w:drawing>
          <wp:inline distT="0" distB="0" distL="0" distR="0" wp14:anchorId="5AA3CCB3" wp14:editId="4745F79E">
            <wp:extent cx="3268980" cy="3038398"/>
            <wp:effectExtent l="0" t="0" r="7620" b="0"/>
            <wp:docPr id="14" name="Picture 14"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147" cy="3041342"/>
                    </a:xfrm>
                    <a:prstGeom prst="rect">
                      <a:avLst/>
                    </a:prstGeom>
                    <a:noFill/>
                    <a:ln>
                      <a:noFill/>
                    </a:ln>
                  </pic:spPr>
                </pic:pic>
              </a:graphicData>
            </a:graphic>
          </wp:inline>
        </w:drawing>
      </w:r>
      <w:r w:rsidR="001E0503" w:rsidRPr="003B66E3">
        <w:rPr>
          <w:rFonts w:ascii="Cambria" w:hAnsi="Cambria"/>
          <w:b/>
          <w:bCs/>
          <w:noProof/>
          <w:color w:val="0D0D0D" w:themeColor="text1" w:themeTint="F2"/>
          <w:sz w:val="20"/>
          <w:szCs w:val="20"/>
        </w:rPr>
        <w:t xml:space="preserve"> </w:t>
      </w:r>
      <w:r w:rsidR="001E0503" w:rsidRPr="003B66E3">
        <w:rPr>
          <w:rFonts w:ascii="Cambria" w:hAnsi="Cambria"/>
          <w:b/>
          <w:bCs/>
          <w:noProof/>
          <w:color w:val="0D0D0D" w:themeColor="text1" w:themeTint="F2"/>
          <w:sz w:val="20"/>
          <w:szCs w:val="20"/>
        </w:rPr>
        <w:drawing>
          <wp:inline distT="0" distB="0" distL="0" distR="0" wp14:anchorId="5A6BC6B1" wp14:editId="613214BC">
            <wp:extent cx="3383280" cy="3032491"/>
            <wp:effectExtent l="0" t="0" r="7620" b="0"/>
            <wp:docPr id="1" name="Picture 1"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599" cy="3032777"/>
                    </a:xfrm>
                    <a:prstGeom prst="rect">
                      <a:avLst/>
                    </a:prstGeom>
                    <a:noFill/>
                    <a:ln>
                      <a:noFill/>
                    </a:ln>
                  </pic:spPr>
                </pic:pic>
              </a:graphicData>
            </a:graphic>
          </wp:inline>
        </w:drawing>
      </w:r>
      <w:r w:rsidR="001E0503" w:rsidRPr="003B66E3">
        <w:rPr>
          <w:rFonts w:asciiTheme="majorHAnsi" w:hAnsiTheme="majorHAnsi"/>
          <w:b/>
          <w:noProof/>
          <w:color w:val="000000" w:themeColor="text1"/>
          <w:sz w:val="22"/>
          <w:szCs w:val="22"/>
        </w:rPr>
        <w:t xml:space="preserve"> </w:t>
      </w:r>
      <w:r w:rsidR="00E00FCF" w:rsidRPr="003B66E3">
        <w:rPr>
          <w:rFonts w:asciiTheme="majorHAnsi" w:hAnsiTheme="majorHAnsi"/>
          <w:b/>
          <w:noProof/>
          <w:color w:val="000000" w:themeColor="text1"/>
          <w:sz w:val="22"/>
          <w:szCs w:val="22"/>
        </w:rPr>
        <w:drawing>
          <wp:inline distT="0" distB="0" distL="0" distR="0" wp14:anchorId="3033471C" wp14:editId="7CFBA55B">
            <wp:extent cx="3444240" cy="3025140"/>
            <wp:effectExtent l="0" t="0" r="3810" b="3810"/>
            <wp:docPr id="28" name="Picture 28" descr="C:\Users\Lenovo-pc\Desktop\2024-2025 All folders\TSL\2026-27\073-TSL West Bokaro Capital &amp; Misc Items auction dt. 26-05-2026\Pics\WR-26-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3-TSL West Bokaro Capital &amp; Misc Items auction dt. 26-05-2026\Pics\WR-26-25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240" cy="3025140"/>
                    </a:xfrm>
                    <a:prstGeom prst="rect">
                      <a:avLst/>
                    </a:prstGeom>
                    <a:noFill/>
                    <a:ln>
                      <a:noFill/>
                    </a:ln>
                  </pic:spPr>
                </pic:pic>
              </a:graphicData>
            </a:graphic>
          </wp:inline>
        </w:drawing>
      </w:r>
    </w:p>
    <w:p w14:paraId="328B1AF7" w14:textId="2BA7B73E" w:rsidR="002A2FBB" w:rsidRPr="00B809F6" w:rsidRDefault="00C95B2C" w:rsidP="00560685">
      <w:pPr>
        <w:autoSpaceDE w:val="0"/>
        <w:rPr>
          <w:rFonts w:asciiTheme="majorHAnsi" w:hAnsiTheme="majorHAnsi"/>
          <w:b/>
          <w:noProof/>
          <w:color w:val="000000" w:themeColor="text1"/>
          <w:sz w:val="22"/>
          <w:szCs w:val="22"/>
          <w:u w:val="single"/>
        </w:rPr>
      </w:pPr>
      <w:r w:rsidRPr="003B66E3">
        <w:rPr>
          <w:rFonts w:ascii="Cambria" w:hAnsi="Cambria"/>
          <w:b/>
          <w:bCs/>
          <w:color w:val="000000" w:themeColor="text1"/>
          <w:sz w:val="20"/>
          <w:szCs w:val="20"/>
          <w:lang w:val="en-IN" w:eastAsia="en-IN"/>
        </w:rPr>
        <w:tab/>
      </w:r>
      <w:r w:rsidR="00D23B20" w:rsidRPr="003B66E3">
        <w:rPr>
          <w:rFonts w:ascii="Cambria" w:hAnsi="Cambria"/>
          <w:b/>
          <w:bCs/>
          <w:color w:val="000000" w:themeColor="text1"/>
          <w:sz w:val="20"/>
          <w:szCs w:val="20"/>
          <w:lang w:val="en-IN" w:eastAsia="en-IN"/>
        </w:rPr>
        <w:tab/>
      </w:r>
      <w:r w:rsidR="00D23B20" w:rsidRPr="003B66E3">
        <w:rPr>
          <w:rFonts w:ascii="Cambria" w:hAnsi="Cambria"/>
          <w:b/>
          <w:bCs/>
          <w:color w:val="000000" w:themeColor="text1"/>
          <w:sz w:val="20"/>
          <w:szCs w:val="20"/>
          <w:lang w:val="en-IN" w:eastAsia="en-IN"/>
        </w:rPr>
        <w:tab/>
      </w:r>
      <w:r w:rsidR="00D23B20" w:rsidRPr="003B66E3">
        <w:rPr>
          <w:rFonts w:ascii="Cambria" w:hAnsi="Cambria"/>
          <w:b/>
          <w:bCs/>
          <w:color w:val="0D0D0D" w:themeColor="text1" w:themeTint="F2"/>
          <w:sz w:val="20"/>
          <w:szCs w:val="20"/>
          <w:lang w:val="en-IN" w:eastAsia="en-IN"/>
        </w:rPr>
        <w:t>WC-25-18</w:t>
      </w:r>
      <w:r w:rsidR="00AC63D5" w:rsidRPr="003B66E3">
        <w:rPr>
          <w:rFonts w:ascii="Cambria" w:hAnsi="Cambria"/>
          <w:b/>
          <w:bCs/>
          <w:color w:val="0D0D0D" w:themeColor="text1" w:themeTint="F2"/>
          <w:sz w:val="20"/>
          <w:szCs w:val="20"/>
          <w:lang w:val="en-IN" w:eastAsia="en-IN"/>
        </w:rPr>
        <w:tab/>
      </w:r>
      <w:r w:rsidR="00AC63D5" w:rsidRPr="003B66E3">
        <w:rPr>
          <w:rFonts w:ascii="Cambria" w:hAnsi="Cambria"/>
          <w:b/>
          <w:bCs/>
          <w:color w:val="0D0D0D" w:themeColor="text1" w:themeTint="F2"/>
          <w:sz w:val="20"/>
          <w:szCs w:val="20"/>
          <w:lang w:val="en-IN" w:eastAsia="en-IN"/>
        </w:rPr>
        <w:tab/>
      </w:r>
      <w:r w:rsidR="001E0503" w:rsidRPr="003B66E3">
        <w:rPr>
          <w:rFonts w:ascii="Cambria" w:hAnsi="Cambria"/>
          <w:b/>
          <w:bCs/>
          <w:color w:val="0D0D0D" w:themeColor="text1" w:themeTint="F2"/>
          <w:sz w:val="20"/>
          <w:szCs w:val="20"/>
          <w:lang w:val="en-IN" w:eastAsia="en-IN"/>
        </w:rPr>
        <w:tab/>
      </w:r>
      <w:r w:rsidR="001E0503" w:rsidRPr="003B66E3">
        <w:rPr>
          <w:rFonts w:ascii="Cambria" w:hAnsi="Cambria"/>
          <w:b/>
          <w:bCs/>
          <w:color w:val="0D0D0D" w:themeColor="text1" w:themeTint="F2"/>
          <w:sz w:val="20"/>
          <w:szCs w:val="20"/>
          <w:lang w:val="en-IN" w:eastAsia="en-IN"/>
        </w:rPr>
        <w:tab/>
      </w:r>
      <w:r w:rsidR="001E0503" w:rsidRPr="003B66E3">
        <w:rPr>
          <w:rFonts w:ascii="Cambria" w:hAnsi="Cambria"/>
          <w:b/>
          <w:bCs/>
          <w:color w:val="0D0D0D" w:themeColor="text1" w:themeTint="F2"/>
          <w:sz w:val="20"/>
          <w:szCs w:val="20"/>
          <w:lang w:val="en-IN" w:eastAsia="en-IN"/>
        </w:rPr>
        <w:tab/>
      </w:r>
      <w:r w:rsidR="001E0503" w:rsidRPr="003B66E3">
        <w:rPr>
          <w:rFonts w:ascii="Cambria" w:hAnsi="Cambria"/>
          <w:b/>
          <w:bCs/>
          <w:color w:val="0D0D0D" w:themeColor="text1" w:themeTint="F2"/>
          <w:sz w:val="20"/>
          <w:szCs w:val="20"/>
          <w:lang w:val="en-IN" w:eastAsia="en-IN"/>
        </w:rPr>
        <w:tab/>
      </w:r>
      <w:r w:rsidR="001E0503" w:rsidRPr="003B66E3">
        <w:rPr>
          <w:rFonts w:ascii="Cambria" w:hAnsi="Cambria"/>
          <w:b/>
          <w:bCs/>
          <w:color w:val="0D0D0D" w:themeColor="text1" w:themeTint="F2"/>
          <w:sz w:val="20"/>
          <w:szCs w:val="20"/>
          <w:lang w:val="en-IN" w:eastAsia="en-IN"/>
        </w:rPr>
        <w:tab/>
        <w:t>WC-25-18</w:t>
      </w:r>
      <w:r w:rsidR="00AC63D5" w:rsidRPr="00C82196">
        <w:rPr>
          <w:rFonts w:ascii="Cambria" w:hAnsi="Cambria"/>
          <w:b/>
          <w:bCs/>
          <w:color w:val="0D0D0D" w:themeColor="text1" w:themeTint="F2"/>
          <w:sz w:val="20"/>
          <w:szCs w:val="20"/>
          <w:lang w:val="en-IN" w:eastAsia="en-IN"/>
        </w:rPr>
        <w:tab/>
      </w:r>
      <w:r w:rsidR="00E00FCF">
        <w:rPr>
          <w:rFonts w:ascii="Cambria" w:hAnsi="Cambria"/>
          <w:b/>
          <w:bCs/>
          <w:color w:val="0D0D0D" w:themeColor="text1" w:themeTint="F2"/>
          <w:sz w:val="20"/>
          <w:szCs w:val="20"/>
          <w:lang w:val="en-IN" w:eastAsia="en-IN"/>
        </w:rPr>
        <w:tab/>
      </w:r>
      <w:r w:rsidR="00E00FCF">
        <w:rPr>
          <w:rFonts w:ascii="Cambria" w:hAnsi="Cambria"/>
          <w:b/>
          <w:bCs/>
          <w:color w:val="0D0D0D" w:themeColor="text1" w:themeTint="F2"/>
          <w:sz w:val="20"/>
          <w:szCs w:val="20"/>
          <w:lang w:val="en-IN" w:eastAsia="en-IN"/>
        </w:rPr>
        <w:tab/>
      </w:r>
      <w:r w:rsidR="00E00FCF">
        <w:rPr>
          <w:rFonts w:ascii="Cambria" w:hAnsi="Cambria"/>
          <w:b/>
          <w:bCs/>
          <w:color w:val="0D0D0D" w:themeColor="text1" w:themeTint="F2"/>
          <w:sz w:val="20"/>
          <w:szCs w:val="20"/>
          <w:lang w:val="en-IN" w:eastAsia="en-IN"/>
        </w:rPr>
        <w:tab/>
      </w:r>
      <w:r w:rsidR="00E00FCF">
        <w:rPr>
          <w:rFonts w:ascii="Cambria" w:hAnsi="Cambria"/>
          <w:b/>
          <w:bCs/>
          <w:color w:val="0D0D0D" w:themeColor="text1" w:themeTint="F2"/>
          <w:sz w:val="20"/>
          <w:szCs w:val="20"/>
          <w:lang w:val="en-IN" w:eastAsia="en-IN"/>
        </w:rPr>
        <w:tab/>
      </w:r>
      <w:r w:rsidR="00E00FCF" w:rsidRPr="00E00FCF">
        <w:rPr>
          <w:rFonts w:ascii="Cambria" w:hAnsi="Cambria" w:cs="Calibri"/>
          <w:b/>
          <w:bCs/>
          <w:color w:val="0000FF"/>
          <w:sz w:val="20"/>
        </w:rPr>
        <w:t>WR-26-25</w:t>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
    <w:p w14:paraId="1D96344C" w14:textId="59531CB9" w:rsidR="002A2FBB" w:rsidRPr="003B66E3" w:rsidRDefault="0035238B" w:rsidP="00560685">
      <w:pPr>
        <w:autoSpaceDE w:val="0"/>
        <w:rPr>
          <w:rFonts w:asciiTheme="majorHAnsi" w:hAnsiTheme="majorHAnsi"/>
          <w:b/>
          <w:noProof/>
          <w:color w:val="000000" w:themeColor="text1"/>
          <w:sz w:val="22"/>
          <w:szCs w:val="22"/>
          <w:u w:val="single"/>
        </w:rPr>
      </w:pPr>
      <w:r w:rsidRPr="003B66E3">
        <w:rPr>
          <w:rFonts w:ascii="Cambria" w:hAnsi="Cambria" w:cs="Calibri"/>
          <w:b/>
          <w:bCs/>
          <w:noProof/>
          <w:color w:val="0D0D0D" w:themeColor="text1" w:themeTint="F2"/>
        </w:rPr>
        <w:lastRenderedPageBreak/>
        <w:drawing>
          <wp:inline distT="0" distB="0" distL="0" distR="0" wp14:anchorId="1A034D50" wp14:editId="7646CD86">
            <wp:extent cx="3257403" cy="2916555"/>
            <wp:effectExtent l="0" t="0" r="635" b="0"/>
            <wp:docPr id="6" name="Picture 6" descr="C:\Users\Lenovo-pc\Desktop\2024-2025 All folders\TSL\2026-27\004-TSL West Bokaro Capital &amp; Misc Items auction dt. 07-04-2026\WR-26-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4-TSL West Bokaro Capital &amp; Misc Items auction dt. 07-04-2026\WR-26-02 (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0057" cy="2918931"/>
                    </a:xfrm>
                    <a:prstGeom prst="rect">
                      <a:avLst/>
                    </a:prstGeom>
                    <a:noFill/>
                    <a:ln>
                      <a:noFill/>
                    </a:ln>
                  </pic:spPr>
                </pic:pic>
              </a:graphicData>
            </a:graphic>
          </wp:inline>
        </w:drawing>
      </w:r>
      <w:r w:rsidR="00E01354" w:rsidRPr="003B66E3">
        <w:rPr>
          <w:rFonts w:asciiTheme="majorHAnsi" w:hAnsiTheme="majorHAnsi"/>
          <w:b/>
          <w:noProof/>
          <w:color w:val="000000" w:themeColor="text1"/>
          <w:sz w:val="22"/>
          <w:szCs w:val="22"/>
          <w:u w:val="single"/>
        </w:rPr>
        <w:t xml:space="preserve"> </w:t>
      </w:r>
      <w:r w:rsidR="00E01354" w:rsidRPr="003B66E3">
        <w:rPr>
          <w:rFonts w:ascii="Cambria" w:hAnsi="Cambria" w:cs="Calibri"/>
          <w:b/>
          <w:bCs/>
          <w:noProof/>
          <w:color w:val="0000FF"/>
        </w:rPr>
        <w:drawing>
          <wp:inline distT="0" distB="0" distL="0" distR="0" wp14:anchorId="6EEA277A" wp14:editId="1FFE6641">
            <wp:extent cx="3566160" cy="2918460"/>
            <wp:effectExtent l="0" t="0" r="0" b="0"/>
            <wp:docPr id="11" name="Picture 11" descr="C:\Users\Lenovo-pc\Desktop\2024-2025 All folders\TSL\2025-26\429-TSL West Bokaro Capital Items auction dt. 27-03-2026\New Item-Pics\WR-25-8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9-TSL West Bokaro Capital Items auction dt. 27-03-2026\New Item-Pics\WR-25-86 (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6160" cy="2918460"/>
                    </a:xfrm>
                    <a:prstGeom prst="rect">
                      <a:avLst/>
                    </a:prstGeom>
                    <a:noFill/>
                    <a:ln>
                      <a:noFill/>
                    </a:ln>
                  </pic:spPr>
                </pic:pic>
              </a:graphicData>
            </a:graphic>
          </wp:inline>
        </w:drawing>
      </w:r>
      <w:r w:rsidR="00D329DB" w:rsidRPr="003B66E3">
        <w:rPr>
          <w:rFonts w:asciiTheme="majorHAnsi" w:hAnsiTheme="majorHAnsi"/>
          <w:b/>
          <w:noProof/>
          <w:color w:val="000000" w:themeColor="text1"/>
          <w:sz w:val="22"/>
          <w:szCs w:val="22"/>
          <w:u w:val="single"/>
        </w:rPr>
        <w:t xml:space="preserve"> </w:t>
      </w:r>
      <w:r w:rsidR="00D329DB" w:rsidRPr="003B66E3">
        <w:rPr>
          <w:rFonts w:ascii="Cambria" w:hAnsi="Cambria" w:cs="Calibri"/>
          <w:b/>
          <w:bCs/>
          <w:noProof/>
          <w:color w:val="000000" w:themeColor="text1"/>
        </w:rPr>
        <w:drawing>
          <wp:inline distT="0" distB="0" distL="0" distR="0" wp14:anchorId="6481BA53" wp14:editId="61139A0F">
            <wp:extent cx="3241851" cy="2915225"/>
            <wp:effectExtent l="0" t="0" r="0" b="0"/>
            <wp:docPr id="40" name="Picture 40" descr="C:\Users\Lenovo-pc\Desktop\2024-2025 All folders\TSL\2026-27\040-TSL West Bokaro Capital &amp; Misc Items auction dt. 06-05-2026\Pics\WR-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40-TSL West Bokaro Capital &amp; Misc Items auction dt. 06-05-2026\Pics\WR-26-08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2331" cy="2924649"/>
                    </a:xfrm>
                    <a:prstGeom prst="rect">
                      <a:avLst/>
                    </a:prstGeom>
                    <a:noFill/>
                    <a:ln>
                      <a:noFill/>
                    </a:ln>
                  </pic:spPr>
                </pic:pic>
              </a:graphicData>
            </a:graphic>
          </wp:inline>
        </w:drawing>
      </w:r>
    </w:p>
    <w:p w14:paraId="03ADAF86" w14:textId="64885845" w:rsidR="00E01354" w:rsidRPr="003B66E3" w:rsidRDefault="00460AF6" w:rsidP="00560685">
      <w:pPr>
        <w:autoSpaceDE w:val="0"/>
        <w:rPr>
          <w:rFonts w:ascii="Cambria" w:hAnsi="Cambria" w:cs="Calibri"/>
          <w:b/>
          <w:bCs/>
          <w:color w:val="000000" w:themeColor="text1"/>
        </w:rPr>
      </w:pPr>
      <w:r w:rsidRPr="003B66E3">
        <w:rPr>
          <w:rFonts w:asciiTheme="majorHAnsi" w:hAnsiTheme="majorHAnsi"/>
          <w:b/>
          <w:noProof/>
          <w:color w:val="000000" w:themeColor="text1"/>
          <w:sz w:val="22"/>
          <w:szCs w:val="22"/>
        </w:rPr>
        <w:tab/>
      </w:r>
      <w:r w:rsidRPr="003B66E3">
        <w:rPr>
          <w:rFonts w:asciiTheme="majorHAnsi" w:hAnsiTheme="majorHAnsi"/>
          <w:b/>
          <w:noProof/>
          <w:color w:val="000000" w:themeColor="text1"/>
          <w:sz w:val="22"/>
          <w:szCs w:val="22"/>
        </w:rPr>
        <w:tab/>
      </w:r>
      <w:r w:rsidR="0035238B" w:rsidRPr="003B66E3">
        <w:rPr>
          <w:rFonts w:ascii="Cambria" w:hAnsi="Cambria"/>
          <w:b/>
          <w:bCs/>
          <w:color w:val="0D0D0D" w:themeColor="text1" w:themeTint="F2"/>
          <w:sz w:val="20"/>
          <w:szCs w:val="20"/>
          <w:lang w:val="en-IN" w:eastAsia="en-IN"/>
        </w:rPr>
        <w:t>WR-26-02</w:t>
      </w:r>
      <w:r w:rsidRPr="003B66E3">
        <w:rPr>
          <w:rFonts w:ascii="Cambria" w:hAnsi="Cambria" w:cs="Calibri"/>
          <w:b/>
          <w:bCs/>
          <w:color w:val="000000" w:themeColor="text1"/>
        </w:rPr>
        <w:tab/>
      </w:r>
      <w:r w:rsidR="00E01354" w:rsidRPr="003B66E3">
        <w:rPr>
          <w:rFonts w:ascii="Cambria" w:hAnsi="Cambria" w:cs="Calibri"/>
          <w:b/>
          <w:bCs/>
          <w:color w:val="000000" w:themeColor="text1"/>
        </w:rPr>
        <w:tab/>
      </w:r>
      <w:r w:rsidR="00E01354" w:rsidRPr="003B66E3">
        <w:rPr>
          <w:rFonts w:ascii="Cambria" w:hAnsi="Cambria" w:cs="Calibri"/>
          <w:b/>
          <w:bCs/>
          <w:color w:val="000000" w:themeColor="text1"/>
        </w:rPr>
        <w:tab/>
      </w:r>
      <w:r w:rsidR="00E01354" w:rsidRPr="003B66E3">
        <w:rPr>
          <w:rFonts w:ascii="Cambria" w:hAnsi="Cambria" w:cs="Calibri"/>
          <w:b/>
          <w:bCs/>
          <w:color w:val="000000" w:themeColor="text1"/>
        </w:rPr>
        <w:tab/>
      </w:r>
      <w:r w:rsidR="00E01354" w:rsidRPr="003B66E3">
        <w:rPr>
          <w:rFonts w:ascii="Cambria" w:hAnsi="Cambria" w:cs="Calibri"/>
          <w:b/>
          <w:bCs/>
          <w:color w:val="000000" w:themeColor="text1"/>
        </w:rPr>
        <w:tab/>
      </w:r>
      <w:r w:rsidR="00E01354"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E01354" w:rsidRPr="003B66E3">
        <w:rPr>
          <w:rFonts w:ascii="Cambria" w:hAnsi="Cambria"/>
          <w:b/>
          <w:bCs/>
          <w:color w:val="0D0D0D" w:themeColor="text1" w:themeTint="F2"/>
          <w:sz w:val="20"/>
          <w:szCs w:val="20"/>
          <w:lang w:val="en-IN" w:eastAsia="en-IN"/>
        </w:rPr>
        <w:t>WR-25-86</w:t>
      </w:r>
      <w:r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D329DB" w:rsidRPr="003B66E3">
        <w:rPr>
          <w:rFonts w:ascii="Cambria" w:hAnsi="Cambria" w:cs="Calibri"/>
          <w:b/>
          <w:bCs/>
          <w:color w:val="000000" w:themeColor="text1"/>
        </w:rPr>
        <w:tab/>
      </w:r>
      <w:r w:rsidR="00D329DB" w:rsidRPr="003B66E3">
        <w:rPr>
          <w:rFonts w:ascii="Cambria" w:hAnsi="Cambria"/>
          <w:b/>
          <w:bCs/>
          <w:color w:val="0D0D0D" w:themeColor="text1" w:themeTint="F2"/>
          <w:sz w:val="20"/>
          <w:szCs w:val="20"/>
          <w:lang w:val="en-IN" w:eastAsia="en-IN"/>
        </w:rPr>
        <w:t>WR-26-08</w:t>
      </w:r>
    </w:p>
    <w:p w14:paraId="5AEAD86C" w14:textId="3BBD227D" w:rsidR="00362DC4" w:rsidRPr="003B66E3" w:rsidRDefault="00695CB8" w:rsidP="00560685">
      <w:pPr>
        <w:autoSpaceDE w:val="0"/>
        <w:rPr>
          <w:rFonts w:ascii="Cambria" w:hAnsi="Cambria" w:cs="Calibri"/>
          <w:b/>
          <w:bCs/>
          <w:color w:val="000000" w:themeColor="text1"/>
        </w:rPr>
      </w:pPr>
      <w:r w:rsidRPr="003B66E3">
        <w:rPr>
          <w:rFonts w:ascii="Cambria" w:hAnsi="Cambria" w:cs="Calibri"/>
          <w:b/>
          <w:bCs/>
          <w:noProof/>
          <w:color w:val="0D0D0D" w:themeColor="text1" w:themeTint="F2"/>
        </w:rPr>
        <w:drawing>
          <wp:inline distT="0" distB="0" distL="0" distR="0" wp14:anchorId="10C3BA8B" wp14:editId="2061D969">
            <wp:extent cx="3286489" cy="3070860"/>
            <wp:effectExtent l="0" t="0" r="9525"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8883" cy="3073097"/>
                    </a:xfrm>
                    <a:prstGeom prst="rect">
                      <a:avLst/>
                    </a:prstGeom>
                    <a:noFill/>
                    <a:ln>
                      <a:noFill/>
                    </a:ln>
                  </pic:spPr>
                </pic:pic>
              </a:graphicData>
            </a:graphic>
          </wp:inline>
        </w:drawing>
      </w:r>
      <w:r w:rsidR="00D329DB" w:rsidRPr="003B66E3">
        <w:rPr>
          <w:rFonts w:ascii="Cambria" w:hAnsi="Cambria"/>
          <w:b/>
          <w:bCs/>
          <w:noProof/>
          <w:color w:val="0D0D0D" w:themeColor="text1" w:themeTint="F2"/>
          <w:sz w:val="20"/>
          <w:szCs w:val="20"/>
        </w:rPr>
        <w:t xml:space="preserve"> </w:t>
      </w:r>
      <w:r w:rsidR="00D329DB" w:rsidRPr="003B66E3">
        <w:rPr>
          <w:rFonts w:ascii="Cambria" w:hAnsi="Cambria"/>
          <w:b/>
          <w:bCs/>
          <w:noProof/>
          <w:color w:val="0D0D0D" w:themeColor="text1" w:themeTint="F2"/>
          <w:sz w:val="20"/>
          <w:szCs w:val="20"/>
        </w:rPr>
        <w:drawing>
          <wp:inline distT="0" distB="0" distL="0" distR="0" wp14:anchorId="08A2CAD3" wp14:editId="232267D1">
            <wp:extent cx="3489960" cy="3068350"/>
            <wp:effectExtent l="0" t="0" r="0" b="0"/>
            <wp:docPr id="41" name="Picture 41" descr="C:\Users\Lenovo-pc\Desktop\2024-2025 All folders\TSL\2026-27\063-TSL West Bokaro Capital &amp; Misc Items auction dt. 00-05-2026\New pics\WR-26-21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63-TSL West Bokaro Capital &amp; Misc Items auction dt. 00-05-2026\New pics\WR-26-21 (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796" cy="3071723"/>
                    </a:xfrm>
                    <a:prstGeom prst="rect">
                      <a:avLst/>
                    </a:prstGeom>
                    <a:noFill/>
                    <a:ln>
                      <a:noFill/>
                    </a:ln>
                  </pic:spPr>
                </pic:pic>
              </a:graphicData>
            </a:graphic>
          </wp:inline>
        </w:drawing>
      </w:r>
    </w:p>
    <w:p w14:paraId="39049BDF" w14:textId="2097A516" w:rsidR="00362DC4" w:rsidRPr="00C82196" w:rsidRDefault="00362DC4" w:rsidP="00560685">
      <w:pPr>
        <w:autoSpaceDE w:val="0"/>
        <w:rPr>
          <w:rFonts w:ascii="Cambria" w:hAnsi="Cambria"/>
          <w:b/>
          <w:bCs/>
          <w:color w:val="0D0D0D" w:themeColor="text1" w:themeTint="F2"/>
          <w:sz w:val="20"/>
          <w:szCs w:val="20"/>
          <w:lang w:val="en-IN" w:eastAsia="en-IN"/>
        </w:rPr>
      </w:pPr>
      <w:r w:rsidRPr="003B66E3">
        <w:rPr>
          <w:rFonts w:ascii="Cambria" w:hAnsi="Cambria" w:cs="Calibri"/>
          <w:b/>
          <w:bCs/>
          <w:color w:val="000000" w:themeColor="text1"/>
        </w:rPr>
        <w:tab/>
      </w:r>
      <w:r w:rsidRPr="003B66E3">
        <w:rPr>
          <w:rFonts w:ascii="Cambria" w:hAnsi="Cambria" w:cs="Calibri"/>
          <w:b/>
          <w:bCs/>
          <w:color w:val="000000" w:themeColor="text1"/>
        </w:rPr>
        <w:tab/>
      </w:r>
      <w:r w:rsidR="00695CB8" w:rsidRPr="003B66E3">
        <w:rPr>
          <w:rFonts w:ascii="Cambria" w:hAnsi="Cambria"/>
          <w:b/>
          <w:bCs/>
          <w:color w:val="0D0D0D" w:themeColor="text1" w:themeTint="F2"/>
          <w:sz w:val="20"/>
          <w:szCs w:val="20"/>
          <w:lang w:val="en-IN" w:eastAsia="en-IN"/>
        </w:rPr>
        <w:t>WR-24-96</w:t>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r>
      <w:r w:rsidR="00D329DB" w:rsidRPr="003B66E3">
        <w:rPr>
          <w:rFonts w:ascii="Cambria" w:hAnsi="Cambria"/>
          <w:b/>
          <w:bCs/>
          <w:color w:val="0D0D0D" w:themeColor="text1" w:themeTint="F2"/>
          <w:sz w:val="20"/>
          <w:szCs w:val="20"/>
          <w:lang w:val="en-IN" w:eastAsia="en-IN"/>
        </w:rPr>
        <w:tab/>
        <w:t>WR-26-21</w:t>
      </w:r>
    </w:p>
    <w:p w14:paraId="776512A6" w14:textId="77777777" w:rsidR="0035002F" w:rsidRPr="003B66E3" w:rsidRDefault="0035002F" w:rsidP="0035002F">
      <w:pPr>
        <w:autoSpaceDE w:val="0"/>
        <w:rPr>
          <w:rFonts w:ascii="Cambria" w:hAnsi="Cambria"/>
          <w:b/>
          <w:bCs/>
          <w:color w:val="0D0D0D" w:themeColor="text1" w:themeTint="F2"/>
          <w:sz w:val="20"/>
          <w:szCs w:val="20"/>
          <w:lang w:val="en-IN" w:eastAsia="en-IN"/>
        </w:rPr>
      </w:pPr>
      <w:r w:rsidRPr="003B66E3">
        <w:rPr>
          <w:rFonts w:ascii="Cambria" w:hAnsi="Cambria" w:cs="Calibri"/>
          <w:b/>
          <w:bCs/>
          <w:noProof/>
          <w:color w:val="0000FF"/>
          <w:sz w:val="22"/>
          <w:szCs w:val="22"/>
        </w:rPr>
        <w:lastRenderedPageBreak/>
        <w:drawing>
          <wp:inline distT="0" distB="0" distL="0" distR="0" wp14:anchorId="7B8954C6" wp14:editId="0498ED64">
            <wp:extent cx="3421380" cy="2987040"/>
            <wp:effectExtent l="0" t="0" r="7620" b="3810"/>
            <wp:docPr id="31" name="Picture 31" descr="C:\Users\Lenovo-pc\Desktop\2024-2025 All folders\TSL (2024-2025)\234-TSL WB Capital Item (Excavator) auction dt. 19-11-2024\WC-24-06 (Excavator EX-250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2024-2025)\234-TSL WB Capital Item (Excavator) auction dt. 19-11-2024\WC-24-06 (Excavator EX-2500) (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3390" cy="2988795"/>
                    </a:xfrm>
                    <a:prstGeom prst="rect">
                      <a:avLst/>
                    </a:prstGeom>
                    <a:noFill/>
                    <a:ln>
                      <a:noFill/>
                    </a:ln>
                  </pic:spPr>
                </pic:pic>
              </a:graphicData>
            </a:graphic>
          </wp:inline>
        </w:drawing>
      </w:r>
      <w:r w:rsidRPr="003B66E3">
        <w:rPr>
          <w:rFonts w:ascii="Cambria" w:hAnsi="Cambria" w:cs="Calibri"/>
          <w:b/>
          <w:bCs/>
          <w:color w:val="0000FF"/>
          <w:sz w:val="22"/>
          <w:szCs w:val="22"/>
        </w:rPr>
        <w:t xml:space="preserve"> </w:t>
      </w:r>
      <w:r w:rsidRPr="003B66E3">
        <w:rPr>
          <w:rFonts w:ascii="Cambria" w:hAnsi="Cambria" w:cs="Calibri"/>
          <w:b/>
          <w:bCs/>
          <w:noProof/>
          <w:color w:val="0000FF"/>
          <w:sz w:val="22"/>
          <w:szCs w:val="22"/>
        </w:rPr>
        <w:drawing>
          <wp:inline distT="0" distB="0" distL="0" distR="0" wp14:anchorId="5D981299" wp14:editId="3AD3C6DD">
            <wp:extent cx="3413760" cy="2985407"/>
            <wp:effectExtent l="0" t="0" r="0" b="5715"/>
            <wp:docPr id="32" name="Picture 32"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234-TSL WB Capital Item (Excavator) auction dt. 19-11-2024\WC-24-06 (Excavator EX-2500) (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5919" cy="2987295"/>
                    </a:xfrm>
                    <a:prstGeom prst="rect">
                      <a:avLst/>
                    </a:prstGeom>
                    <a:noFill/>
                    <a:ln>
                      <a:noFill/>
                    </a:ln>
                  </pic:spPr>
                </pic:pic>
              </a:graphicData>
            </a:graphic>
          </wp:inline>
        </w:drawing>
      </w:r>
      <w:r w:rsidRPr="003B66E3">
        <w:rPr>
          <w:rFonts w:ascii="Cambria" w:hAnsi="Cambria" w:cs="Calibri"/>
          <w:b/>
          <w:bCs/>
          <w:color w:val="0000FF"/>
          <w:sz w:val="22"/>
          <w:szCs w:val="22"/>
        </w:rPr>
        <w:t xml:space="preserve"> </w:t>
      </w:r>
      <w:r w:rsidRPr="003B66E3">
        <w:rPr>
          <w:rFonts w:ascii="Cambria" w:hAnsi="Cambria" w:cs="Calibri"/>
          <w:b/>
          <w:bCs/>
          <w:noProof/>
          <w:color w:val="000000" w:themeColor="text1"/>
          <w:sz w:val="22"/>
          <w:szCs w:val="22"/>
        </w:rPr>
        <w:drawing>
          <wp:inline distT="0" distB="0" distL="0" distR="0" wp14:anchorId="75FD51EA" wp14:editId="124DFCB0">
            <wp:extent cx="3352800" cy="2987040"/>
            <wp:effectExtent l="0" t="0" r="0" b="3810"/>
            <wp:docPr id="33" name="Picture 33" descr="C:\Users\Lenovo-pc\Desktop\2024-2025 All folders\TSL (2024-2025)\234-TSL WB Capital Item (Excavator) auction dt. 19-11-2024\WC-24-06 (Excavator EX-250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234-TSL WB Capital Item (Excavator) auction dt. 19-11-2024\WC-24-06 (Excavator EX-2500) (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2987040"/>
                    </a:xfrm>
                    <a:prstGeom prst="rect">
                      <a:avLst/>
                    </a:prstGeom>
                    <a:noFill/>
                    <a:ln>
                      <a:noFill/>
                    </a:ln>
                  </pic:spPr>
                </pic:pic>
              </a:graphicData>
            </a:graphic>
          </wp:inline>
        </w:drawing>
      </w:r>
      <w:r w:rsidRPr="003B66E3">
        <w:rPr>
          <w:rFonts w:ascii="Cambria" w:hAnsi="Cambria" w:cs="Calibri"/>
          <w:b/>
          <w:bCs/>
          <w:color w:val="0000FF"/>
          <w:sz w:val="22"/>
          <w:szCs w:val="22"/>
        </w:rPr>
        <w:tab/>
      </w:r>
      <w:r w:rsidRPr="003B66E3">
        <w:rPr>
          <w:rFonts w:ascii="Cambria" w:hAnsi="Cambria" w:cs="Calibri"/>
          <w:b/>
          <w:bCs/>
          <w:color w:val="0000FF"/>
          <w:sz w:val="22"/>
          <w:szCs w:val="22"/>
        </w:rPr>
        <w:tab/>
      </w:r>
      <w:r w:rsidRPr="003B66E3">
        <w:rPr>
          <w:rFonts w:ascii="Cambria" w:hAnsi="Cambria" w:cs="Calibri"/>
          <w:b/>
          <w:bCs/>
          <w:color w:val="0000FF"/>
          <w:sz w:val="22"/>
          <w:szCs w:val="22"/>
        </w:rPr>
        <w:tab/>
      </w:r>
      <w:r w:rsidRPr="003B66E3">
        <w:rPr>
          <w:rFonts w:ascii="Cambria" w:hAnsi="Cambria"/>
          <w:b/>
          <w:bCs/>
          <w:color w:val="0D0D0D" w:themeColor="text1" w:themeTint="F2"/>
          <w:sz w:val="20"/>
          <w:szCs w:val="20"/>
          <w:lang w:val="en-IN" w:eastAsia="en-IN"/>
        </w:rPr>
        <w:t>WC-24-06</w:t>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proofErr w:type="spellStart"/>
      <w:r w:rsidRPr="003B66E3">
        <w:rPr>
          <w:rFonts w:ascii="Cambria" w:hAnsi="Cambria"/>
          <w:b/>
          <w:bCs/>
          <w:color w:val="0D0D0D" w:themeColor="text1" w:themeTint="F2"/>
          <w:sz w:val="20"/>
          <w:szCs w:val="20"/>
          <w:lang w:val="en-IN" w:eastAsia="en-IN"/>
        </w:rPr>
        <w:t>WC-24-06</w:t>
      </w:r>
      <w:proofErr w:type="spellEnd"/>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proofErr w:type="spellStart"/>
      <w:r w:rsidRPr="003B66E3">
        <w:rPr>
          <w:rFonts w:ascii="Cambria" w:hAnsi="Cambria"/>
          <w:b/>
          <w:bCs/>
          <w:color w:val="0D0D0D" w:themeColor="text1" w:themeTint="F2"/>
          <w:sz w:val="20"/>
          <w:szCs w:val="20"/>
          <w:lang w:val="en-IN" w:eastAsia="en-IN"/>
        </w:rPr>
        <w:t>WC-24-06</w:t>
      </w:r>
      <w:proofErr w:type="spellEnd"/>
    </w:p>
    <w:p w14:paraId="568315CF" w14:textId="27EE73B0" w:rsidR="008A5188" w:rsidRPr="003B66E3" w:rsidRDefault="008A5188" w:rsidP="008A5188">
      <w:pPr>
        <w:autoSpaceDE w:val="0"/>
        <w:rPr>
          <w:rFonts w:ascii="Cambria" w:hAnsi="Cambria" w:cs="Calibri"/>
          <w:b/>
          <w:bCs/>
          <w:color w:val="0000FF"/>
          <w:sz w:val="22"/>
          <w:szCs w:val="22"/>
        </w:rPr>
      </w:pPr>
      <w:r w:rsidRPr="003B66E3">
        <w:rPr>
          <w:rFonts w:ascii="Cambria" w:hAnsi="Cambria" w:cs="Calibri"/>
          <w:b/>
          <w:bCs/>
          <w:noProof/>
          <w:color w:val="0000FF"/>
          <w:sz w:val="22"/>
          <w:szCs w:val="22"/>
        </w:rPr>
        <w:drawing>
          <wp:inline distT="0" distB="0" distL="0" distR="0" wp14:anchorId="5EC94BAB" wp14:editId="1116531F">
            <wp:extent cx="3383280" cy="2971800"/>
            <wp:effectExtent l="0" t="0" r="7620" b="0"/>
            <wp:docPr id="17" name="Picture 17" descr="C:\Users\Lenovo-pc\Desktop\2024-2025 All folders\TSL (2024-2025)\234-TSL WB Capital Item (Excavator) auction dt. 19-11-2024\WC-24-06 (Excavator EX-2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2024-2025)\234-TSL WB Capital Item (Excavator) auction dt. 19-11-2024\WC-24-06 (Excavator EX-2500)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5006" cy="2973316"/>
                    </a:xfrm>
                    <a:prstGeom prst="rect">
                      <a:avLst/>
                    </a:prstGeom>
                    <a:noFill/>
                    <a:ln>
                      <a:noFill/>
                    </a:ln>
                  </pic:spPr>
                </pic:pic>
              </a:graphicData>
            </a:graphic>
          </wp:inline>
        </w:drawing>
      </w:r>
      <w:r w:rsidRPr="003B66E3">
        <w:rPr>
          <w:rFonts w:ascii="Cambria" w:hAnsi="Cambria" w:cs="Calibri"/>
          <w:b/>
          <w:bCs/>
          <w:color w:val="0000FF"/>
          <w:sz w:val="22"/>
          <w:szCs w:val="22"/>
        </w:rPr>
        <w:t xml:space="preserve"> </w:t>
      </w:r>
      <w:r w:rsidRPr="003B66E3">
        <w:rPr>
          <w:rFonts w:ascii="Cambria" w:hAnsi="Cambria" w:cs="Calibri"/>
          <w:b/>
          <w:bCs/>
          <w:noProof/>
          <w:color w:val="0000FF"/>
          <w:sz w:val="22"/>
          <w:szCs w:val="22"/>
        </w:rPr>
        <w:drawing>
          <wp:inline distT="0" distB="0" distL="0" distR="0" wp14:anchorId="2FBF96AC" wp14:editId="6956555B">
            <wp:extent cx="3497580" cy="2963999"/>
            <wp:effectExtent l="0" t="0" r="7620" b="8255"/>
            <wp:docPr id="34" name="Picture 34"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2024-2025)\234-TSL WB Capital Item (Excavator) auction dt. 19-11-2024\WC-24-06 (Excavator EX-2500) (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7794" cy="2964180"/>
                    </a:xfrm>
                    <a:prstGeom prst="rect">
                      <a:avLst/>
                    </a:prstGeom>
                    <a:noFill/>
                    <a:ln>
                      <a:noFill/>
                    </a:ln>
                  </pic:spPr>
                </pic:pic>
              </a:graphicData>
            </a:graphic>
          </wp:inline>
        </w:drawing>
      </w:r>
      <w:r w:rsidRPr="003B66E3">
        <w:rPr>
          <w:rFonts w:ascii="Cambria" w:hAnsi="Cambria" w:cs="Calibri"/>
          <w:b/>
          <w:bCs/>
          <w:color w:val="0000FF"/>
          <w:sz w:val="22"/>
          <w:szCs w:val="22"/>
        </w:rPr>
        <w:t xml:space="preserve"> </w:t>
      </w:r>
      <w:r w:rsidRPr="003B66E3">
        <w:rPr>
          <w:rFonts w:ascii="Cambria" w:hAnsi="Cambria" w:cs="Calibri"/>
          <w:b/>
          <w:bCs/>
          <w:noProof/>
          <w:color w:val="000000" w:themeColor="text1"/>
          <w:sz w:val="22"/>
          <w:szCs w:val="22"/>
        </w:rPr>
        <w:drawing>
          <wp:inline distT="0" distB="0" distL="0" distR="0" wp14:anchorId="01D8ED13" wp14:editId="01E1325D">
            <wp:extent cx="3162300" cy="2970303"/>
            <wp:effectExtent l="0" t="0" r="0" b="1905"/>
            <wp:docPr id="35" name="Picture 35" descr="C:\Users\Lenovo-pc\Desktop\2024-2025 All folders\TSL (2024-2025)\234-TSL WB Capital Item (Excavator) auction dt. 19-11-2024\WC-24-06 (Excavator EX-250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234-TSL WB Capital Item (Excavator) auction dt. 19-11-2024\WC-24-06 (Excavator EX-2500) (1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3037" cy="2980388"/>
                    </a:xfrm>
                    <a:prstGeom prst="rect">
                      <a:avLst/>
                    </a:prstGeom>
                    <a:noFill/>
                    <a:ln>
                      <a:noFill/>
                    </a:ln>
                  </pic:spPr>
                </pic:pic>
              </a:graphicData>
            </a:graphic>
          </wp:inline>
        </w:drawing>
      </w:r>
    </w:p>
    <w:p w14:paraId="7DE895D7" w14:textId="14E91C1B" w:rsidR="008A5188" w:rsidRDefault="008A5188" w:rsidP="008A5188">
      <w:pPr>
        <w:autoSpaceDE w:val="0"/>
        <w:rPr>
          <w:rFonts w:ascii="Cambria" w:hAnsi="Cambria"/>
          <w:b/>
          <w:bCs/>
          <w:color w:val="0D0D0D" w:themeColor="text1" w:themeTint="F2"/>
          <w:sz w:val="20"/>
          <w:szCs w:val="20"/>
          <w:lang w:val="en-IN" w:eastAsia="en-IN"/>
        </w:rPr>
      </w:pPr>
      <w:r w:rsidRPr="003B66E3">
        <w:rPr>
          <w:rFonts w:ascii="Cambria" w:hAnsi="Cambria" w:cs="Calibri"/>
          <w:b/>
          <w:bCs/>
          <w:color w:val="0000FF"/>
          <w:sz w:val="22"/>
          <w:szCs w:val="22"/>
        </w:rPr>
        <w:tab/>
      </w:r>
      <w:r w:rsidRPr="003B66E3">
        <w:rPr>
          <w:rFonts w:ascii="Cambria" w:hAnsi="Cambria" w:cs="Calibri"/>
          <w:b/>
          <w:bCs/>
          <w:color w:val="0000FF"/>
          <w:sz w:val="22"/>
          <w:szCs w:val="22"/>
        </w:rPr>
        <w:tab/>
      </w:r>
      <w:r w:rsidRPr="003B66E3">
        <w:rPr>
          <w:rFonts w:ascii="Cambria" w:hAnsi="Cambria" w:cs="Calibri"/>
          <w:b/>
          <w:bCs/>
          <w:color w:val="0000FF"/>
          <w:sz w:val="22"/>
          <w:szCs w:val="22"/>
        </w:rPr>
        <w:tab/>
      </w:r>
      <w:r w:rsidRPr="003B66E3">
        <w:rPr>
          <w:rFonts w:ascii="Cambria" w:hAnsi="Cambria"/>
          <w:b/>
          <w:bCs/>
          <w:color w:val="0D0D0D" w:themeColor="text1" w:themeTint="F2"/>
          <w:sz w:val="20"/>
          <w:szCs w:val="20"/>
          <w:lang w:val="en-IN" w:eastAsia="en-IN"/>
        </w:rPr>
        <w:t>WC-24-06</w:t>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r w:rsidRPr="003B66E3">
        <w:rPr>
          <w:rFonts w:ascii="Calibri" w:hAnsi="Calibri" w:cs="Calibri"/>
          <w:b/>
          <w:color w:val="0000FF"/>
          <w:shd w:val="clear" w:color="auto" w:fill="FFFFFF"/>
        </w:rPr>
        <w:tab/>
      </w:r>
      <w:proofErr w:type="spellStart"/>
      <w:r w:rsidRPr="003B66E3">
        <w:rPr>
          <w:rFonts w:ascii="Cambria" w:hAnsi="Cambria"/>
          <w:b/>
          <w:bCs/>
          <w:color w:val="0D0D0D" w:themeColor="text1" w:themeTint="F2"/>
          <w:sz w:val="20"/>
          <w:szCs w:val="20"/>
          <w:lang w:val="en-IN" w:eastAsia="en-IN"/>
        </w:rPr>
        <w:t>WC-24-06</w:t>
      </w:r>
      <w:proofErr w:type="spellEnd"/>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r w:rsidRPr="003B66E3">
        <w:rPr>
          <w:rFonts w:ascii="Cambria" w:hAnsi="Cambria"/>
          <w:b/>
          <w:bCs/>
          <w:color w:val="0D0D0D" w:themeColor="text1" w:themeTint="F2"/>
          <w:sz w:val="20"/>
          <w:szCs w:val="20"/>
          <w:lang w:val="en-IN" w:eastAsia="en-IN"/>
        </w:rPr>
        <w:tab/>
      </w:r>
      <w:proofErr w:type="spellStart"/>
      <w:r w:rsidRPr="003B66E3">
        <w:rPr>
          <w:rFonts w:ascii="Cambria" w:hAnsi="Cambria"/>
          <w:b/>
          <w:bCs/>
          <w:color w:val="0D0D0D" w:themeColor="text1" w:themeTint="F2"/>
          <w:sz w:val="20"/>
          <w:szCs w:val="20"/>
          <w:lang w:val="en-IN" w:eastAsia="en-IN"/>
        </w:rPr>
        <w:t>WC-24-06</w:t>
      </w:r>
      <w:proofErr w:type="spellEnd"/>
    </w:p>
    <w:p w14:paraId="65802884" w14:textId="74E264E6" w:rsidR="00513F05" w:rsidRDefault="00752877" w:rsidP="008A5188">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1801CADB" wp14:editId="6F5D44F9">
            <wp:extent cx="3291840" cy="2931549"/>
            <wp:effectExtent l="0" t="0" r="3810" b="2540"/>
            <wp:docPr id="23" name="Picture 23" descr="C:\Users\Lenovo-pc\Desktop\2024-2025 All folders\TSL\2026-27\063-TSL West Bokaro Capital &amp; Misc Items auction dt. 00-05-2026\New pics\WR-26-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3-TSL West Bokaro Capital &amp; Misc Items auction dt. 00-05-2026\New pics\WR-26-16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4822" cy="2934205"/>
                    </a:xfrm>
                    <a:prstGeom prst="rect">
                      <a:avLst/>
                    </a:prstGeom>
                    <a:noFill/>
                    <a:ln>
                      <a:noFill/>
                    </a:ln>
                  </pic:spPr>
                </pic:pic>
              </a:graphicData>
            </a:graphic>
          </wp:inline>
        </w:drawing>
      </w:r>
      <w:r w:rsidR="004F7A5D">
        <w:rPr>
          <w:rFonts w:ascii="Cambria" w:hAnsi="Cambria"/>
          <w:b/>
          <w:bCs/>
          <w:color w:val="0D0D0D" w:themeColor="text1" w:themeTint="F2"/>
          <w:sz w:val="20"/>
          <w:szCs w:val="20"/>
          <w:lang w:val="en-IN" w:eastAsia="en-IN"/>
        </w:rPr>
        <w:t xml:space="preserve"> </w:t>
      </w:r>
      <w:r w:rsidR="004F7A5D">
        <w:rPr>
          <w:rFonts w:ascii="Cambria" w:hAnsi="Cambria"/>
          <w:b/>
          <w:bCs/>
          <w:noProof/>
          <w:color w:val="0D0D0D" w:themeColor="text1" w:themeTint="F2"/>
          <w:sz w:val="20"/>
          <w:szCs w:val="20"/>
        </w:rPr>
        <w:drawing>
          <wp:inline distT="0" distB="0" distL="0" distR="0" wp14:anchorId="4795F19B" wp14:editId="770CEF24">
            <wp:extent cx="3253740" cy="2933700"/>
            <wp:effectExtent l="0" t="0" r="3810" b="0"/>
            <wp:docPr id="42" name="Picture 42" descr="C:\Users\Lenovo-pc\Desktop\2024-2025 All folders\TSL\2026-27\063-TSL West Bokaro Capital &amp; Misc Items auction dt. 00-05-2026\New pics\WR-26-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63-TSL West Bokaro Capital &amp; Misc Items auction dt. 00-05-2026\New pics\WR-26-19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3740" cy="2933700"/>
                    </a:xfrm>
                    <a:prstGeom prst="rect">
                      <a:avLst/>
                    </a:prstGeom>
                    <a:noFill/>
                    <a:ln>
                      <a:noFill/>
                    </a:ln>
                  </pic:spPr>
                </pic:pic>
              </a:graphicData>
            </a:graphic>
          </wp:inline>
        </w:drawing>
      </w:r>
      <w:r w:rsidR="004F7A5D">
        <w:rPr>
          <w:rFonts w:ascii="Cambria" w:hAnsi="Cambria"/>
          <w:b/>
          <w:bCs/>
          <w:color w:val="0D0D0D" w:themeColor="text1" w:themeTint="F2"/>
          <w:sz w:val="20"/>
          <w:szCs w:val="20"/>
          <w:lang w:val="en-IN" w:eastAsia="en-IN"/>
        </w:rPr>
        <w:t xml:space="preserve"> </w:t>
      </w:r>
      <w:r w:rsidR="004F7A5D">
        <w:rPr>
          <w:rFonts w:ascii="Cambria" w:hAnsi="Cambria"/>
          <w:b/>
          <w:bCs/>
          <w:noProof/>
          <w:color w:val="0D0D0D" w:themeColor="text1" w:themeTint="F2"/>
          <w:sz w:val="20"/>
          <w:szCs w:val="20"/>
        </w:rPr>
        <w:drawing>
          <wp:inline distT="0" distB="0" distL="0" distR="0" wp14:anchorId="2C45C803" wp14:editId="5E63AAF2">
            <wp:extent cx="3543300" cy="2931548"/>
            <wp:effectExtent l="0" t="0" r="0" b="2540"/>
            <wp:docPr id="43" name="Picture 43" descr="C:\Users\Lenovo-pc\Desktop\2024-2025 All folders\TSL\2026-27\063-TSL West Bokaro Capital &amp; Misc Items auction dt. 00-05-2026\New pics\WR-26-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63-TSL West Bokaro Capital &amp; Misc Items auction dt. 00-05-2026\New pics\WR-26-18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6510" cy="2934204"/>
                    </a:xfrm>
                    <a:prstGeom prst="rect">
                      <a:avLst/>
                    </a:prstGeom>
                    <a:noFill/>
                    <a:ln>
                      <a:noFill/>
                    </a:ln>
                  </pic:spPr>
                </pic:pic>
              </a:graphicData>
            </a:graphic>
          </wp:inline>
        </w:drawing>
      </w:r>
    </w:p>
    <w:p w14:paraId="21FE2E83" w14:textId="6AB16D93" w:rsidR="00210E14" w:rsidRDefault="00752877" w:rsidP="00513F05">
      <w:pPr>
        <w:autoSpaceDE w:val="0"/>
        <w:ind w:left="1440" w:firstLine="720"/>
        <w:rPr>
          <w:rFonts w:ascii="Cambria" w:hAnsi="Cambria"/>
          <w:b/>
          <w:bCs/>
          <w:color w:val="0D0D0D" w:themeColor="text1" w:themeTint="F2"/>
          <w:sz w:val="20"/>
          <w:szCs w:val="20"/>
          <w:lang w:val="en-IN" w:eastAsia="en-IN"/>
        </w:rPr>
      </w:pPr>
      <w:r w:rsidRPr="00AF3C23">
        <w:rPr>
          <w:rFonts w:ascii="Cambria" w:hAnsi="Cambria"/>
          <w:b/>
          <w:bCs/>
          <w:color w:val="0D0D0D" w:themeColor="text1" w:themeTint="F2"/>
          <w:sz w:val="20"/>
          <w:szCs w:val="20"/>
          <w:highlight w:val="red"/>
          <w:lang w:val="en-IN" w:eastAsia="en-IN"/>
        </w:rPr>
        <w:t>WR-26-16</w:t>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sidRPr="00AF3C23">
        <w:rPr>
          <w:rFonts w:ascii="Cambria" w:hAnsi="Cambria"/>
          <w:b/>
          <w:bCs/>
          <w:color w:val="0D0D0D" w:themeColor="text1" w:themeTint="F2"/>
          <w:sz w:val="20"/>
          <w:szCs w:val="20"/>
          <w:highlight w:val="red"/>
          <w:lang w:val="en-IN" w:eastAsia="en-IN"/>
        </w:rPr>
        <w:t>WR-26-19</w:t>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Pr>
          <w:rFonts w:ascii="Cambria" w:hAnsi="Cambria"/>
          <w:b/>
          <w:bCs/>
          <w:color w:val="0D0D0D" w:themeColor="text1" w:themeTint="F2"/>
          <w:sz w:val="20"/>
          <w:szCs w:val="20"/>
          <w:lang w:val="en-IN" w:eastAsia="en-IN"/>
        </w:rPr>
        <w:tab/>
      </w:r>
      <w:r w:rsidR="004F7A5D" w:rsidRPr="00AF3C23">
        <w:rPr>
          <w:rFonts w:ascii="Cambria" w:hAnsi="Cambria"/>
          <w:b/>
          <w:bCs/>
          <w:color w:val="0D0D0D" w:themeColor="text1" w:themeTint="F2"/>
          <w:sz w:val="20"/>
          <w:szCs w:val="20"/>
          <w:highlight w:val="red"/>
          <w:lang w:val="en-IN" w:eastAsia="en-IN"/>
        </w:rPr>
        <w:t>WR-26-18</w:t>
      </w:r>
    </w:p>
    <w:p w14:paraId="368327C3" w14:textId="1C5CF0AA" w:rsidR="0096613A" w:rsidRDefault="0096613A" w:rsidP="0096613A">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drawing>
          <wp:inline distT="0" distB="0" distL="0" distR="0" wp14:anchorId="1FD26A90" wp14:editId="727418F4">
            <wp:extent cx="3352800" cy="3055618"/>
            <wp:effectExtent l="0" t="0" r="0" b="0"/>
            <wp:docPr id="36" name="Picture 36" descr="C:\Users\Lenovo-pc\Desktop\2024-2025 All folders\TSL\2026-27\063-TSL West Bokaro Capital &amp; Misc Items auction dt. 00-05-2026\New pics\WR-26-23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63-TSL West Bokaro Capital &amp; Misc Items auction dt. 00-05-2026\New pics\WR-26-23 (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6681" cy="3059155"/>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DD77CB">
        <w:rPr>
          <w:rFonts w:ascii="Cambria" w:hAnsi="Cambria"/>
          <w:b/>
          <w:bCs/>
          <w:noProof/>
          <w:color w:val="0D0D0D" w:themeColor="text1" w:themeTint="F2"/>
          <w:sz w:val="20"/>
          <w:szCs w:val="20"/>
        </w:rPr>
        <w:drawing>
          <wp:inline distT="0" distB="0" distL="0" distR="0" wp14:anchorId="6607C9E4" wp14:editId="36A010CD">
            <wp:extent cx="3398520" cy="3055620"/>
            <wp:effectExtent l="0" t="0" r="0" b="0"/>
            <wp:docPr id="37" name="Picture 37" descr="C:\Users\Lenovo-pc\Desktop\2024-2025 All folders\TSL\2026-27\063-TSL West Bokaro Capital &amp; Misc Items auction dt. 00-05-2026\New pics\WR-26-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63-TSL West Bokaro Capital &amp; Misc Items auction dt. 00-05-2026\New pics\WR-26-23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8520" cy="3055620"/>
                    </a:xfrm>
                    <a:prstGeom prst="rect">
                      <a:avLst/>
                    </a:prstGeom>
                    <a:noFill/>
                    <a:ln>
                      <a:noFill/>
                    </a:ln>
                  </pic:spPr>
                </pic:pic>
              </a:graphicData>
            </a:graphic>
          </wp:inline>
        </w:drawing>
      </w:r>
      <w:r w:rsidR="00DD77CB">
        <w:rPr>
          <w:rFonts w:ascii="Cambria" w:hAnsi="Cambria"/>
          <w:b/>
          <w:bCs/>
          <w:color w:val="0D0D0D" w:themeColor="text1" w:themeTint="F2"/>
          <w:sz w:val="20"/>
          <w:szCs w:val="20"/>
          <w:lang w:val="en-IN" w:eastAsia="en-IN"/>
        </w:rPr>
        <w:t xml:space="preserve"> </w:t>
      </w:r>
    </w:p>
    <w:p w14:paraId="7AE68FFA" w14:textId="34895AD6" w:rsidR="0096613A" w:rsidRDefault="0096613A" w:rsidP="0096613A">
      <w:pPr>
        <w:autoSpaceDE w:val="0"/>
        <w:ind w:left="1440" w:firstLine="720"/>
        <w:rPr>
          <w:rFonts w:ascii="Cambria" w:hAnsi="Cambria"/>
          <w:b/>
          <w:bCs/>
          <w:color w:val="0D0D0D" w:themeColor="text1" w:themeTint="F2"/>
          <w:sz w:val="20"/>
          <w:szCs w:val="20"/>
          <w:lang w:val="en-IN" w:eastAsia="en-IN"/>
        </w:rPr>
      </w:pPr>
      <w:r w:rsidRPr="00AF3C23">
        <w:rPr>
          <w:rFonts w:ascii="Cambria" w:hAnsi="Cambria"/>
          <w:b/>
          <w:bCs/>
          <w:color w:val="0D0D0D" w:themeColor="text1" w:themeTint="F2"/>
          <w:sz w:val="20"/>
          <w:szCs w:val="20"/>
          <w:highlight w:val="red"/>
          <w:lang w:val="en-IN" w:eastAsia="en-IN"/>
        </w:rPr>
        <w:t>WR-26-23</w:t>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sidRPr="004248CF">
        <w:rPr>
          <w:rFonts w:ascii="Cambria" w:hAnsi="Cambria"/>
          <w:b/>
          <w:bCs/>
          <w:color w:val="0D0D0D" w:themeColor="text1" w:themeTint="F2"/>
          <w:sz w:val="20"/>
          <w:szCs w:val="20"/>
          <w:highlight w:val="red"/>
          <w:lang w:val="en-IN" w:eastAsia="en-IN"/>
        </w:rPr>
        <w:t>WR-26-23</w:t>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r w:rsidR="00DD77CB">
        <w:rPr>
          <w:rFonts w:ascii="Cambria" w:hAnsi="Cambria"/>
          <w:b/>
          <w:bCs/>
          <w:color w:val="0D0D0D" w:themeColor="text1" w:themeTint="F2"/>
          <w:sz w:val="20"/>
          <w:szCs w:val="20"/>
          <w:lang w:val="en-IN" w:eastAsia="en-IN"/>
        </w:rPr>
        <w:tab/>
      </w:r>
    </w:p>
    <w:p w14:paraId="33A4500D" w14:textId="32149B37" w:rsidR="008D3FB3" w:rsidRPr="0010594A" w:rsidRDefault="008D3FB3" w:rsidP="00DC3948">
      <w:pPr>
        <w:autoSpaceDE w:val="0"/>
        <w:rPr>
          <w:rStyle w:val="Hyperlink"/>
          <w:rFonts w:ascii="Cambria" w:hAnsi="Cambria" w:cs="Calibri"/>
          <w:b/>
          <w:bCs/>
          <w:color w:val="000000" w:themeColor="text1"/>
          <w:u w:val="none"/>
        </w:rPr>
      </w:pPr>
      <w:r w:rsidRPr="00F44C8D">
        <w:rPr>
          <w:rFonts w:asciiTheme="majorHAnsi" w:hAnsiTheme="majorHAnsi"/>
          <w:b/>
          <w:noProof/>
          <w:sz w:val="22"/>
          <w:szCs w:val="22"/>
          <w:u w:val="single"/>
        </w:rPr>
        <w:lastRenderedPageBreak/>
        <w:t xml:space="preserve">Open </w:t>
      </w:r>
      <w:hyperlink r:id="rId3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41280" cy="5760720"/>
                    </a:xfrm>
                    <a:prstGeom prst="rect">
                      <a:avLst/>
                    </a:prstGeom>
                  </pic:spPr>
                </pic:pic>
              </a:graphicData>
            </a:graphic>
          </wp:inline>
        </w:drawing>
      </w:r>
    </w:p>
    <w:sectPr w:rsidR="008D3FB3" w:rsidSect="004A004D">
      <w:headerReference w:type="default" r:id="rId43"/>
      <w:footerReference w:type="default" r:id="rId44"/>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9335E" w14:textId="77777777" w:rsidR="00304FC8" w:rsidRDefault="00304FC8">
      <w:r>
        <w:separator/>
      </w:r>
    </w:p>
  </w:endnote>
  <w:endnote w:type="continuationSeparator" w:id="0">
    <w:p w14:paraId="791548B6" w14:textId="77777777" w:rsidR="00304FC8" w:rsidRDefault="0030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3947D8" w:rsidRDefault="003947D8">
    <w:pPr>
      <w:pStyle w:val="Footer"/>
      <w:jc w:val="right"/>
    </w:pPr>
    <w:r>
      <w:t xml:space="preserve">Page </w:t>
    </w:r>
    <w:r>
      <w:rPr>
        <w:b/>
        <w:szCs w:val="24"/>
      </w:rPr>
      <w:fldChar w:fldCharType="begin"/>
    </w:r>
    <w:r>
      <w:rPr>
        <w:b/>
      </w:rPr>
      <w:instrText xml:space="preserve"> PAGE </w:instrText>
    </w:r>
    <w:r>
      <w:rPr>
        <w:b/>
        <w:szCs w:val="24"/>
      </w:rPr>
      <w:fldChar w:fldCharType="separate"/>
    </w:r>
    <w:r w:rsidR="002159CF">
      <w:rPr>
        <w:b/>
        <w:noProof/>
      </w:rPr>
      <w:t>7</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2159CF">
      <w:rPr>
        <w:b/>
        <w:noProof/>
      </w:rPr>
      <w:t>23</w:t>
    </w:r>
    <w:r>
      <w:rPr>
        <w:b/>
        <w:szCs w:val="24"/>
      </w:rPr>
      <w:fldChar w:fldCharType="end"/>
    </w:r>
  </w:p>
  <w:p w14:paraId="25A7ECB6" w14:textId="77777777" w:rsidR="003947D8" w:rsidRDefault="00394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D5083" w14:textId="77777777" w:rsidR="00304FC8" w:rsidRDefault="00304FC8">
      <w:r>
        <w:separator/>
      </w:r>
    </w:p>
  </w:footnote>
  <w:footnote w:type="continuationSeparator" w:id="0">
    <w:p w14:paraId="3101D91B" w14:textId="77777777" w:rsidR="00304FC8" w:rsidRDefault="00304F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78832907" w:rsidR="003947D8" w:rsidRPr="00D94BFD" w:rsidRDefault="003947D8" w:rsidP="00BD5F95">
    <w:pPr>
      <w:pStyle w:val="Header"/>
      <w:pBdr>
        <w:between w:val="single" w:sz="4" w:space="1" w:color="4F81BD"/>
      </w:pBdr>
      <w:spacing w:line="276" w:lineRule="auto"/>
      <w:jc w:val="center"/>
      <w:rPr>
        <w:color w:val="FF0000"/>
      </w:rPr>
    </w:pPr>
    <w:r w:rsidRPr="00D94BFD">
      <w:t>Catalogue Serial No. :  TSL/WB/AHB/</w:t>
    </w:r>
    <w:r>
      <w:t>MAY</w:t>
    </w:r>
    <w:r w:rsidRPr="00D94BFD">
      <w:t>/</w:t>
    </w:r>
    <w:r>
      <w:t>0</w:t>
    </w:r>
    <w:r w:rsidR="008C3DC8">
      <w:t>7</w:t>
    </w:r>
    <w:r w:rsidR="00B34E35">
      <w:t>3</w:t>
    </w:r>
    <w:r w:rsidRPr="00D94BFD">
      <w:t>/2</w:t>
    </w:r>
    <w:r>
      <w:t>6</w:t>
    </w:r>
    <w:r w:rsidRPr="00D94BFD">
      <w:t>-2</w:t>
    </w:r>
    <w:r>
      <w:t>7</w:t>
    </w:r>
  </w:p>
  <w:p w14:paraId="7C353755" w14:textId="1103F5DC" w:rsidR="003947D8" w:rsidRDefault="003947D8" w:rsidP="00BD5F95">
    <w:pPr>
      <w:pStyle w:val="Header"/>
      <w:pBdr>
        <w:between w:val="single" w:sz="4" w:space="1" w:color="4F81BD"/>
      </w:pBdr>
      <w:spacing w:line="276" w:lineRule="auto"/>
      <w:jc w:val="center"/>
    </w:pPr>
    <w:r>
      <w:t>May</w:t>
    </w:r>
    <w:r w:rsidRPr="00D94BFD">
      <w:t xml:space="preserve"> </w:t>
    </w:r>
    <w:r w:rsidR="00B34E35">
      <w:t>2</w:t>
    </w:r>
    <w:r w:rsidR="008C3DC8">
      <w:t>5</w:t>
    </w:r>
    <w:r w:rsidRPr="00D94BFD">
      <w:t>, 202</w:t>
    </w:r>
    <w:r>
      <w:t>6</w:t>
    </w:r>
  </w:p>
  <w:p w14:paraId="2098B0AA" w14:textId="77777777" w:rsidR="003947D8" w:rsidRDefault="00394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57C"/>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CEF"/>
    <w:rsid w:val="00015D9D"/>
    <w:rsid w:val="00015FED"/>
    <w:rsid w:val="000163BF"/>
    <w:rsid w:val="000166DC"/>
    <w:rsid w:val="00016EE9"/>
    <w:rsid w:val="000173AC"/>
    <w:rsid w:val="00017B82"/>
    <w:rsid w:val="00017D03"/>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1CA2"/>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8D"/>
    <w:rsid w:val="00043DEF"/>
    <w:rsid w:val="00043E5D"/>
    <w:rsid w:val="00044419"/>
    <w:rsid w:val="000444EE"/>
    <w:rsid w:val="000445A7"/>
    <w:rsid w:val="0004460C"/>
    <w:rsid w:val="00044F80"/>
    <w:rsid w:val="000459FE"/>
    <w:rsid w:val="000461B5"/>
    <w:rsid w:val="0004622E"/>
    <w:rsid w:val="00046527"/>
    <w:rsid w:val="00046DB0"/>
    <w:rsid w:val="00046EE8"/>
    <w:rsid w:val="00046F3E"/>
    <w:rsid w:val="00046FA0"/>
    <w:rsid w:val="00047004"/>
    <w:rsid w:val="000471A6"/>
    <w:rsid w:val="000471BB"/>
    <w:rsid w:val="0004730C"/>
    <w:rsid w:val="0004740A"/>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4D67"/>
    <w:rsid w:val="00055023"/>
    <w:rsid w:val="0005539A"/>
    <w:rsid w:val="00056219"/>
    <w:rsid w:val="00056394"/>
    <w:rsid w:val="00056667"/>
    <w:rsid w:val="000567C9"/>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85C"/>
    <w:rsid w:val="00061C97"/>
    <w:rsid w:val="00061F2B"/>
    <w:rsid w:val="0006261C"/>
    <w:rsid w:val="00062BBD"/>
    <w:rsid w:val="00062BD1"/>
    <w:rsid w:val="00062CDB"/>
    <w:rsid w:val="00062FC1"/>
    <w:rsid w:val="000630A0"/>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1CD"/>
    <w:rsid w:val="0007025D"/>
    <w:rsid w:val="0007032F"/>
    <w:rsid w:val="000703B7"/>
    <w:rsid w:val="000704DF"/>
    <w:rsid w:val="00070AC6"/>
    <w:rsid w:val="00071185"/>
    <w:rsid w:val="000716F9"/>
    <w:rsid w:val="00071B22"/>
    <w:rsid w:val="00071BE9"/>
    <w:rsid w:val="00071F39"/>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A60"/>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7C7"/>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753"/>
    <w:rsid w:val="000B6AAB"/>
    <w:rsid w:val="000B70B9"/>
    <w:rsid w:val="000B718C"/>
    <w:rsid w:val="000B7425"/>
    <w:rsid w:val="000B7430"/>
    <w:rsid w:val="000B7886"/>
    <w:rsid w:val="000B7E34"/>
    <w:rsid w:val="000B7E82"/>
    <w:rsid w:val="000C0012"/>
    <w:rsid w:val="000C04D1"/>
    <w:rsid w:val="000C0C06"/>
    <w:rsid w:val="000C1965"/>
    <w:rsid w:val="000C1FEF"/>
    <w:rsid w:val="000C215D"/>
    <w:rsid w:val="000C2A5E"/>
    <w:rsid w:val="000C2BBE"/>
    <w:rsid w:val="000C30A4"/>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91D"/>
    <w:rsid w:val="000D5CD9"/>
    <w:rsid w:val="000D5E1E"/>
    <w:rsid w:val="000D6126"/>
    <w:rsid w:val="000D632C"/>
    <w:rsid w:val="000D6390"/>
    <w:rsid w:val="000D6C67"/>
    <w:rsid w:val="000D700B"/>
    <w:rsid w:val="000D7370"/>
    <w:rsid w:val="000D7A64"/>
    <w:rsid w:val="000D7D61"/>
    <w:rsid w:val="000D7F4A"/>
    <w:rsid w:val="000E0302"/>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3DF3"/>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56D"/>
    <w:rsid w:val="000E76E9"/>
    <w:rsid w:val="000E78CB"/>
    <w:rsid w:val="000F00EC"/>
    <w:rsid w:val="000F016B"/>
    <w:rsid w:val="000F0226"/>
    <w:rsid w:val="000F148F"/>
    <w:rsid w:val="000F1542"/>
    <w:rsid w:val="000F1CF3"/>
    <w:rsid w:val="000F1FC3"/>
    <w:rsid w:val="000F235D"/>
    <w:rsid w:val="000F2423"/>
    <w:rsid w:val="000F27DF"/>
    <w:rsid w:val="000F2882"/>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378"/>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4BEE"/>
    <w:rsid w:val="001051CA"/>
    <w:rsid w:val="0010541D"/>
    <w:rsid w:val="001054DB"/>
    <w:rsid w:val="00105537"/>
    <w:rsid w:val="0010572D"/>
    <w:rsid w:val="00105772"/>
    <w:rsid w:val="0010594A"/>
    <w:rsid w:val="00105B1C"/>
    <w:rsid w:val="00105CA4"/>
    <w:rsid w:val="00106563"/>
    <w:rsid w:val="00106623"/>
    <w:rsid w:val="001066FB"/>
    <w:rsid w:val="0010688B"/>
    <w:rsid w:val="00106906"/>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3B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CBA"/>
    <w:rsid w:val="00123E64"/>
    <w:rsid w:val="001240F0"/>
    <w:rsid w:val="001241EA"/>
    <w:rsid w:val="00124376"/>
    <w:rsid w:val="001243BE"/>
    <w:rsid w:val="00124F7D"/>
    <w:rsid w:val="00124FFD"/>
    <w:rsid w:val="0012517B"/>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10"/>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3F3E"/>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73"/>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46D"/>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3AA8"/>
    <w:rsid w:val="00174238"/>
    <w:rsid w:val="001743DF"/>
    <w:rsid w:val="0017441E"/>
    <w:rsid w:val="001745C7"/>
    <w:rsid w:val="00174B55"/>
    <w:rsid w:val="001752F0"/>
    <w:rsid w:val="00175676"/>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BC8"/>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AB5"/>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4BD0"/>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8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079"/>
    <w:rsid w:val="001D659E"/>
    <w:rsid w:val="001D65AC"/>
    <w:rsid w:val="001D6651"/>
    <w:rsid w:val="001D66A7"/>
    <w:rsid w:val="001D6780"/>
    <w:rsid w:val="001D6ACB"/>
    <w:rsid w:val="001D6D6B"/>
    <w:rsid w:val="001D710C"/>
    <w:rsid w:val="001D725D"/>
    <w:rsid w:val="001D79BC"/>
    <w:rsid w:val="001D7AAC"/>
    <w:rsid w:val="001D7D28"/>
    <w:rsid w:val="001E009B"/>
    <w:rsid w:val="001E04FB"/>
    <w:rsid w:val="001E0503"/>
    <w:rsid w:val="001E091E"/>
    <w:rsid w:val="001E0A5E"/>
    <w:rsid w:val="001E0AAF"/>
    <w:rsid w:val="001E0C88"/>
    <w:rsid w:val="001E1104"/>
    <w:rsid w:val="001E17AB"/>
    <w:rsid w:val="001E1AB0"/>
    <w:rsid w:val="001E1BAE"/>
    <w:rsid w:val="001E1CD8"/>
    <w:rsid w:val="001E1CFB"/>
    <w:rsid w:val="001E1F7E"/>
    <w:rsid w:val="001E2017"/>
    <w:rsid w:val="001E215B"/>
    <w:rsid w:val="001E25BE"/>
    <w:rsid w:val="001E2676"/>
    <w:rsid w:val="001E2B7A"/>
    <w:rsid w:val="001E2D47"/>
    <w:rsid w:val="001E2D79"/>
    <w:rsid w:val="001E2EA1"/>
    <w:rsid w:val="001E324A"/>
    <w:rsid w:val="001E3254"/>
    <w:rsid w:val="001E3A67"/>
    <w:rsid w:val="001E3CCA"/>
    <w:rsid w:val="001E3DF0"/>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6D"/>
    <w:rsid w:val="001F0EB6"/>
    <w:rsid w:val="001F12EE"/>
    <w:rsid w:val="001F1794"/>
    <w:rsid w:val="001F1CFE"/>
    <w:rsid w:val="001F1F14"/>
    <w:rsid w:val="001F2198"/>
    <w:rsid w:val="001F23C3"/>
    <w:rsid w:val="001F241C"/>
    <w:rsid w:val="001F2931"/>
    <w:rsid w:val="001F29D5"/>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8D3"/>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93"/>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07E04"/>
    <w:rsid w:val="0021009A"/>
    <w:rsid w:val="00210106"/>
    <w:rsid w:val="002101CA"/>
    <w:rsid w:val="002104C6"/>
    <w:rsid w:val="0021081F"/>
    <w:rsid w:val="002109A8"/>
    <w:rsid w:val="002109CA"/>
    <w:rsid w:val="00210B54"/>
    <w:rsid w:val="00210E1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9CF"/>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80"/>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A00"/>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08A"/>
    <w:rsid w:val="00244197"/>
    <w:rsid w:val="002441ED"/>
    <w:rsid w:val="0024425A"/>
    <w:rsid w:val="00244CD2"/>
    <w:rsid w:val="00245200"/>
    <w:rsid w:val="00245537"/>
    <w:rsid w:val="002456D9"/>
    <w:rsid w:val="0024574B"/>
    <w:rsid w:val="002458D2"/>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4DA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11F"/>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6945"/>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BBF"/>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179"/>
    <w:rsid w:val="002A4438"/>
    <w:rsid w:val="002A4B67"/>
    <w:rsid w:val="002A4C3D"/>
    <w:rsid w:val="002A505B"/>
    <w:rsid w:val="002A541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5F7"/>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8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092F"/>
    <w:rsid w:val="002C101D"/>
    <w:rsid w:val="002C1310"/>
    <w:rsid w:val="002C164A"/>
    <w:rsid w:val="002C1761"/>
    <w:rsid w:val="002C1772"/>
    <w:rsid w:val="002C17D3"/>
    <w:rsid w:val="002C1BEF"/>
    <w:rsid w:val="002C1C2A"/>
    <w:rsid w:val="002C1FDF"/>
    <w:rsid w:val="002C217C"/>
    <w:rsid w:val="002C2429"/>
    <w:rsid w:val="002C2C00"/>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03B"/>
    <w:rsid w:val="002C652D"/>
    <w:rsid w:val="002C69AC"/>
    <w:rsid w:val="002C6BF9"/>
    <w:rsid w:val="002C6EB2"/>
    <w:rsid w:val="002C6EE7"/>
    <w:rsid w:val="002C714D"/>
    <w:rsid w:val="002C743C"/>
    <w:rsid w:val="002C75DE"/>
    <w:rsid w:val="002C781E"/>
    <w:rsid w:val="002C78DA"/>
    <w:rsid w:val="002C7AD5"/>
    <w:rsid w:val="002C7C28"/>
    <w:rsid w:val="002C7CFB"/>
    <w:rsid w:val="002D02B3"/>
    <w:rsid w:val="002D0423"/>
    <w:rsid w:val="002D073F"/>
    <w:rsid w:val="002D07FA"/>
    <w:rsid w:val="002D0888"/>
    <w:rsid w:val="002D0EE3"/>
    <w:rsid w:val="002D0F57"/>
    <w:rsid w:val="002D13AB"/>
    <w:rsid w:val="002D1558"/>
    <w:rsid w:val="002D175D"/>
    <w:rsid w:val="002D18BB"/>
    <w:rsid w:val="002D1900"/>
    <w:rsid w:val="002D1AAE"/>
    <w:rsid w:val="002D1B16"/>
    <w:rsid w:val="002D1B65"/>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99E"/>
    <w:rsid w:val="002E3E6C"/>
    <w:rsid w:val="002E4497"/>
    <w:rsid w:val="002E47A9"/>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6FB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4FC8"/>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ED9"/>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4F5C"/>
    <w:rsid w:val="0032591C"/>
    <w:rsid w:val="003259E5"/>
    <w:rsid w:val="00325B10"/>
    <w:rsid w:val="00325CBD"/>
    <w:rsid w:val="0032624A"/>
    <w:rsid w:val="0032663B"/>
    <w:rsid w:val="00326C07"/>
    <w:rsid w:val="003274E1"/>
    <w:rsid w:val="003275B1"/>
    <w:rsid w:val="00327DB4"/>
    <w:rsid w:val="0033018F"/>
    <w:rsid w:val="003304F2"/>
    <w:rsid w:val="0033073E"/>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37A4A"/>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A9"/>
    <w:rsid w:val="00346EE7"/>
    <w:rsid w:val="003474EE"/>
    <w:rsid w:val="0034784F"/>
    <w:rsid w:val="00347BC3"/>
    <w:rsid w:val="0035002F"/>
    <w:rsid w:val="00350960"/>
    <w:rsid w:val="00350968"/>
    <w:rsid w:val="00350B02"/>
    <w:rsid w:val="003511FC"/>
    <w:rsid w:val="00351371"/>
    <w:rsid w:val="00351D2C"/>
    <w:rsid w:val="00351D84"/>
    <w:rsid w:val="00351F02"/>
    <w:rsid w:val="00351F16"/>
    <w:rsid w:val="003521C9"/>
    <w:rsid w:val="0035238B"/>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B92"/>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DC4"/>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3A5"/>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1B3B"/>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7D8"/>
    <w:rsid w:val="00394930"/>
    <w:rsid w:val="00394EE7"/>
    <w:rsid w:val="003952BD"/>
    <w:rsid w:val="0039553B"/>
    <w:rsid w:val="00395AA2"/>
    <w:rsid w:val="00395C8A"/>
    <w:rsid w:val="00396418"/>
    <w:rsid w:val="0039642F"/>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66E3"/>
    <w:rsid w:val="003B7405"/>
    <w:rsid w:val="003B7552"/>
    <w:rsid w:val="003B7602"/>
    <w:rsid w:val="003B7CF3"/>
    <w:rsid w:val="003B7D67"/>
    <w:rsid w:val="003C054D"/>
    <w:rsid w:val="003C067F"/>
    <w:rsid w:val="003C07EF"/>
    <w:rsid w:val="003C083C"/>
    <w:rsid w:val="003C0A1B"/>
    <w:rsid w:val="003C1060"/>
    <w:rsid w:val="003C1439"/>
    <w:rsid w:val="003C1574"/>
    <w:rsid w:val="003C1862"/>
    <w:rsid w:val="003C21D4"/>
    <w:rsid w:val="003C27F5"/>
    <w:rsid w:val="003C27FC"/>
    <w:rsid w:val="003C30CE"/>
    <w:rsid w:val="003C3276"/>
    <w:rsid w:val="003C354F"/>
    <w:rsid w:val="003C370B"/>
    <w:rsid w:val="003C38B6"/>
    <w:rsid w:val="003C3921"/>
    <w:rsid w:val="003C396A"/>
    <w:rsid w:val="003C3DA2"/>
    <w:rsid w:val="003C3E0C"/>
    <w:rsid w:val="003C3E94"/>
    <w:rsid w:val="003C40A6"/>
    <w:rsid w:val="003C47BC"/>
    <w:rsid w:val="003C4860"/>
    <w:rsid w:val="003C4F62"/>
    <w:rsid w:val="003C51E7"/>
    <w:rsid w:val="003C617D"/>
    <w:rsid w:val="003C6261"/>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667"/>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B91"/>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56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79A"/>
    <w:rsid w:val="0041285E"/>
    <w:rsid w:val="00412B12"/>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48CF"/>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5EC4"/>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3D0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0E7"/>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197"/>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918"/>
    <w:rsid w:val="00481A77"/>
    <w:rsid w:val="00481C5E"/>
    <w:rsid w:val="00481FD7"/>
    <w:rsid w:val="00482383"/>
    <w:rsid w:val="00482831"/>
    <w:rsid w:val="00482DC6"/>
    <w:rsid w:val="00483137"/>
    <w:rsid w:val="004831D5"/>
    <w:rsid w:val="004833E1"/>
    <w:rsid w:val="004834C8"/>
    <w:rsid w:val="0048361F"/>
    <w:rsid w:val="00483713"/>
    <w:rsid w:val="00483AD5"/>
    <w:rsid w:val="00483D8F"/>
    <w:rsid w:val="00483D98"/>
    <w:rsid w:val="004845A1"/>
    <w:rsid w:val="004845C7"/>
    <w:rsid w:val="00484A52"/>
    <w:rsid w:val="00484DA2"/>
    <w:rsid w:val="00484F46"/>
    <w:rsid w:val="00486729"/>
    <w:rsid w:val="00487296"/>
    <w:rsid w:val="00487788"/>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0DC"/>
    <w:rsid w:val="004A4662"/>
    <w:rsid w:val="004A49DE"/>
    <w:rsid w:val="004A4C20"/>
    <w:rsid w:val="004A4E15"/>
    <w:rsid w:val="004A4E67"/>
    <w:rsid w:val="004A502A"/>
    <w:rsid w:val="004A52CF"/>
    <w:rsid w:val="004A56A3"/>
    <w:rsid w:val="004A56DC"/>
    <w:rsid w:val="004A5885"/>
    <w:rsid w:val="004A5C9E"/>
    <w:rsid w:val="004A5DC3"/>
    <w:rsid w:val="004A5EC6"/>
    <w:rsid w:val="004A5F38"/>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72C"/>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02D"/>
    <w:rsid w:val="004D6150"/>
    <w:rsid w:val="004D6264"/>
    <w:rsid w:val="004D629E"/>
    <w:rsid w:val="004D64DD"/>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4E71"/>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0C"/>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C83"/>
    <w:rsid w:val="004F6F0E"/>
    <w:rsid w:val="004F6FF9"/>
    <w:rsid w:val="004F70E5"/>
    <w:rsid w:val="004F771A"/>
    <w:rsid w:val="004F7833"/>
    <w:rsid w:val="004F7877"/>
    <w:rsid w:val="004F7A5D"/>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41D"/>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1F5"/>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1E7F"/>
    <w:rsid w:val="00512382"/>
    <w:rsid w:val="005126E7"/>
    <w:rsid w:val="00512D59"/>
    <w:rsid w:val="005132BD"/>
    <w:rsid w:val="0051372A"/>
    <w:rsid w:val="00513824"/>
    <w:rsid w:val="00513BC4"/>
    <w:rsid w:val="00513DB2"/>
    <w:rsid w:val="00513E21"/>
    <w:rsid w:val="00513F05"/>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0DFF"/>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6FF4"/>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57F1D"/>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4BF"/>
    <w:rsid w:val="00571842"/>
    <w:rsid w:val="0057194C"/>
    <w:rsid w:val="005719E6"/>
    <w:rsid w:val="00571E76"/>
    <w:rsid w:val="00572196"/>
    <w:rsid w:val="005725E5"/>
    <w:rsid w:val="005726A3"/>
    <w:rsid w:val="0057272F"/>
    <w:rsid w:val="005727CD"/>
    <w:rsid w:val="005727E7"/>
    <w:rsid w:val="005728E2"/>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085"/>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02B"/>
    <w:rsid w:val="00593563"/>
    <w:rsid w:val="0059358E"/>
    <w:rsid w:val="00594388"/>
    <w:rsid w:val="005945A1"/>
    <w:rsid w:val="005946F4"/>
    <w:rsid w:val="00594D76"/>
    <w:rsid w:val="00595557"/>
    <w:rsid w:val="00595790"/>
    <w:rsid w:val="00595943"/>
    <w:rsid w:val="00595A66"/>
    <w:rsid w:val="0059607E"/>
    <w:rsid w:val="00596BDC"/>
    <w:rsid w:val="00596C05"/>
    <w:rsid w:val="00596FA7"/>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58E"/>
    <w:rsid w:val="005A2AD4"/>
    <w:rsid w:val="005A2D05"/>
    <w:rsid w:val="005A2F03"/>
    <w:rsid w:val="005A321D"/>
    <w:rsid w:val="005A32A7"/>
    <w:rsid w:val="005A36F9"/>
    <w:rsid w:val="005A3B2F"/>
    <w:rsid w:val="005A3BB1"/>
    <w:rsid w:val="005A3F12"/>
    <w:rsid w:val="005A42A5"/>
    <w:rsid w:val="005A48DD"/>
    <w:rsid w:val="005A4942"/>
    <w:rsid w:val="005A5015"/>
    <w:rsid w:val="005A52B8"/>
    <w:rsid w:val="005A563A"/>
    <w:rsid w:val="005A57DF"/>
    <w:rsid w:val="005A588D"/>
    <w:rsid w:val="005A5E9D"/>
    <w:rsid w:val="005A5F42"/>
    <w:rsid w:val="005A60C1"/>
    <w:rsid w:val="005A6210"/>
    <w:rsid w:val="005A6479"/>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37"/>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175"/>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D7"/>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D24"/>
    <w:rsid w:val="005F1FEE"/>
    <w:rsid w:val="005F20FD"/>
    <w:rsid w:val="005F215B"/>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2F1"/>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29E"/>
    <w:rsid w:val="00610779"/>
    <w:rsid w:val="00610DFC"/>
    <w:rsid w:val="00610F0E"/>
    <w:rsid w:val="00610F52"/>
    <w:rsid w:val="00610FFA"/>
    <w:rsid w:val="006112C2"/>
    <w:rsid w:val="00611395"/>
    <w:rsid w:val="00611459"/>
    <w:rsid w:val="00611548"/>
    <w:rsid w:val="00611856"/>
    <w:rsid w:val="00611C59"/>
    <w:rsid w:val="00611C70"/>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5FE"/>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1E5C"/>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0B8"/>
    <w:rsid w:val="0062649B"/>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070"/>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2D32"/>
    <w:rsid w:val="006533C2"/>
    <w:rsid w:val="00653554"/>
    <w:rsid w:val="006535BA"/>
    <w:rsid w:val="006539AA"/>
    <w:rsid w:val="00653EA6"/>
    <w:rsid w:val="00653F24"/>
    <w:rsid w:val="006547AF"/>
    <w:rsid w:val="00654A88"/>
    <w:rsid w:val="006553F8"/>
    <w:rsid w:val="0065583B"/>
    <w:rsid w:val="006558C8"/>
    <w:rsid w:val="00655A3D"/>
    <w:rsid w:val="00655D54"/>
    <w:rsid w:val="00655F7B"/>
    <w:rsid w:val="00655FF5"/>
    <w:rsid w:val="006560C9"/>
    <w:rsid w:val="0065652C"/>
    <w:rsid w:val="00656AD3"/>
    <w:rsid w:val="00656CEE"/>
    <w:rsid w:val="00656E49"/>
    <w:rsid w:val="0065710B"/>
    <w:rsid w:val="00657491"/>
    <w:rsid w:val="0065774F"/>
    <w:rsid w:val="00657910"/>
    <w:rsid w:val="00657BAC"/>
    <w:rsid w:val="00657D4B"/>
    <w:rsid w:val="00657F4A"/>
    <w:rsid w:val="0066050F"/>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0F3"/>
    <w:rsid w:val="00664327"/>
    <w:rsid w:val="006643F8"/>
    <w:rsid w:val="00664868"/>
    <w:rsid w:val="006649AD"/>
    <w:rsid w:val="00665666"/>
    <w:rsid w:val="0066568D"/>
    <w:rsid w:val="0066572A"/>
    <w:rsid w:val="00665970"/>
    <w:rsid w:val="00665A72"/>
    <w:rsid w:val="00665DCC"/>
    <w:rsid w:val="00666173"/>
    <w:rsid w:val="00666482"/>
    <w:rsid w:val="006665FE"/>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C8B"/>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0F30"/>
    <w:rsid w:val="0068109A"/>
    <w:rsid w:val="006811D8"/>
    <w:rsid w:val="006818D8"/>
    <w:rsid w:val="00681AE9"/>
    <w:rsid w:val="00681CD2"/>
    <w:rsid w:val="00681EC7"/>
    <w:rsid w:val="00682125"/>
    <w:rsid w:val="0068279F"/>
    <w:rsid w:val="006828D5"/>
    <w:rsid w:val="00682C8E"/>
    <w:rsid w:val="00682CEB"/>
    <w:rsid w:val="00682D5A"/>
    <w:rsid w:val="00683147"/>
    <w:rsid w:val="0068330B"/>
    <w:rsid w:val="006834EB"/>
    <w:rsid w:val="00683686"/>
    <w:rsid w:val="00683CE0"/>
    <w:rsid w:val="00683E47"/>
    <w:rsid w:val="006840F1"/>
    <w:rsid w:val="0068423D"/>
    <w:rsid w:val="00684BDC"/>
    <w:rsid w:val="00684D80"/>
    <w:rsid w:val="00684FED"/>
    <w:rsid w:val="0068503F"/>
    <w:rsid w:val="00685088"/>
    <w:rsid w:val="006858F6"/>
    <w:rsid w:val="00685C2E"/>
    <w:rsid w:val="00685CF0"/>
    <w:rsid w:val="00686218"/>
    <w:rsid w:val="0068626E"/>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CB8"/>
    <w:rsid w:val="00695FC4"/>
    <w:rsid w:val="0069616E"/>
    <w:rsid w:val="00696541"/>
    <w:rsid w:val="00696713"/>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4BB"/>
    <w:rsid w:val="006B1DC0"/>
    <w:rsid w:val="006B1DCD"/>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4E78"/>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990"/>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75"/>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5D"/>
    <w:rsid w:val="006F2A75"/>
    <w:rsid w:val="006F2DF3"/>
    <w:rsid w:val="006F2F85"/>
    <w:rsid w:val="006F3189"/>
    <w:rsid w:val="006F3201"/>
    <w:rsid w:val="006F3574"/>
    <w:rsid w:val="006F3AEC"/>
    <w:rsid w:val="006F3B50"/>
    <w:rsid w:val="006F3BB1"/>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19F"/>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0FE4"/>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AC3"/>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A0"/>
    <w:rsid w:val="00723CE2"/>
    <w:rsid w:val="00724246"/>
    <w:rsid w:val="00724255"/>
    <w:rsid w:val="007249D8"/>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277"/>
    <w:rsid w:val="007414E6"/>
    <w:rsid w:val="0074189C"/>
    <w:rsid w:val="007418C2"/>
    <w:rsid w:val="00743444"/>
    <w:rsid w:val="00743AEB"/>
    <w:rsid w:val="00743CC0"/>
    <w:rsid w:val="007440D1"/>
    <w:rsid w:val="0074416E"/>
    <w:rsid w:val="00744816"/>
    <w:rsid w:val="00744960"/>
    <w:rsid w:val="00744A2D"/>
    <w:rsid w:val="007452DA"/>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877"/>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729"/>
    <w:rsid w:val="00770D1F"/>
    <w:rsid w:val="0077118E"/>
    <w:rsid w:val="007711DE"/>
    <w:rsid w:val="007713DA"/>
    <w:rsid w:val="007716D3"/>
    <w:rsid w:val="0077199D"/>
    <w:rsid w:val="00771DDC"/>
    <w:rsid w:val="00771E96"/>
    <w:rsid w:val="00771E98"/>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E8A"/>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0E6"/>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6FD"/>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9FB"/>
    <w:rsid w:val="00795E71"/>
    <w:rsid w:val="00795FAE"/>
    <w:rsid w:val="0079606E"/>
    <w:rsid w:val="007965A7"/>
    <w:rsid w:val="0079674E"/>
    <w:rsid w:val="00796919"/>
    <w:rsid w:val="00797636"/>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27"/>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CA"/>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31"/>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87F"/>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10B"/>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76A"/>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800"/>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37"/>
    <w:rsid w:val="007D5352"/>
    <w:rsid w:val="007D5373"/>
    <w:rsid w:val="007D548F"/>
    <w:rsid w:val="007D565E"/>
    <w:rsid w:val="007D57FA"/>
    <w:rsid w:val="007D5955"/>
    <w:rsid w:val="007D5BC3"/>
    <w:rsid w:val="007D5F7E"/>
    <w:rsid w:val="007D5FA5"/>
    <w:rsid w:val="007D5FD2"/>
    <w:rsid w:val="007D6174"/>
    <w:rsid w:val="007D69A3"/>
    <w:rsid w:val="007D7124"/>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10C"/>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05"/>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150"/>
    <w:rsid w:val="007F7331"/>
    <w:rsid w:val="007F7CE0"/>
    <w:rsid w:val="008003B1"/>
    <w:rsid w:val="008003D1"/>
    <w:rsid w:val="00800847"/>
    <w:rsid w:val="008011FB"/>
    <w:rsid w:val="00801241"/>
    <w:rsid w:val="00801DFF"/>
    <w:rsid w:val="00801F27"/>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4D9"/>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46"/>
    <w:rsid w:val="008172BE"/>
    <w:rsid w:val="0081739C"/>
    <w:rsid w:val="008174D6"/>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73"/>
    <w:rsid w:val="00823F8E"/>
    <w:rsid w:val="008241B3"/>
    <w:rsid w:val="00824664"/>
    <w:rsid w:val="00824919"/>
    <w:rsid w:val="00824AF5"/>
    <w:rsid w:val="00824C4F"/>
    <w:rsid w:val="00824DBF"/>
    <w:rsid w:val="00824F78"/>
    <w:rsid w:val="008252A4"/>
    <w:rsid w:val="008254D7"/>
    <w:rsid w:val="00825937"/>
    <w:rsid w:val="008259C3"/>
    <w:rsid w:val="00826153"/>
    <w:rsid w:val="00826264"/>
    <w:rsid w:val="00826778"/>
    <w:rsid w:val="00826872"/>
    <w:rsid w:val="00826A09"/>
    <w:rsid w:val="008271AD"/>
    <w:rsid w:val="00827281"/>
    <w:rsid w:val="0082731B"/>
    <w:rsid w:val="008273E2"/>
    <w:rsid w:val="00827A96"/>
    <w:rsid w:val="00827E76"/>
    <w:rsid w:val="008300DF"/>
    <w:rsid w:val="00830894"/>
    <w:rsid w:val="00830DA6"/>
    <w:rsid w:val="008313B2"/>
    <w:rsid w:val="00831435"/>
    <w:rsid w:val="00831541"/>
    <w:rsid w:val="0083184B"/>
    <w:rsid w:val="00831BD1"/>
    <w:rsid w:val="00831E71"/>
    <w:rsid w:val="00832063"/>
    <w:rsid w:val="008322F1"/>
    <w:rsid w:val="0083268B"/>
    <w:rsid w:val="008328C8"/>
    <w:rsid w:val="008328E4"/>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B49"/>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39"/>
    <w:rsid w:val="008517FC"/>
    <w:rsid w:val="008518F1"/>
    <w:rsid w:val="00851D96"/>
    <w:rsid w:val="0085202F"/>
    <w:rsid w:val="008523BD"/>
    <w:rsid w:val="0085261A"/>
    <w:rsid w:val="00852886"/>
    <w:rsid w:val="008528AF"/>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5A9"/>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1C84"/>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2E4"/>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93C"/>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72F"/>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6A"/>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18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38"/>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0DD7"/>
    <w:rsid w:val="008C12F9"/>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3DC8"/>
    <w:rsid w:val="008C41CB"/>
    <w:rsid w:val="008C41FB"/>
    <w:rsid w:val="008C44F7"/>
    <w:rsid w:val="008C50AD"/>
    <w:rsid w:val="008C5552"/>
    <w:rsid w:val="008C5B61"/>
    <w:rsid w:val="008C5C1B"/>
    <w:rsid w:val="008C5C33"/>
    <w:rsid w:val="008C5C95"/>
    <w:rsid w:val="008C610F"/>
    <w:rsid w:val="008C62C3"/>
    <w:rsid w:val="008C63C6"/>
    <w:rsid w:val="008C642A"/>
    <w:rsid w:val="008C66E6"/>
    <w:rsid w:val="008C6A38"/>
    <w:rsid w:val="008C6B97"/>
    <w:rsid w:val="008C6B9B"/>
    <w:rsid w:val="008C6DD0"/>
    <w:rsid w:val="008C6E4E"/>
    <w:rsid w:val="008C71CE"/>
    <w:rsid w:val="008C74F1"/>
    <w:rsid w:val="008C754A"/>
    <w:rsid w:val="008C79A0"/>
    <w:rsid w:val="008C7AC4"/>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5B9"/>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0ED"/>
    <w:rsid w:val="008E2C6D"/>
    <w:rsid w:val="008E2E14"/>
    <w:rsid w:val="008E3051"/>
    <w:rsid w:val="008E3175"/>
    <w:rsid w:val="008E33C0"/>
    <w:rsid w:val="008E3673"/>
    <w:rsid w:val="008E3D04"/>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08A4"/>
    <w:rsid w:val="008F0D96"/>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68C"/>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1E5"/>
    <w:rsid w:val="00931624"/>
    <w:rsid w:val="00931688"/>
    <w:rsid w:val="009317A4"/>
    <w:rsid w:val="009318B4"/>
    <w:rsid w:val="00932050"/>
    <w:rsid w:val="009320E0"/>
    <w:rsid w:val="00932288"/>
    <w:rsid w:val="0093281D"/>
    <w:rsid w:val="0093302B"/>
    <w:rsid w:val="0093392E"/>
    <w:rsid w:val="00933D4C"/>
    <w:rsid w:val="009341E5"/>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6CB"/>
    <w:rsid w:val="00940749"/>
    <w:rsid w:val="0094080C"/>
    <w:rsid w:val="009409AB"/>
    <w:rsid w:val="00940D4C"/>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30E"/>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19C"/>
    <w:rsid w:val="009541E0"/>
    <w:rsid w:val="009547F2"/>
    <w:rsid w:val="009549CA"/>
    <w:rsid w:val="00954B1E"/>
    <w:rsid w:val="00954DB6"/>
    <w:rsid w:val="00954F5A"/>
    <w:rsid w:val="00954FDA"/>
    <w:rsid w:val="0095509D"/>
    <w:rsid w:val="0095546B"/>
    <w:rsid w:val="00955549"/>
    <w:rsid w:val="00955686"/>
    <w:rsid w:val="009558E7"/>
    <w:rsid w:val="009559E5"/>
    <w:rsid w:val="009559FA"/>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13A"/>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851"/>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50B"/>
    <w:rsid w:val="00982F64"/>
    <w:rsid w:val="009831EF"/>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0C"/>
    <w:rsid w:val="009C75D1"/>
    <w:rsid w:val="009C777C"/>
    <w:rsid w:val="009C79EC"/>
    <w:rsid w:val="009C7B87"/>
    <w:rsid w:val="009C7C44"/>
    <w:rsid w:val="009C7EC8"/>
    <w:rsid w:val="009D006F"/>
    <w:rsid w:val="009D00E6"/>
    <w:rsid w:val="009D0563"/>
    <w:rsid w:val="009D0B8F"/>
    <w:rsid w:val="009D12C4"/>
    <w:rsid w:val="009D1561"/>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3B44"/>
    <w:rsid w:val="009D48FF"/>
    <w:rsid w:val="009D4985"/>
    <w:rsid w:val="009D4EE4"/>
    <w:rsid w:val="009D4F8A"/>
    <w:rsid w:val="009D4FB4"/>
    <w:rsid w:val="009D51AF"/>
    <w:rsid w:val="009D5294"/>
    <w:rsid w:val="009D535E"/>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9C6"/>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45A"/>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00"/>
    <w:rsid w:val="00A06CB1"/>
    <w:rsid w:val="00A06E91"/>
    <w:rsid w:val="00A06F78"/>
    <w:rsid w:val="00A07037"/>
    <w:rsid w:val="00A070F4"/>
    <w:rsid w:val="00A0756B"/>
    <w:rsid w:val="00A079FE"/>
    <w:rsid w:val="00A07AF2"/>
    <w:rsid w:val="00A07B8C"/>
    <w:rsid w:val="00A100A4"/>
    <w:rsid w:val="00A106FE"/>
    <w:rsid w:val="00A10743"/>
    <w:rsid w:val="00A10F62"/>
    <w:rsid w:val="00A1113E"/>
    <w:rsid w:val="00A1121D"/>
    <w:rsid w:val="00A113C9"/>
    <w:rsid w:val="00A118B6"/>
    <w:rsid w:val="00A118CD"/>
    <w:rsid w:val="00A11946"/>
    <w:rsid w:val="00A11AC0"/>
    <w:rsid w:val="00A11C8F"/>
    <w:rsid w:val="00A12279"/>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8CB"/>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B46"/>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1DAF"/>
    <w:rsid w:val="00A4281B"/>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707"/>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E04"/>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941"/>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794"/>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14"/>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4B1"/>
    <w:rsid w:val="00A9176A"/>
    <w:rsid w:val="00A91B24"/>
    <w:rsid w:val="00A91BD0"/>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56A"/>
    <w:rsid w:val="00A96693"/>
    <w:rsid w:val="00A96926"/>
    <w:rsid w:val="00A96C14"/>
    <w:rsid w:val="00A96C52"/>
    <w:rsid w:val="00A96D26"/>
    <w:rsid w:val="00A96FDB"/>
    <w:rsid w:val="00A97064"/>
    <w:rsid w:val="00A970B8"/>
    <w:rsid w:val="00A978DA"/>
    <w:rsid w:val="00A9795C"/>
    <w:rsid w:val="00A97991"/>
    <w:rsid w:val="00A97A93"/>
    <w:rsid w:val="00A97D7A"/>
    <w:rsid w:val="00A97F31"/>
    <w:rsid w:val="00AA0067"/>
    <w:rsid w:val="00AA0073"/>
    <w:rsid w:val="00AA00EF"/>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5FA"/>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42"/>
    <w:rsid w:val="00AD0065"/>
    <w:rsid w:val="00AD00A5"/>
    <w:rsid w:val="00AD02A8"/>
    <w:rsid w:val="00AD086C"/>
    <w:rsid w:val="00AD0A4D"/>
    <w:rsid w:val="00AD0EB2"/>
    <w:rsid w:val="00AD10BC"/>
    <w:rsid w:val="00AD10F5"/>
    <w:rsid w:val="00AD112D"/>
    <w:rsid w:val="00AD127D"/>
    <w:rsid w:val="00AD1AFC"/>
    <w:rsid w:val="00AD1BCC"/>
    <w:rsid w:val="00AD1CE0"/>
    <w:rsid w:val="00AD2041"/>
    <w:rsid w:val="00AD226F"/>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574"/>
    <w:rsid w:val="00AF3A9D"/>
    <w:rsid w:val="00AF3C23"/>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036"/>
    <w:rsid w:val="00B07214"/>
    <w:rsid w:val="00B07637"/>
    <w:rsid w:val="00B076C5"/>
    <w:rsid w:val="00B0775A"/>
    <w:rsid w:val="00B07815"/>
    <w:rsid w:val="00B079D4"/>
    <w:rsid w:val="00B07B63"/>
    <w:rsid w:val="00B07CBC"/>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0E24"/>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4E35"/>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5F8"/>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729"/>
    <w:rsid w:val="00B5083A"/>
    <w:rsid w:val="00B50A30"/>
    <w:rsid w:val="00B50A81"/>
    <w:rsid w:val="00B50BE6"/>
    <w:rsid w:val="00B51238"/>
    <w:rsid w:val="00B51420"/>
    <w:rsid w:val="00B515A5"/>
    <w:rsid w:val="00B5184F"/>
    <w:rsid w:val="00B51BED"/>
    <w:rsid w:val="00B51D01"/>
    <w:rsid w:val="00B51DD4"/>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9F6"/>
    <w:rsid w:val="00B80A2B"/>
    <w:rsid w:val="00B80D0C"/>
    <w:rsid w:val="00B80EEC"/>
    <w:rsid w:val="00B8151F"/>
    <w:rsid w:val="00B8170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127"/>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0E37"/>
    <w:rsid w:val="00B911B2"/>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9A8"/>
    <w:rsid w:val="00BA3D10"/>
    <w:rsid w:val="00BA3E9E"/>
    <w:rsid w:val="00BA4354"/>
    <w:rsid w:val="00BA448D"/>
    <w:rsid w:val="00BA49EE"/>
    <w:rsid w:val="00BA4BEA"/>
    <w:rsid w:val="00BA4EB9"/>
    <w:rsid w:val="00BA4EDC"/>
    <w:rsid w:val="00BA5152"/>
    <w:rsid w:val="00BA52B8"/>
    <w:rsid w:val="00BA5472"/>
    <w:rsid w:val="00BA54AC"/>
    <w:rsid w:val="00BA580A"/>
    <w:rsid w:val="00BA5918"/>
    <w:rsid w:val="00BA5B3E"/>
    <w:rsid w:val="00BA5F3D"/>
    <w:rsid w:val="00BA64B3"/>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6C7"/>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02C"/>
    <w:rsid w:val="00C101CD"/>
    <w:rsid w:val="00C1059E"/>
    <w:rsid w:val="00C1081F"/>
    <w:rsid w:val="00C10971"/>
    <w:rsid w:val="00C10B8C"/>
    <w:rsid w:val="00C10C09"/>
    <w:rsid w:val="00C10D6A"/>
    <w:rsid w:val="00C10FB2"/>
    <w:rsid w:val="00C111E9"/>
    <w:rsid w:val="00C112F0"/>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1771E"/>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216"/>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19A"/>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464"/>
    <w:rsid w:val="00C4667E"/>
    <w:rsid w:val="00C46F97"/>
    <w:rsid w:val="00C46FD0"/>
    <w:rsid w:val="00C4725D"/>
    <w:rsid w:val="00C47283"/>
    <w:rsid w:val="00C476A5"/>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F85"/>
    <w:rsid w:val="00C634E8"/>
    <w:rsid w:val="00C6375B"/>
    <w:rsid w:val="00C63970"/>
    <w:rsid w:val="00C63B5B"/>
    <w:rsid w:val="00C63DAA"/>
    <w:rsid w:val="00C63E14"/>
    <w:rsid w:val="00C63F48"/>
    <w:rsid w:val="00C648F4"/>
    <w:rsid w:val="00C64955"/>
    <w:rsid w:val="00C64D3E"/>
    <w:rsid w:val="00C64DC1"/>
    <w:rsid w:val="00C6526B"/>
    <w:rsid w:val="00C65540"/>
    <w:rsid w:val="00C65E76"/>
    <w:rsid w:val="00C66A9E"/>
    <w:rsid w:val="00C66B45"/>
    <w:rsid w:val="00C66CC3"/>
    <w:rsid w:val="00C673D9"/>
    <w:rsid w:val="00C67432"/>
    <w:rsid w:val="00C67606"/>
    <w:rsid w:val="00C676EE"/>
    <w:rsid w:val="00C678B8"/>
    <w:rsid w:val="00C6792C"/>
    <w:rsid w:val="00C67C8C"/>
    <w:rsid w:val="00C67D6E"/>
    <w:rsid w:val="00C67E4D"/>
    <w:rsid w:val="00C67E6A"/>
    <w:rsid w:val="00C70665"/>
    <w:rsid w:val="00C706C5"/>
    <w:rsid w:val="00C70C53"/>
    <w:rsid w:val="00C70C74"/>
    <w:rsid w:val="00C711B3"/>
    <w:rsid w:val="00C711C4"/>
    <w:rsid w:val="00C71312"/>
    <w:rsid w:val="00C71444"/>
    <w:rsid w:val="00C714FF"/>
    <w:rsid w:val="00C7160C"/>
    <w:rsid w:val="00C71AB9"/>
    <w:rsid w:val="00C71B7A"/>
    <w:rsid w:val="00C71BE2"/>
    <w:rsid w:val="00C721AF"/>
    <w:rsid w:val="00C72396"/>
    <w:rsid w:val="00C723D3"/>
    <w:rsid w:val="00C726D4"/>
    <w:rsid w:val="00C72897"/>
    <w:rsid w:val="00C729E5"/>
    <w:rsid w:val="00C73357"/>
    <w:rsid w:val="00C7346A"/>
    <w:rsid w:val="00C73481"/>
    <w:rsid w:val="00C73536"/>
    <w:rsid w:val="00C737F3"/>
    <w:rsid w:val="00C73835"/>
    <w:rsid w:val="00C73ABC"/>
    <w:rsid w:val="00C73AE4"/>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6"/>
    <w:rsid w:val="00C82198"/>
    <w:rsid w:val="00C822BE"/>
    <w:rsid w:val="00C82449"/>
    <w:rsid w:val="00C826E0"/>
    <w:rsid w:val="00C8277A"/>
    <w:rsid w:val="00C82CFB"/>
    <w:rsid w:val="00C832D0"/>
    <w:rsid w:val="00C83734"/>
    <w:rsid w:val="00C83D98"/>
    <w:rsid w:val="00C8440D"/>
    <w:rsid w:val="00C84493"/>
    <w:rsid w:val="00C84567"/>
    <w:rsid w:val="00C84798"/>
    <w:rsid w:val="00C849CE"/>
    <w:rsid w:val="00C84D76"/>
    <w:rsid w:val="00C851A9"/>
    <w:rsid w:val="00C85234"/>
    <w:rsid w:val="00C8541A"/>
    <w:rsid w:val="00C854D4"/>
    <w:rsid w:val="00C85719"/>
    <w:rsid w:val="00C857F9"/>
    <w:rsid w:val="00C85CAA"/>
    <w:rsid w:val="00C85D4F"/>
    <w:rsid w:val="00C8636F"/>
    <w:rsid w:val="00C86551"/>
    <w:rsid w:val="00C86BEF"/>
    <w:rsid w:val="00C8743B"/>
    <w:rsid w:val="00C87567"/>
    <w:rsid w:val="00C878DC"/>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7DD"/>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A7D12"/>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4F1F"/>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BAB"/>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B26"/>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5D6"/>
    <w:rsid w:val="00CE6644"/>
    <w:rsid w:val="00CE66B1"/>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6C3F"/>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7F"/>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B20"/>
    <w:rsid w:val="00D23F48"/>
    <w:rsid w:val="00D23F7C"/>
    <w:rsid w:val="00D2413D"/>
    <w:rsid w:val="00D24762"/>
    <w:rsid w:val="00D249AB"/>
    <w:rsid w:val="00D24B7E"/>
    <w:rsid w:val="00D24DE7"/>
    <w:rsid w:val="00D2509E"/>
    <w:rsid w:val="00D250CD"/>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9DB"/>
    <w:rsid w:val="00D32A77"/>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6A7"/>
    <w:rsid w:val="00D40B16"/>
    <w:rsid w:val="00D40CD8"/>
    <w:rsid w:val="00D40D0A"/>
    <w:rsid w:val="00D40D4F"/>
    <w:rsid w:val="00D40DCD"/>
    <w:rsid w:val="00D4111F"/>
    <w:rsid w:val="00D411E6"/>
    <w:rsid w:val="00D412D6"/>
    <w:rsid w:val="00D414DD"/>
    <w:rsid w:val="00D41525"/>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3A4"/>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5F9B"/>
    <w:rsid w:val="00D7635B"/>
    <w:rsid w:val="00D7644E"/>
    <w:rsid w:val="00D764AD"/>
    <w:rsid w:val="00D76AB9"/>
    <w:rsid w:val="00D76BB8"/>
    <w:rsid w:val="00D76BC7"/>
    <w:rsid w:val="00D76EA3"/>
    <w:rsid w:val="00D7726E"/>
    <w:rsid w:val="00D77D7A"/>
    <w:rsid w:val="00D809E4"/>
    <w:rsid w:val="00D80FBD"/>
    <w:rsid w:val="00D81488"/>
    <w:rsid w:val="00D8162A"/>
    <w:rsid w:val="00D81796"/>
    <w:rsid w:val="00D817E2"/>
    <w:rsid w:val="00D81932"/>
    <w:rsid w:val="00D81968"/>
    <w:rsid w:val="00D81C6C"/>
    <w:rsid w:val="00D81F0B"/>
    <w:rsid w:val="00D8283F"/>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066E"/>
    <w:rsid w:val="00DB11A7"/>
    <w:rsid w:val="00DB13F3"/>
    <w:rsid w:val="00DB1780"/>
    <w:rsid w:val="00DB1BE8"/>
    <w:rsid w:val="00DB1C8C"/>
    <w:rsid w:val="00DB1F78"/>
    <w:rsid w:val="00DB1FF6"/>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0C16"/>
    <w:rsid w:val="00DC1045"/>
    <w:rsid w:val="00DC1434"/>
    <w:rsid w:val="00DC1544"/>
    <w:rsid w:val="00DC18AF"/>
    <w:rsid w:val="00DC1AD9"/>
    <w:rsid w:val="00DC1D1E"/>
    <w:rsid w:val="00DC206C"/>
    <w:rsid w:val="00DC2086"/>
    <w:rsid w:val="00DC212C"/>
    <w:rsid w:val="00DC230A"/>
    <w:rsid w:val="00DC248C"/>
    <w:rsid w:val="00DC2731"/>
    <w:rsid w:val="00DC2AD2"/>
    <w:rsid w:val="00DC2D03"/>
    <w:rsid w:val="00DC2DF2"/>
    <w:rsid w:val="00DC2E76"/>
    <w:rsid w:val="00DC3099"/>
    <w:rsid w:val="00DC33DD"/>
    <w:rsid w:val="00DC34E1"/>
    <w:rsid w:val="00DC35CB"/>
    <w:rsid w:val="00DC3739"/>
    <w:rsid w:val="00DC383B"/>
    <w:rsid w:val="00DC3948"/>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605"/>
    <w:rsid w:val="00DD5C72"/>
    <w:rsid w:val="00DD5CC6"/>
    <w:rsid w:val="00DD5D8F"/>
    <w:rsid w:val="00DD5DD2"/>
    <w:rsid w:val="00DD5F1E"/>
    <w:rsid w:val="00DD6A86"/>
    <w:rsid w:val="00DD6E9F"/>
    <w:rsid w:val="00DD71A9"/>
    <w:rsid w:val="00DD7300"/>
    <w:rsid w:val="00DD77CB"/>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4C5B"/>
    <w:rsid w:val="00DE50A0"/>
    <w:rsid w:val="00DE59CF"/>
    <w:rsid w:val="00DE5A50"/>
    <w:rsid w:val="00DE5CED"/>
    <w:rsid w:val="00DE5D6E"/>
    <w:rsid w:val="00DE6110"/>
    <w:rsid w:val="00DE6119"/>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E7E9C"/>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0FCF"/>
    <w:rsid w:val="00E01027"/>
    <w:rsid w:val="00E01354"/>
    <w:rsid w:val="00E01C7F"/>
    <w:rsid w:val="00E01CA5"/>
    <w:rsid w:val="00E02057"/>
    <w:rsid w:val="00E0263D"/>
    <w:rsid w:val="00E02753"/>
    <w:rsid w:val="00E02A72"/>
    <w:rsid w:val="00E02B84"/>
    <w:rsid w:val="00E0314D"/>
    <w:rsid w:val="00E03563"/>
    <w:rsid w:val="00E036B3"/>
    <w:rsid w:val="00E036DD"/>
    <w:rsid w:val="00E03D9E"/>
    <w:rsid w:val="00E03FDC"/>
    <w:rsid w:val="00E0429D"/>
    <w:rsid w:val="00E04822"/>
    <w:rsid w:val="00E048A5"/>
    <w:rsid w:val="00E0499E"/>
    <w:rsid w:val="00E049A8"/>
    <w:rsid w:val="00E04A6A"/>
    <w:rsid w:val="00E05094"/>
    <w:rsid w:val="00E053B7"/>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5DC0"/>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9F"/>
    <w:rsid w:val="00E439B1"/>
    <w:rsid w:val="00E43CD3"/>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38"/>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8D1"/>
    <w:rsid w:val="00E56B5C"/>
    <w:rsid w:val="00E56B86"/>
    <w:rsid w:val="00E56F6C"/>
    <w:rsid w:val="00E575D1"/>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80E"/>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1CFA"/>
    <w:rsid w:val="00E829D3"/>
    <w:rsid w:val="00E82A7B"/>
    <w:rsid w:val="00E82AED"/>
    <w:rsid w:val="00E82BFE"/>
    <w:rsid w:val="00E82C67"/>
    <w:rsid w:val="00E82D59"/>
    <w:rsid w:val="00E82DF6"/>
    <w:rsid w:val="00E830A7"/>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4D4"/>
    <w:rsid w:val="00EC2960"/>
    <w:rsid w:val="00EC2C0E"/>
    <w:rsid w:val="00EC2C5A"/>
    <w:rsid w:val="00EC352D"/>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216"/>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E7EE6"/>
    <w:rsid w:val="00EE7F69"/>
    <w:rsid w:val="00EF02EE"/>
    <w:rsid w:val="00EF1005"/>
    <w:rsid w:val="00EF1092"/>
    <w:rsid w:val="00EF110A"/>
    <w:rsid w:val="00EF128D"/>
    <w:rsid w:val="00EF1556"/>
    <w:rsid w:val="00EF178C"/>
    <w:rsid w:val="00EF1802"/>
    <w:rsid w:val="00EF2052"/>
    <w:rsid w:val="00EF20FE"/>
    <w:rsid w:val="00EF212A"/>
    <w:rsid w:val="00EF21BF"/>
    <w:rsid w:val="00EF220B"/>
    <w:rsid w:val="00EF22B3"/>
    <w:rsid w:val="00EF22CB"/>
    <w:rsid w:val="00EF2504"/>
    <w:rsid w:val="00EF2B5D"/>
    <w:rsid w:val="00EF2D4E"/>
    <w:rsid w:val="00EF31C3"/>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297"/>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6E1"/>
    <w:rsid w:val="00F13ABD"/>
    <w:rsid w:val="00F13EA1"/>
    <w:rsid w:val="00F14684"/>
    <w:rsid w:val="00F14BD7"/>
    <w:rsid w:val="00F14C50"/>
    <w:rsid w:val="00F14C93"/>
    <w:rsid w:val="00F159E6"/>
    <w:rsid w:val="00F15BA2"/>
    <w:rsid w:val="00F15C47"/>
    <w:rsid w:val="00F15C7B"/>
    <w:rsid w:val="00F1609E"/>
    <w:rsid w:val="00F16753"/>
    <w:rsid w:val="00F1704B"/>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52A"/>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56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0B"/>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61C"/>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BE7"/>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382"/>
    <w:rsid w:val="00F7740B"/>
    <w:rsid w:val="00F774CE"/>
    <w:rsid w:val="00F7755E"/>
    <w:rsid w:val="00F77966"/>
    <w:rsid w:val="00F77ABF"/>
    <w:rsid w:val="00F77AE7"/>
    <w:rsid w:val="00F77D46"/>
    <w:rsid w:val="00F77E2E"/>
    <w:rsid w:val="00F77E79"/>
    <w:rsid w:val="00F800F4"/>
    <w:rsid w:val="00F8019D"/>
    <w:rsid w:val="00F80299"/>
    <w:rsid w:val="00F808CC"/>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5D54"/>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7C6"/>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A8"/>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1D3"/>
    <w:rsid w:val="00FC5A59"/>
    <w:rsid w:val="00FC5A76"/>
    <w:rsid w:val="00FC5B7B"/>
    <w:rsid w:val="00FC5C64"/>
    <w:rsid w:val="00FC60BA"/>
    <w:rsid w:val="00FC6636"/>
    <w:rsid w:val="00FC6827"/>
    <w:rsid w:val="00FC6B18"/>
    <w:rsid w:val="00FC6D53"/>
    <w:rsid w:val="00FC7425"/>
    <w:rsid w:val="00FC77AE"/>
    <w:rsid w:val="00FC7C5A"/>
    <w:rsid w:val="00FC7CEC"/>
    <w:rsid w:val="00FD026A"/>
    <w:rsid w:val="00FD06AA"/>
    <w:rsid w:val="00FD0B0E"/>
    <w:rsid w:val="00FD18F7"/>
    <w:rsid w:val="00FD1C2D"/>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7BC"/>
    <w:rsid w:val="00FD4AD7"/>
    <w:rsid w:val="00FD4B37"/>
    <w:rsid w:val="00FD4E7B"/>
    <w:rsid w:val="00FD54CF"/>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1BA"/>
    <w:rsid w:val="00FE77B3"/>
    <w:rsid w:val="00FE7871"/>
    <w:rsid w:val="00FE7D8B"/>
    <w:rsid w:val="00FF03AE"/>
    <w:rsid w:val="00FF0568"/>
    <w:rsid w:val="00FF05AB"/>
    <w:rsid w:val="00FF0694"/>
    <w:rsid w:val="00FF0B4B"/>
    <w:rsid w:val="00FF0BBE"/>
    <w:rsid w:val="00FF0C6A"/>
    <w:rsid w:val="00FF0DA8"/>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64387531">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28694675">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 w:id="212869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ahbilimoria.com"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5773C-5E7E-4B93-9CD7-D9D26690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23</Pages>
  <Words>4943</Words>
  <Characters>28180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33057</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242</cp:revision>
  <cp:lastPrinted>2018-04-16T05:03:00Z</cp:lastPrinted>
  <dcterms:created xsi:type="dcterms:W3CDTF">2026-05-19T06:42:00Z</dcterms:created>
  <dcterms:modified xsi:type="dcterms:W3CDTF">2026-05-26T10:43:00Z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