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6053BF">
            <w:pPr>
              <w:autoSpaceDE w:val="0"/>
              <w:autoSpaceDN w:val="0"/>
              <w:adjustRightInd w:val="0"/>
              <w:rPr>
                <w:rFonts w:ascii="Cambria" w:hAnsi="Cambria"/>
                <w:b/>
                <w:sz w:val="22"/>
                <w:szCs w:val="22"/>
              </w:rPr>
            </w:pPr>
            <w:r w:rsidRPr="005D5A18">
              <w:rPr>
                <w:rFonts w:ascii="Cambria" w:hAnsi="Cambria"/>
                <w:b/>
                <w:sz w:val="22"/>
                <w:szCs w:val="22"/>
              </w:rPr>
              <w:t>TSL/AHB/</w:t>
            </w:r>
            <w:r w:rsidR="005115CB">
              <w:rPr>
                <w:rFonts w:ascii="Cambria" w:hAnsi="Cambria"/>
                <w:b/>
                <w:color w:val="0000FF"/>
                <w:sz w:val="22"/>
                <w:szCs w:val="22"/>
              </w:rPr>
              <w:t>NOVEM</w:t>
            </w:r>
            <w:r w:rsidR="00FC0CB1">
              <w:rPr>
                <w:rFonts w:ascii="Cambria" w:hAnsi="Cambria"/>
                <w:b/>
                <w:color w:val="0000FF"/>
                <w:sz w:val="22"/>
                <w:szCs w:val="22"/>
              </w:rPr>
              <w:t>BER</w:t>
            </w:r>
            <w:r>
              <w:rPr>
                <w:rFonts w:ascii="Cambria" w:hAnsi="Cambria"/>
                <w:b/>
                <w:color w:val="0000FF"/>
                <w:sz w:val="22"/>
                <w:szCs w:val="22"/>
              </w:rPr>
              <w:t>/</w:t>
            </w:r>
            <w:r w:rsidR="002F6D98">
              <w:rPr>
                <w:rFonts w:ascii="Cambria" w:hAnsi="Cambria"/>
                <w:b/>
                <w:color w:val="0000FF"/>
                <w:sz w:val="22"/>
                <w:szCs w:val="22"/>
              </w:rPr>
              <w:t>2</w:t>
            </w:r>
            <w:r w:rsidR="006053BF">
              <w:rPr>
                <w:rFonts w:ascii="Cambria" w:hAnsi="Cambria"/>
                <w:b/>
                <w:color w:val="0000FF"/>
                <w:sz w:val="22"/>
                <w:szCs w:val="22"/>
              </w:rPr>
              <w:t>57</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DE74A7"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911EC1" w:rsidP="006053BF">
            <w:pPr>
              <w:autoSpaceDE w:val="0"/>
              <w:autoSpaceDN w:val="0"/>
              <w:adjustRightInd w:val="0"/>
              <w:rPr>
                <w:rFonts w:ascii="Cambria" w:hAnsi="Cambria"/>
                <w:b/>
                <w:color w:val="0000FF"/>
                <w:sz w:val="28"/>
                <w:szCs w:val="28"/>
              </w:rPr>
            </w:pPr>
            <w:r>
              <w:rPr>
                <w:rFonts w:ascii="Cambria" w:hAnsi="Cambria"/>
                <w:b/>
                <w:color w:val="0000FF"/>
                <w:sz w:val="28"/>
                <w:szCs w:val="28"/>
              </w:rPr>
              <w:t>1</w:t>
            </w:r>
            <w:r w:rsidR="006053BF">
              <w:rPr>
                <w:rFonts w:ascii="Cambria" w:hAnsi="Cambria"/>
                <w:b/>
                <w:color w:val="0000FF"/>
                <w:sz w:val="28"/>
                <w:szCs w:val="28"/>
              </w:rPr>
              <w:t>7</w:t>
            </w:r>
            <w:r>
              <w:rPr>
                <w:rFonts w:ascii="Cambria" w:hAnsi="Cambria"/>
                <w:b/>
                <w:color w:val="0000FF"/>
                <w:sz w:val="28"/>
                <w:szCs w:val="28"/>
              </w:rPr>
              <w:t>th</w:t>
            </w:r>
            <w:r w:rsidR="00EF1349">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911EC1" w:rsidP="006053BF">
            <w:pPr>
              <w:autoSpaceDE w:val="0"/>
              <w:autoSpaceDN w:val="0"/>
              <w:adjustRightInd w:val="0"/>
              <w:rPr>
                <w:rFonts w:ascii="Cambria" w:hAnsi="Cambria"/>
                <w:b/>
              </w:rPr>
            </w:pPr>
            <w:r>
              <w:rPr>
                <w:rFonts w:ascii="Cambria" w:hAnsi="Cambria"/>
                <w:b/>
                <w:color w:val="0000FF"/>
                <w:sz w:val="28"/>
                <w:szCs w:val="28"/>
              </w:rPr>
              <w:t>1</w:t>
            </w:r>
            <w:r w:rsidR="006053BF">
              <w:rPr>
                <w:rFonts w:ascii="Cambria" w:hAnsi="Cambria"/>
                <w:b/>
                <w:color w:val="0000FF"/>
                <w:sz w:val="28"/>
                <w:szCs w:val="28"/>
              </w:rPr>
              <w:t>7</w:t>
            </w:r>
            <w:r>
              <w:rPr>
                <w:rFonts w:ascii="Cambria" w:hAnsi="Cambria"/>
                <w:b/>
                <w:color w:val="0000FF"/>
                <w:sz w:val="28"/>
                <w:szCs w:val="28"/>
              </w:rPr>
              <w:t>th</w:t>
            </w:r>
            <w:r w:rsidR="00A057C3">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268"/>
        <w:gridCol w:w="2693"/>
        <w:gridCol w:w="3685"/>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E273A9">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268"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93"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685"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D179D1" w:rsidRPr="005D5A18" w:rsidTr="00E273A9">
        <w:trPr>
          <w:trHeight w:val="1387"/>
        </w:trPr>
        <w:tc>
          <w:tcPr>
            <w:tcW w:w="1668" w:type="dxa"/>
            <w:vAlign w:val="center"/>
          </w:tcPr>
          <w:p w:rsidR="00D179D1" w:rsidRPr="005D5A18" w:rsidRDefault="00D179D1" w:rsidP="002D71EA">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p>
        </w:tc>
        <w:tc>
          <w:tcPr>
            <w:tcW w:w="2268" w:type="dxa"/>
            <w:vAlign w:val="center"/>
          </w:tcPr>
          <w:p w:rsidR="00D179D1" w:rsidRPr="00E41072" w:rsidRDefault="00D179D1" w:rsidP="003E6AFA">
            <w:pPr>
              <w:jc w:val="center"/>
              <w:rPr>
                <w:rFonts w:ascii="Cambria" w:hAnsi="Cambria"/>
                <w:b/>
                <w:color w:val="0000FF"/>
                <w:sz w:val="20"/>
                <w:szCs w:val="20"/>
              </w:rPr>
            </w:pPr>
            <w:r w:rsidRPr="00E41072">
              <w:rPr>
                <w:rFonts w:ascii="Cambria" w:hAnsi="Cambria"/>
                <w:b/>
                <w:color w:val="0000FF"/>
                <w:sz w:val="20"/>
                <w:szCs w:val="20"/>
              </w:rPr>
              <w:t>0</w:t>
            </w:r>
            <w:r w:rsidR="003E6AFA" w:rsidRPr="00E41072">
              <w:rPr>
                <w:rFonts w:ascii="Cambria" w:hAnsi="Cambria"/>
                <w:b/>
                <w:color w:val="0000FF"/>
                <w:sz w:val="20"/>
                <w:szCs w:val="20"/>
              </w:rPr>
              <w:t>1 Working day</w:t>
            </w:r>
            <w:r w:rsidRPr="00E41072">
              <w:rPr>
                <w:rFonts w:ascii="Cambria" w:hAnsi="Cambria"/>
                <w:b/>
                <w:color w:val="0000FF"/>
                <w:sz w:val="20"/>
                <w:szCs w:val="20"/>
              </w:rPr>
              <w:t xml:space="preserve"> from Date of Lot Confirmation</w:t>
            </w:r>
          </w:p>
        </w:tc>
        <w:tc>
          <w:tcPr>
            <w:tcW w:w="2693" w:type="dxa"/>
            <w:vAlign w:val="center"/>
          </w:tcPr>
          <w:p w:rsidR="00D179D1" w:rsidRPr="00E41072" w:rsidRDefault="00D179D1" w:rsidP="00593A8B">
            <w:pPr>
              <w:jc w:val="center"/>
              <w:rPr>
                <w:rFonts w:ascii="Cambria" w:hAnsi="Cambria"/>
                <w:b/>
                <w:color w:val="0000FF"/>
                <w:sz w:val="20"/>
                <w:szCs w:val="20"/>
              </w:rPr>
            </w:pPr>
            <w:r w:rsidRPr="00E41072">
              <w:rPr>
                <w:rFonts w:ascii="Cambria" w:hAnsi="Cambria"/>
                <w:b/>
                <w:color w:val="0000FF"/>
                <w:sz w:val="20"/>
                <w:szCs w:val="20"/>
              </w:rPr>
              <w:t>0</w:t>
            </w:r>
            <w:r w:rsidR="006E23E4" w:rsidRPr="00E41072">
              <w:rPr>
                <w:rFonts w:ascii="Cambria" w:hAnsi="Cambria"/>
                <w:b/>
                <w:color w:val="0000FF"/>
                <w:sz w:val="20"/>
                <w:szCs w:val="20"/>
              </w:rPr>
              <w:t>2</w:t>
            </w:r>
            <w:r w:rsidR="006918E5" w:rsidRPr="00E41072">
              <w:rPr>
                <w:rFonts w:ascii="Cambria" w:hAnsi="Cambria"/>
                <w:b/>
                <w:color w:val="0000FF"/>
                <w:sz w:val="20"/>
                <w:szCs w:val="20"/>
              </w:rPr>
              <w:t xml:space="preserve"> Working Days From Date of </w:t>
            </w:r>
            <w:r w:rsidR="006E23E4" w:rsidRPr="00E41072">
              <w:rPr>
                <w:rFonts w:ascii="Cambria" w:hAnsi="Cambria"/>
                <w:b/>
                <w:color w:val="0000FF"/>
                <w:sz w:val="20"/>
                <w:szCs w:val="20"/>
              </w:rPr>
              <w:t>confirmation</w:t>
            </w:r>
          </w:p>
        </w:tc>
        <w:tc>
          <w:tcPr>
            <w:tcW w:w="3685" w:type="dxa"/>
            <w:vAlign w:val="center"/>
          </w:tcPr>
          <w:p w:rsidR="00D179D1" w:rsidRPr="005D5A18" w:rsidRDefault="00D179D1" w:rsidP="00507D84">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D179D1" w:rsidRPr="005D5A18" w:rsidRDefault="00D179D1" w:rsidP="00525ABF">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xml:space="preserve">. </w:t>
            </w:r>
            <w:r w:rsidR="00525ABF" w:rsidRPr="00525ABF">
              <w:rPr>
                <w:rFonts w:ascii="Cambria" w:hAnsi="Cambria"/>
                <w:b/>
                <w:color w:val="0000FF"/>
                <w:sz w:val="20"/>
                <w:szCs w:val="20"/>
                <w:highlight w:val="cyan"/>
              </w:rPr>
              <w:t>25</w:t>
            </w:r>
            <w:r w:rsidRPr="005D5A18">
              <w:rPr>
                <w:rFonts w:ascii="Cambria" w:hAnsi="Cambria"/>
                <w:b/>
                <w:color w:val="0000FF"/>
                <w:sz w:val="20"/>
                <w:szCs w:val="20"/>
              </w:rPr>
              <w:t xml:space="preserve"> Lakh]</w:t>
            </w:r>
          </w:p>
        </w:tc>
        <w:tc>
          <w:tcPr>
            <w:tcW w:w="2694"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773137">
        <w:rPr>
          <w:rFonts w:ascii="Cambria" w:hAnsi="Cambria"/>
          <w:b/>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226057">
        <w:rPr>
          <w:rFonts w:ascii="Cambria" w:hAnsi="Cambria" w:cs="Arial"/>
          <w:b/>
          <w:bCs/>
          <w:color w:val="0000FF"/>
          <w:sz w:val="20"/>
          <w:szCs w:val="20"/>
          <w:highlight w:val="cyan"/>
        </w:rPr>
        <w:t>0</w:t>
      </w:r>
      <w:r w:rsidR="00852278" w:rsidRPr="00226057">
        <w:rPr>
          <w:rFonts w:ascii="Cambria" w:hAnsi="Cambria" w:cs="Arial"/>
          <w:b/>
          <w:bCs/>
          <w:color w:val="0000FF"/>
          <w:sz w:val="20"/>
          <w:szCs w:val="20"/>
          <w:highlight w:val="cyan"/>
        </w:rPr>
        <w:t>1</w:t>
      </w:r>
      <w:r w:rsidRPr="00226057">
        <w:rPr>
          <w:rFonts w:ascii="Cambria" w:hAnsi="Cambria" w:cs="Arial"/>
          <w:b/>
          <w:bCs/>
          <w:color w:val="0000FF"/>
          <w:sz w:val="20"/>
          <w:szCs w:val="20"/>
          <w:highlight w:val="cyan"/>
        </w:rPr>
        <w:t xml:space="preserve"> (</w:t>
      </w:r>
      <w:r w:rsidR="00852278" w:rsidRPr="00226057">
        <w:rPr>
          <w:rFonts w:ascii="Cambria" w:hAnsi="Cambria" w:cs="Arial"/>
          <w:b/>
          <w:bCs/>
          <w:color w:val="0000FF"/>
          <w:sz w:val="20"/>
          <w:szCs w:val="20"/>
          <w:highlight w:val="cyan"/>
        </w:rPr>
        <w:t>One</w:t>
      </w:r>
      <w:r w:rsidRPr="00226057">
        <w:rPr>
          <w:rFonts w:ascii="Cambria" w:hAnsi="Cambria" w:cs="Arial"/>
          <w:b/>
          <w:bCs/>
          <w:color w:val="0000FF"/>
          <w:sz w:val="20"/>
          <w:szCs w:val="20"/>
          <w:highlight w:val="cyan"/>
        </w:rPr>
        <w:t>)</w:t>
      </w:r>
      <w:r w:rsidRPr="00226057">
        <w:rPr>
          <w:rFonts w:ascii="Cambria" w:hAnsi="Cambria" w:cs="Arial"/>
          <w:bCs/>
          <w:sz w:val="20"/>
          <w:szCs w:val="20"/>
          <w:highlight w:val="cyan"/>
        </w:rPr>
        <w:t xml:space="preserve"> working day</w:t>
      </w:r>
      <w:r w:rsidRPr="00D30E52">
        <w:rPr>
          <w:rFonts w:ascii="Cambria" w:hAnsi="Cambria" w:cs="Arial"/>
          <w:bCs/>
          <w:sz w:val="20"/>
          <w:szCs w:val="20"/>
        </w:rPr>
        <w:t xml:space="preserve"> from the date of lot confirmation. EMD to be adjusted in the final installment only.</w:t>
      </w:r>
    </w:p>
    <w:p w:rsidR="008A70B1" w:rsidRPr="00D30E52" w:rsidRDefault="008A70B1" w:rsidP="00D30E52">
      <w:pPr>
        <w:ind w:left="1440"/>
        <w:rPr>
          <w:rFonts w:ascii="Cambria" w:hAnsi="Cambria" w:cs="Arial"/>
          <w:sz w:val="20"/>
          <w:szCs w:val="20"/>
        </w:rPr>
      </w:pPr>
      <w:r w:rsidRPr="00D30E52">
        <w:rPr>
          <w:rFonts w:ascii="Cambria" w:hAnsi="Cambria" w:cs="Arial"/>
          <w:bCs/>
          <w:sz w:val="20"/>
          <w:szCs w:val="20"/>
        </w:rPr>
        <w:t xml:space="preserve">     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 xml:space="preserve">In case of non- lifting of full lot quantity after making full payment, a penalty equivalent to </w:t>
      </w:r>
      <w:r w:rsidRPr="005D5A18">
        <w:rPr>
          <w:rFonts w:ascii="Cambria" w:hAnsi="Cambria"/>
          <w:b/>
          <w:sz w:val="20"/>
          <w:szCs w:val="20"/>
        </w:rPr>
        <w:t>20%</w:t>
      </w:r>
      <w:r w:rsidRPr="005D5A18">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E07BE9">
        <w:rPr>
          <w:rFonts w:ascii="Cambria" w:hAnsi="Cambria"/>
          <w:sz w:val="20"/>
          <w:szCs w:val="20"/>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1E099C" w:rsidRDefault="001E099C"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lastRenderedPageBreak/>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lastRenderedPageBreak/>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w:t>
      </w:r>
      <w:r w:rsidRPr="003A3240">
        <w:rPr>
          <w:rFonts w:ascii="Cambria" w:hAnsi="Cambria" w:cs="Arial"/>
          <w:b/>
          <w:color w:val="FF0000"/>
          <w:sz w:val="30"/>
          <w:szCs w:val="30"/>
          <w:highlight w:val="yellow"/>
        </w:rPr>
        <w:lastRenderedPageBreak/>
        <w:t xml:space="preserve">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0000CC"/>
          <w:sz w:val="28"/>
          <w:szCs w:val="28"/>
        </w:rPr>
      </w:pPr>
    </w:p>
    <w:p w:rsidR="00080ADC" w:rsidRDefault="00330C90" w:rsidP="00CA17DC">
      <w:pPr>
        <w:rPr>
          <w:rFonts w:ascii="Cambria" w:hAnsi="Cambria"/>
          <w:b/>
          <w:sz w:val="22"/>
          <w:szCs w:val="22"/>
        </w:rPr>
      </w:pPr>
      <w:r w:rsidRPr="005D5A18">
        <w:rPr>
          <w:rFonts w:ascii="Cambria" w:hAnsi="Cambria"/>
          <w:b/>
          <w:sz w:val="22"/>
          <w:szCs w:val="22"/>
        </w:rPr>
        <w:lastRenderedPageBreak/>
        <w:t>MATERIAL DETAILS:</w:t>
      </w:r>
      <w:r>
        <w:rPr>
          <w:rFonts w:ascii="Cambria" w:hAnsi="Cambria"/>
          <w:b/>
          <w:sz w:val="22"/>
          <w:szCs w:val="22"/>
        </w:rPr>
        <w:t xml:space="preserve"> AS PER ANNEXURE :</w:t>
      </w:r>
    </w:p>
    <w:p w:rsidR="00E45F59" w:rsidRDefault="00E45F59" w:rsidP="00CA17DC">
      <w:pPr>
        <w:rPr>
          <w:rFonts w:ascii="Cambria" w:hAnsi="Cambria"/>
          <w:b/>
          <w:sz w:val="22"/>
          <w:szCs w:val="22"/>
        </w:rPr>
      </w:pPr>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coke plant, RMM, Coke Plant</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bloom area near column-21,22,24,25,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RYSEP25040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rubber (rubber idler), Loading by MAGNET /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10.27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LRS</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Bin-4,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RYNOV25012</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Brake shoe, Loading by MAGNET /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2.79</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Old turning boring area,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B7NOV25028</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rubber (pulley),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3.47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SP#3, SP#4, Coke Plant, LD#2</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w:t>
            </w:r>
            <w:proofErr w:type="spellStart"/>
            <w:r w:rsidRPr="005B4F27">
              <w:rPr>
                <w:rFonts w:ascii="Cambria" w:hAnsi="Cambria" w:cs="Calibri"/>
                <w:b/>
                <w:bCs/>
                <w:color w:val="0D0D0D" w:themeColor="text1" w:themeTint="F2"/>
                <w:sz w:val="18"/>
                <w:szCs w:val="18"/>
                <w:lang w:eastAsia="en-IN"/>
              </w:rPr>
              <w:t>P.I.Fines</w:t>
            </w:r>
            <w:proofErr w:type="spellEnd"/>
            <w:r w:rsidRPr="005B4F27">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RYJUN25013</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xml:space="preserve">. Machine Parts (grease gun, </w:t>
            </w:r>
            <w:proofErr w:type="spellStart"/>
            <w:r w:rsidRPr="007D1279">
              <w:rPr>
                <w:rFonts w:ascii="Cambria" w:hAnsi="Cambria" w:cs="Calibri"/>
                <w:b/>
                <w:bCs/>
                <w:color w:val="0D0D0D" w:themeColor="text1" w:themeTint="F2"/>
                <w:sz w:val="20"/>
                <w:szCs w:val="20"/>
                <w:lang w:val="en-IN" w:eastAsia="en-IN"/>
              </w:rPr>
              <w:t>resine</w:t>
            </w:r>
            <w:proofErr w:type="spellEnd"/>
            <w:r w:rsidRPr="007D1279">
              <w:rPr>
                <w:rFonts w:ascii="Cambria" w:hAnsi="Cambria" w:cs="Calibri"/>
                <w:b/>
                <w:bCs/>
                <w:color w:val="0D0D0D" w:themeColor="text1" w:themeTint="F2"/>
                <w:sz w:val="20"/>
                <w:szCs w:val="20"/>
                <w:lang w:val="en-IN" w:eastAsia="en-IN"/>
              </w:rPr>
              <w:t xml:space="preserve"> cylinder, Oil cleaning machine etc.),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1.21</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EQMS, FMM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near bin-19 road side,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RYSEP25069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Engine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1.49</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beside of processed +300 HSI Lot,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B7OCT25071</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xml:space="preserve">. Cast Iron oven door (03 </w:t>
            </w:r>
            <w:proofErr w:type="spellStart"/>
            <w:r w:rsidRPr="007D1279">
              <w:rPr>
                <w:rFonts w:ascii="Cambria" w:hAnsi="Cambria" w:cs="Calibri"/>
                <w:b/>
                <w:bCs/>
                <w:color w:val="0D0D0D" w:themeColor="text1" w:themeTint="F2"/>
                <w:sz w:val="20"/>
                <w:szCs w:val="20"/>
                <w:lang w:val="en-IN" w:eastAsia="en-IN"/>
              </w:rPr>
              <w:t>nos</w:t>
            </w:r>
            <w:proofErr w:type="spellEnd"/>
            <w:r w:rsidRPr="007D1279">
              <w:rPr>
                <w:rFonts w:ascii="Cambria" w:hAnsi="Cambria" w:cs="Calibri"/>
                <w:b/>
                <w:bCs/>
                <w:color w:val="0D0D0D" w:themeColor="text1" w:themeTint="F2"/>
                <w:sz w:val="20"/>
                <w:szCs w:val="20"/>
                <w:lang w:val="en-IN" w:eastAsia="en-IN"/>
              </w:rPr>
              <w:t xml:space="preserve"> including 01 nos. broken piece) attached with/without negligible M.S and S.S and refractories.,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7.12</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7</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beside of processed +300 HSI Lot,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Cast iron,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18.00</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Bin-1 (Old),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Machine Parts (loco wheel and its parts),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4.00</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Lime Plant, WRM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bloom area near column-26,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RYNOV25024</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Cast Iron attached M.S,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13.14</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LD#1, LD32, Coke Plant, GBF, HSM, FMM, ERS, SP#1, Old SMD</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after ramp,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RYOCT25080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Old dismantled G.C sheet with/without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29.83</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AD4D9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AD4D96">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Bin-1C,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RYOCT25067</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Aluminium cable,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16.14</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near column- 47 to 50,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RYPPI81125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150005380</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PPI box attached granite, fibre attached with/without P.P, negligible M.S, P.V.C pipes etc., Loading by CRANE &amp;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5.08</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LD#3, Long Tom Yard</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near column-52,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RYOCT25036</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concrete,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7.07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14</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COKE PLANT, S&amp;T</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1st Floor Bin-6,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RYSEP25110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Light Fitting, Loading by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3.02</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LD1, H-BF, A-F BF</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Copper </w:t>
            </w:r>
            <w:proofErr w:type="spellStart"/>
            <w:r w:rsidRPr="005B4F27">
              <w:rPr>
                <w:rFonts w:ascii="Cambria" w:hAnsi="Cambria" w:cs="Calibri"/>
                <w:b/>
                <w:bCs/>
                <w:color w:val="0D0D0D" w:themeColor="text1" w:themeTint="F2"/>
                <w:sz w:val="18"/>
                <w:szCs w:val="18"/>
                <w:lang w:eastAsia="en-IN"/>
              </w:rPr>
              <w:t>Godown</w:t>
            </w:r>
            <w:proofErr w:type="spellEnd"/>
            <w:r w:rsidRPr="005B4F27">
              <w:rPr>
                <w:rFonts w:ascii="Cambria" w:hAnsi="Cambria" w:cs="Calibri"/>
                <w:b/>
                <w:bCs/>
                <w:color w:val="0D0D0D" w:themeColor="text1" w:themeTint="F2"/>
                <w:sz w:val="18"/>
                <w:szCs w:val="18"/>
                <w:lang w:eastAsia="en-IN"/>
              </w:rPr>
              <w:t xml:space="preserve"> Inside (Bin-8 &amp; 9),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NFG1111251</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140000939</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Brass Attached MS,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2.26</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D179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A-F BF</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NLNOV25003</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Slag Pot (Casting material),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32.01</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256590" w:rsidRDefault="007D1279" w:rsidP="00D179D9">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7D1279" w:rsidRPr="00256590" w:rsidRDefault="007D1279" w:rsidP="00D179D9">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rsidP="001E07A0">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LD#2, HSM, LD#1</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rsidP="001E07A0">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Box-2,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rsidP="001E07A0">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RYNOV25005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rsidP="001E07A0">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rsidP="001E07A0">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Multicore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rsidP="001E07A0">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6.96</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rsidP="001E07A0">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0814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081492" w:rsidRDefault="006A102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1066" w:type="dxa"/>
            <w:tcBorders>
              <w:top w:val="nil"/>
              <w:left w:val="nil"/>
              <w:bottom w:val="single" w:sz="4" w:space="0" w:color="auto"/>
              <w:right w:val="single" w:sz="4" w:space="0" w:color="auto"/>
            </w:tcBorders>
            <w:shd w:val="clear" w:color="auto" w:fill="auto"/>
            <w:vAlign w:val="center"/>
          </w:tcPr>
          <w:p w:rsidR="00081492" w:rsidRPr="0084575F" w:rsidRDefault="00081492" w:rsidP="001E07A0">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 xml:space="preserve">GBF, LD#2, LD#3, Security </w:t>
            </w:r>
            <w:proofErr w:type="spellStart"/>
            <w:r w:rsidRPr="0084575F">
              <w:rPr>
                <w:rFonts w:ascii="Cambria" w:hAnsi="Cambria" w:cs="Calibri"/>
                <w:b/>
                <w:bCs/>
                <w:color w:val="0D0D0D" w:themeColor="text1" w:themeTint="F2"/>
                <w:sz w:val="18"/>
                <w:szCs w:val="18"/>
                <w:lang w:eastAsia="en-IN"/>
              </w:rPr>
              <w:t>Dept</w:t>
            </w:r>
            <w:proofErr w:type="spellEnd"/>
            <w:r w:rsidRPr="0084575F">
              <w:rPr>
                <w:rFonts w:ascii="Cambria" w:hAnsi="Cambria" w:cs="Calibri"/>
                <w:b/>
                <w:bCs/>
                <w:color w:val="0D0D0D" w:themeColor="text1" w:themeTint="F2"/>
                <w:sz w:val="18"/>
                <w:szCs w:val="18"/>
                <w:lang w:eastAsia="en-IN"/>
              </w:rPr>
              <w:t>, HSM, PH#3</w:t>
            </w:r>
          </w:p>
        </w:tc>
        <w:tc>
          <w:tcPr>
            <w:tcW w:w="126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2nd Floor Bin-1A right, JSR</w:t>
            </w:r>
          </w:p>
        </w:tc>
        <w:tc>
          <w:tcPr>
            <w:tcW w:w="1517" w:type="dxa"/>
            <w:tcBorders>
              <w:top w:val="nil"/>
              <w:left w:val="nil"/>
              <w:bottom w:val="single" w:sz="4" w:space="0" w:color="auto"/>
              <w:right w:val="single" w:sz="4" w:space="0" w:color="auto"/>
            </w:tcBorders>
            <w:shd w:val="clear" w:color="auto" w:fill="auto"/>
            <w:vAlign w:val="center"/>
          </w:tcPr>
          <w:p w:rsidR="00081492" w:rsidRPr="006A102A" w:rsidRDefault="00081492" w:rsidP="006A102A">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RYSEP25005</w:t>
            </w:r>
          </w:p>
        </w:tc>
        <w:tc>
          <w:tcPr>
            <w:tcW w:w="1176" w:type="dxa"/>
            <w:tcBorders>
              <w:top w:val="nil"/>
              <w:left w:val="nil"/>
              <w:bottom w:val="single" w:sz="4" w:space="0" w:color="auto"/>
              <w:right w:val="single" w:sz="4" w:space="0" w:color="auto"/>
            </w:tcBorders>
            <w:shd w:val="clear" w:color="auto" w:fill="auto"/>
            <w:noWrap/>
            <w:vAlign w:val="center"/>
          </w:tcPr>
          <w:p w:rsidR="00081492" w:rsidRPr="0084575F" w:rsidRDefault="00081492" w:rsidP="001E07A0">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081492" w:rsidRPr="009F758B" w:rsidRDefault="00081492" w:rsidP="001E07A0">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Single 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4.4</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81492" w:rsidRDefault="00081492"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0734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0734F"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50734F" w:rsidRPr="00F17341" w:rsidRDefault="0050734F"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LD#3, A To F B/F, FMD, Long Tom Yard</w:t>
            </w:r>
          </w:p>
        </w:tc>
        <w:tc>
          <w:tcPr>
            <w:tcW w:w="1260" w:type="dxa"/>
            <w:tcBorders>
              <w:top w:val="nil"/>
              <w:left w:val="nil"/>
              <w:bottom w:val="single" w:sz="4" w:space="0" w:color="auto"/>
              <w:right w:val="single" w:sz="4" w:space="0" w:color="auto"/>
            </w:tcBorders>
            <w:shd w:val="clear" w:color="auto" w:fill="auto"/>
            <w:vAlign w:val="center"/>
          </w:tcPr>
          <w:p w:rsidR="0050734F" w:rsidRPr="00481AD4" w:rsidRDefault="0050734F"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w:t>
            </w:r>
            <w:proofErr w:type="spellStart"/>
            <w:r w:rsidRPr="00481AD4">
              <w:rPr>
                <w:rFonts w:ascii="Cambria" w:hAnsi="Cambria" w:cs="Calibri"/>
                <w:b/>
                <w:bCs/>
                <w:color w:val="0D0D0D" w:themeColor="text1" w:themeTint="F2"/>
                <w:sz w:val="18"/>
                <w:szCs w:val="18"/>
                <w:lang w:eastAsia="en-IN"/>
              </w:rPr>
              <w:t>P.I.Fines</w:t>
            </w:r>
            <w:proofErr w:type="spellEnd"/>
            <w:r w:rsidRPr="00481AD4">
              <w:rPr>
                <w:rFonts w:ascii="Cambria" w:hAnsi="Cambria" w:cs="Calibri"/>
                <w:b/>
                <w:bCs/>
                <w:color w:val="0D0D0D" w:themeColor="text1" w:themeTint="F2"/>
                <w:sz w:val="18"/>
                <w:szCs w:val="18"/>
                <w:lang w:eastAsia="en-IN"/>
              </w:rPr>
              <w:t xml:space="preserve"> area &amp; Hero Honda side </w:t>
            </w:r>
            <w:proofErr w:type="spellStart"/>
            <w:r w:rsidRPr="00481AD4">
              <w:rPr>
                <w:rFonts w:ascii="Cambria" w:hAnsi="Cambria" w:cs="Calibri"/>
                <w:b/>
                <w:bCs/>
                <w:color w:val="0D0D0D" w:themeColor="text1" w:themeTint="F2"/>
                <w:sz w:val="18"/>
                <w:szCs w:val="18"/>
                <w:lang w:eastAsia="en-IN"/>
              </w:rPr>
              <w:t>pakka</w:t>
            </w:r>
            <w:proofErr w:type="spellEnd"/>
            <w:r w:rsidRPr="00481AD4">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50734F" w:rsidRPr="006A102A" w:rsidRDefault="0050734F"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RYNOV25003</w:t>
            </w:r>
          </w:p>
        </w:tc>
        <w:tc>
          <w:tcPr>
            <w:tcW w:w="1176" w:type="dxa"/>
            <w:tcBorders>
              <w:top w:val="nil"/>
              <w:left w:val="nil"/>
              <w:bottom w:val="single" w:sz="4" w:space="0" w:color="auto"/>
              <w:right w:val="single" w:sz="4" w:space="0" w:color="auto"/>
            </w:tcBorders>
            <w:shd w:val="clear" w:color="auto" w:fill="auto"/>
            <w:noWrap/>
            <w:vAlign w:val="center"/>
          </w:tcPr>
          <w:p w:rsidR="0050734F" w:rsidRPr="003B3C4B" w:rsidRDefault="0050734F"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50734F" w:rsidRPr="00F312DA" w:rsidRDefault="0050734F"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Valves (in two locations), Loading by CRANE / MAGNET, Loading vehicle: TRUCK</w:t>
            </w:r>
          </w:p>
        </w:tc>
        <w:tc>
          <w:tcPr>
            <w:tcW w:w="720" w:type="dxa"/>
            <w:tcBorders>
              <w:top w:val="nil"/>
              <w:left w:val="nil"/>
              <w:bottom w:val="single" w:sz="4" w:space="0" w:color="auto"/>
              <w:right w:val="single" w:sz="4" w:space="0" w:color="auto"/>
            </w:tcBorders>
            <w:shd w:val="clear" w:color="auto" w:fill="auto"/>
            <w:vAlign w:val="center"/>
          </w:tcPr>
          <w:p w:rsidR="0050734F" w:rsidRPr="0050734F" w:rsidRDefault="0050734F" w:rsidP="001E07A0">
            <w:pPr>
              <w:jc w:val="center"/>
              <w:rPr>
                <w:rFonts w:ascii="Cambria" w:hAnsi="Cambria" w:cs="Calibri"/>
                <w:b/>
                <w:bCs/>
                <w:color w:val="0D0D0D" w:themeColor="text1" w:themeTint="F2"/>
                <w:sz w:val="20"/>
                <w:szCs w:val="20"/>
                <w:lang w:eastAsia="en-IN"/>
              </w:rPr>
            </w:pPr>
            <w:r w:rsidRPr="0050734F">
              <w:rPr>
                <w:rFonts w:ascii="Cambria" w:hAnsi="Cambria" w:cs="Calibri"/>
                <w:b/>
                <w:bCs/>
                <w:color w:val="0D0D0D" w:themeColor="text1" w:themeTint="F2"/>
                <w:sz w:val="20"/>
                <w:szCs w:val="20"/>
                <w:lang w:eastAsia="en-IN"/>
              </w:rPr>
              <w:t>22.14</w:t>
            </w:r>
          </w:p>
        </w:tc>
        <w:tc>
          <w:tcPr>
            <w:tcW w:w="720" w:type="dxa"/>
            <w:tcBorders>
              <w:top w:val="nil"/>
              <w:left w:val="nil"/>
              <w:bottom w:val="single" w:sz="4" w:space="0" w:color="auto"/>
              <w:right w:val="single" w:sz="4" w:space="0" w:color="auto"/>
            </w:tcBorders>
            <w:shd w:val="clear" w:color="auto" w:fill="auto"/>
            <w:vAlign w:val="center"/>
          </w:tcPr>
          <w:p w:rsidR="0050734F" w:rsidRPr="002E064F" w:rsidRDefault="0050734F"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0734F" w:rsidRDefault="0050734F"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944359" w:rsidRPr="00481AD4" w:rsidRDefault="00944359"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column-58, JSR</w:t>
            </w:r>
          </w:p>
        </w:tc>
        <w:tc>
          <w:tcPr>
            <w:tcW w:w="1517" w:type="dxa"/>
            <w:tcBorders>
              <w:top w:val="nil"/>
              <w:left w:val="nil"/>
              <w:bottom w:val="single" w:sz="4" w:space="0" w:color="auto"/>
              <w:right w:val="single" w:sz="4" w:space="0" w:color="auto"/>
            </w:tcBorders>
            <w:shd w:val="clear" w:color="auto" w:fill="auto"/>
            <w:vAlign w:val="center"/>
          </w:tcPr>
          <w:p w:rsidR="00944359" w:rsidRPr="006A102A" w:rsidRDefault="00944359"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RYOCT25004</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140003711</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Broken Top Lance,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944359" w:rsidRDefault="00944359" w:rsidP="001E07A0">
            <w:pPr>
              <w:jc w:val="center"/>
              <w:rPr>
                <w:rFonts w:ascii="Cambria" w:hAnsi="Cambria" w:cs="Calibri"/>
                <w:b/>
                <w:bCs/>
                <w:color w:val="0D0D0D" w:themeColor="text1" w:themeTint="F2"/>
                <w:sz w:val="20"/>
                <w:szCs w:val="20"/>
                <w:lang w:eastAsia="en-IN"/>
              </w:rPr>
            </w:pPr>
            <w:r w:rsidRPr="00944359">
              <w:rPr>
                <w:rFonts w:ascii="Cambria" w:hAnsi="Cambria" w:cs="Calibri"/>
                <w:b/>
                <w:bCs/>
                <w:color w:val="0D0D0D" w:themeColor="text1" w:themeTint="F2"/>
                <w:sz w:val="20"/>
                <w:szCs w:val="20"/>
                <w:lang w:eastAsia="en-IN"/>
              </w:rPr>
              <w:t>20</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21</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SPP, Battery #7</w:t>
            </w:r>
          </w:p>
        </w:tc>
        <w:tc>
          <w:tcPr>
            <w:tcW w:w="1260" w:type="dxa"/>
            <w:tcBorders>
              <w:top w:val="nil"/>
              <w:left w:val="nil"/>
              <w:bottom w:val="single" w:sz="4" w:space="0" w:color="auto"/>
              <w:right w:val="single" w:sz="4" w:space="0" w:color="auto"/>
            </w:tcBorders>
            <w:shd w:val="clear" w:color="auto" w:fill="auto"/>
            <w:vAlign w:val="center"/>
          </w:tcPr>
          <w:p w:rsidR="00944359" w:rsidRPr="00944359" w:rsidRDefault="00944359" w:rsidP="001E07A0">
            <w:pPr>
              <w:jc w:val="center"/>
              <w:rPr>
                <w:rFonts w:ascii="Cambria" w:hAnsi="Cambria" w:cs="Calibri"/>
                <w:b/>
                <w:bCs/>
                <w:color w:val="0D0D0D" w:themeColor="text1" w:themeTint="F2"/>
                <w:sz w:val="18"/>
                <w:szCs w:val="18"/>
                <w:lang w:eastAsia="en-IN"/>
              </w:rPr>
            </w:pPr>
            <w:r w:rsidRPr="00944359">
              <w:rPr>
                <w:rFonts w:ascii="Cambria" w:hAnsi="Cambria" w:cs="Calibri"/>
                <w:b/>
                <w:bCs/>
                <w:color w:val="0D0D0D" w:themeColor="text1" w:themeTint="F2"/>
                <w:sz w:val="18"/>
                <w:szCs w:val="18"/>
                <w:lang w:eastAsia="en-IN"/>
              </w:rPr>
              <w:t xml:space="preserve">Ram </w:t>
            </w:r>
            <w:proofErr w:type="spellStart"/>
            <w:r w:rsidRPr="00944359">
              <w:rPr>
                <w:rFonts w:ascii="Cambria" w:hAnsi="Cambria" w:cs="Calibri"/>
                <w:b/>
                <w:bCs/>
                <w:color w:val="0D0D0D" w:themeColor="text1" w:themeTint="F2"/>
                <w:sz w:val="18"/>
                <w:szCs w:val="18"/>
                <w:lang w:eastAsia="en-IN"/>
              </w:rPr>
              <w:t>Mandir</w:t>
            </w:r>
            <w:proofErr w:type="spellEnd"/>
            <w:r w:rsidRPr="00944359">
              <w:rPr>
                <w:rFonts w:ascii="Cambria" w:hAnsi="Cambria" w:cs="Calibri"/>
                <w:b/>
                <w:bCs/>
                <w:color w:val="0D0D0D" w:themeColor="text1" w:themeTint="F2"/>
                <w:sz w:val="18"/>
                <w:szCs w:val="18"/>
                <w:lang w:eastAsia="en-IN"/>
              </w:rPr>
              <w:t xml:space="preserve"> Yard, 3rd Floor near column-70 &amp; Hero Honda side Column-26, JSR</w:t>
            </w:r>
          </w:p>
        </w:tc>
        <w:tc>
          <w:tcPr>
            <w:tcW w:w="1517" w:type="dxa"/>
            <w:tcBorders>
              <w:top w:val="nil"/>
              <w:left w:val="nil"/>
              <w:bottom w:val="single" w:sz="4" w:space="0" w:color="auto"/>
              <w:right w:val="single" w:sz="4" w:space="0" w:color="auto"/>
            </w:tcBorders>
            <w:shd w:val="clear" w:color="auto" w:fill="auto"/>
            <w:vAlign w:val="center"/>
          </w:tcPr>
          <w:p w:rsidR="00944359" w:rsidRPr="006A102A" w:rsidRDefault="00944359"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RYSEP25020</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1E07A0">
            <w:pPr>
              <w:rPr>
                <w:rFonts w:ascii="Cambria" w:hAnsi="Cambria" w:cs="Calibri"/>
                <w:b/>
                <w:bCs/>
                <w:color w:val="0D0D0D" w:themeColor="text1" w:themeTint="F2"/>
                <w:sz w:val="20"/>
                <w:szCs w:val="20"/>
                <w:lang w:val="en-IN" w:eastAsia="en-IN"/>
              </w:rPr>
            </w:pPr>
            <w:proofErr w:type="spellStart"/>
            <w:r w:rsidRPr="00944359">
              <w:rPr>
                <w:rFonts w:ascii="Cambria" w:hAnsi="Cambria" w:cs="Calibri"/>
                <w:b/>
                <w:bCs/>
                <w:color w:val="0D0D0D" w:themeColor="text1" w:themeTint="F2"/>
                <w:sz w:val="20"/>
                <w:szCs w:val="20"/>
                <w:lang w:val="en-IN" w:eastAsia="en-IN"/>
              </w:rPr>
              <w:t>Rej</w:t>
            </w:r>
            <w:proofErr w:type="spellEnd"/>
            <w:r w:rsidRPr="00944359">
              <w:rPr>
                <w:rFonts w:ascii="Cambria" w:hAnsi="Cambria" w:cs="Calibri"/>
                <w:b/>
                <w:bCs/>
                <w:color w:val="0D0D0D" w:themeColor="text1" w:themeTint="F2"/>
                <w:sz w:val="20"/>
                <w:szCs w:val="20"/>
                <w:lang w:val="en-IN" w:eastAsia="en-IN"/>
              </w:rPr>
              <w:t>. M.S attached rubber (pulley &amp; Others) [in two locations],</w:t>
            </w:r>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7.89</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8517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8517A"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88517A" w:rsidRPr="00F17341" w:rsidRDefault="0088517A"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Long Tom Yard</w:t>
            </w:r>
          </w:p>
        </w:tc>
        <w:tc>
          <w:tcPr>
            <w:tcW w:w="1260" w:type="dxa"/>
            <w:tcBorders>
              <w:top w:val="nil"/>
              <w:left w:val="nil"/>
              <w:bottom w:val="single" w:sz="4" w:space="0" w:color="auto"/>
              <w:right w:val="single" w:sz="4" w:space="0" w:color="auto"/>
            </w:tcBorders>
            <w:shd w:val="clear" w:color="auto" w:fill="auto"/>
            <w:vAlign w:val="center"/>
          </w:tcPr>
          <w:p w:rsidR="0088517A" w:rsidRPr="00481AD4" w:rsidRDefault="0088517A"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88517A" w:rsidRPr="006A102A" w:rsidRDefault="0088517A"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RYOCT25001</w:t>
            </w:r>
          </w:p>
        </w:tc>
        <w:tc>
          <w:tcPr>
            <w:tcW w:w="1176" w:type="dxa"/>
            <w:tcBorders>
              <w:top w:val="nil"/>
              <w:left w:val="nil"/>
              <w:bottom w:val="single" w:sz="4" w:space="0" w:color="auto"/>
              <w:right w:val="single" w:sz="4" w:space="0" w:color="auto"/>
            </w:tcBorders>
            <w:shd w:val="clear" w:color="auto" w:fill="auto"/>
            <w:noWrap/>
            <w:vAlign w:val="center"/>
          </w:tcPr>
          <w:p w:rsidR="0088517A" w:rsidRPr="003B3C4B" w:rsidRDefault="0088517A"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88517A" w:rsidRPr="00F312DA" w:rsidRDefault="0088517A"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Rolls,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88517A" w:rsidRPr="002E064F" w:rsidRDefault="0088517A"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16.72</w:t>
            </w:r>
          </w:p>
        </w:tc>
        <w:tc>
          <w:tcPr>
            <w:tcW w:w="720" w:type="dxa"/>
            <w:tcBorders>
              <w:top w:val="nil"/>
              <w:left w:val="nil"/>
              <w:bottom w:val="single" w:sz="4" w:space="0" w:color="auto"/>
              <w:right w:val="single" w:sz="4" w:space="0" w:color="auto"/>
            </w:tcBorders>
            <w:shd w:val="clear" w:color="auto" w:fill="auto"/>
            <w:vAlign w:val="center"/>
          </w:tcPr>
          <w:p w:rsidR="0088517A" w:rsidRPr="002E064F" w:rsidRDefault="0088517A"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8517A" w:rsidRDefault="0088517A" w:rsidP="001E07A0">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NLNOV25001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proofErr w:type="spellStart"/>
            <w:r w:rsidRPr="00F312DA">
              <w:rPr>
                <w:rFonts w:ascii="Cambria" w:hAnsi="Cambria" w:cs="Calibri"/>
                <w:b/>
                <w:bCs/>
                <w:color w:val="0D0D0D" w:themeColor="text1" w:themeTint="F2"/>
                <w:sz w:val="20"/>
                <w:szCs w:val="20"/>
                <w:lang w:val="en-IN" w:eastAsia="en-IN"/>
              </w:rPr>
              <w:t>Tundish</w:t>
            </w:r>
            <w:proofErr w:type="spellEnd"/>
            <w:r w:rsidRPr="00F312DA">
              <w:rPr>
                <w:rFonts w:ascii="Cambria" w:hAnsi="Cambria" w:cs="Calibri"/>
                <w:b/>
                <w:bCs/>
                <w:color w:val="0D0D0D" w:themeColor="text1" w:themeTint="F2"/>
                <w:sz w:val="20"/>
                <w:szCs w:val="20"/>
                <w:lang w:val="en-IN" w:eastAsia="en-IN"/>
              </w:rPr>
              <w:t xml:space="preserve"> shell attached refractories,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36.00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2A0189">
              <w:rPr>
                <w:rFonts w:ascii="Cambria" w:hAnsi="Cambria" w:cs="Calibri"/>
                <w:b/>
                <w:bCs/>
                <w:color w:val="0D0D0D" w:themeColor="text1" w:themeTint="F2"/>
                <w:sz w:val="18"/>
                <w:szCs w:val="18"/>
                <w:lang w:eastAsia="en-IN"/>
              </w:rPr>
              <w:t>IBMD MARINE DRIVE</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SCRAP25091</w:t>
            </w:r>
          </w:p>
        </w:tc>
        <w:tc>
          <w:tcPr>
            <w:tcW w:w="1176" w:type="dxa"/>
            <w:tcBorders>
              <w:top w:val="nil"/>
              <w:left w:val="nil"/>
              <w:bottom w:val="single" w:sz="4" w:space="0" w:color="auto"/>
              <w:right w:val="single" w:sz="4" w:space="0" w:color="auto"/>
            </w:tcBorders>
            <w:shd w:val="clear" w:color="auto" w:fill="auto"/>
            <w:noWrap/>
            <w:vAlign w:val="center"/>
          </w:tcPr>
          <w:p w:rsidR="00530FB8" w:rsidRPr="0084575F" w:rsidRDefault="00530FB8" w:rsidP="001E07A0">
            <w:pPr>
              <w:jc w:val="center"/>
              <w:rPr>
                <w:rFonts w:ascii="Cambria" w:hAnsi="Cambria" w:cs="Calibri"/>
                <w:b/>
                <w:bCs/>
                <w:color w:val="0D0D0D" w:themeColor="text1" w:themeTint="F2"/>
                <w:sz w:val="18"/>
                <w:szCs w:val="18"/>
                <w:lang w:val="en-IN" w:eastAsia="en-IN"/>
              </w:rPr>
            </w:pPr>
            <w:r w:rsidRPr="00115695">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530FB8" w:rsidRPr="009F758B" w:rsidRDefault="00530FB8" w:rsidP="001E07A0">
            <w:pPr>
              <w:rPr>
                <w:rFonts w:ascii="Cambria" w:hAnsi="Cambria" w:cs="Calibri"/>
                <w:b/>
                <w:bCs/>
                <w:color w:val="0D0D0D" w:themeColor="text1" w:themeTint="F2"/>
                <w:sz w:val="20"/>
                <w:szCs w:val="20"/>
                <w:lang w:val="en-IN" w:eastAsia="en-IN"/>
              </w:rPr>
            </w:pPr>
            <w:proofErr w:type="spellStart"/>
            <w:r w:rsidRPr="003330F7">
              <w:rPr>
                <w:rFonts w:ascii="Cambria" w:hAnsi="Cambria" w:cs="Calibri"/>
                <w:b/>
                <w:bCs/>
                <w:color w:val="0D0D0D" w:themeColor="text1" w:themeTint="F2"/>
                <w:sz w:val="20"/>
                <w:szCs w:val="20"/>
                <w:lang w:val="en-IN" w:eastAsia="en-IN"/>
              </w:rPr>
              <w:t>Rej</w:t>
            </w:r>
            <w:proofErr w:type="spellEnd"/>
            <w:r w:rsidRPr="003330F7">
              <w:rPr>
                <w:rFonts w:ascii="Cambria" w:hAnsi="Cambria" w:cs="Calibri"/>
                <w:b/>
                <w:bCs/>
                <w:color w:val="0D0D0D" w:themeColor="text1" w:themeTint="F2"/>
                <w:sz w:val="20"/>
                <w:szCs w:val="20"/>
                <w:lang w:val="en-IN" w:eastAsia="en-IN"/>
              </w:rPr>
              <w:t xml:space="preserve">. and Scrap Conveyor Belt Nylon above 25 </w:t>
            </w:r>
            <w:proofErr w:type="spellStart"/>
            <w:r w:rsidRPr="003330F7">
              <w:rPr>
                <w:rFonts w:ascii="Cambria" w:hAnsi="Cambria" w:cs="Calibri"/>
                <w:b/>
                <w:bCs/>
                <w:color w:val="0D0D0D" w:themeColor="text1" w:themeTint="F2"/>
                <w:sz w:val="20"/>
                <w:szCs w:val="20"/>
                <w:lang w:val="en-IN" w:eastAsia="en-IN"/>
              </w:rPr>
              <w:t>mtr</w:t>
            </w:r>
            <w:proofErr w:type="spellEnd"/>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 xml:space="preserve">Loading by </w:t>
            </w:r>
            <w:r w:rsidRPr="002A0189">
              <w:rPr>
                <w:rFonts w:ascii="Cambria" w:hAnsi="Cambria" w:cs="Calibri"/>
                <w:b/>
                <w:bCs/>
                <w:color w:val="0D0D0D" w:themeColor="text1" w:themeTint="F2"/>
                <w:sz w:val="20"/>
                <w:szCs w:val="20"/>
                <w:lang w:val="en-IN" w:eastAsia="en-IN"/>
              </w:rPr>
              <w:t>F16/TILL</w:t>
            </w:r>
            <w:r w:rsidRPr="00F312DA">
              <w:rPr>
                <w:rFonts w:ascii="Cambria" w:hAnsi="Cambria" w:cs="Calibri"/>
                <w:b/>
                <w:bCs/>
                <w:color w:val="0D0D0D" w:themeColor="text1" w:themeTint="F2"/>
                <w:sz w:val="20"/>
                <w:szCs w:val="20"/>
                <w:lang w:val="en-IN" w:eastAsia="en-IN"/>
              </w:rPr>
              <w:t xml:space="preserve">, Loading vehicle: </w:t>
            </w:r>
            <w:r w:rsidRPr="00CC00E2">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530FB8" w:rsidRPr="009B0195" w:rsidRDefault="00530FB8" w:rsidP="001E07A0">
            <w:pPr>
              <w:jc w:val="center"/>
              <w:rPr>
                <w:rFonts w:ascii="Cambria" w:hAnsi="Cambria" w:cs="Calibri"/>
                <w:b/>
                <w:bCs/>
                <w:color w:val="0D0D0D" w:themeColor="text1" w:themeTint="F2"/>
                <w:sz w:val="20"/>
                <w:szCs w:val="20"/>
                <w:lang w:eastAsia="en-IN"/>
              </w:rPr>
            </w:pPr>
            <w:r w:rsidRPr="003330F7">
              <w:rPr>
                <w:rFonts w:ascii="Cambria" w:hAnsi="Cambria" w:cs="Calibri"/>
                <w:b/>
                <w:bCs/>
                <w:color w:val="0D0D0D" w:themeColor="text1" w:themeTint="F2"/>
                <w:sz w:val="20"/>
                <w:szCs w:val="20"/>
                <w:lang w:eastAsia="en-IN"/>
              </w:rPr>
              <w:t>20.74</w:t>
            </w:r>
          </w:p>
        </w:tc>
        <w:tc>
          <w:tcPr>
            <w:tcW w:w="720" w:type="dxa"/>
            <w:tcBorders>
              <w:top w:val="nil"/>
              <w:left w:val="nil"/>
              <w:bottom w:val="single" w:sz="4" w:space="0" w:color="auto"/>
              <w:right w:val="single" w:sz="4" w:space="0" w:color="auto"/>
            </w:tcBorders>
            <w:shd w:val="clear" w:color="auto" w:fill="auto"/>
            <w:vAlign w:val="center"/>
          </w:tcPr>
          <w:p w:rsidR="00530FB8" w:rsidRPr="00B022DF" w:rsidRDefault="00530FB8" w:rsidP="001E07A0">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256590" w:rsidRDefault="00530FB8" w:rsidP="001E07A0">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530FB8" w:rsidRPr="00256590" w:rsidRDefault="00530FB8" w:rsidP="001E07A0">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TH1, SP3, A-F, LIME PLANT, I BF, RTG, COKE PLANT, RMBB, PELLET PLANT, RMM</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NFG0411251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150003735</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1E07A0">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Rejected and Scrap Rubber with/without attached nut bolt, Conveyor Belt (Steel/Nylon Cord) Cut Pieces, Rubber sinter screen Rubber Pad etc.,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60.00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3F7D5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3F7D5E"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single" w:sz="4" w:space="0" w:color="auto"/>
              <w:right w:val="single" w:sz="4" w:space="0" w:color="auto"/>
            </w:tcBorders>
            <w:shd w:val="clear" w:color="auto" w:fill="auto"/>
            <w:vAlign w:val="center"/>
          </w:tcPr>
          <w:p w:rsidR="003F7D5E" w:rsidRPr="0084575F" w:rsidRDefault="008917CD">
            <w:pPr>
              <w:jc w:val="center"/>
              <w:rPr>
                <w:rFonts w:ascii="Cambria" w:hAnsi="Cambria" w:cs="Calibri"/>
                <w:b/>
                <w:bCs/>
                <w:color w:val="0D0D0D" w:themeColor="text1" w:themeTint="F2"/>
                <w:sz w:val="18"/>
                <w:szCs w:val="18"/>
                <w:lang w:eastAsia="en-IN"/>
              </w:rPr>
            </w:pPr>
            <w:r w:rsidRPr="008917CD">
              <w:rPr>
                <w:rFonts w:ascii="Cambria" w:hAnsi="Cambria" w:cs="Calibri"/>
                <w:b/>
                <w:bCs/>
                <w:color w:val="0D0D0D" w:themeColor="text1" w:themeTint="F2"/>
                <w:sz w:val="18"/>
                <w:szCs w:val="18"/>
                <w:lang w:eastAsia="en-IN"/>
              </w:rPr>
              <w:t>HSM</w:t>
            </w:r>
          </w:p>
        </w:tc>
        <w:tc>
          <w:tcPr>
            <w:tcW w:w="1260" w:type="dxa"/>
            <w:tcBorders>
              <w:top w:val="nil"/>
              <w:left w:val="nil"/>
              <w:bottom w:val="single" w:sz="4" w:space="0" w:color="auto"/>
              <w:right w:val="single" w:sz="4" w:space="0" w:color="auto"/>
            </w:tcBorders>
            <w:shd w:val="clear" w:color="auto" w:fill="auto"/>
            <w:vAlign w:val="center"/>
          </w:tcPr>
          <w:p w:rsidR="003F7D5E" w:rsidRPr="009B0195" w:rsidRDefault="008917CD">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w:t>
            </w:r>
            <w:r>
              <w:t xml:space="preserve"> </w:t>
            </w:r>
            <w:r w:rsidRPr="008917CD">
              <w:rPr>
                <w:rFonts w:ascii="Cambria" w:hAnsi="Cambria" w:cs="Calibri"/>
                <w:b/>
                <w:bCs/>
                <w:color w:val="0D0D0D" w:themeColor="text1" w:themeTint="F2"/>
                <w:sz w:val="18"/>
                <w:szCs w:val="18"/>
                <w:lang w:eastAsia="en-IN"/>
              </w:rPr>
              <w:t>3rd, Floor, Bin-1C</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3F7D5E" w:rsidRPr="006A102A" w:rsidRDefault="003F7D5E" w:rsidP="00BC5C84">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RYAUG25021</w:t>
            </w:r>
          </w:p>
        </w:tc>
        <w:tc>
          <w:tcPr>
            <w:tcW w:w="1176" w:type="dxa"/>
            <w:tcBorders>
              <w:top w:val="nil"/>
              <w:left w:val="nil"/>
              <w:bottom w:val="single" w:sz="4" w:space="0" w:color="auto"/>
              <w:right w:val="single" w:sz="4" w:space="0" w:color="auto"/>
            </w:tcBorders>
            <w:shd w:val="clear" w:color="auto" w:fill="auto"/>
            <w:noWrap/>
            <w:vAlign w:val="center"/>
          </w:tcPr>
          <w:p w:rsidR="003F7D5E" w:rsidRPr="003E0875" w:rsidRDefault="003F7D5E">
            <w:pPr>
              <w:jc w:val="center"/>
              <w:rPr>
                <w:rFonts w:ascii="Cambria" w:hAnsi="Cambria" w:cs="Calibri"/>
                <w:b/>
                <w:bCs/>
                <w:color w:val="0D0D0D" w:themeColor="text1" w:themeTint="F2"/>
                <w:sz w:val="18"/>
                <w:szCs w:val="18"/>
                <w:highlight w:val="cyan"/>
                <w:lang w:val="en-IN" w:eastAsia="en-IN"/>
              </w:rPr>
            </w:pPr>
            <w:r w:rsidRPr="00C06964">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3F7D5E" w:rsidRPr="00C06964" w:rsidRDefault="003F7D5E" w:rsidP="005F2F69">
            <w:pPr>
              <w:rPr>
                <w:rFonts w:ascii="Cambria" w:hAnsi="Cambria" w:cs="Calibri"/>
                <w:b/>
                <w:bCs/>
                <w:color w:val="000000"/>
                <w:sz w:val="20"/>
                <w:szCs w:val="20"/>
                <w:lang w:val="en-IN" w:eastAsia="en-IN"/>
              </w:rPr>
            </w:pPr>
            <w:proofErr w:type="spellStart"/>
            <w:r w:rsidRPr="00C06964">
              <w:rPr>
                <w:rFonts w:ascii="Cambria" w:hAnsi="Cambria" w:cs="Calibri"/>
                <w:b/>
                <w:bCs/>
                <w:color w:val="000000"/>
                <w:sz w:val="20"/>
                <w:szCs w:val="20"/>
                <w:lang w:val="en-IN" w:eastAsia="en-IN"/>
              </w:rPr>
              <w:t>Rej</w:t>
            </w:r>
            <w:proofErr w:type="spellEnd"/>
            <w:r w:rsidRPr="00C06964">
              <w:rPr>
                <w:rFonts w:ascii="Cambria" w:hAnsi="Cambria" w:cs="Calibri"/>
                <w:b/>
                <w:bCs/>
                <w:color w:val="000000"/>
                <w:sz w:val="20"/>
                <w:szCs w:val="20"/>
                <w:lang w:val="en-IN" w:eastAsia="en-IN"/>
              </w:rPr>
              <w:t>. Bush,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3F7D5E" w:rsidRPr="00C06964" w:rsidRDefault="003F7D5E">
            <w:pPr>
              <w:jc w:val="center"/>
              <w:rPr>
                <w:rFonts w:ascii="Cambria" w:hAnsi="Cambria" w:cs="Calibri"/>
                <w:b/>
                <w:bCs/>
                <w:color w:val="000000"/>
                <w:sz w:val="20"/>
                <w:szCs w:val="20"/>
                <w:lang w:eastAsia="en-IN"/>
              </w:rPr>
            </w:pPr>
            <w:r w:rsidRPr="00C06964">
              <w:rPr>
                <w:rFonts w:ascii="Cambria" w:hAnsi="Cambria" w:cs="Calibri"/>
                <w:b/>
                <w:bCs/>
                <w:color w:val="000000"/>
                <w:sz w:val="20"/>
                <w:szCs w:val="20"/>
                <w:lang w:eastAsia="en-IN"/>
              </w:rPr>
              <w:t>5.93</w:t>
            </w:r>
          </w:p>
        </w:tc>
        <w:tc>
          <w:tcPr>
            <w:tcW w:w="720" w:type="dxa"/>
            <w:tcBorders>
              <w:top w:val="nil"/>
              <w:left w:val="nil"/>
              <w:bottom w:val="single" w:sz="4" w:space="0" w:color="auto"/>
              <w:right w:val="single" w:sz="4" w:space="0" w:color="auto"/>
            </w:tcBorders>
            <w:shd w:val="clear" w:color="auto" w:fill="auto"/>
            <w:vAlign w:val="center"/>
          </w:tcPr>
          <w:p w:rsidR="003F7D5E" w:rsidRPr="00C06964" w:rsidRDefault="003F7D5E" w:rsidP="008177D9">
            <w:pPr>
              <w:jc w:val="center"/>
              <w:rPr>
                <w:rFonts w:ascii="Cambria" w:hAnsi="Cambria" w:cs="Calibri"/>
                <w:b/>
                <w:bCs/>
                <w:color w:val="000000"/>
                <w:sz w:val="20"/>
                <w:szCs w:val="20"/>
                <w:lang w:eastAsia="en-IN"/>
              </w:rPr>
            </w:pPr>
            <w:r w:rsidRPr="00C06964">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F7D5E" w:rsidRDefault="003F7D5E" w:rsidP="008177D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E37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E3792" w:rsidRDefault="006A102A"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27</w:t>
            </w:r>
          </w:p>
        </w:tc>
        <w:tc>
          <w:tcPr>
            <w:tcW w:w="1066" w:type="dxa"/>
            <w:tcBorders>
              <w:top w:val="nil"/>
              <w:left w:val="nil"/>
              <w:bottom w:val="single" w:sz="4" w:space="0" w:color="auto"/>
              <w:right w:val="single" w:sz="4" w:space="0" w:color="auto"/>
            </w:tcBorders>
            <w:shd w:val="clear" w:color="auto" w:fill="auto"/>
            <w:vAlign w:val="center"/>
          </w:tcPr>
          <w:p w:rsidR="007E3792" w:rsidRPr="0084575F" w:rsidRDefault="007E379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7E3792" w:rsidRPr="00B94C8F" w:rsidRDefault="007E3792" w:rsidP="00363042">
            <w:pPr>
              <w:jc w:val="center"/>
              <w:rPr>
                <w:rFonts w:ascii="Cambria" w:hAnsi="Cambria" w:cs="Calibri"/>
                <w:b/>
                <w:bCs/>
                <w:color w:val="000000"/>
                <w:sz w:val="18"/>
                <w:szCs w:val="18"/>
                <w:lang w:eastAsia="en-IN"/>
              </w:rPr>
            </w:pPr>
            <w:proofErr w:type="spellStart"/>
            <w:r w:rsidRPr="009A5A2F">
              <w:rPr>
                <w:rFonts w:ascii="Cambria" w:hAnsi="Cambria" w:cs="Calibri"/>
                <w:b/>
                <w:bCs/>
                <w:color w:val="000000"/>
                <w:sz w:val="18"/>
                <w:szCs w:val="18"/>
                <w:lang w:eastAsia="en-IN"/>
              </w:rPr>
              <w:t>Sonari</w:t>
            </w:r>
            <w:proofErr w:type="spellEnd"/>
            <w:r w:rsidRPr="009A5A2F">
              <w:rPr>
                <w:rFonts w:ascii="Cambria" w:hAnsi="Cambria" w:cs="Calibri"/>
                <w:b/>
                <w:bCs/>
                <w:color w:val="000000"/>
                <w:sz w:val="18"/>
                <w:szCs w:val="18"/>
                <w:lang w:eastAsia="en-IN"/>
              </w:rPr>
              <w:t xml:space="preserve"> 132 /33 KV Substation</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7E3792" w:rsidRPr="006A102A" w:rsidRDefault="007E3792" w:rsidP="00363042">
            <w:pPr>
              <w:jc w:val="center"/>
              <w:rPr>
                <w:rFonts w:ascii="Cambria" w:hAnsi="Cambria" w:cs="Calibri"/>
                <w:b/>
                <w:bCs/>
                <w:color w:val="0D0D0D" w:themeColor="text1" w:themeTint="F2"/>
                <w:sz w:val="20"/>
                <w:szCs w:val="20"/>
                <w:lang w:eastAsia="en-IN"/>
              </w:rPr>
            </w:pPr>
            <w:r w:rsidRPr="006A102A">
              <w:rPr>
                <w:rFonts w:ascii="Cambria" w:hAnsi="Cambria" w:cs="Calibri"/>
                <w:b/>
                <w:bCs/>
                <w:color w:val="0D0D0D" w:themeColor="text1" w:themeTint="F2"/>
                <w:sz w:val="20"/>
                <w:szCs w:val="20"/>
                <w:lang w:eastAsia="en-IN"/>
              </w:rPr>
              <w:t>TOWNBR0802</w:t>
            </w:r>
          </w:p>
        </w:tc>
        <w:tc>
          <w:tcPr>
            <w:tcW w:w="1176" w:type="dxa"/>
            <w:tcBorders>
              <w:top w:val="nil"/>
              <w:left w:val="nil"/>
              <w:bottom w:val="single" w:sz="4" w:space="0" w:color="auto"/>
              <w:right w:val="single" w:sz="4" w:space="0" w:color="auto"/>
            </w:tcBorders>
            <w:shd w:val="clear" w:color="auto" w:fill="auto"/>
            <w:noWrap/>
            <w:vAlign w:val="center"/>
          </w:tcPr>
          <w:p w:rsidR="007E3792" w:rsidRPr="003253E0" w:rsidRDefault="007E3792" w:rsidP="00363042">
            <w:pPr>
              <w:jc w:val="center"/>
              <w:rPr>
                <w:rFonts w:ascii="Cambria" w:hAnsi="Cambria" w:cs="Calibri"/>
                <w:b/>
                <w:bCs/>
                <w:color w:val="00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rPr>
                <w:rFonts w:ascii="Cambria" w:hAnsi="Cambria" w:cs="Calibri"/>
                <w:b/>
                <w:bCs/>
                <w:color w:val="000000"/>
                <w:sz w:val="20"/>
                <w:szCs w:val="20"/>
                <w:lang w:val="en-IN" w:eastAsia="en-IN"/>
              </w:rPr>
            </w:pPr>
            <w:r w:rsidRPr="00AC3973">
              <w:rPr>
                <w:rFonts w:ascii="Cambria" w:hAnsi="Cambria" w:cs="Calibri"/>
                <w:b/>
                <w:bCs/>
                <w:color w:val="000000"/>
                <w:sz w:val="20"/>
                <w:szCs w:val="20"/>
                <w:lang w:val="en-IN" w:eastAsia="en-IN"/>
              </w:rPr>
              <w:t>Rejected Breaker Without Oil</w:t>
            </w:r>
          </w:p>
        </w:tc>
        <w:tc>
          <w:tcPr>
            <w:tcW w:w="720"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45</w:t>
            </w:r>
          </w:p>
        </w:tc>
        <w:tc>
          <w:tcPr>
            <w:tcW w:w="720" w:type="dxa"/>
            <w:tcBorders>
              <w:top w:val="nil"/>
              <w:left w:val="nil"/>
              <w:bottom w:val="single" w:sz="4" w:space="0" w:color="auto"/>
              <w:right w:val="single" w:sz="4" w:space="0" w:color="auto"/>
            </w:tcBorders>
            <w:shd w:val="clear" w:color="auto" w:fill="auto"/>
            <w:vAlign w:val="center"/>
          </w:tcPr>
          <w:p w:rsidR="007E3792" w:rsidRPr="007A7DEC"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E3792" w:rsidRPr="00C74DD3" w:rsidRDefault="007E3792" w:rsidP="0036304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E3792" w:rsidRPr="00E45F59" w:rsidRDefault="007E3792" w:rsidP="00363042">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Kundan</w:t>
            </w:r>
            <w:proofErr w:type="spellEnd"/>
            <w:r w:rsidRPr="00B02A65">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Kanth</w:t>
            </w:r>
            <w:proofErr w:type="spellEnd"/>
          </w:p>
        </w:tc>
        <w:tc>
          <w:tcPr>
            <w:tcW w:w="1314"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eastAsia="en-IN"/>
              </w:rPr>
            </w:pPr>
            <w:r w:rsidRPr="00B02A65">
              <w:rPr>
                <w:rFonts w:ascii="Cambria" w:hAnsi="Cambria" w:cs="Calibri"/>
                <w:b/>
                <w:bCs/>
                <w:color w:val="000000"/>
                <w:sz w:val="18"/>
                <w:szCs w:val="18"/>
                <w:lang w:val="en-IN" w:eastAsia="en-IN"/>
              </w:rPr>
              <w:t>7544000823</w:t>
            </w:r>
          </w:p>
        </w:tc>
      </w:tr>
      <w:tr w:rsidR="009F758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F758B" w:rsidRDefault="00A11E87"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6A102A">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9F758B" w:rsidRPr="0084575F" w:rsidRDefault="009F75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9F758B" w:rsidRPr="006A102A" w:rsidRDefault="009F758B" w:rsidP="00E547E7">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GBFAUG2570</w:t>
            </w:r>
          </w:p>
        </w:tc>
        <w:tc>
          <w:tcPr>
            <w:tcW w:w="1176" w:type="dxa"/>
            <w:tcBorders>
              <w:top w:val="nil"/>
              <w:left w:val="nil"/>
              <w:bottom w:val="single" w:sz="4" w:space="0" w:color="auto"/>
              <w:right w:val="single" w:sz="4" w:space="0" w:color="auto"/>
            </w:tcBorders>
            <w:shd w:val="clear" w:color="auto" w:fill="auto"/>
            <w:noWrap/>
            <w:vAlign w:val="center"/>
          </w:tcPr>
          <w:p w:rsidR="009F758B" w:rsidRPr="0084575F" w:rsidRDefault="009F75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F758B" w:rsidRPr="009F758B" w:rsidRDefault="009F75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xml:space="preserve">. S.S </w:t>
            </w:r>
            <w:r w:rsidR="0047359C" w:rsidRPr="009F758B">
              <w:rPr>
                <w:rFonts w:ascii="Cambria" w:hAnsi="Cambria" w:cs="Calibri"/>
                <w:b/>
                <w:bCs/>
                <w:color w:val="0D0D0D" w:themeColor="text1" w:themeTint="F2"/>
                <w:sz w:val="20"/>
                <w:szCs w:val="20"/>
                <w:lang w:val="en-IN" w:eastAsia="en-IN"/>
              </w:rPr>
              <w:t>Burden</w:t>
            </w:r>
            <w:r w:rsidRPr="009F758B">
              <w:rPr>
                <w:rFonts w:ascii="Cambria" w:hAnsi="Cambria" w:cs="Calibri"/>
                <w:b/>
                <w:bCs/>
                <w:color w:val="0D0D0D" w:themeColor="text1" w:themeTint="F2"/>
                <w:sz w:val="20"/>
                <w:szCs w:val="20"/>
                <w:lang w:val="en-IN" w:eastAsia="en-IN"/>
              </w:rPr>
              <w:t xml:space="preserve"> probe,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0.48</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F758B" w:rsidRDefault="009F75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54FD3" w:rsidRPr="00C3529C" w:rsidTr="001D13EA">
        <w:trPr>
          <w:trHeight w:val="1115"/>
        </w:trPr>
        <w:tc>
          <w:tcPr>
            <w:tcW w:w="554" w:type="dxa"/>
            <w:tcBorders>
              <w:top w:val="nil"/>
              <w:left w:val="single" w:sz="4" w:space="0" w:color="auto"/>
              <w:bottom w:val="single" w:sz="4" w:space="0" w:color="auto"/>
              <w:right w:val="single" w:sz="4" w:space="0" w:color="auto"/>
            </w:tcBorders>
            <w:shd w:val="clear" w:color="000000" w:fill="FFFFFF"/>
            <w:vAlign w:val="center"/>
          </w:tcPr>
          <w:p w:rsidR="00754FD3" w:rsidRDefault="006A102A" w:rsidP="00CA14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754FD3" w:rsidRPr="006327F1" w:rsidRDefault="00754FD3" w:rsidP="00F12663">
            <w:pPr>
              <w:jc w:val="center"/>
              <w:rPr>
                <w:rFonts w:ascii="Cambria" w:hAnsi="Cambria" w:cs="Calibri"/>
                <w:b/>
                <w:bCs/>
                <w:color w:val="000000"/>
                <w:sz w:val="18"/>
                <w:szCs w:val="18"/>
                <w:lang w:eastAsia="en-IN"/>
              </w:rPr>
            </w:pPr>
            <w:r w:rsidRPr="006327F1">
              <w:rPr>
                <w:rFonts w:ascii="Cambria" w:hAnsi="Cambria" w:cs="Calibri"/>
                <w:b/>
                <w:bCs/>
                <w:color w:val="000000"/>
                <w:sz w:val="18"/>
                <w:szCs w:val="18"/>
                <w:lang w:eastAsia="en-IN"/>
              </w:rPr>
              <w:t>LD#2, LD#3</w:t>
            </w:r>
          </w:p>
        </w:tc>
        <w:tc>
          <w:tcPr>
            <w:tcW w:w="1260" w:type="dxa"/>
            <w:tcBorders>
              <w:top w:val="nil"/>
              <w:left w:val="nil"/>
              <w:bottom w:val="single" w:sz="4" w:space="0" w:color="auto"/>
              <w:right w:val="single" w:sz="4" w:space="0" w:color="auto"/>
            </w:tcBorders>
            <w:shd w:val="clear" w:color="auto" w:fill="auto"/>
            <w:vAlign w:val="center"/>
          </w:tcPr>
          <w:p w:rsidR="00754FD3" w:rsidRPr="00BF463D" w:rsidRDefault="00754FD3" w:rsidP="00F12663">
            <w:pPr>
              <w:jc w:val="center"/>
              <w:rPr>
                <w:rFonts w:ascii="Cambria" w:hAnsi="Cambria" w:cs="Calibri"/>
                <w:b/>
                <w:bCs/>
                <w:color w:val="000000"/>
                <w:sz w:val="18"/>
                <w:szCs w:val="18"/>
                <w:lang w:eastAsia="en-IN"/>
              </w:rPr>
            </w:pPr>
            <w:r w:rsidRPr="00BF463D">
              <w:rPr>
                <w:rFonts w:ascii="Cambria" w:hAnsi="Cambria" w:cs="Calibri"/>
                <w:b/>
                <w:bCs/>
                <w:color w:val="000000"/>
                <w:sz w:val="18"/>
                <w:szCs w:val="18"/>
                <w:lang w:eastAsia="en-IN"/>
              </w:rPr>
              <w:t xml:space="preserve">Ram </w:t>
            </w:r>
            <w:proofErr w:type="spellStart"/>
            <w:r w:rsidRPr="00BF463D">
              <w:rPr>
                <w:rFonts w:ascii="Cambria" w:hAnsi="Cambria" w:cs="Calibri"/>
                <w:b/>
                <w:bCs/>
                <w:color w:val="000000"/>
                <w:sz w:val="18"/>
                <w:szCs w:val="18"/>
                <w:lang w:eastAsia="en-IN"/>
              </w:rPr>
              <w:t>Mandir</w:t>
            </w:r>
            <w:proofErr w:type="spellEnd"/>
            <w:r w:rsidRPr="00BF463D">
              <w:rPr>
                <w:rFonts w:ascii="Cambria" w:hAnsi="Cambria" w:cs="Calibri"/>
                <w:b/>
                <w:bCs/>
                <w:color w:val="000000"/>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754FD3" w:rsidRPr="006A102A" w:rsidRDefault="00754FD3" w:rsidP="00AB6C39">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RYAPR25030</w:t>
            </w:r>
          </w:p>
        </w:tc>
        <w:tc>
          <w:tcPr>
            <w:tcW w:w="1176" w:type="dxa"/>
            <w:tcBorders>
              <w:top w:val="nil"/>
              <w:left w:val="nil"/>
              <w:bottom w:val="single" w:sz="4" w:space="0" w:color="auto"/>
              <w:right w:val="single" w:sz="4" w:space="0" w:color="auto"/>
            </w:tcBorders>
            <w:shd w:val="clear" w:color="auto" w:fill="auto"/>
            <w:noWrap/>
            <w:vAlign w:val="center"/>
          </w:tcPr>
          <w:p w:rsidR="00754FD3" w:rsidRPr="006327F1" w:rsidRDefault="00754FD3" w:rsidP="00F12663">
            <w:pPr>
              <w:jc w:val="center"/>
              <w:rPr>
                <w:rFonts w:ascii="Cambria" w:hAnsi="Cambria" w:cs="Calibri"/>
                <w:b/>
                <w:bCs/>
                <w:color w:val="000000"/>
                <w:sz w:val="18"/>
                <w:szCs w:val="18"/>
                <w:lang w:val="en-IN" w:eastAsia="en-IN"/>
              </w:rPr>
            </w:pPr>
            <w:r w:rsidRPr="006327F1">
              <w:rPr>
                <w:rFonts w:ascii="Cambria" w:hAnsi="Cambria" w:cs="Calibri"/>
                <w:b/>
                <w:bCs/>
                <w:color w:val="000000"/>
                <w:sz w:val="18"/>
                <w:szCs w:val="18"/>
                <w:lang w:val="en-IN" w:eastAsia="en-IN"/>
              </w:rPr>
              <w:t>150000320</w:t>
            </w:r>
          </w:p>
        </w:tc>
        <w:tc>
          <w:tcPr>
            <w:tcW w:w="3337" w:type="dxa"/>
            <w:tcBorders>
              <w:top w:val="nil"/>
              <w:left w:val="nil"/>
              <w:bottom w:val="single" w:sz="4" w:space="0" w:color="auto"/>
              <w:right w:val="single" w:sz="4" w:space="0" w:color="auto"/>
            </w:tcBorders>
            <w:shd w:val="clear" w:color="auto" w:fill="auto"/>
            <w:vAlign w:val="center"/>
          </w:tcPr>
          <w:p w:rsidR="00754FD3" w:rsidRPr="00582BC2" w:rsidRDefault="00754FD3" w:rsidP="00F12663">
            <w:pPr>
              <w:rPr>
                <w:rFonts w:ascii="Cambria" w:hAnsi="Cambria" w:cs="Calibri"/>
                <w:b/>
                <w:bCs/>
                <w:color w:val="000000"/>
                <w:sz w:val="20"/>
                <w:szCs w:val="20"/>
                <w:lang w:val="en-IN" w:eastAsia="en-IN"/>
              </w:rPr>
            </w:pPr>
            <w:proofErr w:type="spellStart"/>
            <w:r w:rsidRPr="00582BC2">
              <w:rPr>
                <w:rFonts w:ascii="Cambria" w:hAnsi="Cambria" w:cs="Calibri"/>
                <w:b/>
                <w:bCs/>
                <w:color w:val="000000"/>
                <w:sz w:val="20"/>
                <w:szCs w:val="20"/>
                <w:lang w:val="en-IN" w:eastAsia="en-IN"/>
              </w:rPr>
              <w:t>Rej</w:t>
            </w:r>
            <w:proofErr w:type="spellEnd"/>
            <w:r w:rsidRPr="00582BC2">
              <w:rPr>
                <w:rFonts w:ascii="Cambria" w:hAnsi="Cambria" w:cs="Calibri"/>
                <w:b/>
                <w:bCs/>
                <w:color w:val="000000"/>
                <w:sz w:val="20"/>
                <w:szCs w:val="20"/>
                <w:lang w:val="en-IN" w:eastAsia="en-IN"/>
              </w:rPr>
              <w:t>. Graphite Electrode,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3.56</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54FD3" w:rsidRDefault="00754FD3" w:rsidP="00F1266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155AF" w:rsidRPr="00C3529C" w:rsidTr="00F042A0">
        <w:trPr>
          <w:trHeight w:val="1280"/>
        </w:trPr>
        <w:tc>
          <w:tcPr>
            <w:tcW w:w="554" w:type="dxa"/>
            <w:tcBorders>
              <w:top w:val="nil"/>
              <w:left w:val="single" w:sz="4" w:space="0" w:color="auto"/>
              <w:bottom w:val="nil"/>
              <w:right w:val="single" w:sz="4" w:space="0" w:color="auto"/>
            </w:tcBorders>
            <w:shd w:val="clear" w:color="000000" w:fill="FFFFFF"/>
            <w:vAlign w:val="center"/>
          </w:tcPr>
          <w:p w:rsidR="00C155AF" w:rsidRDefault="001B164E" w:rsidP="006A102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6A102A">
              <w:rPr>
                <w:rFonts w:ascii="Cambria" w:hAnsi="Cambria" w:cs="Calibri"/>
                <w:b/>
                <w:bCs/>
                <w:color w:val="000000"/>
                <w:sz w:val="18"/>
                <w:szCs w:val="18"/>
                <w:lang w:val="en-IN" w:eastAsia="en-IN"/>
              </w:rPr>
              <w:t>0</w:t>
            </w:r>
          </w:p>
        </w:tc>
        <w:tc>
          <w:tcPr>
            <w:tcW w:w="1066" w:type="dxa"/>
            <w:tcBorders>
              <w:top w:val="nil"/>
              <w:left w:val="nil"/>
              <w:bottom w:val="nil"/>
              <w:right w:val="single" w:sz="4" w:space="0" w:color="auto"/>
            </w:tcBorders>
            <w:shd w:val="clear" w:color="auto" w:fill="auto"/>
            <w:vAlign w:val="center"/>
          </w:tcPr>
          <w:p w:rsidR="00C155AF" w:rsidRPr="00A24F77" w:rsidRDefault="00C155AF" w:rsidP="008177D9">
            <w:pPr>
              <w:jc w:val="center"/>
              <w:rPr>
                <w:rFonts w:ascii="Cambria" w:hAnsi="Cambria" w:cs="Calibri"/>
                <w:b/>
                <w:bCs/>
                <w:color w:val="0D0D0D" w:themeColor="text1" w:themeTint="F2"/>
                <w:sz w:val="18"/>
                <w:szCs w:val="18"/>
                <w:lang w:eastAsia="en-IN"/>
              </w:rPr>
            </w:pPr>
            <w:r w:rsidRPr="00A24F77">
              <w:rPr>
                <w:rFonts w:ascii="Cambria" w:hAnsi="Cambria" w:cs="Calibri"/>
                <w:b/>
                <w:bCs/>
                <w:color w:val="0D0D0D" w:themeColor="text1" w:themeTint="F2"/>
                <w:sz w:val="18"/>
                <w:szCs w:val="18"/>
                <w:lang w:eastAsia="en-IN"/>
              </w:rPr>
              <w:t>LD#2</w:t>
            </w:r>
          </w:p>
        </w:tc>
        <w:tc>
          <w:tcPr>
            <w:tcW w:w="1260" w:type="dxa"/>
            <w:tcBorders>
              <w:top w:val="nil"/>
              <w:left w:val="nil"/>
              <w:bottom w:val="nil"/>
              <w:right w:val="single" w:sz="4" w:space="0" w:color="auto"/>
            </w:tcBorders>
            <w:shd w:val="clear" w:color="auto" w:fill="auto"/>
            <w:vAlign w:val="center"/>
          </w:tcPr>
          <w:p w:rsidR="00C155AF" w:rsidRPr="000E29AE" w:rsidRDefault="00C155AF" w:rsidP="008177D9">
            <w:pPr>
              <w:jc w:val="center"/>
              <w:rPr>
                <w:rFonts w:ascii="Cambria" w:hAnsi="Cambria" w:cs="Calibri"/>
                <w:b/>
                <w:bCs/>
                <w:color w:val="0D0D0D" w:themeColor="text1" w:themeTint="F2"/>
                <w:sz w:val="18"/>
                <w:szCs w:val="18"/>
                <w:lang w:eastAsia="en-IN"/>
              </w:rPr>
            </w:pPr>
            <w:r w:rsidRPr="000E29AE">
              <w:rPr>
                <w:rFonts w:ascii="Cambria" w:hAnsi="Cambria" w:cs="Calibri"/>
                <w:b/>
                <w:bCs/>
                <w:color w:val="0D0D0D" w:themeColor="text1" w:themeTint="F2"/>
                <w:sz w:val="18"/>
                <w:szCs w:val="18"/>
                <w:lang w:eastAsia="en-IN"/>
              </w:rPr>
              <w:t xml:space="preserve">Ram </w:t>
            </w:r>
            <w:proofErr w:type="spellStart"/>
            <w:r w:rsidRPr="000E29AE">
              <w:rPr>
                <w:rFonts w:ascii="Cambria" w:hAnsi="Cambria" w:cs="Calibri"/>
                <w:b/>
                <w:bCs/>
                <w:color w:val="0D0D0D" w:themeColor="text1" w:themeTint="F2"/>
                <w:sz w:val="18"/>
                <w:szCs w:val="18"/>
                <w:lang w:eastAsia="en-IN"/>
              </w:rPr>
              <w:t>Mandir</w:t>
            </w:r>
            <w:proofErr w:type="spellEnd"/>
            <w:r w:rsidRPr="000E29AE">
              <w:rPr>
                <w:rFonts w:ascii="Cambria" w:hAnsi="Cambria" w:cs="Calibri"/>
                <w:b/>
                <w:bCs/>
                <w:color w:val="0D0D0D" w:themeColor="text1" w:themeTint="F2"/>
                <w:sz w:val="18"/>
                <w:szCs w:val="18"/>
                <w:lang w:eastAsia="en-IN"/>
              </w:rPr>
              <w:t xml:space="preserve"> Yard, 3rd Floor Hero Honda side near column-27 &amp; 28, JSR</w:t>
            </w:r>
          </w:p>
        </w:tc>
        <w:tc>
          <w:tcPr>
            <w:tcW w:w="1517" w:type="dxa"/>
            <w:tcBorders>
              <w:top w:val="nil"/>
              <w:left w:val="nil"/>
              <w:bottom w:val="nil"/>
              <w:right w:val="single" w:sz="4" w:space="0" w:color="auto"/>
            </w:tcBorders>
            <w:shd w:val="clear" w:color="auto" w:fill="auto"/>
            <w:vAlign w:val="center"/>
          </w:tcPr>
          <w:p w:rsidR="00C155AF" w:rsidRPr="006A102A" w:rsidRDefault="00C155AF" w:rsidP="008177D9">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RYMS141025</w:t>
            </w:r>
          </w:p>
        </w:tc>
        <w:tc>
          <w:tcPr>
            <w:tcW w:w="1176" w:type="dxa"/>
            <w:tcBorders>
              <w:top w:val="nil"/>
              <w:left w:val="nil"/>
              <w:bottom w:val="nil"/>
              <w:right w:val="single" w:sz="4" w:space="0" w:color="auto"/>
            </w:tcBorders>
            <w:shd w:val="clear" w:color="auto" w:fill="auto"/>
            <w:noWrap/>
            <w:vAlign w:val="center"/>
          </w:tcPr>
          <w:p w:rsidR="00C155AF" w:rsidRPr="00FE042F" w:rsidRDefault="00C155AF" w:rsidP="008177D9">
            <w:pPr>
              <w:jc w:val="center"/>
              <w:rPr>
                <w:rFonts w:ascii="Cambria" w:hAnsi="Cambria" w:cs="Calibri"/>
                <w:b/>
                <w:bCs/>
                <w:color w:val="0D0D0D" w:themeColor="text1" w:themeTint="F2"/>
                <w:sz w:val="18"/>
                <w:szCs w:val="18"/>
                <w:lang w:val="en-IN" w:eastAsia="en-IN"/>
              </w:rPr>
            </w:pPr>
            <w:r w:rsidRPr="00FE042F">
              <w:rPr>
                <w:rFonts w:ascii="Cambria" w:hAnsi="Cambria" w:cs="Calibri"/>
                <w:b/>
                <w:bCs/>
                <w:color w:val="0D0D0D" w:themeColor="text1" w:themeTint="F2"/>
                <w:sz w:val="18"/>
                <w:szCs w:val="18"/>
                <w:lang w:val="en-IN" w:eastAsia="en-IN"/>
              </w:rPr>
              <w:t>150000171</w:t>
            </w:r>
          </w:p>
        </w:tc>
        <w:tc>
          <w:tcPr>
            <w:tcW w:w="3337" w:type="dxa"/>
            <w:tcBorders>
              <w:top w:val="nil"/>
              <w:left w:val="nil"/>
              <w:bottom w:val="nil"/>
              <w:right w:val="single" w:sz="4" w:space="0" w:color="auto"/>
            </w:tcBorders>
            <w:shd w:val="clear" w:color="auto" w:fill="auto"/>
            <w:vAlign w:val="center"/>
          </w:tcPr>
          <w:p w:rsidR="00C155AF" w:rsidRPr="00354CEF" w:rsidRDefault="00C155AF" w:rsidP="008177D9">
            <w:pPr>
              <w:rPr>
                <w:rFonts w:ascii="Cambria" w:hAnsi="Cambria" w:cs="Calibri"/>
                <w:b/>
                <w:bCs/>
                <w:color w:val="0D0D0D" w:themeColor="text1" w:themeTint="F2"/>
                <w:sz w:val="20"/>
                <w:szCs w:val="20"/>
                <w:lang w:val="en-IN" w:eastAsia="en-IN"/>
              </w:rPr>
            </w:pPr>
            <w:proofErr w:type="spellStart"/>
            <w:r w:rsidRPr="00354CEF">
              <w:rPr>
                <w:rFonts w:ascii="Cambria" w:hAnsi="Cambria" w:cs="Calibri"/>
                <w:b/>
                <w:bCs/>
                <w:color w:val="0D0D0D" w:themeColor="text1" w:themeTint="F2"/>
                <w:sz w:val="20"/>
                <w:szCs w:val="20"/>
                <w:lang w:val="en-IN" w:eastAsia="en-IN"/>
              </w:rPr>
              <w:t>Rej</w:t>
            </w:r>
            <w:proofErr w:type="spellEnd"/>
            <w:r w:rsidRPr="00354CEF">
              <w:rPr>
                <w:rFonts w:ascii="Cambria" w:hAnsi="Cambria" w:cs="Calibri"/>
                <w:b/>
                <w:bCs/>
                <w:color w:val="0D0D0D" w:themeColor="text1" w:themeTint="F2"/>
                <w:sz w:val="20"/>
                <w:szCs w:val="20"/>
                <w:lang w:val="en-IN" w:eastAsia="en-IN"/>
              </w:rPr>
              <w:t>. M.S Drum (50 Litres) (As is where is condition), Loading by MAGNET, Loading vehicle: TRUCK</w:t>
            </w:r>
            <w:r>
              <w:rPr>
                <w:rFonts w:ascii="Cambria" w:hAnsi="Cambria" w:cs="Calibri"/>
                <w:b/>
                <w:bCs/>
                <w:color w:val="0D0D0D" w:themeColor="text1" w:themeTint="F2"/>
                <w:sz w:val="20"/>
                <w:szCs w:val="20"/>
                <w:lang w:val="en-IN" w:eastAsia="en-IN"/>
              </w:rPr>
              <w:t xml:space="preserve">, </w:t>
            </w:r>
            <w:r>
              <w:rPr>
                <w:rFonts w:ascii="Cambria" w:hAnsi="Cambria" w:cs="Calibri"/>
                <w:b/>
                <w:bCs/>
                <w:color w:val="FF0000"/>
                <w:sz w:val="20"/>
                <w:szCs w:val="20"/>
                <w:highlight w:val="yellow"/>
                <w:lang w:val="en-IN" w:eastAsia="en-IN"/>
              </w:rPr>
              <w:t>O</w:t>
            </w:r>
            <w:r w:rsidRPr="00521BC8">
              <w:rPr>
                <w:rFonts w:ascii="Cambria" w:hAnsi="Cambria" w:cs="Calibri"/>
                <w:b/>
                <w:bCs/>
                <w:color w:val="FF0000"/>
                <w:sz w:val="20"/>
                <w:szCs w:val="20"/>
                <w:highlight w:val="yellow"/>
                <w:lang w:val="en-IN" w:eastAsia="en-IN"/>
              </w:rPr>
              <w:t>nly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ed parties who have valid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Pr="00CE1054">
              <w:rPr>
                <w:rFonts w:ascii="Cambria" w:hAnsi="Cambria" w:cs="Calibri"/>
                <w:b/>
                <w:bCs/>
                <w:color w:val="FF0000"/>
                <w:sz w:val="20"/>
                <w:szCs w:val="20"/>
                <w:highlight w:val="yellow"/>
                <w:lang w:val="en-IN" w:eastAsia="en-IN"/>
              </w:rPr>
              <w:t xml:space="preserve">hazardous </w:t>
            </w:r>
            <w:r w:rsidRPr="00521BC8">
              <w:rPr>
                <w:rFonts w:ascii="Cambria" w:hAnsi="Cambria" w:cs="Calibri"/>
                <w:b/>
                <w:bCs/>
                <w:color w:val="FF0000"/>
                <w:sz w:val="20"/>
                <w:szCs w:val="20"/>
                <w:highlight w:val="yellow"/>
                <w:lang w:val="en-IN" w:eastAsia="en-IN"/>
              </w:rPr>
              <w:t xml:space="preserve">and other </w:t>
            </w:r>
            <w:r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160</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NOS</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nil"/>
              <w:right w:val="single" w:sz="4" w:space="0" w:color="auto"/>
            </w:tcBorders>
            <w:shd w:val="clear" w:color="auto" w:fill="auto"/>
            <w:vAlign w:val="center"/>
          </w:tcPr>
          <w:p w:rsidR="00C155AF" w:rsidRDefault="00C155AF" w:rsidP="008177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042A0" w:rsidRPr="00C3529C" w:rsidTr="006A102A">
        <w:trPr>
          <w:trHeight w:val="68"/>
        </w:trPr>
        <w:tc>
          <w:tcPr>
            <w:tcW w:w="554" w:type="dxa"/>
            <w:tcBorders>
              <w:top w:val="nil"/>
              <w:left w:val="single" w:sz="4" w:space="0" w:color="auto"/>
              <w:bottom w:val="single" w:sz="4" w:space="0" w:color="auto"/>
              <w:right w:val="single" w:sz="4" w:space="0" w:color="auto"/>
            </w:tcBorders>
            <w:shd w:val="clear" w:color="000000" w:fill="FFFFFF"/>
            <w:vAlign w:val="center"/>
          </w:tcPr>
          <w:p w:rsidR="00F042A0" w:rsidRDefault="00F042A0" w:rsidP="008177D9">
            <w:pPr>
              <w:jc w:val="center"/>
              <w:rPr>
                <w:rFonts w:ascii="Cambria" w:hAnsi="Cambria" w:cs="Calibri"/>
                <w:b/>
                <w:bCs/>
                <w:color w:val="000000"/>
                <w:sz w:val="18"/>
                <w:szCs w:val="18"/>
                <w:lang w:val="en-IN" w:eastAsia="en-IN"/>
              </w:rPr>
            </w:pPr>
          </w:p>
        </w:tc>
        <w:tc>
          <w:tcPr>
            <w:tcW w:w="1066" w:type="dxa"/>
            <w:tcBorders>
              <w:top w:val="nil"/>
              <w:left w:val="nil"/>
              <w:bottom w:val="single" w:sz="4" w:space="0" w:color="auto"/>
              <w:right w:val="single" w:sz="4" w:space="0" w:color="auto"/>
            </w:tcBorders>
            <w:shd w:val="clear" w:color="auto" w:fill="auto"/>
            <w:vAlign w:val="center"/>
          </w:tcPr>
          <w:p w:rsidR="00F042A0" w:rsidRPr="00A24F77" w:rsidRDefault="00F042A0" w:rsidP="008177D9">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042A0" w:rsidRPr="000E29AE" w:rsidRDefault="00F042A0" w:rsidP="008177D9">
            <w:pPr>
              <w:jc w:val="center"/>
              <w:rPr>
                <w:rFonts w:ascii="Cambria" w:hAnsi="Cambria" w:cs="Calibri"/>
                <w:b/>
                <w:bCs/>
                <w:color w:val="0D0D0D" w:themeColor="text1" w:themeTint="F2"/>
                <w:sz w:val="18"/>
                <w:szCs w:val="18"/>
                <w:lang w:eastAsia="en-IN"/>
              </w:rPr>
            </w:pPr>
          </w:p>
        </w:tc>
        <w:tc>
          <w:tcPr>
            <w:tcW w:w="1517" w:type="dxa"/>
            <w:tcBorders>
              <w:top w:val="nil"/>
              <w:left w:val="nil"/>
              <w:bottom w:val="single" w:sz="4" w:space="0" w:color="auto"/>
              <w:right w:val="single" w:sz="4" w:space="0" w:color="auto"/>
            </w:tcBorders>
            <w:shd w:val="clear" w:color="auto" w:fill="auto"/>
            <w:vAlign w:val="center"/>
          </w:tcPr>
          <w:p w:rsidR="00F042A0" w:rsidRPr="006A102A" w:rsidRDefault="00F042A0" w:rsidP="008177D9">
            <w:pPr>
              <w:pStyle w:val="NormalWeb"/>
              <w:spacing w:before="0" w:beforeAutospacing="0" w:after="0" w:afterAutospacing="0"/>
              <w:jc w:val="center"/>
              <w:rPr>
                <w:rFonts w:ascii="Cambria" w:hAnsi="Cambria" w:cs="Calibri"/>
                <w:b/>
                <w:bCs/>
                <w:color w:val="000000" w:themeColor="text1"/>
                <w:sz w:val="20"/>
                <w:szCs w:val="20"/>
                <w:lang w:val="en-US"/>
              </w:rPr>
            </w:pPr>
          </w:p>
        </w:tc>
        <w:tc>
          <w:tcPr>
            <w:tcW w:w="1176" w:type="dxa"/>
            <w:tcBorders>
              <w:top w:val="nil"/>
              <w:left w:val="nil"/>
              <w:bottom w:val="single" w:sz="4" w:space="0" w:color="auto"/>
              <w:right w:val="single" w:sz="4" w:space="0" w:color="auto"/>
            </w:tcBorders>
            <w:shd w:val="clear" w:color="auto" w:fill="auto"/>
            <w:noWrap/>
            <w:vAlign w:val="center"/>
          </w:tcPr>
          <w:p w:rsidR="00F042A0" w:rsidRPr="00FE042F" w:rsidRDefault="00F042A0" w:rsidP="008177D9">
            <w:pPr>
              <w:jc w:val="center"/>
              <w:rPr>
                <w:rFonts w:ascii="Cambria" w:hAnsi="Cambria" w:cs="Calibri"/>
                <w:b/>
                <w:bCs/>
                <w:color w:val="0D0D0D" w:themeColor="text1" w:themeTint="F2"/>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F042A0" w:rsidRPr="00354CEF" w:rsidRDefault="00F042A0" w:rsidP="008177D9">
            <w:pPr>
              <w:rPr>
                <w:rFonts w:ascii="Cambria" w:hAnsi="Cambria" w:cs="Calibri"/>
                <w:b/>
                <w:bCs/>
                <w:color w:val="0D0D0D" w:themeColor="text1" w:themeTint="F2"/>
                <w:sz w:val="20"/>
                <w:szCs w:val="20"/>
                <w:lang w:val="en-IN"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990"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314"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lang w:val="en-IN" w:eastAsia="en-IN"/>
              </w:rPr>
            </w:pPr>
          </w:p>
        </w:tc>
      </w:tr>
      <w:tr w:rsidR="00857B41"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57B41" w:rsidRDefault="006A102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857B41" w:rsidRPr="00F17341" w:rsidRDefault="00857B41"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CSS-E,LDs, HSM, I-BF, COKE PLANT, EQMS, SME, A-F</w:t>
            </w:r>
          </w:p>
        </w:tc>
        <w:tc>
          <w:tcPr>
            <w:tcW w:w="1260" w:type="dxa"/>
            <w:tcBorders>
              <w:top w:val="nil"/>
              <w:left w:val="nil"/>
              <w:bottom w:val="single" w:sz="4" w:space="0" w:color="auto"/>
              <w:right w:val="single" w:sz="4" w:space="0" w:color="auto"/>
            </w:tcBorders>
            <w:shd w:val="clear" w:color="auto" w:fill="auto"/>
            <w:vAlign w:val="center"/>
          </w:tcPr>
          <w:p w:rsidR="00857B41" w:rsidRPr="00481AD4" w:rsidRDefault="00857B41"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857B41" w:rsidRPr="006A102A" w:rsidRDefault="00857B41" w:rsidP="001E07A0">
            <w:pPr>
              <w:jc w:val="center"/>
              <w:rPr>
                <w:rFonts w:ascii="Cambria" w:hAnsi="Cambria" w:cs="Calibri"/>
                <w:b/>
                <w:bCs/>
                <w:color w:val="0D0D0D" w:themeColor="text1" w:themeTint="F2"/>
                <w:sz w:val="20"/>
                <w:szCs w:val="20"/>
                <w:lang w:eastAsia="en-IN"/>
              </w:rPr>
            </w:pPr>
            <w:r w:rsidRPr="006A102A">
              <w:rPr>
                <w:rFonts w:ascii="Cambria" w:hAnsi="Cambria" w:cs="Calibri"/>
                <w:b/>
                <w:bCs/>
                <w:color w:val="0D0D0D" w:themeColor="text1" w:themeTint="F2"/>
                <w:sz w:val="20"/>
                <w:szCs w:val="20"/>
                <w:lang w:eastAsia="en-IN"/>
              </w:rPr>
              <w:t>NFG0411252</w:t>
            </w:r>
          </w:p>
        </w:tc>
        <w:tc>
          <w:tcPr>
            <w:tcW w:w="1176" w:type="dxa"/>
            <w:tcBorders>
              <w:top w:val="nil"/>
              <w:left w:val="nil"/>
              <w:bottom w:val="single" w:sz="4" w:space="0" w:color="auto"/>
              <w:right w:val="single" w:sz="4" w:space="0" w:color="auto"/>
            </w:tcBorders>
            <w:shd w:val="clear" w:color="auto" w:fill="auto"/>
            <w:noWrap/>
            <w:vAlign w:val="center"/>
          </w:tcPr>
          <w:p w:rsidR="00857B41" w:rsidRPr="003B3C4B" w:rsidRDefault="00857B41"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150000174</w:t>
            </w:r>
          </w:p>
        </w:tc>
        <w:tc>
          <w:tcPr>
            <w:tcW w:w="3337" w:type="dxa"/>
            <w:tcBorders>
              <w:top w:val="nil"/>
              <w:left w:val="nil"/>
              <w:bottom w:val="single" w:sz="4" w:space="0" w:color="auto"/>
              <w:right w:val="single" w:sz="4" w:space="0" w:color="auto"/>
            </w:tcBorders>
            <w:shd w:val="clear" w:color="auto" w:fill="auto"/>
            <w:vAlign w:val="center"/>
          </w:tcPr>
          <w:p w:rsidR="00857B41" w:rsidRDefault="00857B41"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r>
              <w:rPr>
                <w:rFonts w:ascii="Cambria" w:hAnsi="Cambria" w:cs="Calibri"/>
                <w:b/>
                <w:bCs/>
                <w:color w:val="0D0D0D" w:themeColor="text1" w:themeTint="F2"/>
                <w:sz w:val="20"/>
                <w:szCs w:val="20"/>
                <w:lang w:val="en-IN" w:eastAsia="en-IN"/>
              </w:rPr>
              <w:t>M</w:t>
            </w:r>
            <w:r w:rsidRPr="00F312DA">
              <w:rPr>
                <w:rFonts w:ascii="Cambria" w:hAnsi="Cambria" w:cs="Calibri"/>
                <w:b/>
                <w:bCs/>
                <w:color w:val="0D0D0D" w:themeColor="text1" w:themeTint="F2"/>
                <w:sz w:val="20"/>
                <w:szCs w:val="20"/>
                <w:lang w:val="en-IN" w:eastAsia="en-IN"/>
              </w:rPr>
              <w:t>ixed Hose Pipe </w:t>
            </w:r>
          </w:p>
          <w:p w:rsidR="00857B41" w:rsidRPr="00F312DA" w:rsidRDefault="00857B41" w:rsidP="001E07A0">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(Hydraulic Hose, Rubber Hose, SS Hose),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857B41" w:rsidRPr="002E064F" w:rsidRDefault="00857B41"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8.00</w:t>
            </w:r>
          </w:p>
        </w:tc>
        <w:tc>
          <w:tcPr>
            <w:tcW w:w="720" w:type="dxa"/>
            <w:tcBorders>
              <w:top w:val="nil"/>
              <w:left w:val="nil"/>
              <w:bottom w:val="single" w:sz="4" w:space="0" w:color="auto"/>
              <w:right w:val="single" w:sz="4" w:space="0" w:color="auto"/>
            </w:tcBorders>
            <w:shd w:val="clear" w:color="auto" w:fill="auto"/>
            <w:vAlign w:val="center"/>
          </w:tcPr>
          <w:p w:rsidR="00857B41" w:rsidRPr="002E064F" w:rsidRDefault="00857B41"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57B41" w:rsidRDefault="00857B4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EB3351" w:rsidRPr="00C3529C" w:rsidTr="000406ED">
        <w:trPr>
          <w:trHeight w:val="719"/>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WOODNOV001</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150000178</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 xml:space="preserve">Salvage Wood items which include1.Sal wood frame of door, window, and ventilator.2 Baja Sal wood styles, rails panels door, window&amp; ventilator, </w:t>
            </w:r>
            <w:proofErr w:type="spellStart"/>
            <w:r w:rsidRPr="000461BC">
              <w:rPr>
                <w:rFonts w:ascii="Cambria" w:hAnsi="Cambria" w:cs="Calibri"/>
                <w:b/>
                <w:bCs/>
                <w:color w:val="0D0D0D" w:themeColor="text1" w:themeTint="F2"/>
                <w:sz w:val="20"/>
                <w:szCs w:val="20"/>
                <w:lang w:val="en-IN" w:eastAsia="en-IN"/>
              </w:rPr>
              <w:t>Bija</w:t>
            </w:r>
            <w:proofErr w:type="spellEnd"/>
            <w:r w:rsidRPr="000461BC">
              <w:rPr>
                <w:rFonts w:ascii="Cambria" w:hAnsi="Cambria" w:cs="Calibri"/>
                <w:b/>
                <w:bCs/>
                <w:color w:val="0D0D0D" w:themeColor="text1" w:themeTint="F2"/>
                <w:sz w:val="20"/>
                <w:szCs w:val="20"/>
                <w:lang w:val="en-IN" w:eastAsia="en-IN"/>
              </w:rPr>
              <w:t xml:space="preserve"> Sal </w:t>
            </w:r>
            <w:proofErr w:type="spellStart"/>
            <w:r w:rsidRPr="000461BC">
              <w:rPr>
                <w:rFonts w:ascii="Cambria" w:hAnsi="Cambria" w:cs="Calibri"/>
                <w:b/>
                <w:bCs/>
                <w:color w:val="0D0D0D" w:themeColor="text1" w:themeTint="F2"/>
                <w:sz w:val="20"/>
                <w:szCs w:val="20"/>
                <w:lang w:val="en-IN" w:eastAsia="en-IN"/>
              </w:rPr>
              <w:t>paneled</w:t>
            </w:r>
            <w:proofErr w:type="spellEnd"/>
            <w:r w:rsidRPr="000461BC">
              <w:rPr>
                <w:rFonts w:ascii="Cambria" w:hAnsi="Cambria" w:cs="Calibri"/>
                <w:b/>
                <w:bCs/>
                <w:color w:val="0D0D0D" w:themeColor="text1" w:themeTint="F2"/>
                <w:sz w:val="20"/>
                <w:szCs w:val="20"/>
                <w:lang w:val="en-IN" w:eastAsia="en-IN"/>
              </w:rPr>
              <w:t>/glazed panel door, window &amp;ventilator shutters, Flush door shutters, ply board panels etc. Site to be cleared.</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75</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eastAsia="en-IN"/>
              </w:rPr>
              <w:t>5</w:t>
            </w:r>
            <w:r w:rsidRPr="00E45F59">
              <w:rPr>
                <w:rFonts w:ascii="Cambria" w:hAnsi="Cambria" w:cs="Calibri"/>
                <w:b/>
                <w:bCs/>
                <w:color w:val="000000"/>
                <w:sz w:val="18"/>
                <w:szCs w:val="18"/>
                <w:lang w:eastAsia="en-IN"/>
              </w:rPr>
              <w: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EB3351" w:rsidRPr="00C3529C" w:rsidTr="000406ED">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33</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PVCSNOV002</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150004360</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 xml:space="preserve">PVC Salvage OHS </w:t>
            </w:r>
            <w:proofErr w:type="gramStart"/>
            <w:r w:rsidRPr="000461BC">
              <w:rPr>
                <w:rFonts w:ascii="Cambria" w:hAnsi="Cambria" w:cs="Calibri"/>
                <w:b/>
                <w:bCs/>
                <w:color w:val="0D0D0D" w:themeColor="text1" w:themeTint="F2"/>
                <w:sz w:val="20"/>
                <w:szCs w:val="20"/>
                <w:lang w:val="en-IN" w:eastAsia="en-IN"/>
              </w:rPr>
              <w:t>tank, flush tank, tap</w:t>
            </w:r>
            <w:proofErr w:type="gramEnd"/>
            <w:r w:rsidRPr="000461BC">
              <w:rPr>
                <w:rFonts w:ascii="Cambria" w:hAnsi="Cambria" w:cs="Calibri"/>
                <w:b/>
                <w:bCs/>
                <w:color w:val="0D0D0D" w:themeColor="text1" w:themeTint="F2"/>
                <w:sz w:val="20"/>
                <w:szCs w:val="20"/>
                <w:lang w:val="en-IN" w:eastAsia="en-IN"/>
              </w:rPr>
              <w:t>, tap connector, waste pipe, Dust bin. Site to be cleared</w:t>
            </w:r>
            <w:r w:rsidR="00E03CD7">
              <w:rPr>
                <w:rFonts w:ascii="Cambria" w:hAnsi="Cambria" w:cs="Calibri"/>
                <w:b/>
                <w:bCs/>
                <w:color w:val="0D0D0D" w:themeColor="text1" w:themeTint="F2"/>
                <w:sz w:val="20"/>
                <w:szCs w:val="20"/>
                <w:lang w:val="en-IN" w:eastAsia="en-IN"/>
              </w:rPr>
              <w:t xml:space="preserve">. </w:t>
            </w:r>
            <w:r w:rsidR="00E03CD7" w:rsidRPr="0030581B">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3</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EB3351" w:rsidRPr="00C3529C" w:rsidTr="000406ED">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34</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GCSHNOV003</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Rejected Salvage GCI sheet. Site to be cleared</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1.5</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132310"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132310" w:rsidRDefault="00132310"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35</w:t>
            </w:r>
          </w:p>
        </w:tc>
        <w:tc>
          <w:tcPr>
            <w:tcW w:w="1066" w:type="dxa"/>
            <w:tcBorders>
              <w:top w:val="nil"/>
              <w:left w:val="nil"/>
              <w:bottom w:val="single" w:sz="4" w:space="0" w:color="auto"/>
              <w:right w:val="single" w:sz="4" w:space="0" w:color="auto"/>
            </w:tcBorders>
            <w:shd w:val="clear" w:color="auto" w:fill="auto"/>
            <w:vAlign w:val="center"/>
          </w:tcPr>
          <w:p w:rsidR="00132310" w:rsidRPr="002748FE" w:rsidRDefault="00132310" w:rsidP="009B58D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SME, PH#5, FMM, IBF, CRM, MRP</w:t>
            </w:r>
          </w:p>
        </w:tc>
        <w:tc>
          <w:tcPr>
            <w:tcW w:w="1260" w:type="dxa"/>
            <w:tcBorders>
              <w:top w:val="nil"/>
              <w:left w:val="nil"/>
              <w:bottom w:val="single" w:sz="4" w:space="0" w:color="auto"/>
              <w:right w:val="single" w:sz="4" w:space="0" w:color="auto"/>
            </w:tcBorders>
            <w:shd w:val="clear" w:color="auto" w:fill="auto"/>
            <w:vAlign w:val="center"/>
          </w:tcPr>
          <w:p w:rsidR="00132310" w:rsidRPr="005B4F27" w:rsidRDefault="00132310" w:rsidP="009B58D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1st Floor bin-18, JSR</w:t>
            </w:r>
          </w:p>
        </w:tc>
        <w:tc>
          <w:tcPr>
            <w:tcW w:w="1517" w:type="dxa"/>
            <w:tcBorders>
              <w:top w:val="nil"/>
              <w:left w:val="nil"/>
              <w:bottom w:val="single" w:sz="4" w:space="0" w:color="auto"/>
              <w:right w:val="single" w:sz="4" w:space="0" w:color="auto"/>
            </w:tcBorders>
            <w:shd w:val="clear" w:color="auto" w:fill="auto"/>
            <w:vAlign w:val="center"/>
          </w:tcPr>
          <w:p w:rsidR="00132310" w:rsidRPr="00584142" w:rsidRDefault="00132310" w:rsidP="009B58D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RYSEP25109</w:t>
            </w:r>
          </w:p>
        </w:tc>
        <w:tc>
          <w:tcPr>
            <w:tcW w:w="1176" w:type="dxa"/>
            <w:tcBorders>
              <w:top w:val="nil"/>
              <w:left w:val="nil"/>
              <w:bottom w:val="single" w:sz="4" w:space="0" w:color="auto"/>
              <w:right w:val="single" w:sz="4" w:space="0" w:color="auto"/>
            </w:tcBorders>
            <w:shd w:val="clear" w:color="auto" w:fill="auto"/>
            <w:noWrap/>
            <w:vAlign w:val="center"/>
          </w:tcPr>
          <w:p w:rsidR="00132310" w:rsidRPr="00584142" w:rsidRDefault="00132310" w:rsidP="009B58D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140006830</w:t>
            </w:r>
          </w:p>
        </w:tc>
        <w:tc>
          <w:tcPr>
            <w:tcW w:w="3337" w:type="dxa"/>
            <w:tcBorders>
              <w:top w:val="nil"/>
              <w:left w:val="nil"/>
              <w:bottom w:val="single" w:sz="4" w:space="0" w:color="auto"/>
              <w:right w:val="single" w:sz="4" w:space="0" w:color="auto"/>
            </w:tcBorders>
            <w:shd w:val="clear" w:color="auto" w:fill="auto"/>
            <w:vAlign w:val="center"/>
          </w:tcPr>
          <w:p w:rsidR="00132310" w:rsidRPr="007D1279" w:rsidRDefault="00132310" w:rsidP="009B58D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Battery, Loading by HITACHI BUCKET, Loading vehicle: TRUCK</w:t>
            </w:r>
            <w:r>
              <w:rPr>
                <w:rFonts w:ascii="Cambria" w:hAnsi="Cambria" w:cs="Calibri"/>
                <w:b/>
                <w:bCs/>
                <w:color w:val="0D0D0D" w:themeColor="text1" w:themeTint="F2"/>
                <w:sz w:val="20"/>
                <w:szCs w:val="20"/>
                <w:lang w:val="en-IN" w:eastAsia="en-IN"/>
              </w:rPr>
              <w:t xml:space="preserve"> </w:t>
            </w:r>
            <w:r w:rsidRPr="00295903">
              <w:rPr>
                <w:rFonts w:ascii="Cambria" w:hAnsi="Cambria" w:cs="Calibri"/>
                <w:b/>
                <w:bCs/>
                <w:color w:val="0D0D0D" w:themeColor="text1" w:themeTint="F2"/>
                <w:sz w:val="20"/>
                <w:szCs w:val="20"/>
                <w:lang w:val="en-IN" w:eastAsia="en-IN"/>
              </w:rPr>
              <w:t>(</w:t>
            </w:r>
            <w:r w:rsidRPr="00295903">
              <w:rPr>
                <w:rFonts w:ascii="Cambria" w:hAnsi="Cambria" w:cs="Calibri"/>
                <w:b/>
                <w:bCs/>
                <w:color w:val="FF0000"/>
                <w:sz w:val="20"/>
                <w:szCs w:val="20"/>
                <w:highlight w:val="yellow"/>
                <w:lang w:val="en-IN" w:eastAsia="en-IN"/>
              </w:rPr>
              <w:t>Valid EPR</w:t>
            </w:r>
            <w:r>
              <w:rPr>
                <w:rFonts w:ascii="Cambria" w:hAnsi="Cambria" w:cs="Calibri"/>
                <w:b/>
                <w:bCs/>
                <w:color w:val="FF0000"/>
                <w:sz w:val="20"/>
                <w:szCs w:val="20"/>
                <w:highlight w:val="yellow"/>
                <w:lang w:val="en-IN" w:eastAsia="en-IN"/>
              </w:rPr>
              <w:t xml:space="preserve"> </w:t>
            </w:r>
            <w:r w:rsidRPr="00295903">
              <w:rPr>
                <w:rFonts w:ascii="Cambria" w:hAnsi="Cambria" w:cs="Calibri"/>
                <w:b/>
                <w:bCs/>
                <w:color w:val="FF0000"/>
                <w:sz w:val="20"/>
                <w:szCs w:val="20"/>
                <w:highlight w:val="yellow"/>
                <w:lang w:val="en-IN" w:eastAsia="en-IN"/>
              </w:rPr>
              <w:t>authorized battery recyclers are allowed to participate in the lot</w:t>
            </w:r>
            <w:r w:rsidRPr="00295903">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132310" w:rsidRPr="00B14839" w:rsidRDefault="00132310" w:rsidP="009B58D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3.96</w:t>
            </w:r>
          </w:p>
        </w:tc>
        <w:tc>
          <w:tcPr>
            <w:tcW w:w="720" w:type="dxa"/>
            <w:tcBorders>
              <w:top w:val="nil"/>
              <w:left w:val="nil"/>
              <w:bottom w:val="single" w:sz="4" w:space="0" w:color="auto"/>
              <w:right w:val="single" w:sz="4" w:space="0" w:color="auto"/>
            </w:tcBorders>
            <w:shd w:val="clear" w:color="auto" w:fill="auto"/>
            <w:vAlign w:val="center"/>
          </w:tcPr>
          <w:p w:rsidR="00132310" w:rsidRPr="00B14839" w:rsidRDefault="00132310" w:rsidP="009B58D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132310" w:rsidRDefault="00132310" w:rsidP="009B58D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13191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13191F" w:rsidRDefault="0013191F"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36</w:t>
            </w:r>
          </w:p>
        </w:tc>
        <w:tc>
          <w:tcPr>
            <w:tcW w:w="1066"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18"/>
                <w:szCs w:val="18"/>
                <w:lang w:eastAsia="en-IN"/>
              </w:rPr>
            </w:pPr>
            <w:r w:rsidRPr="005B3BC3">
              <w:rPr>
                <w:rFonts w:ascii="Cambria" w:hAnsi="Cambria" w:cs="Calibri"/>
                <w:b/>
                <w:bCs/>
                <w:color w:val="0D0D0D" w:themeColor="text1" w:themeTint="F2"/>
                <w:sz w:val="18"/>
                <w:szCs w:val="18"/>
                <w:lang w:eastAsia="en-IN"/>
              </w:rPr>
              <w:t>Pellet Plant, HSM, PH#4</w:t>
            </w:r>
          </w:p>
        </w:tc>
        <w:tc>
          <w:tcPr>
            <w:tcW w:w="1260" w:type="dxa"/>
            <w:tcBorders>
              <w:top w:val="nil"/>
              <w:left w:val="nil"/>
              <w:bottom w:val="single" w:sz="4" w:space="0" w:color="auto"/>
              <w:right w:val="single" w:sz="4" w:space="0" w:color="auto"/>
            </w:tcBorders>
            <w:shd w:val="clear" w:color="auto" w:fill="auto"/>
            <w:vAlign w:val="center"/>
          </w:tcPr>
          <w:p w:rsidR="0013191F" w:rsidRPr="00333A8C" w:rsidRDefault="0013191F" w:rsidP="009B58D9">
            <w:pPr>
              <w:jc w:val="center"/>
              <w:rPr>
                <w:rFonts w:ascii="Cambria" w:hAnsi="Cambria" w:cs="Calibri"/>
                <w:b/>
                <w:bCs/>
                <w:color w:val="0D0D0D" w:themeColor="text1" w:themeTint="F2"/>
                <w:sz w:val="18"/>
                <w:szCs w:val="18"/>
                <w:lang w:eastAsia="en-IN"/>
              </w:rPr>
            </w:pPr>
            <w:r w:rsidRPr="00333A8C">
              <w:rPr>
                <w:rFonts w:ascii="Cambria" w:hAnsi="Cambria" w:cs="Calibri"/>
                <w:b/>
                <w:bCs/>
                <w:color w:val="0D0D0D" w:themeColor="text1" w:themeTint="F2"/>
                <w:sz w:val="18"/>
                <w:szCs w:val="18"/>
                <w:lang w:eastAsia="en-IN"/>
              </w:rPr>
              <w:t xml:space="preserve">Ram </w:t>
            </w:r>
            <w:proofErr w:type="spellStart"/>
            <w:r w:rsidRPr="00333A8C">
              <w:rPr>
                <w:rFonts w:ascii="Cambria" w:hAnsi="Cambria" w:cs="Calibri"/>
                <w:b/>
                <w:bCs/>
                <w:color w:val="0D0D0D" w:themeColor="text1" w:themeTint="F2"/>
                <w:sz w:val="18"/>
                <w:szCs w:val="18"/>
                <w:lang w:eastAsia="en-IN"/>
              </w:rPr>
              <w:t>Mandir</w:t>
            </w:r>
            <w:proofErr w:type="spellEnd"/>
            <w:r w:rsidRPr="00333A8C">
              <w:rPr>
                <w:rFonts w:ascii="Cambria" w:hAnsi="Cambria" w:cs="Calibri"/>
                <w:b/>
                <w:bCs/>
                <w:color w:val="0D0D0D" w:themeColor="text1" w:themeTint="F2"/>
                <w:sz w:val="18"/>
                <w:szCs w:val="18"/>
                <w:lang w:eastAsia="en-IN"/>
              </w:rPr>
              <w:t xml:space="preserve"> Yard, 1st Floor Bin-11 &amp; 2nd Floor Bin-17, JSR</w:t>
            </w:r>
          </w:p>
        </w:tc>
        <w:tc>
          <w:tcPr>
            <w:tcW w:w="1517" w:type="dxa"/>
            <w:tcBorders>
              <w:top w:val="nil"/>
              <w:left w:val="nil"/>
              <w:bottom w:val="single" w:sz="4" w:space="0" w:color="auto"/>
              <w:right w:val="single" w:sz="4" w:space="0" w:color="auto"/>
            </w:tcBorders>
            <w:shd w:val="clear" w:color="auto" w:fill="auto"/>
            <w:vAlign w:val="center"/>
          </w:tcPr>
          <w:p w:rsidR="0013191F" w:rsidRPr="000261A7" w:rsidRDefault="0013191F" w:rsidP="009B58D9">
            <w:pPr>
              <w:jc w:val="center"/>
              <w:rPr>
                <w:rFonts w:ascii="Cambria" w:hAnsi="Cambria" w:cs="Calibri"/>
                <w:b/>
                <w:bCs/>
                <w:color w:val="0D0D0D" w:themeColor="text1" w:themeTint="F2"/>
                <w:sz w:val="20"/>
                <w:szCs w:val="20"/>
                <w:lang w:eastAsia="en-IN"/>
              </w:rPr>
            </w:pPr>
            <w:r w:rsidRPr="008D7299">
              <w:rPr>
                <w:rFonts w:ascii="Cambria" w:hAnsi="Cambria" w:cs="Calibri"/>
                <w:b/>
                <w:bCs/>
                <w:color w:val="0D0D0D" w:themeColor="text1" w:themeTint="F2"/>
                <w:sz w:val="20"/>
                <w:szCs w:val="20"/>
                <w:highlight w:val="cyan"/>
                <w:lang w:eastAsia="en-IN"/>
              </w:rPr>
              <w:t>RYSEP25002</w:t>
            </w:r>
          </w:p>
        </w:tc>
        <w:tc>
          <w:tcPr>
            <w:tcW w:w="1176" w:type="dxa"/>
            <w:tcBorders>
              <w:top w:val="nil"/>
              <w:left w:val="nil"/>
              <w:bottom w:val="single" w:sz="4" w:space="0" w:color="auto"/>
              <w:right w:val="single" w:sz="4" w:space="0" w:color="auto"/>
            </w:tcBorders>
            <w:shd w:val="clear" w:color="auto" w:fill="auto"/>
            <w:noWrap/>
            <w:vAlign w:val="center"/>
          </w:tcPr>
          <w:p w:rsidR="0013191F" w:rsidRPr="005B3BC3" w:rsidRDefault="0013191F" w:rsidP="009B58D9">
            <w:pPr>
              <w:jc w:val="center"/>
              <w:rPr>
                <w:rFonts w:ascii="Cambria" w:hAnsi="Cambria" w:cs="Calibri"/>
                <w:b/>
                <w:bCs/>
                <w:color w:val="0D0D0D" w:themeColor="text1" w:themeTint="F2"/>
                <w:sz w:val="18"/>
                <w:szCs w:val="18"/>
                <w:lang w:val="en-IN" w:eastAsia="en-IN"/>
              </w:rPr>
            </w:pPr>
            <w:r w:rsidRPr="005B3BC3">
              <w:rPr>
                <w:rFonts w:ascii="Cambria" w:hAnsi="Cambria" w:cs="Calibri"/>
                <w:b/>
                <w:bCs/>
                <w:color w:val="0D0D0D" w:themeColor="text1" w:themeTint="F2"/>
                <w:sz w:val="18"/>
                <w:szCs w:val="18"/>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13191F" w:rsidRPr="0077224F" w:rsidRDefault="0013191F" w:rsidP="009B58D9">
            <w:pPr>
              <w:rPr>
                <w:rFonts w:ascii="Cambria" w:hAnsi="Cambria" w:cs="Calibri"/>
                <w:b/>
                <w:bCs/>
                <w:color w:val="0D0D0D" w:themeColor="text1" w:themeTint="F2"/>
                <w:sz w:val="20"/>
                <w:szCs w:val="20"/>
                <w:lang w:val="en-IN" w:eastAsia="en-IN"/>
              </w:rPr>
            </w:pPr>
            <w:proofErr w:type="spellStart"/>
            <w:r w:rsidRPr="0077224F">
              <w:rPr>
                <w:rFonts w:ascii="Cambria" w:hAnsi="Cambria" w:cs="Calibri"/>
                <w:b/>
                <w:bCs/>
                <w:color w:val="0D0D0D" w:themeColor="text1" w:themeTint="F2"/>
                <w:sz w:val="20"/>
                <w:szCs w:val="20"/>
                <w:lang w:val="en-IN" w:eastAsia="en-IN"/>
              </w:rPr>
              <w:t>Rej</w:t>
            </w:r>
            <w:proofErr w:type="spellEnd"/>
            <w:r w:rsidRPr="0077224F">
              <w:rPr>
                <w:rFonts w:ascii="Cambria" w:hAnsi="Cambria" w:cs="Calibri"/>
                <w:b/>
                <w:bCs/>
                <w:color w:val="0D0D0D" w:themeColor="text1" w:themeTint="F2"/>
                <w:sz w:val="20"/>
                <w:szCs w:val="20"/>
                <w:lang w:val="en-IN" w:eastAsia="en-IN"/>
              </w:rPr>
              <w:t>. Aluminium scrap attached with/without negligible M.S Screw (in two locations),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20"/>
                <w:szCs w:val="20"/>
                <w:lang w:eastAsia="en-IN"/>
              </w:rPr>
            </w:pPr>
            <w:r w:rsidRPr="005B3BC3">
              <w:rPr>
                <w:rFonts w:ascii="Cambria" w:hAnsi="Cambria" w:cs="Calibri"/>
                <w:b/>
                <w:bCs/>
                <w:color w:val="0D0D0D" w:themeColor="text1" w:themeTint="F2"/>
                <w:sz w:val="20"/>
                <w:szCs w:val="20"/>
                <w:lang w:eastAsia="en-IN"/>
              </w:rPr>
              <w:t>1.44</w:t>
            </w:r>
          </w:p>
        </w:tc>
        <w:tc>
          <w:tcPr>
            <w:tcW w:w="720"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20"/>
                <w:szCs w:val="20"/>
                <w:lang w:eastAsia="en-IN"/>
              </w:rPr>
            </w:pPr>
            <w:r w:rsidRPr="005B3BC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13191F" w:rsidRDefault="0013191F" w:rsidP="009B58D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bl>
    <w:p w:rsidR="00224677" w:rsidRDefault="00224677" w:rsidP="00275226">
      <w:pPr>
        <w:jc w:val="center"/>
        <w:rPr>
          <w:rFonts w:ascii="Cambria" w:hAnsi="Cambria" w:cs="Arial"/>
          <w:b/>
          <w:color w:val="FF0000"/>
          <w:sz w:val="26"/>
          <w:szCs w:val="26"/>
          <w:u w:val="single"/>
          <w:shd w:val="clear" w:color="auto" w:fill="FFFFFF"/>
        </w:rPr>
      </w:pPr>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9097F" w:rsidRPr="003F2F6F" w:rsidRDefault="00A03F03" w:rsidP="00B62991">
      <w:pPr>
        <w:rPr>
          <w:rFonts w:ascii="Cambria" w:hAnsi="Cambria" w:cs="Calibri"/>
          <w:b/>
          <w:bCs/>
          <w:color w:val="0D0D0D" w:themeColor="text1" w:themeTint="F2"/>
          <w:sz w:val="20"/>
          <w:szCs w:val="20"/>
          <w:lang w:eastAsia="en-IN"/>
        </w:rPr>
      </w:pPr>
      <w:r w:rsidRPr="003F2F6F">
        <w:rPr>
          <w:rFonts w:ascii="Cambria" w:hAnsi="Cambria" w:cs="Calibri"/>
          <w:b/>
          <w:bCs/>
          <w:noProof/>
          <w:color w:val="0D0D0D" w:themeColor="text1" w:themeTint="F2"/>
          <w:sz w:val="20"/>
          <w:szCs w:val="20"/>
        </w:rPr>
        <w:drawing>
          <wp:inline distT="0" distB="0" distL="0" distR="0" wp14:anchorId="297BDD24" wp14:editId="0FDF77E3">
            <wp:extent cx="2423160" cy="1881809"/>
            <wp:effectExtent l="0" t="0" r="0" b="4445"/>
            <wp:docPr id="4" name="Picture 4" descr="C:\Users\Lenovo-pc\Desktop\2024-2025 All folders\TSL\2025-26\228-TSL RAMY Capital Items auction dt. 21-10-2025\RAMY Pics\RYMS1410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28-TSL RAMY Capital Items auction dt. 21-10-2025\RAMY Pics\RYMS141025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2202" cy="1888831"/>
                    </a:xfrm>
                    <a:prstGeom prst="rect">
                      <a:avLst/>
                    </a:prstGeom>
                    <a:noFill/>
                    <a:ln>
                      <a:noFill/>
                    </a:ln>
                  </pic:spPr>
                </pic:pic>
              </a:graphicData>
            </a:graphic>
          </wp:inline>
        </w:drawing>
      </w:r>
      <w:r w:rsidR="00B102D8" w:rsidRPr="003F2F6F">
        <w:rPr>
          <w:rFonts w:ascii="Cambria" w:hAnsi="Cambria" w:cs="Calibri"/>
          <w:b/>
          <w:bCs/>
          <w:color w:val="0D0D0D" w:themeColor="text1" w:themeTint="F2"/>
          <w:sz w:val="20"/>
          <w:szCs w:val="20"/>
          <w:lang w:eastAsia="en-IN"/>
        </w:rPr>
        <w:t xml:space="preserve"> </w:t>
      </w:r>
      <w:r w:rsidR="00B102D8" w:rsidRPr="003F2F6F">
        <w:rPr>
          <w:rFonts w:ascii="Cambria" w:hAnsi="Cambria" w:cs="Calibri"/>
          <w:b/>
          <w:bCs/>
          <w:noProof/>
          <w:color w:val="0D0D0D" w:themeColor="text1" w:themeTint="F2"/>
          <w:sz w:val="20"/>
          <w:szCs w:val="20"/>
        </w:rPr>
        <w:drawing>
          <wp:inline distT="0" distB="0" distL="0" distR="0" wp14:anchorId="0B06EFB9" wp14:editId="24273EC9">
            <wp:extent cx="2644140" cy="1882140"/>
            <wp:effectExtent l="0" t="0" r="3810" b="3810"/>
            <wp:docPr id="237" name="Picture 237" descr="C:\Users\Lenovo-pc\Desktop\2024-2025 All folders\TSL\2025-26\238-TSL RAMY Capital Items auction dt. 03-11-2025\RAMY\RYSEP25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38-TSL RAMY Capital Items auction dt. 03-11-2025\RAMY\RYSEP25005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4140" cy="1882140"/>
                    </a:xfrm>
                    <a:prstGeom prst="rect">
                      <a:avLst/>
                    </a:prstGeom>
                    <a:noFill/>
                    <a:ln>
                      <a:noFill/>
                    </a:ln>
                  </pic:spPr>
                </pic:pic>
              </a:graphicData>
            </a:graphic>
          </wp:inline>
        </w:drawing>
      </w:r>
      <w:r w:rsidR="00F32CCE" w:rsidRPr="003F2F6F">
        <w:rPr>
          <w:rFonts w:ascii="Cambria" w:hAnsi="Cambria" w:cs="Calibri"/>
          <w:b/>
          <w:bCs/>
          <w:color w:val="0D0D0D" w:themeColor="text1" w:themeTint="F2"/>
          <w:sz w:val="20"/>
          <w:szCs w:val="20"/>
          <w:lang w:eastAsia="en-IN"/>
        </w:rPr>
        <w:t xml:space="preserve"> </w:t>
      </w:r>
      <w:r w:rsidR="00F32CCE" w:rsidRPr="003F2F6F">
        <w:rPr>
          <w:rFonts w:ascii="Cambria" w:hAnsi="Cambria" w:cs="Calibri"/>
          <w:b/>
          <w:bCs/>
          <w:noProof/>
          <w:color w:val="0D0D0D" w:themeColor="text1" w:themeTint="F2"/>
          <w:sz w:val="20"/>
          <w:szCs w:val="20"/>
        </w:rPr>
        <w:drawing>
          <wp:inline distT="0" distB="0" distL="0" distR="0" wp14:anchorId="10A06FCD" wp14:editId="75EDC996">
            <wp:extent cx="2659380" cy="1882140"/>
            <wp:effectExtent l="0" t="0" r="7620" b="3810"/>
            <wp:docPr id="46" name="Picture 46" descr="C:\Users\Lenovo-pc\Desktop\2024-2025 All folders\TSL\2025-26\118-TSL RAMY Capital Items auction dt. 25-06-2025\Pics\RYAPR25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18-TSL RAMY Capital Items auction dt. 25-06-2025\Pics\RYAPR25030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3474" cy="1885037"/>
                    </a:xfrm>
                    <a:prstGeom prst="rect">
                      <a:avLst/>
                    </a:prstGeom>
                    <a:noFill/>
                    <a:ln>
                      <a:noFill/>
                    </a:ln>
                  </pic:spPr>
                </pic:pic>
              </a:graphicData>
            </a:graphic>
          </wp:inline>
        </w:drawing>
      </w:r>
      <w:r w:rsidR="002074F2" w:rsidRPr="003F2F6F">
        <w:rPr>
          <w:rFonts w:ascii="Cambria" w:hAnsi="Cambria" w:cs="Calibri"/>
          <w:b/>
          <w:bCs/>
          <w:color w:val="0D0D0D" w:themeColor="text1" w:themeTint="F2"/>
          <w:sz w:val="20"/>
          <w:szCs w:val="20"/>
          <w:lang w:eastAsia="en-IN"/>
        </w:rPr>
        <w:t xml:space="preserve"> </w:t>
      </w:r>
      <w:r w:rsidR="002074F2" w:rsidRPr="003F2F6F">
        <w:rPr>
          <w:rFonts w:asciiTheme="majorHAnsi" w:hAnsiTheme="majorHAnsi"/>
          <w:b/>
          <w:noProof/>
          <w:color w:val="0D0D0D" w:themeColor="text1" w:themeTint="F2"/>
          <w:sz w:val="22"/>
          <w:szCs w:val="22"/>
        </w:rPr>
        <w:drawing>
          <wp:inline distT="0" distB="0" distL="0" distR="0" wp14:anchorId="3E5B6F96" wp14:editId="54D49D24">
            <wp:extent cx="2331720" cy="1880937"/>
            <wp:effectExtent l="0" t="0" r="0" b="5080"/>
            <wp:docPr id="18" name="Picture 18" descr="C:\Users\Lenovo-pc\Downloads\GBFAUG257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GBFAUG2570 (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8758" cy="1878548"/>
                    </a:xfrm>
                    <a:prstGeom prst="rect">
                      <a:avLst/>
                    </a:prstGeom>
                    <a:noFill/>
                    <a:ln>
                      <a:noFill/>
                    </a:ln>
                  </pic:spPr>
                </pic:pic>
              </a:graphicData>
            </a:graphic>
          </wp:inline>
        </w:drawing>
      </w:r>
    </w:p>
    <w:p w:rsidR="00633BEB" w:rsidRPr="003F2F6F" w:rsidRDefault="003A2606"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r>
      <w:r w:rsidR="00A03F03" w:rsidRPr="003F2F6F">
        <w:rPr>
          <w:rFonts w:ascii="Cambria" w:hAnsi="Cambria" w:cs="Calibri"/>
          <w:b/>
          <w:bCs/>
          <w:color w:val="0D0D0D" w:themeColor="text1" w:themeTint="F2"/>
          <w:sz w:val="20"/>
          <w:szCs w:val="20"/>
          <w:lang w:eastAsia="en-IN"/>
        </w:rPr>
        <w:t>RYMS141025</w:t>
      </w:r>
      <w:r w:rsidR="00633BEB"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t>RYSEP25005</w:t>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t>RYAPR25030</w:t>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t>GBFAUG2570</w:t>
      </w:r>
    </w:p>
    <w:p w:rsidR="005A1265" w:rsidRPr="003F2F6F" w:rsidRDefault="008E5611" w:rsidP="00B62991">
      <w:pPr>
        <w:rPr>
          <w:rFonts w:ascii="Cambria" w:hAnsi="Cambria" w:cs="Calibri"/>
          <w:b/>
          <w:bCs/>
          <w:color w:val="0D0D0D" w:themeColor="text1" w:themeTint="F2"/>
          <w:sz w:val="20"/>
          <w:szCs w:val="20"/>
          <w:lang w:eastAsia="en-IN"/>
        </w:rPr>
      </w:pPr>
      <w:r w:rsidRPr="003F2F6F">
        <w:rPr>
          <w:noProof/>
          <w:color w:val="0D0D0D" w:themeColor="text1" w:themeTint="F2"/>
        </w:rPr>
        <w:lastRenderedPageBreak/>
        <w:drawing>
          <wp:inline distT="0" distB="0" distL="0" distR="0" wp14:anchorId="7B9D4B23" wp14:editId="5C586E7B">
            <wp:extent cx="2522220" cy="1874520"/>
            <wp:effectExtent l="0" t="0" r="0" b="0"/>
            <wp:docPr id="9" name="Picture 9" descr="C:\Users\Lenovo-pc\AppData\Local\Microsoft\Windows\INetCache\Content.Word\NFG04112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AppData\Local\Microsoft\Windows\INetCache\Content.Word\NFG0411251 (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2220" cy="1874520"/>
                    </a:xfrm>
                    <a:prstGeom prst="rect">
                      <a:avLst/>
                    </a:prstGeom>
                    <a:noFill/>
                    <a:ln>
                      <a:noFill/>
                    </a:ln>
                  </pic:spPr>
                </pic:pic>
              </a:graphicData>
            </a:graphic>
          </wp:inline>
        </w:drawing>
      </w:r>
      <w:r w:rsidRPr="003F2F6F">
        <w:rPr>
          <w:rFonts w:ascii="Cambria" w:hAnsi="Cambria" w:cs="Calibri"/>
          <w:b/>
          <w:bCs/>
          <w:color w:val="0D0D0D" w:themeColor="text1" w:themeTint="F2"/>
          <w:sz w:val="20"/>
          <w:szCs w:val="20"/>
          <w:lang w:eastAsia="en-IN"/>
        </w:rPr>
        <w:t xml:space="preserve"> </w:t>
      </w:r>
      <w:r w:rsidR="004C74C0" w:rsidRPr="003F2F6F">
        <w:rPr>
          <w:noProof/>
          <w:color w:val="0D0D0D" w:themeColor="text1" w:themeTint="F2"/>
        </w:rPr>
        <w:drawing>
          <wp:inline distT="0" distB="0" distL="0" distR="0" wp14:anchorId="47934CC2" wp14:editId="78F493C7">
            <wp:extent cx="2476500" cy="1874520"/>
            <wp:effectExtent l="0" t="0" r="0" b="0"/>
            <wp:docPr id="10" name="Picture 10" descr="C:\Users\Lenovo-pc\AppData\Local\Microsoft\Windows\INetCache\Content.Word\NFG0411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AppData\Local\Microsoft\Windows\INetCache\Content.Word\NFG0411252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6500" cy="1874520"/>
                    </a:xfrm>
                    <a:prstGeom prst="rect">
                      <a:avLst/>
                    </a:prstGeom>
                    <a:noFill/>
                    <a:ln>
                      <a:noFill/>
                    </a:ln>
                  </pic:spPr>
                </pic:pic>
              </a:graphicData>
            </a:graphic>
          </wp:inline>
        </w:drawing>
      </w:r>
      <w:r w:rsidR="004C74C0" w:rsidRPr="003F2F6F">
        <w:rPr>
          <w:rFonts w:ascii="Cambria" w:hAnsi="Cambria" w:cs="Calibri"/>
          <w:b/>
          <w:bCs/>
          <w:color w:val="0D0D0D" w:themeColor="text1" w:themeTint="F2"/>
          <w:sz w:val="20"/>
          <w:szCs w:val="20"/>
          <w:lang w:eastAsia="en-IN"/>
        </w:rPr>
        <w:t xml:space="preserve"> </w:t>
      </w:r>
      <w:r w:rsidR="008261D6" w:rsidRPr="003F2F6F">
        <w:rPr>
          <w:noProof/>
          <w:color w:val="0D0D0D" w:themeColor="text1" w:themeTint="F2"/>
        </w:rPr>
        <w:drawing>
          <wp:inline distT="0" distB="0" distL="0" distR="0" wp14:anchorId="59D6294F" wp14:editId="07FBAAD2">
            <wp:extent cx="2552700" cy="1874520"/>
            <wp:effectExtent l="0" t="0" r="0" b="0"/>
            <wp:docPr id="11" name="Picture 11" descr="C:\Users\Lenovo-pc\AppData\Local\Microsoft\Windows\INetCache\Content.Word\NLNOV25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AppData\Local\Microsoft\Windows\INetCache\Content.Word\NLNOV25001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52700" cy="1874520"/>
                    </a:xfrm>
                    <a:prstGeom prst="rect">
                      <a:avLst/>
                    </a:prstGeom>
                    <a:noFill/>
                    <a:ln>
                      <a:noFill/>
                    </a:ln>
                  </pic:spPr>
                </pic:pic>
              </a:graphicData>
            </a:graphic>
          </wp:inline>
        </w:drawing>
      </w:r>
      <w:r w:rsidR="00AC5C3F" w:rsidRPr="003F2F6F">
        <w:rPr>
          <w:rFonts w:ascii="Cambria" w:hAnsi="Cambria" w:cs="Calibri"/>
          <w:b/>
          <w:bCs/>
          <w:color w:val="0D0D0D" w:themeColor="text1" w:themeTint="F2"/>
          <w:sz w:val="20"/>
          <w:szCs w:val="20"/>
          <w:lang w:eastAsia="en-IN"/>
        </w:rPr>
        <w:t xml:space="preserve"> </w:t>
      </w:r>
      <w:r w:rsidR="002074F2" w:rsidRPr="003F2F6F">
        <w:rPr>
          <w:noProof/>
          <w:color w:val="0D0D0D" w:themeColor="text1" w:themeTint="F2"/>
        </w:rPr>
        <w:drawing>
          <wp:inline distT="0" distB="0" distL="0" distR="0" wp14:anchorId="5CD4FC13" wp14:editId="71D7512C">
            <wp:extent cx="2529840" cy="1874520"/>
            <wp:effectExtent l="0" t="0" r="3810" b="0"/>
            <wp:docPr id="20" name="Picture 20" descr="C:\Users\Lenovo-pc\AppData\Local\Microsoft\Windows\INetCache\Content.Word\RYSEP250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pc\AppData\Local\Microsoft\Windows\INetCache\Content.Word\RYSEP25020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34657" cy="1878089"/>
                    </a:xfrm>
                    <a:prstGeom prst="rect">
                      <a:avLst/>
                    </a:prstGeom>
                    <a:noFill/>
                    <a:ln>
                      <a:noFill/>
                    </a:ln>
                  </pic:spPr>
                </pic:pic>
              </a:graphicData>
            </a:graphic>
          </wp:inline>
        </w:drawing>
      </w:r>
    </w:p>
    <w:p w:rsidR="008E5611" w:rsidRPr="003F2F6F" w:rsidRDefault="008E5611"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t>NFG0411251</w:t>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t xml:space="preserve">     NFG0411252</w:t>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AC5C3F"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NLNOV25001</w:t>
      </w:r>
      <w:r w:rsidR="000C1A78" w:rsidRPr="003F2F6F">
        <w:rPr>
          <w:rFonts w:ascii="Cambria" w:hAnsi="Cambria" w:cs="Calibri"/>
          <w:b/>
          <w:bCs/>
          <w:color w:val="0D0D0D" w:themeColor="text1" w:themeTint="F2"/>
          <w:sz w:val="20"/>
          <w:szCs w:val="20"/>
          <w:lang w:eastAsia="en-IN"/>
        </w:rPr>
        <w:tab/>
      </w:r>
      <w:r w:rsidR="000C1A78"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t>RYSEP25020</w:t>
      </w:r>
      <w:r w:rsidR="000C1A78" w:rsidRPr="003F2F6F">
        <w:rPr>
          <w:rFonts w:ascii="Cambria" w:hAnsi="Cambria" w:cs="Calibri"/>
          <w:b/>
          <w:bCs/>
          <w:color w:val="0D0D0D" w:themeColor="text1" w:themeTint="F2"/>
          <w:sz w:val="20"/>
          <w:szCs w:val="20"/>
          <w:lang w:eastAsia="en-IN"/>
        </w:rPr>
        <w:tab/>
      </w:r>
      <w:r w:rsidR="000C1A78" w:rsidRPr="003F2F6F">
        <w:rPr>
          <w:rFonts w:ascii="Cambria" w:hAnsi="Cambria" w:cs="Calibri"/>
          <w:b/>
          <w:bCs/>
          <w:color w:val="0D0D0D" w:themeColor="text1" w:themeTint="F2"/>
          <w:sz w:val="20"/>
          <w:szCs w:val="20"/>
          <w:lang w:eastAsia="en-IN"/>
        </w:rPr>
        <w:tab/>
      </w:r>
    </w:p>
    <w:p w:rsidR="000C1A78" w:rsidRPr="003F2F6F" w:rsidRDefault="00C540C2" w:rsidP="00B62991">
      <w:pPr>
        <w:rPr>
          <w:rFonts w:ascii="Cambria" w:hAnsi="Cambria" w:cs="Calibri"/>
          <w:b/>
          <w:bCs/>
          <w:color w:val="0D0D0D" w:themeColor="text1" w:themeTint="F2"/>
          <w:sz w:val="20"/>
          <w:szCs w:val="20"/>
          <w:lang w:eastAsia="en-IN"/>
        </w:rPr>
      </w:pPr>
      <w:r w:rsidRPr="003F2F6F">
        <w:rPr>
          <w:noProof/>
          <w:color w:val="0D0D0D" w:themeColor="text1" w:themeTint="F2"/>
        </w:rPr>
        <w:drawing>
          <wp:inline distT="0" distB="0" distL="0" distR="0" wp14:anchorId="6C51F0E1" wp14:editId="1E92D729">
            <wp:extent cx="2522220" cy="1965960"/>
            <wp:effectExtent l="0" t="0" r="0" b="0"/>
            <wp:docPr id="13" name="Picture 13" descr="C:\Users\Lenovo-pc\AppData\Local\Microsoft\Windows\INetCache\Content.Word\RYAUG25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AppData\Local\Microsoft\Windows\INetCache\Content.Word\RYAUG25021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2220" cy="1965960"/>
                    </a:xfrm>
                    <a:prstGeom prst="rect">
                      <a:avLst/>
                    </a:prstGeom>
                    <a:noFill/>
                    <a:ln>
                      <a:noFill/>
                    </a:ln>
                  </pic:spPr>
                </pic:pic>
              </a:graphicData>
            </a:graphic>
          </wp:inline>
        </w:drawing>
      </w:r>
      <w:r w:rsidR="00B17CBC" w:rsidRPr="003F2F6F">
        <w:rPr>
          <w:rFonts w:ascii="Cambria" w:hAnsi="Cambria" w:cs="Calibri"/>
          <w:b/>
          <w:bCs/>
          <w:color w:val="0D0D0D" w:themeColor="text1" w:themeTint="F2"/>
          <w:sz w:val="20"/>
          <w:szCs w:val="20"/>
          <w:lang w:eastAsia="en-IN"/>
        </w:rPr>
        <w:t xml:space="preserve"> </w:t>
      </w:r>
      <w:r w:rsidR="00842697" w:rsidRPr="003F2F6F">
        <w:rPr>
          <w:noProof/>
          <w:color w:val="0D0D0D" w:themeColor="text1" w:themeTint="F2"/>
        </w:rPr>
        <w:drawing>
          <wp:inline distT="0" distB="0" distL="0" distR="0" wp14:anchorId="0254F745" wp14:editId="109ECE76">
            <wp:extent cx="2514600" cy="1965960"/>
            <wp:effectExtent l="0" t="0" r="0" b="0"/>
            <wp:docPr id="14" name="Picture 14" descr="C:\Users\Lenovo-pc\AppData\Local\Microsoft\Windows\INetCache\Content.Word\RYNOV2500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AppData\Local\Microsoft\Windows\INetCache\Content.Word\RYNOV25003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4600" cy="1965960"/>
                    </a:xfrm>
                    <a:prstGeom prst="rect">
                      <a:avLst/>
                    </a:prstGeom>
                    <a:noFill/>
                    <a:ln>
                      <a:noFill/>
                    </a:ln>
                  </pic:spPr>
                </pic:pic>
              </a:graphicData>
            </a:graphic>
          </wp:inline>
        </w:drawing>
      </w:r>
      <w:r w:rsidR="00C532C7" w:rsidRPr="003F2F6F">
        <w:rPr>
          <w:rFonts w:ascii="Cambria" w:hAnsi="Cambria" w:cs="Calibri"/>
          <w:b/>
          <w:bCs/>
          <w:color w:val="0D0D0D" w:themeColor="text1" w:themeTint="F2"/>
          <w:sz w:val="20"/>
          <w:szCs w:val="20"/>
          <w:lang w:eastAsia="en-IN"/>
        </w:rPr>
        <w:t xml:space="preserve"> </w:t>
      </w:r>
      <w:r w:rsidR="00C532C7" w:rsidRPr="003F2F6F">
        <w:rPr>
          <w:noProof/>
          <w:color w:val="0D0D0D" w:themeColor="text1" w:themeTint="F2"/>
        </w:rPr>
        <w:drawing>
          <wp:inline distT="0" distB="0" distL="0" distR="0" wp14:anchorId="376347C8" wp14:editId="76C59600">
            <wp:extent cx="2583180" cy="1963421"/>
            <wp:effectExtent l="0" t="0" r="7620" b="0"/>
            <wp:docPr id="16" name="Picture 16" descr="C:\Users\Lenovo-pc\AppData\Local\Microsoft\Windows\INetCache\Content.Word\RYOCT25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AppData\Local\Microsoft\Windows\INetCache\Content.Word\RYOCT25001 (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7346" cy="1966587"/>
                    </a:xfrm>
                    <a:prstGeom prst="rect">
                      <a:avLst/>
                    </a:prstGeom>
                    <a:noFill/>
                    <a:ln>
                      <a:noFill/>
                    </a:ln>
                  </pic:spPr>
                </pic:pic>
              </a:graphicData>
            </a:graphic>
          </wp:inline>
        </w:drawing>
      </w:r>
      <w:r w:rsidR="00FD7233" w:rsidRPr="003F2F6F">
        <w:rPr>
          <w:rFonts w:ascii="Cambria" w:hAnsi="Cambria" w:cs="Calibri"/>
          <w:b/>
          <w:bCs/>
          <w:color w:val="0D0D0D" w:themeColor="text1" w:themeTint="F2"/>
          <w:sz w:val="20"/>
          <w:szCs w:val="20"/>
          <w:lang w:eastAsia="en-IN"/>
        </w:rPr>
        <w:t xml:space="preserve"> </w:t>
      </w:r>
      <w:r w:rsidR="006E3CED" w:rsidRPr="003F2F6F">
        <w:rPr>
          <w:noProof/>
          <w:color w:val="0D0D0D" w:themeColor="text1" w:themeTint="F2"/>
        </w:rPr>
        <w:drawing>
          <wp:inline distT="0" distB="0" distL="0" distR="0" wp14:anchorId="15186FBE" wp14:editId="65839BAC">
            <wp:extent cx="2491740" cy="1965960"/>
            <wp:effectExtent l="0" t="0" r="3810" b="0"/>
            <wp:docPr id="17" name="Picture 17" descr="C:\Users\Lenovo-pc\AppData\Local\Microsoft\Windows\INetCache\Content.Word\RYOCT250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AppData\Local\Microsoft\Windows\INetCache\Content.Word\RYOCT25004 (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1740" cy="1965960"/>
                    </a:xfrm>
                    <a:prstGeom prst="rect">
                      <a:avLst/>
                    </a:prstGeom>
                    <a:noFill/>
                    <a:ln>
                      <a:noFill/>
                    </a:ln>
                  </pic:spPr>
                </pic:pic>
              </a:graphicData>
            </a:graphic>
          </wp:inline>
        </w:drawing>
      </w:r>
    </w:p>
    <w:p w:rsidR="00C540C2" w:rsidRPr="003F2F6F" w:rsidRDefault="00C540C2"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t>RYAUG25021</w:t>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t xml:space="preserve">  RYNOV25003</w:t>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t>RYOCT25001</w:t>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t>RYOCT25004</w:t>
      </w:r>
    </w:p>
    <w:p w:rsidR="00713C2B" w:rsidRDefault="007E3792" w:rsidP="00B62991">
      <w:pPr>
        <w:rPr>
          <w:rFonts w:ascii="Cambria" w:hAnsi="Cambria" w:cs="Calibri"/>
          <w:b/>
          <w:bCs/>
          <w:color w:val="0000FF"/>
          <w:sz w:val="20"/>
          <w:szCs w:val="20"/>
          <w:lang w:eastAsia="en-IN"/>
        </w:rPr>
      </w:pPr>
      <w:r w:rsidRPr="0002426E">
        <w:rPr>
          <w:rFonts w:ascii="Cambria" w:hAnsi="Cambria" w:cs="Calibri"/>
          <w:b/>
          <w:bCs/>
          <w:noProof/>
          <w:color w:val="0000FF"/>
          <w:sz w:val="20"/>
          <w:szCs w:val="20"/>
        </w:rPr>
        <w:drawing>
          <wp:inline distT="0" distB="0" distL="0" distR="0" wp14:anchorId="16EF6285" wp14:editId="78A34B73">
            <wp:extent cx="2537460" cy="1948815"/>
            <wp:effectExtent l="0" t="0" r="0" b="0"/>
            <wp:docPr id="228" name="Picture 228" descr="C:\Users\Lenovo-pc\Desktop\2024-2025 All folders\TSL\2025-26\205-TSL RAMY Capital items auction dt. 15-09-2025\Town Electrical\TOWNBR080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05-TSL RAMY Capital items auction dt. 15-09-2025\Town Electrical\TOWNBR0802 (6).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40000" cy="1950766"/>
                    </a:xfrm>
                    <a:prstGeom prst="rect">
                      <a:avLst/>
                    </a:prstGeom>
                    <a:noFill/>
                    <a:ln>
                      <a:noFill/>
                    </a:ln>
                  </pic:spPr>
                </pic:pic>
              </a:graphicData>
            </a:graphic>
          </wp:inline>
        </w:drawing>
      </w:r>
      <w:r w:rsidR="00490AC4">
        <w:rPr>
          <w:rFonts w:ascii="Cambria" w:hAnsi="Cambria" w:cs="Calibri"/>
          <w:b/>
          <w:bCs/>
          <w:color w:val="0000FF"/>
          <w:sz w:val="20"/>
          <w:szCs w:val="20"/>
          <w:lang w:eastAsia="en-IN"/>
        </w:rPr>
        <w:t xml:space="preserve"> </w:t>
      </w:r>
      <w:r w:rsidR="005604DD">
        <w:rPr>
          <w:rFonts w:ascii="Cambria" w:hAnsi="Cambria" w:cs="Calibri"/>
          <w:b/>
          <w:bCs/>
          <w:noProof/>
          <w:color w:val="0000FF"/>
          <w:sz w:val="20"/>
          <w:szCs w:val="20"/>
        </w:rPr>
        <w:drawing>
          <wp:inline distT="0" distB="0" distL="0" distR="0" wp14:anchorId="40017EDB" wp14:editId="146C7C1E">
            <wp:extent cx="2534873" cy="1950720"/>
            <wp:effectExtent l="0" t="0" r="0" b="0"/>
            <wp:docPr id="22" name="Picture 22" descr="C:\Users\Lenovo-pc\Downloads\SCRAP2509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SCRAP25091 (10).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37460" cy="1952711"/>
                    </a:xfrm>
                    <a:prstGeom prst="rect">
                      <a:avLst/>
                    </a:prstGeom>
                    <a:noFill/>
                    <a:ln>
                      <a:noFill/>
                    </a:ln>
                  </pic:spPr>
                </pic:pic>
              </a:graphicData>
            </a:graphic>
          </wp:inline>
        </w:drawing>
      </w:r>
      <w:r w:rsidR="005604DD">
        <w:rPr>
          <w:rFonts w:ascii="Cambria" w:hAnsi="Cambria" w:cs="Calibri"/>
          <w:b/>
          <w:bCs/>
          <w:color w:val="0000FF"/>
          <w:sz w:val="20"/>
          <w:szCs w:val="20"/>
          <w:lang w:eastAsia="en-IN"/>
        </w:rPr>
        <w:t xml:space="preserve"> </w:t>
      </w:r>
      <w:r w:rsidR="005604DD">
        <w:rPr>
          <w:rFonts w:ascii="Cambria" w:hAnsi="Cambria" w:cs="Calibri"/>
          <w:b/>
          <w:bCs/>
          <w:noProof/>
          <w:color w:val="0000FF"/>
          <w:sz w:val="20"/>
          <w:szCs w:val="20"/>
        </w:rPr>
        <w:drawing>
          <wp:inline distT="0" distB="0" distL="0" distR="0" wp14:anchorId="4A06EC05" wp14:editId="069968FE">
            <wp:extent cx="2567940" cy="1950720"/>
            <wp:effectExtent l="0" t="0" r="3810" b="0"/>
            <wp:docPr id="24" name="Picture 24" descr="C:\Users\Lenovo-pc\Downloads\SCRAP2509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SCRAP25091 (4).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7940" cy="1950720"/>
                    </a:xfrm>
                    <a:prstGeom prst="rect">
                      <a:avLst/>
                    </a:prstGeom>
                    <a:noFill/>
                    <a:ln>
                      <a:noFill/>
                    </a:ln>
                  </pic:spPr>
                </pic:pic>
              </a:graphicData>
            </a:graphic>
          </wp:inline>
        </w:drawing>
      </w:r>
      <w:r w:rsidR="005604DD">
        <w:rPr>
          <w:rFonts w:ascii="Cambria" w:hAnsi="Cambria" w:cs="Calibri"/>
          <w:b/>
          <w:bCs/>
          <w:color w:val="0000FF"/>
          <w:sz w:val="20"/>
          <w:szCs w:val="20"/>
          <w:lang w:eastAsia="en-IN"/>
        </w:rPr>
        <w:t xml:space="preserve"> </w:t>
      </w:r>
      <w:r w:rsidR="003F2F6F">
        <w:rPr>
          <w:rFonts w:ascii="Cambria" w:hAnsi="Cambria" w:cs="Calibri"/>
          <w:b/>
          <w:bCs/>
          <w:noProof/>
          <w:color w:val="0000FF"/>
          <w:sz w:val="20"/>
          <w:szCs w:val="20"/>
        </w:rPr>
        <w:drawing>
          <wp:inline distT="0" distB="0" distL="0" distR="0">
            <wp:extent cx="2446020" cy="1948815"/>
            <wp:effectExtent l="0" t="0" r="0" b="0"/>
            <wp:docPr id="26" name="Picture 26" descr="C:\Users\Lenovo-pc\Desktop\2024-2025 All folders\TSL\2025-26\257-TSL RAMY Capital Items auction dt. 17-11-2025\Reclamation center\GCSHNOV00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57-TSL RAMY Capital Items auction dt. 17-11-2025\Reclamation center\GCSHNOV003 (4).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6020" cy="1948815"/>
                    </a:xfrm>
                    <a:prstGeom prst="rect">
                      <a:avLst/>
                    </a:prstGeom>
                    <a:noFill/>
                    <a:ln>
                      <a:noFill/>
                    </a:ln>
                  </pic:spPr>
                </pic:pic>
              </a:graphicData>
            </a:graphic>
          </wp:inline>
        </w:drawing>
      </w:r>
    </w:p>
    <w:p w:rsidR="00AC0B1F" w:rsidRDefault="00713C2B"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7944A5">
        <w:rPr>
          <w:rFonts w:ascii="Cambria" w:hAnsi="Cambria" w:cs="Calibri"/>
          <w:b/>
          <w:bCs/>
          <w:color w:val="0000FF"/>
          <w:sz w:val="20"/>
          <w:szCs w:val="20"/>
          <w:lang w:eastAsia="en-IN"/>
        </w:rPr>
        <w:t xml:space="preserve"> </w:t>
      </w:r>
      <w:r w:rsidR="007E3792" w:rsidRPr="003F2F6F">
        <w:rPr>
          <w:rFonts w:ascii="Cambria" w:hAnsi="Cambria" w:cs="Calibri"/>
          <w:b/>
          <w:bCs/>
          <w:color w:val="0D0D0D" w:themeColor="text1" w:themeTint="F2"/>
          <w:sz w:val="20"/>
          <w:szCs w:val="20"/>
          <w:lang w:eastAsia="en-IN"/>
        </w:rPr>
        <w:t>TOWNBR0802</w:t>
      </w:r>
      <w:r w:rsidR="003D6F27" w:rsidRPr="003F2F6F">
        <w:rPr>
          <w:rFonts w:ascii="Cambria" w:hAnsi="Cambria" w:cs="Calibri"/>
          <w:b/>
          <w:bCs/>
          <w:color w:val="0D0D0D" w:themeColor="text1" w:themeTint="F2"/>
          <w:sz w:val="20"/>
          <w:szCs w:val="20"/>
          <w:lang w:eastAsia="en-IN"/>
        </w:rPr>
        <w:tab/>
      </w:r>
      <w:r w:rsidR="003D6F27"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t>SCRAP25091</w:t>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t xml:space="preserve">   SCRAP25091</w:t>
      </w:r>
      <w:r w:rsidR="003D6F27" w:rsidRPr="003F2F6F">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sidRPr="000461BC">
        <w:rPr>
          <w:rFonts w:ascii="Cambria" w:hAnsi="Cambria" w:cs="Calibri"/>
          <w:b/>
          <w:bCs/>
          <w:color w:val="0000FF"/>
          <w:sz w:val="20"/>
          <w:szCs w:val="20"/>
          <w:lang w:eastAsia="en-IN"/>
        </w:rPr>
        <w:t>GCSHNOV003</w:t>
      </w:r>
    </w:p>
    <w:p w:rsidR="00713C2B" w:rsidRDefault="0074170C" w:rsidP="00B62991">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lastRenderedPageBreak/>
        <w:drawing>
          <wp:inline distT="0" distB="0" distL="0" distR="0">
            <wp:extent cx="2590800" cy="1943100"/>
            <wp:effectExtent l="0" t="0" r="0" b="0"/>
            <wp:docPr id="28" name="Picture 28" descr="C:\Users\Lenovo-pc\Desktop\2024-2025 All folders\TSL\2025-26\257-TSL RAMY Capital Items auction dt. 17-11-2025\Reclamation center\PVCSNOV0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57-TSL RAMY Capital Items auction dt. 17-11-2025\Reclamation center\PVCSNOV002 (2).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C269F9">
        <w:rPr>
          <w:rFonts w:ascii="Cambria" w:hAnsi="Cambria" w:cs="Calibri"/>
          <w:b/>
          <w:bCs/>
          <w:color w:val="0D0D0D" w:themeColor="text1" w:themeTint="F2"/>
          <w:sz w:val="20"/>
          <w:szCs w:val="20"/>
          <w:lang w:eastAsia="en-IN"/>
        </w:rPr>
        <w:t xml:space="preserve"> </w:t>
      </w:r>
      <w:r w:rsidR="003E16CE">
        <w:rPr>
          <w:rFonts w:ascii="Cambria" w:hAnsi="Cambria" w:cs="Calibri"/>
          <w:b/>
          <w:bCs/>
          <w:noProof/>
          <w:color w:val="0D0D0D" w:themeColor="text1" w:themeTint="F2"/>
          <w:sz w:val="20"/>
          <w:szCs w:val="20"/>
        </w:rPr>
        <w:drawing>
          <wp:inline distT="0" distB="0" distL="0" distR="0">
            <wp:extent cx="2712720" cy="1935480"/>
            <wp:effectExtent l="0" t="0" r="0" b="7620"/>
            <wp:docPr id="29" name="Picture 29" descr="C:\Users\Lenovo-pc\Desktop\2024-2025 All folders\TSL\2025-26\257-TSL RAMY Capital Items auction dt. 17-11-2025\Reclamation center\PVCSNOV00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57-TSL RAMY Capital Items auction dt. 17-11-2025\Reclamation center\PVCSNOV002 (7).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2720" cy="1935480"/>
                    </a:xfrm>
                    <a:prstGeom prst="rect">
                      <a:avLst/>
                    </a:prstGeom>
                    <a:noFill/>
                    <a:ln>
                      <a:noFill/>
                    </a:ln>
                  </pic:spPr>
                </pic:pic>
              </a:graphicData>
            </a:graphic>
          </wp:inline>
        </w:drawing>
      </w:r>
      <w:r w:rsidR="003E16CE">
        <w:rPr>
          <w:rFonts w:ascii="Cambria" w:hAnsi="Cambria" w:cs="Calibri"/>
          <w:b/>
          <w:bCs/>
          <w:color w:val="0D0D0D" w:themeColor="text1" w:themeTint="F2"/>
          <w:sz w:val="20"/>
          <w:szCs w:val="20"/>
          <w:lang w:eastAsia="en-IN"/>
        </w:rPr>
        <w:t xml:space="preserve"> </w:t>
      </w:r>
      <w:r w:rsidR="003E16CE">
        <w:rPr>
          <w:rFonts w:ascii="Cambria" w:hAnsi="Cambria" w:cs="Calibri"/>
          <w:b/>
          <w:bCs/>
          <w:noProof/>
          <w:color w:val="0D0D0D" w:themeColor="text1" w:themeTint="F2"/>
          <w:sz w:val="20"/>
          <w:szCs w:val="20"/>
        </w:rPr>
        <w:drawing>
          <wp:inline distT="0" distB="0" distL="0" distR="0">
            <wp:extent cx="2458720" cy="1943100"/>
            <wp:effectExtent l="0" t="0" r="0" b="0"/>
            <wp:docPr id="30" name="Picture 30" descr="C:\Users\Lenovo-pc\Desktop\2024-2025 All folders\TSL\2025-26\257-TSL RAMY Capital Items auction dt. 17-11-2025\Reclamation center\WOODNOV0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57-TSL RAMY Capital Items auction dt. 17-11-2025\Reclamation center\WOODNOV001 (3).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58720" cy="1943100"/>
                    </a:xfrm>
                    <a:prstGeom prst="rect">
                      <a:avLst/>
                    </a:prstGeom>
                    <a:noFill/>
                    <a:ln>
                      <a:noFill/>
                    </a:ln>
                  </pic:spPr>
                </pic:pic>
              </a:graphicData>
            </a:graphic>
          </wp:inline>
        </w:drawing>
      </w:r>
      <w:r w:rsidR="00234D12">
        <w:rPr>
          <w:rFonts w:ascii="Cambria" w:hAnsi="Cambria" w:cs="Calibri"/>
          <w:b/>
          <w:bCs/>
          <w:color w:val="0D0D0D" w:themeColor="text1" w:themeTint="F2"/>
          <w:sz w:val="20"/>
          <w:szCs w:val="20"/>
          <w:lang w:eastAsia="en-IN"/>
        </w:rPr>
        <w:t xml:space="preserve"> </w:t>
      </w:r>
      <w:r w:rsidR="00234D12">
        <w:rPr>
          <w:rFonts w:ascii="Cambria" w:hAnsi="Cambria" w:cs="Calibri"/>
          <w:b/>
          <w:bCs/>
          <w:noProof/>
          <w:color w:val="0D0D0D" w:themeColor="text1" w:themeTint="F2"/>
          <w:sz w:val="20"/>
          <w:szCs w:val="20"/>
        </w:rPr>
        <w:drawing>
          <wp:inline distT="0" distB="0" distL="0" distR="0">
            <wp:extent cx="2369820" cy="1940560"/>
            <wp:effectExtent l="0" t="0" r="0" b="2540"/>
            <wp:docPr id="235" name="Picture 235" descr="C:\Users\Lenovo-pc\Desktop\2024-2025 All folders\TSL\2025-26\257-TSL RAMY Capital Items auction dt. 17-11-2025\Pics\B7NOV2502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257-TSL RAMY Capital Items auction dt. 17-11-2025\Pics\B7NOV25025 (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74676" cy="1944537"/>
                    </a:xfrm>
                    <a:prstGeom prst="rect">
                      <a:avLst/>
                    </a:prstGeom>
                    <a:noFill/>
                    <a:ln>
                      <a:noFill/>
                    </a:ln>
                  </pic:spPr>
                </pic:pic>
              </a:graphicData>
            </a:graphic>
          </wp:inline>
        </w:drawing>
      </w:r>
    </w:p>
    <w:p w:rsidR="0074170C" w:rsidRDefault="0074170C" w:rsidP="00B62991">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0461BC">
        <w:rPr>
          <w:rFonts w:ascii="Cambria" w:hAnsi="Cambria" w:cs="Calibri"/>
          <w:b/>
          <w:bCs/>
          <w:color w:val="0000FF"/>
          <w:sz w:val="20"/>
          <w:szCs w:val="20"/>
          <w:lang w:eastAsia="en-IN"/>
        </w:rPr>
        <w:t>PVCSNOV002</w:t>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proofErr w:type="spellStart"/>
      <w:r w:rsidR="003E16CE" w:rsidRPr="000461BC">
        <w:rPr>
          <w:rFonts w:ascii="Cambria" w:hAnsi="Cambria" w:cs="Calibri"/>
          <w:b/>
          <w:bCs/>
          <w:color w:val="0000FF"/>
          <w:sz w:val="20"/>
          <w:szCs w:val="20"/>
          <w:lang w:eastAsia="en-IN"/>
        </w:rPr>
        <w:t>PVCSNOV002</w:t>
      </w:r>
      <w:proofErr w:type="spellEnd"/>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sidRPr="000461BC">
        <w:rPr>
          <w:rFonts w:ascii="Cambria" w:hAnsi="Cambria" w:cs="Calibri"/>
          <w:b/>
          <w:bCs/>
          <w:color w:val="0000FF"/>
          <w:sz w:val="20"/>
          <w:szCs w:val="20"/>
          <w:lang w:eastAsia="en-IN"/>
        </w:rPr>
        <w:t>WOODNOV001</w:t>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sidRPr="00234D12">
        <w:rPr>
          <w:rFonts w:ascii="Cambria" w:hAnsi="Cambria" w:cs="Calibri"/>
          <w:b/>
          <w:bCs/>
          <w:color w:val="0000FF"/>
          <w:sz w:val="20"/>
          <w:szCs w:val="20"/>
          <w:lang w:eastAsia="en-IN"/>
        </w:rPr>
        <w:t>B7NOV25025</w:t>
      </w:r>
    </w:p>
    <w:p w:rsidR="00234D12" w:rsidRDefault="008D37F8"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90800" cy="1958340"/>
            <wp:effectExtent l="0" t="0" r="0" b="3810"/>
            <wp:docPr id="238" name="Picture 238" descr="C:\Users\Lenovo-pc\Desktop\2024-2025 All folders\TSL\2025-26\257-TSL RAMY Capital Items auction dt. 17-11-2025\Pics\B7NOV2502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57-TSL RAMY Capital Items auction dt. 17-11-2025\Pics\B7NOV25028 (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800" cy="1958340"/>
                    </a:xfrm>
                    <a:prstGeom prst="rect">
                      <a:avLst/>
                    </a:prstGeom>
                    <a:noFill/>
                    <a:ln>
                      <a:noFill/>
                    </a:ln>
                  </pic:spPr>
                </pic:pic>
              </a:graphicData>
            </a:graphic>
          </wp:inline>
        </w:drawing>
      </w:r>
      <w:r w:rsidR="007065E8">
        <w:rPr>
          <w:rFonts w:ascii="Cambria" w:hAnsi="Cambria" w:cs="Calibri"/>
          <w:b/>
          <w:bCs/>
          <w:color w:val="0000FF"/>
          <w:sz w:val="20"/>
          <w:szCs w:val="20"/>
          <w:lang w:eastAsia="en-IN"/>
        </w:rPr>
        <w:t xml:space="preserve"> </w:t>
      </w:r>
      <w:r w:rsidR="0075658A">
        <w:rPr>
          <w:rFonts w:ascii="Cambria" w:hAnsi="Cambria" w:cs="Calibri"/>
          <w:b/>
          <w:bCs/>
          <w:noProof/>
          <w:color w:val="0000FF"/>
          <w:sz w:val="20"/>
          <w:szCs w:val="20"/>
        </w:rPr>
        <w:drawing>
          <wp:inline distT="0" distB="0" distL="0" distR="0">
            <wp:extent cx="2667000" cy="1965960"/>
            <wp:effectExtent l="0" t="0" r="0" b="0"/>
            <wp:docPr id="239" name="Picture 239" descr="C:\Users\Lenovo-pc\Desktop\2024-2025 All folders\TSL\2025-26\257-TSL RAMY Capital Items auction dt. 17-11-2025\Pics\B7NOV250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57-TSL RAMY Capital Items auction dt. 17-11-2025\Pics\B7NOV25029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7000" cy="1965960"/>
                    </a:xfrm>
                    <a:prstGeom prst="rect">
                      <a:avLst/>
                    </a:prstGeom>
                    <a:noFill/>
                    <a:ln>
                      <a:noFill/>
                    </a:ln>
                  </pic:spPr>
                </pic:pic>
              </a:graphicData>
            </a:graphic>
          </wp:inline>
        </w:drawing>
      </w:r>
      <w:r w:rsidR="00035888">
        <w:rPr>
          <w:rFonts w:ascii="Cambria" w:hAnsi="Cambria" w:cs="Calibri"/>
          <w:b/>
          <w:bCs/>
          <w:color w:val="0000FF"/>
          <w:sz w:val="20"/>
          <w:szCs w:val="20"/>
          <w:lang w:eastAsia="en-IN"/>
        </w:rPr>
        <w:t xml:space="preserve"> </w:t>
      </w:r>
      <w:r w:rsidR="00B3442D">
        <w:rPr>
          <w:rFonts w:ascii="Cambria" w:hAnsi="Cambria" w:cs="Calibri"/>
          <w:b/>
          <w:bCs/>
          <w:noProof/>
          <w:color w:val="0000FF"/>
          <w:sz w:val="20"/>
          <w:szCs w:val="20"/>
        </w:rPr>
        <w:drawing>
          <wp:inline distT="0" distB="0" distL="0" distR="0">
            <wp:extent cx="2522220" cy="1955800"/>
            <wp:effectExtent l="0" t="0" r="0" b="6350"/>
            <wp:docPr id="240" name="Picture 240" descr="C:\Users\Lenovo-pc\Desktop\2024-2025 All folders\TSL\2025-26\257-TSL RAMY Capital Items auction dt. 17-11-2025\Pics\B7OCT2507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57-TSL RAMY Capital Items auction dt. 17-11-2025\Pics\B7OCT25071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6288" cy="1958955"/>
                    </a:xfrm>
                    <a:prstGeom prst="rect">
                      <a:avLst/>
                    </a:prstGeom>
                    <a:noFill/>
                    <a:ln>
                      <a:noFill/>
                    </a:ln>
                  </pic:spPr>
                </pic:pic>
              </a:graphicData>
            </a:graphic>
          </wp:inline>
        </w:drawing>
      </w:r>
      <w:r w:rsidR="00B02CDD">
        <w:rPr>
          <w:rFonts w:ascii="Cambria" w:hAnsi="Cambria" w:cs="Calibri"/>
          <w:b/>
          <w:bCs/>
          <w:color w:val="0000FF"/>
          <w:sz w:val="20"/>
          <w:szCs w:val="20"/>
          <w:lang w:eastAsia="en-IN"/>
        </w:rPr>
        <w:t xml:space="preserve"> </w:t>
      </w:r>
      <w:r w:rsidR="00B02CDD">
        <w:rPr>
          <w:rFonts w:ascii="Cambria" w:hAnsi="Cambria" w:cs="Calibri"/>
          <w:b/>
          <w:bCs/>
          <w:noProof/>
          <w:color w:val="0000FF"/>
          <w:sz w:val="20"/>
          <w:szCs w:val="20"/>
        </w:rPr>
        <w:drawing>
          <wp:inline distT="0" distB="0" distL="0" distR="0">
            <wp:extent cx="2354580" cy="1955800"/>
            <wp:effectExtent l="0" t="0" r="7620" b="6350"/>
            <wp:docPr id="241" name="Picture 241" descr="C:\Users\Lenovo-pc\Desktop\2024-2025 All folders\TSL\2025-26\257-TSL RAMY Capital Items auction dt. 17-11-2025\Pics\NFG11112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257-TSL RAMY Capital Items auction dt. 17-11-2025\Pics\NFG1111251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58785" cy="1959293"/>
                    </a:xfrm>
                    <a:prstGeom prst="rect">
                      <a:avLst/>
                    </a:prstGeom>
                    <a:noFill/>
                    <a:ln>
                      <a:noFill/>
                    </a:ln>
                  </pic:spPr>
                </pic:pic>
              </a:graphicData>
            </a:graphic>
          </wp:inline>
        </w:drawing>
      </w:r>
    </w:p>
    <w:p w:rsidR="008D37F8" w:rsidRDefault="008D37F8"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D37F8">
        <w:rPr>
          <w:rFonts w:ascii="Cambria" w:hAnsi="Cambria" w:cs="Calibri"/>
          <w:b/>
          <w:bCs/>
          <w:color w:val="0000FF"/>
          <w:sz w:val="20"/>
          <w:szCs w:val="20"/>
          <w:lang w:eastAsia="en-IN"/>
        </w:rPr>
        <w:t>B7NOV25028</w:t>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sidRPr="0075658A">
        <w:rPr>
          <w:rFonts w:ascii="Cambria" w:hAnsi="Cambria" w:cs="Calibri"/>
          <w:b/>
          <w:bCs/>
          <w:color w:val="0000FF"/>
          <w:sz w:val="20"/>
          <w:szCs w:val="20"/>
          <w:lang w:eastAsia="en-IN"/>
        </w:rPr>
        <w:t>B7NOV25029</w:t>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sidRPr="00B3442D">
        <w:rPr>
          <w:rFonts w:ascii="Cambria" w:hAnsi="Cambria" w:cs="Calibri"/>
          <w:b/>
          <w:bCs/>
          <w:color w:val="0000FF"/>
          <w:sz w:val="20"/>
          <w:szCs w:val="20"/>
          <w:lang w:eastAsia="en-IN"/>
        </w:rPr>
        <w:t>B7OCT25071</w:t>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sidRPr="00B02CDD">
        <w:rPr>
          <w:rFonts w:ascii="Cambria" w:hAnsi="Cambria" w:cs="Calibri"/>
          <w:b/>
          <w:bCs/>
          <w:color w:val="0000FF"/>
          <w:sz w:val="20"/>
          <w:szCs w:val="20"/>
          <w:lang w:eastAsia="en-IN"/>
        </w:rPr>
        <w:t>NFG1111251</w:t>
      </w:r>
    </w:p>
    <w:p w:rsidR="00B02CDD" w:rsidRDefault="00C96866"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67940" cy="1905000"/>
            <wp:effectExtent l="0" t="0" r="3810" b="0"/>
            <wp:docPr id="242" name="Picture 242" descr="C:\Users\Lenovo-pc\Desktop\2024-2025 All folders\TSL\2025-26\257-TSL RAMY Capital Items auction dt. 17-11-2025\Pics\NFG11112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57-TSL RAMY Capital Items auction dt. 17-11-2025\Pics\NFG1111251 (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7940" cy="19050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C21621">
        <w:rPr>
          <w:rFonts w:ascii="Cambria" w:hAnsi="Cambria" w:cs="Calibri"/>
          <w:b/>
          <w:bCs/>
          <w:noProof/>
          <w:color w:val="0000FF"/>
          <w:sz w:val="20"/>
          <w:szCs w:val="20"/>
        </w:rPr>
        <w:drawing>
          <wp:inline distT="0" distB="0" distL="0" distR="0">
            <wp:extent cx="2644140" cy="1905000"/>
            <wp:effectExtent l="0" t="0" r="3810" b="0"/>
            <wp:docPr id="243" name="Picture 243" descr="C:\Users\Lenovo-pc\Desktop\2024-2025 All folders\TSL\2025-26\257-TSL RAMY Capital Items auction dt. 17-11-2025\Pics\NLNOV25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57-TSL RAMY Capital Items auction dt. 17-11-2025\Pics\NLNOV25003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4140" cy="1905000"/>
                    </a:xfrm>
                    <a:prstGeom prst="rect">
                      <a:avLst/>
                    </a:prstGeom>
                    <a:noFill/>
                    <a:ln>
                      <a:noFill/>
                    </a:ln>
                  </pic:spPr>
                </pic:pic>
              </a:graphicData>
            </a:graphic>
          </wp:inline>
        </w:drawing>
      </w:r>
      <w:r w:rsidR="00C21621">
        <w:rPr>
          <w:rFonts w:ascii="Cambria" w:hAnsi="Cambria" w:cs="Calibri"/>
          <w:b/>
          <w:bCs/>
          <w:color w:val="0000FF"/>
          <w:sz w:val="20"/>
          <w:szCs w:val="20"/>
          <w:lang w:eastAsia="en-IN"/>
        </w:rPr>
        <w:t xml:space="preserve"> </w:t>
      </w:r>
      <w:r w:rsidR="0026119E">
        <w:rPr>
          <w:rFonts w:ascii="Cambria" w:hAnsi="Cambria" w:cs="Calibri"/>
          <w:b/>
          <w:bCs/>
          <w:noProof/>
          <w:color w:val="0000FF"/>
          <w:sz w:val="20"/>
          <w:szCs w:val="20"/>
        </w:rPr>
        <w:drawing>
          <wp:inline distT="0" distB="0" distL="0" distR="0">
            <wp:extent cx="2560320" cy="1897380"/>
            <wp:effectExtent l="0" t="0" r="0" b="7620"/>
            <wp:docPr id="244" name="Picture 244" descr="C:\Users\Lenovo-pc\Desktop\2024-2025 All folders\TSL\2025-26\257-TSL RAMY Capital Items auction dt. 17-11-2025\Pics\RYJUN25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257-TSL RAMY Capital Items auction dt. 17-11-2025\Pics\RYJUN25013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60320" cy="1897380"/>
                    </a:xfrm>
                    <a:prstGeom prst="rect">
                      <a:avLst/>
                    </a:prstGeom>
                    <a:noFill/>
                    <a:ln>
                      <a:noFill/>
                    </a:ln>
                  </pic:spPr>
                </pic:pic>
              </a:graphicData>
            </a:graphic>
          </wp:inline>
        </w:drawing>
      </w:r>
      <w:r w:rsidR="00614C34">
        <w:rPr>
          <w:rFonts w:ascii="Cambria" w:hAnsi="Cambria" w:cs="Calibri"/>
          <w:b/>
          <w:bCs/>
          <w:color w:val="0000FF"/>
          <w:sz w:val="20"/>
          <w:szCs w:val="20"/>
          <w:lang w:eastAsia="en-IN"/>
        </w:rPr>
        <w:t xml:space="preserve"> </w:t>
      </w:r>
      <w:r w:rsidR="00996151">
        <w:rPr>
          <w:rFonts w:ascii="Cambria" w:hAnsi="Cambria" w:cs="Calibri"/>
          <w:b/>
          <w:bCs/>
          <w:noProof/>
          <w:color w:val="0000FF"/>
          <w:sz w:val="20"/>
          <w:szCs w:val="20"/>
        </w:rPr>
        <w:drawing>
          <wp:inline distT="0" distB="0" distL="0" distR="0">
            <wp:extent cx="2316480" cy="1905000"/>
            <wp:effectExtent l="0" t="0" r="7620" b="0"/>
            <wp:docPr id="245" name="Picture 245" descr="C:\Users\Lenovo-pc\Desktop\2024-2025 All folders\TSL\2025-26\257-TSL RAMY Capital Items auction dt. 17-11-2025\Pics\RYNOV2500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257-TSL RAMY Capital Items auction dt. 17-11-2025\Pics\RYNOV25005 (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16480" cy="1905000"/>
                    </a:xfrm>
                    <a:prstGeom prst="rect">
                      <a:avLst/>
                    </a:prstGeom>
                    <a:noFill/>
                    <a:ln>
                      <a:noFill/>
                    </a:ln>
                  </pic:spPr>
                </pic:pic>
              </a:graphicData>
            </a:graphic>
          </wp:inline>
        </w:drawing>
      </w:r>
    </w:p>
    <w:p w:rsidR="00C96866" w:rsidRDefault="00C96866"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02CDD">
        <w:rPr>
          <w:rFonts w:ascii="Cambria" w:hAnsi="Cambria" w:cs="Calibri"/>
          <w:b/>
          <w:bCs/>
          <w:color w:val="0000FF"/>
          <w:sz w:val="20"/>
          <w:szCs w:val="20"/>
          <w:lang w:eastAsia="en-IN"/>
        </w:rPr>
        <w:t>NFG1111251</w:t>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sidRPr="00C21621">
        <w:rPr>
          <w:rFonts w:ascii="Cambria" w:hAnsi="Cambria" w:cs="Calibri"/>
          <w:b/>
          <w:bCs/>
          <w:color w:val="0000FF"/>
          <w:sz w:val="20"/>
          <w:szCs w:val="20"/>
          <w:lang w:eastAsia="en-IN"/>
        </w:rPr>
        <w:t>NLNOV25003</w:t>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614C34">
        <w:rPr>
          <w:rFonts w:ascii="Cambria" w:hAnsi="Cambria" w:cs="Calibri"/>
          <w:b/>
          <w:bCs/>
          <w:color w:val="0000FF"/>
          <w:sz w:val="20"/>
          <w:szCs w:val="20"/>
          <w:lang w:eastAsia="en-IN"/>
        </w:rPr>
        <w:t xml:space="preserve">  </w:t>
      </w:r>
      <w:r w:rsidR="0026119E" w:rsidRPr="0026119E">
        <w:rPr>
          <w:rFonts w:ascii="Cambria" w:hAnsi="Cambria" w:cs="Calibri"/>
          <w:b/>
          <w:bCs/>
          <w:color w:val="0000FF"/>
          <w:sz w:val="20"/>
          <w:szCs w:val="20"/>
          <w:lang w:eastAsia="en-IN"/>
        </w:rPr>
        <w:t>RYJUN25013</w:t>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sidRPr="00996151">
        <w:rPr>
          <w:rFonts w:ascii="Cambria" w:hAnsi="Cambria" w:cs="Calibri"/>
          <w:b/>
          <w:bCs/>
          <w:color w:val="0000FF"/>
          <w:sz w:val="20"/>
          <w:szCs w:val="20"/>
          <w:lang w:eastAsia="en-IN"/>
        </w:rPr>
        <w:t>RYNOV25005</w:t>
      </w:r>
    </w:p>
    <w:p w:rsidR="002D05E3" w:rsidRDefault="006012B4" w:rsidP="00B62991">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14:anchorId="7D9C869A" wp14:editId="78E4C764">
            <wp:extent cx="2484120" cy="1882140"/>
            <wp:effectExtent l="0" t="0" r="0" b="3810"/>
            <wp:docPr id="246" name="Picture 246" descr="C:\Users\Lenovo-pc\Desktop\2024-2025 All folders\TSL\2025-26\257-TSL RAMY Capital Items auction dt. 17-11-2025\Pics\RYNOV2501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257-TSL RAMY Capital Items auction dt. 17-11-2025\Pics\RYNOV25012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4120" cy="188214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C614B4">
        <w:rPr>
          <w:rFonts w:ascii="Cambria" w:hAnsi="Cambria" w:cs="Calibri"/>
          <w:b/>
          <w:bCs/>
          <w:noProof/>
          <w:color w:val="0000FF"/>
          <w:sz w:val="20"/>
          <w:szCs w:val="20"/>
        </w:rPr>
        <w:drawing>
          <wp:inline distT="0" distB="0" distL="0" distR="0">
            <wp:extent cx="2636520" cy="1887219"/>
            <wp:effectExtent l="0" t="0" r="0" b="0"/>
            <wp:docPr id="247" name="Picture 247" descr="C:\Users\Lenovo-pc\Desktop\2024-2025 All folders\TSL\2025-26\257-TSL RAMY Capital Items auction dt. 17-11-2025\Pics\RYNOV25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257-TSL RAMY Capital Items auction dt. 17-11-2025\Pics\RYNOV25024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1731" cy="1890949"/>
                    </a:xfrm>
                    <a:prstGeom prst="rect">
                      <a:avLst/>
                    </a:prstGeom>
                    <a:noFill/>
                    <a:ln>
                      <a:noFill/>
                    </a:ln>
                  </pic:spPr>
                </pic:pic>
              </a:graphicData>
            </a:graphic>
          </wp:inline>
        </w:drawing>
      </w:r>
      <w:r w:rsidR="00C614B4">
        <w:rPr>
          <w:rFonts w:ascii="Cambria" w:hAnsi="Cambria" w:cs="Calibri"/>
          <w:b/>
          <w:bCs/>
          <w:color w:val="0000FF"/>
          <w:sz w:val="20"/>
          <w:szCs w:val="20"/>
          <w:lang w:eastAsia="en-IN"/>
        </w:rPr>
        <w:t xml:space="preserve"> </w:t>
      </w:r>
      <w:r w:rsidR="0058471C">
        <w:rPr>
          <w:rFonts w:ascii="Cambria" w:hAnsi="Cambria" w:cs="Calibri"/>
          <w:b/>
          <w:bCs/>
          <w:noProof/>
          <w:color w:val="0000FF"/>
          <w:sz w:val="20"/>
          <w:szCs w:val="20"/>
        </w:rPr>
        <w:drawing>
          <wp:inline distT="0" distB="0" distL="0" distR="0">
            <wp:extent cx="2590800" cy="1889760"/>
            <wp:effectExtent l="0" t="0" r="0" b="0"/>
            <wp:docPr id="248" name="Picture 248" descr="C:\Users\Lenovo-pc\Desktop\2024-2025 All folders\TSL\2025-26\257-TSL RAMY Capital Items auction dt. 17-11-2025\Pics\RYOCT2503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57-TSL RAMY Capital Items auction dt. 17-11-2025\Pics\RYOCT25036 (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90800" cy="1889760"/>
                    </a:xfrm>
                    <a:prstGeom prst="rect">
                      <a:avLst/>
                    </a:prstGeom>
                    <a:noFill/>
                    <a:ln>
                      <a:noFill/>
                    </a:ln>
                  </pic:spPr>
                </pic:pic>
              </a:graphicData>
            </a:graphic>
          </wp:inline>
        </w:drawing>
      </w:r>
      <w:r w:rsidR="00F1424A">
        <w:rPr>
          <w:rFonts w:ascii="Cambria" w:hAnsi="Cambria" w:cs="Calibri"/>
          <w:b/>
          <w:bCs/>
          <w:color w:val="0000FF"/>
          <w:sz w:val="20"/>
          <w:szCs w:val="20"/>
          <w:lang w:eastAsia="en-IN"/>
        </w:rPr>
        <w:t xml:space="preserve"> </w:t>
      </w:r>
      <w:r w:rsidR="00D8312A">
        <w:rPr>
          <w:rFonts w:ascii="Cambria" w:hAnsi="Cambria" w:cs="Calibri"/>
          <w:b/>
          <w:bCs/>
          <w:noProof/>
          <w:color w:val="0000FF"/>
          <w:sz w:val="20"/>
          <w:szCs w:val="20"/>
        </w:rPr>
        <w:drawing>
          <wp:inline distT="0" distB="0" distL="0" distR="0">
            <wp:extent cx="2415540" cy="1882140"/>
            <wp:effectExtent l="0" t="0" r="3810" b="3810"/>
            <wp:docPr id="249" name="Picture 249" descr="C:\Users\Lenovo-pc\Desktop\2024-2025 All folders\TSL\2025-26\257-TSL RAMY Capital Items auction dt. 17-11-2025\Pics\RYOCT2506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257-TSL RAMY Capital Items auction dt. 17-11-2025\Pics\RYOCT25067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15540" cy="1882140"/>
                    </a:xfrm>
                    <a:prstGeom prst="rect">
                      <a:avLst/>
                    </a:prstGeom>
                    <a:noFill/>
                    <a:ln>
                      <a:noFill/>
                    </a:ln>
                  </pic:spPr>
                </pic:pic>
              </a:graphicData>
            </a:graphic>
          </wp:inline>
        </w:drawing>
      </w:r>
    </w:p>
    <w:p w:rsidR="006012B4" w:rsidRDefault="006012B4"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6012B4">
        <w:rPr>
          <w:rFonts w:ascii="Cambria" w:hAnsi="Cambria" w:cs="Calibri"/>
          <w:b/>
          <w:bCs/>
          <w:color w:val="0000FF"/>
          <w:sz w:val="20"/>
          <w:szCs w:val="20"/>
          <w:lang w:eastAsia="en-IN"/>
        </w:rPr>
        <w:t>RYNOV25012</w:t>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sidRPr="00C614B4">
        <w:rPr>
          <w:rFonts w:ascii="Cambria" w:hAnsi="Cambria" w:cs="Calibri"/>
          <w:b/>
          <w:bCs/>
          <w:color w:val="0000FF"/>
          <w:sz w:val="20"/>
          <w:szCs w:val="20"/>
          <w:lang w:eastAsia="en-IN"/>
        </w:rPr>
        <w:t>RYNOV25024</w:t>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sidRPr="0058471C">
        <w:rPr>
          <w:rFonts w:ascii="Cambria" w:hAnsi="Cambria" w:cs="Calibri"/>
          <w:b/>
          <w:bCs/>
          <w:color w:val="0000FF"/>
          <w:sz w:val="20"/>
          <w:szCs w:val="20"/>
          <w:lang w:eastAsia="en-IN"/>
        </w:rPr>
        <w:t>RYOCT25036</w:t>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sidRPr="00D8312A">
        <w:rPr>
          <w:rFonts w:ascii="Cambria" w:hAnsi="Cambria" w:cs="Calibri"/>
          <w:b/>
          <w:bCs/>
          <w:color w:val="0000FF"/>
          <w:sz w:val="20"/>
          <w:szCs w:val="20"/>
          <w:lang w:eastAsia="en-IN"/>
        </w:rPr>
        <w:t>RYOCT25067</w:t>
      </w:r>
    </w:p>
    <w:p w:rsidR="00BA1409" w:rsidRDefault="00BA1409"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484120" cy="2019300"/>
            <wp:effectExtent l="0" t="0" r="0" b="0"/>
            <wp:docPr id="250" name="Picture 250" descr="C:\Users\Lenovo-pc\Desktop\2024-2025 All folders\TSL\2025-26\257-TSL RAMY Capital Items auction dt. 17-11-2025\Pics\RYOCT2508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257-TSL RAMY Capital Items auction dt. 17-11-2025\Pics\RYOCT25080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84120" cy="2019300"/>
                    </a:xfrm>
                    <a:prstGeom prst="rect">
                      <a:avLst/>
                    </a:prstGeom>
                    <a:noFill/>
                    <a:ln>
                      <a:noFill/>
                    </a:ln>
                  </pic:spPr>
                </pic:pic>
              </a:graphicData>
            </a:graphic>
          </wp:inline>
        </w:drawing>
      </w:r>
      <w:r w:rsidR="00CE22D2">
        <w:rPr>
          <w:rFonts w:ascii="Cambria" w:hAnsi="Cambria" w:cs="Calibri"/>
          <w:b/>
          <w:bCs/>
          <w:color w:val="0000FF"/>
          <w:sz w:val="20"/>
          <w:szCs w:val="20"/>
          <w:lang w:eastAsia="en-IN"/>
        </w:rPr>
        <w:t xml:space="preserve"> </w:t>
      </w:r>
      <w:r w:rsidR="00DD39B5">
        <w:rPr>
          <w:rFonts w:ascii="Cambria" w:hAnsi="Cambria" w:cs="Calibri"/>
          <w:b/>
          <w:bCs/>
          <w:noProof/>
          <w:color w:val="0000FF"/>
          <w:sz w:val="20"/>
          <w:szCs w:val="20"/>
        </w:rPr>
        <w:drawing>
          <wp:inline distT="0" distB="0" distL="0" distR="0">
            <wp:extent cx="2636520" cy="2019300"/>
            <wp:effectExtent l="0" t="0" r="0" b="0"/>
            <wp:docPr id="251" name="Picture 251" descr="C:\Users\Lenovo-pc\Desktop\2024-2025 All folders\TSL\2025-26\257-TSL RAMY Capital Items auction dt. 17-11-2025\Pics\RYPPI811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257-TSL RAMY Capital Items auction dt. 17-11-2025\Pics\RYPPI81125 (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6520" cy="2019300"/>
                    </a:xfrm>
                    <a:prstGeom prst="rect">
                      <a:avLst/>
                    </a:prstGeom>
                    <a:noFill/>
                    <a:ln>
                      <a:noFill/>
                    </a:ln>
                  </pic:spPr>
                </pic:pic>
              </a:graphicData>
            </a:graphic>
          </wp:inline>
        </w:drawing>
      </w:r>
      <w:r w:rsidR="00A47EE3">
        <w:rPr>
          <w:rFonts w:ascii="Cambria" w:hAnsi="Cambria" w:cs="Calibri"/>
          <w:b/>
          <w:bCs/>
          <w:color w:val="0000FF"/>
          <w:sz w:val="20"/>
          <w:szCs w:val="20"/>
          <w:lang w:eastAsia="en-IN"/>
        </w:rPr>
        <w:t xml:space="preserve"> </w:t>
      </w:r>
      <w:r w:rsidR="009A2765">
        <w:rPr>
          <w:rFonts w:ascii="Cambria" w:hAnsi="Cambria" w:cs="Calibri"/>
          <w:b/>
          <w:bCs/>
          <w:noProof/>
          <w:color w:val="0000FF"/>
          <w:sz w:val="20"/>
          <w:szCs w:val="20"/>
        </w:rPr>
        <w:drawing>
          <wp:inline distT="0" distB="0" distL="0" distR="0">
            <wp:extent cx="2590800" cy="2019162"/>
            <wp:effectExtent l="0" t="0" r="0" b="635"/>
            <wp:docPr id="252" name="Picture 252" descr="C:\Users\Lenovo-pc\Desktop\2024-2025 All folders\TSL\2025-26\257-TSL RAMY Capital Items auction dt. 17-11-2025\Pics\RYPPI8112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257-TSL RAMY Capital Items auction dt. 17-11-2025\Pics\RYPPI81125 (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90935" cy="2019267"/>
                    </a:xfrm>
                    <a:prstGeom prst="rect">
                      <a:avLst/>
                    </a:prstGeom>
                    <a:noFill/>
                    <a:ln>
                      <a:noFill/>
                    </a:ln>
                  </pic:spPr>
                </pic:pic>
              </a:graphicData>
            </a:graphic>
          </wp:inline>
        </w:drawing>
      </w:r>
      <w:r w:rsidR="00AD3F3B">
        <w:rPr>
          <w:rFonts w:ascii="Cambria" w:hAnsi="Cambria" w:cs="Calibri"/>
          <w:b/>
          <w:bCs/>
          <w:color w:val="0000FF"/>
          <w:sz w:val="20"/>
          <w:szCs w:val="20"/>
          <w:lang w:eastAsia="en-IN"/>
        </w:rPr>
        <w:t xml:space="preserve"> </w:t>
      </w:r>
      <w:r w:rsidR="00DB56E1">
        <w:rPr>
          <w:rFonts w:ascii="Cambria" w:hAnsi="Cambria" w:cs="Calibri"/>
          <w:b/>
          <w:bCs/>
          <w:noProof/>
          <w:color w:val="0000FF"/>
          <w:sz w:val="20"/>
          <w:szCs w:val="20"/>
        </w:rPr>
        <w:drawing>
          <wp:inline distT="0" distB="0" distL="0" distR="0">
            <wp:extent cx="2415540" cy="2011680"/>
            <wp:effectExtent l="0" t="0" r="3810" b="7620"/>
            <wp:docPr id="253" name="Picture 253" descr="C:\Users\Lenovo-pc\Desktop\2024-2025 All folders\TSL\2025-26\257-TSL RAMY Capital Items auction dt. 17-11-2025\Pics\RYSEP250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257-TSL RAMY Capital Items auction dt. 17-11-2025\Pics\RYSEP25040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15540" cy="2011680"/>
                    </a:xfrm>
                    <a:prstGeom prst="rect">
                      <a:avLst/>
                    </a:prstGeom>
                    <a:noFill/>
                    <a:ln>
                      <a:noFill/>
                    </a:ln>
                  </pic:spPr>
                </pic:pic>
              </a:graphicData>
            </a:graphic>
          </wp:inline>
        </w:drawing>
      </w:r>
    </w:p>
    <w:p w:rsidR="00BA1409" w:rsidRDefault="00BA1409"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A1409">
        <w:rPr>
          <w:rFonts w:ascii="Cambria" w:hAnsi="Cambria" w:cs="Calibri"/>
          <w:b/>
          <w:bCs/>
          <w:color w:val="0000FF"/>
          <w:sz w:val="20"/>
          <w:szCs w:val="20"/>
          <w:lang w:eastAsia="en-IN"/>
        </w:rPr>
        <w:t>RYOCT25080</w:t>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sidRPr="00DD39B5">
        <w:rPr>
          <w:rFonts w:ascii="Cambria" w:hAnsi="Cambria" w:cs="Calibri"/>
          <w:b/>
          <w:bCs/>
          <w:color w:val="0000FF"/>
          <w:sz w:val="20"/>
          <w:szCs w:val="20"/>
          <w:lang w:eastAsia="en-IN"/>
        </w:rPr>
        <w:t>RYPPI81125</w:t>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AD3F3B">
        <w:rPr>
          <w:rFonts w:ascii="Cambria" w:hAnsi="Cambria" w:cs="Calibri"/>
          <w:b/>
          <w:bCs/>
          <w:color w:val="0000FF"/>
          <w:sz w:val="20"/>
          <w:szCs w:val="20"/>
          <w:lang w:eastAsia="en-IN"/>
        </w:rPr>
        <w:t xml:space="preserve">   </w:t>
      </w:r>
      <w:r w:rsidR="009A2765" w:rsidRPr="00DD39B5">
        <w:rPr>
          <w:rFonts w:ascii="Cambria" w:hAnsi="Cambria" w:cs="Calibri"/>
          <w:b/>
          <w:bCs/>
          <w:color w:val="0000FF"/>
          <w:sz w:val="20"/>
          <w:szCs w:val="20"/>
          <w:lang w:eastAsia="en-IN"/>
        </w:rPr>
        <w:t>RYPPI81125</w:t>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sidRPr="00DB56E1">
        <w:rPr>
          <w:rFonts w:ascii="Cambria" w:hAnsi="Cambria" w:cs="Calibri"/>
          <w:b/>
          <w:bCs/>
          <w:color w:val="0000FF"/>
          <w:sz w:val="20"/>
          <w:szCs w:val="20"/>
          <w:lang w:eastAsia="en-IN"/>
        </w:rPr>
        <w:t>RYSEP25040</w:t>
      </w:r>
    </w:p>
    <w:p w:rsidR="00DB56E1" w:rsidRDefault="002205A4"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484120" cy="1905000"/>
            <wp:effectExtent l="0" t="0" r="0" b="0"/>
            <wp:docPr id="254" name="Picture 254" descr="C:\Users\Lenovo-pc\Desktop\2024-2025 All folders\TSL\2025-26\257-TSL RAMY Capital Items auction dt. 17-11-2025\Pics\RYSEP2506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257-TSL RAMY Capital Items auction dt. 17-11-2025\Pics\RYSEP25069 (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8127" cy="1908073"/>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E837A3">
        <w:rPr>
          <w:rFonts w:ascii="Cambria" w:hAnsi="Cambria" w:cs="Calibri"/>
          <w:b/>
          <w:bCs/>
          <w:noProof/>
          <w:color w:val="0000FF"/>
          <w:sz w:val="20"/>
          <w:szCs w:val="20"/>
        </w:rPr>
        <w:drawing>
          <wp:inline distT="0" distB="0" distL="0" distR="0">
            <wp:extent cx="2598420" cy="1905000"/>
            <wp:effectExtent l="0" t="0" r="0" b="0"/>
            <wp:docPr id="255" name="Picture 255" descr="C:\Users\Lenovo-pc\Desktop\2024-2025 All folders\TSL\2025-26\257-TSL RAMY Capital Items auction dt. 17-11-2025\Pics\RYSEP2510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257-TSL RAMY Capital Items auction dt. 17-11-2025\Pics\RYSEP25109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98420" cy="1905000"/>
                    </a:xfrm>
                    <a:prstGeom prst="rect">
                      <a:avLst/>
                    </a:prstGeom>
                    <a:noFill/>
                    <a:ln>
                      <a:noFill/>
                    </a:ln>
                  </pic:spPr>
                </pic:pic>
              </a:graphicData>
            </a:graphic>
          </wp:inline>
        </w:drawing>
      </w:r>
      <w:r w:rsidR="00E837A3">
        <w:rPr>
          <w:rFonts w:ascii="Cambria" w:hAnsi="Cambria" w:cs="Calibri"/>
          <w:b/>
          <w:bCs/>
          <w:color w:val="0000FF"/>
          <w:sz w:val="20"/>
          <w:szCs w:val="20"/>
          <w:lang w:eastAsia="en-IN"/>
        </w:rPr>
        <w:t xml:space="preserve"> </w:t>
      </w:r>
      <w:r w:rsidR="00E837A3">
        <w:rPr>
          <w:rFonts w:ascii="Cambria" w:hAnsi="Cambria" w:cs="Calibri"/>
          <w:b/>
          <w:bCs/>
          <w:noProof/>
          <w:color w:val="0000FF"/>
          <w:sz w:val="20"/>
          <w:szCs w:val="20"/>
        </w:rPr>
        <w:drawing>
          <wp:inline distT="0" distB="0" distL="0" distR="0">
            <wp:extent cx="2567940" cy="1894840"/>
            <wp:effectExtent l="0" t="0" r="3810" b="0"/>
            <wp:docPr id="60" name="Picture 60" descr="C:\Users\Lenovo-pc\Desktop\2024-2025 All folders\TSL\2025-26\257-TSL RAMY Capital Items auction dt. 17-11-2025\Pics\RYSEP2510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257-TSL RAMY Capital Items auction dt. 17-11-2025\Pics\RYSEP25109 (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2477" cy="1898188"/>
                    </a:xfrm>
                    <a:prstGeom prst="rect">
                      <a:avLst/>
                    </a:prstGeom>
                    <a:noFill/>
                    <a:ln>
                      <a:noFill/>
                    </a:ln>
                  </pic:spPr>
                </pic:pic>
              </a:graphicData>
            </a:graphic>
          </wp:inline>
        </w:drawing>
      </w:r>
      <w:r w:rsidR="00AB1296">
        <w:rPr>
          <w:rFonts w:ascii="Cambria" w:hAnsi="Cambria" w:cs="Calibri"/>
          <w:b/>
          <w:bCs/>
          <w:color w:val="0000FF"/>
          <w:sz w:val="20"/>
          <w:szCs w:val="20"/>
          <w:lang w:eastAsia="en-IN"/>
        </w:rPr>
        <w:t xml:space="preserve"> </w:t>
      </w:r>
      <w:r w:rsidR="001B1F51">
        <w:rPr>
          <w:rFonts w:ascii="Cambria" w:hAnsi="Cambria" w:cs="Calibri"/>
          <w:b/>
          <w:bCs/>
          <w:noProof/>
          <w:color w:val="0000FF"/>
          <w:sz w:val="20"/>
          <w:szCs w:val="20"/>
        </w:rPr>
        <w:drawing>
          <wp:inline distT="0" distB="0" distL="0" distR="0">
            <wp:extent cx="2430780" cy="1905000"/>
            <wp:effectExtent l="0" t="0" r="7620" b="0"/>
            <wp:docPr id="62" name="Picture 62" descr="C:\Users\Lenovo-pc\Desktop\2024-2025 All folders\TSL\2025-26\257-TSL RAMY Capital Items auction dt. 17-11-2025\Pics\RYSEP251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257-TSL RAMY Capital Items auction dt. 17-11-2025\Pics\RYSEP25110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30780" cy="1905000"/>
                    </a:xfrm>
                    <a:prstGeom prst="rect">
                      <a:avLst/>
                    </a:prstGeom>
                    <a:noFill/>
                    <a:ln>
                      <a:noFill/>
                    </a:ln>
                  </pic:spPr>
                </pic:pic>
              </a:graphicData>
            </a:graphic>
          </wp:inline>
        </w:drawing>
      </w:r>
    </w:p>
    <w:p w:rsidR="00C00773" w:rsidRDefault="002205A4"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2205A4">
        <w:rPr>
          <w:rFonts w:ascii="Cambria" w:hAnsi="Cambria" w:cs="Calibri"/>
          <w:b/>
          <w:bCs/>
          <w:color w:val="0000FF"/>
          <w:sz w:val="20"/>
          <w:szCs w:val="20"/>
          <w:lang w:eastAsia="en-IN"/>
        </w:rPr>
        <w:t>RYSEP25069</w:t>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sidRPr="00E837A3">
        <w:rPr>
          <w:rFonts w:ascii="Cambria" w:hAnsi="Cambria" w:cs="Calibri"/>
          <w:b/>
          <w:bCs/>
          <w:color w:val="0000FF"/>
          <w:sz w:val="20"/>
          <w:szCs w:val="20"/>
          <w:lang w:eastAsia="en-IN"/>
        </w:rPr>
        <w:t>RYSEP25109</w:t>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sidRPr="00E837A3">
        <w:rPr>
          <w:rFonts w:ascii="Cambria" w:hAnsi="Cambria" w:cs="Calibri"/>
          <w:b/>
          <w:bCs/>
          <w:color w:val="0000FF"/>
          <w:sz w:val="20"/>
          <w:szCs w:val="20"/>
          <w:lang w:eastAsia="en-IN"/>
        </w:rPr>
        <w:t>RYSEP25109</w:t>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sidRPr="001B1F51">
        <w:rPr>
          <w:rFonts w:ascii="Cambria" w:hAnsi="Cambria" w:cs="Calibri"/>
          <w:b/>
          <w:bCs/>
          <w:color w:val="0000FF"/>
          <w:sz w:val="20"/>
          <w:szCs w:val="20"/>
          <w:lang w:eastAsia="en-IN"/>
        </w:rPr>
        <w:t>RYSEP25110</w:t>
      </w:r>
    </w:p>
    <w:p w:rsidR="00172853" w:rsidRDefault="00172853" w:rsidP="00B62991">
      <w:pPr>
        <w:rPr>
          <w:rFonts w:ascii="Cambria" w:hAnsi="Cambria" w:cs="Calibri"/>
          <w:b/>
          <w:bCs/>
          <w:color w:val="0000FF"/>
          <w:sz w:val="20"/>
          <w:szCs w:val="20"/>
          <w:lang w:eastAsia="en-IN"/>
        </w:rPr>
      </w:pPr>
      <w:r w:rsidRPr="008E4853">
        <w:rPr>
          <w:rFonts w:ascii="Cambria" w:hAnsi="Cambria" w:cs="Calibri"/>
          <w:b/>
          <w:bCs/>
          <w:noProof/>
          <w:color w:val="000000" w:themeColor="text1"/>
          <w:sz w:val="20"/>
          <w:szCs w:val="20"/>
        </w:rPr>
        <w:lastRenderedPageBreak/>
        <w:drawing>
          <wp:inline distT="0" distB="0" distL="0" distR="0" wp14:anchorId="304E1B06" wp14:editId="3F6F9011">
            <wp:extent cx="2598420" cy="1912620"/>
            <wp:effectExtent l="0" t="0" r="0" b="0"/>
            <wp:docPr id="6" name="Picture 6" descr="C:\Users\Lenovo-pc\Desktop\2024-2025 All folders\TSL\2025-26\228-TSL RAMY Capital Items auction dt. 21-10-2025\Pics-Old lots\RYSEP25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28-TSL RAMY Capital Items auction dt. 21-10-2025\Pics-Old lots\RYSEP25002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02645" cy="1915730"/>
                    </a:xfrm>
                    <a:prstGeom prst="rect">
                      <a:avLst/>
                    </a:prstGeom>
                    <a:noFill/>
                    <a:ln>
                      <a:noFill/>
                    </a:ln>
                  </pic:spPr>
                </pic:pic>
              </a:graphicData>
            </a:graphic>
          </wp:inline>
        </w:drawing>
      </w:r>
    </w:p>
    <w:p w:rsidR="00172853" w:rsidRDefault="0017285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E4853">
        <w:rPr>
          <w:rFonts w:ascii="Cambria" w:hAnsi="Cambria" w:cs="Calibri"/>
          <w:b/>
          <w:bCs/>
          <w:color w:val="0D0D0D" w:themeColor="text1" w:themeTint="F2"/>
          <w:sz w:val="20"/>
          <w:szCs w:val="20"/>
          <w:lang w:eastAsia="en-IN"/>
        </w:rPr>
        <w:t>RYSEP25002</w:t>
      </w: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F810BD" w:rsidRPr="005F1E78" w:rsidRDefault="004F2EB7" w:rsidP="00B62991">
      <w:pPr>
        <w:rPr>
          <w:rStyle w:val="Hyperlink"/>
          <w:rFonts w:asciiTheme="majorHAnsi" w:hAnsiTheme="majorHAnsi"/>
          <w:b/>
          <w:noProof/>
          <w:color w:val="auto"/>
          <w:sz w:val="22"/>
          <w:szCs w:val="22"/>
          <w:u w:val="none"/>
        </w:rPr>
      </w:pPr>
      <w:bookmarkStart w:id="0" w:name="_GoBack"/>
      <w:bookmarkEnd w:id="0"/>
      <w:r>
        <w:rPr>
          <w:rFonts w:asciiTheme="majorHAnsi" w:hAnsiTheme="majorHAnsi"/>
          <w:b/>
          <w:noProof/>
          <w:sz w:val="22"/>
          <w:szCs w:val="22"/>
          <w:u w:val="single"/>
        </w:rPr>
        <w:lastRenderedPageBreak/>
        <w:t>O</w:t>
      </w:r>
      <w:r w:rsidR="00F810BD" w:rsidRPr="00F44C8D">
        <w:rPr>
          <w:rFonts w:asciiTheme="majorHAnsi" w:hAnsiTheme="majorHAnsi"/>
          <w:b/>
          <w:noProof/>
          <w:sz w:val="22"/>
          <w:szCs w:val="22"/>
          <w:u w:val="single"/>
        </w:rPr>
        <w:t xml:space="preserve">pen </w:t>
      </w:r>
      <w:hyperlink r:id="rId89"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241280" cy="5760720"/>
                    </a:xfrm>
                    <a:prstGeom prst="rect">
                      <a:avLst/>
                    </a:prstGeom>
                  </pic:spPr>
                </pic:pic>
              </a:graphicData>
            </a:graphic>
          </wp:inline>
        </w:drawing>
      </w:r>
    </w:p>
    <w:sectPr w:rsidR="00A32F73" w:rsidSect="00CF1874">
      <w:headerReference w:type="default" r:id="rId95"/>
      <w:footerReference w:type="default" r:id="rId96"/>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74A7" w:rsidRDefault="00DE74A7">
      <w:r>
        <w:separator/>
      </w:r>
    </w:p>
  </w:endnote>
  <w:endnote w:type="continuationSeparator" w:id="0">
    <w:p w:rsidR="00DE74A7" w:rsidRDefault="00DE74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Default="008177D9">
    <w:pPr>
      <w:pStyle w:val="Footer"/>
      <w:jc w:val="right"/>
    </w:pPr>
    <w:r>
      <w:t xml:space="preserve">Page </w:t>
    </w:r>
    <w:r>
      <w:rPr>
        <w:b/>
      </w:rPr>
      <w:fldChar w:fldCharType="begin"/>
    </w:r>
    <w:r>
      <w:rPr>
        <w:b/>
      </w:rPr>
      <w:instrText xml:space="preserve"> PAGE </w:instrText>
    </w:r>
    <w:r>
      <w:rPr>
        <w:b/>
      </w:rPr>
      <w:fldChar w:fldCharType="separate"/>
    </w:r>
    <w:r w:rsidR="00172853">
      <w:rPr>
        <w:b/>
        <w:noProof/>
      </w:rPr>
      <w:t>34</w:t>
    </w:r>
    <w:r>
      <w:rPr>
        <w:b/>
      </w:rPr>
      <w:fldChar w:fldCharType="end"/>
    </w:r>
    <w:r>
      <w:t xml:space="preserve"> of </w:t>
    </w:r>
    <w:r>
      <w:rPr>
        <w:b/>
      </w:rPr>
      <w:fldChar w:fldCharType="begin"/>
    </w:r>
    <w:r>
      <w:rPr>
        <w:b/>
      </w:rPr>
      <w:instrText xml:space="preserve"> NUMPAGES  </w:instrText>
    </w:r>
    <w:r>
      <w:rPr>
        <w:b/>
      </w:rPr>
      <w:fldChar w:fldCharType="separate"/>
    </w:r>
    <w:r w:rsidR="00172853">
      <w:rPr>
        <w:b/>
        <w:noProof/>
      </w:rPr>
      <w:t>34</w:t>
    </w:r>
    <w:r>
      <w:rPr>
        <w:b/>
      </w:rPr>
      <w:fldChar w:fldCharType="end"/>
    </w:r>
  </w:p>
  <w:p w:rsidR="008177D9" w:rsidRDefault="008177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74A7" w:rsidRDefault="00DE74A7">
      <w:r>
        <w:separator/>
      </w:r>
    </w:p>
  </w:footnote>
  <w:footnote w:type="continuationSeparator" w:id="0">
    <w:p w:rsidR="00DE74A7" w:rsidRDefault="00DE74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Pr="00D22E78" w:rsidRDefault="008177D9">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NOVEMBER</w:t>
    </w:r>
    <w:r w:rsidRPr="007C1763">
      <w:rPr>
        <w:color w:val="000000"/>
        <w:lang w:val="en-IN"/>
      </w:rPr>
      <w:t>/</w:t>
    </w:r>
    <w:r>
      <w:rPr>
        <w:color w:val="000000"/>
        <w:lang w:val="en-IN"/>
      </w:rPr>
      <w:t>2</w:t>
    </w:r>
    <w:r w:rsidR="006053BF">
      <w:rPr>
        <w:color w:val="000000"/>
        <w:lang w:val="en-IN"/>
      </w:rPr>
      <w:t>57</w:t>
    </w:r>
    <w:r>
      <w:rPr>
        <w:color w:val="000000"/>
        <w:lang w:val="en-IN"/>
      </w:rPr>
      <w:t>/25-26</w:t>
    </w:r>
  </w:p>
  <w:p w:rsidR="008177D9" w:rsidRPr="00820318" w:rsidRDefault="008177D9">
    <w:pPr>
      <w:pStyle w:val="Header"/>
      <w:pBdr>
        <w:between w:val="single" w:sz="4" w:space="1" w:color="4F81BD"/>
      </w:pBdr>
      <w:spacing w:line="276" w:lineRule="auto"/>
      <w:jc w:val="center"/>
      <w:rPr>
        <w:color w:val="000000"/>
      </w:rPr>
    </w:pPr>
    <w:r>
      <w:rPr>
        <w:color w:val="000000"/>
      </w:rPr>
      <w:t xml:space="preserve">November </w:t>
    </w:r>
    <w:r w:rsidR="006053BF">
      <w:rPr>
        <w:color w:val="000000"/>
      </w:rPr>
      <w:t>14</w:t>
    </w:r>
    <w:r w:rsidRPr="00820318">
      <w:rPr>
        <w:color w:val="000000"/>
      </w:rPr>
      <w:t>, 202</w:t>
    </w:r>
    <w:r>
      <w:rPr>
        <w:color w:val="000000"/>
      </w:rPr>
      <w:t>5</w:t>
    </w:r>
  </w:p>
  <w:p w:rsidR="008177D9" w:rsidRPr="007C1763" w:rsidRDefault="008177D9"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3">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5">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5">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6">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17">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18">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0">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1">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26">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28">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29">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2">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1"/>
  </w:num>
  <w:num w:numId="5">
    <w:abstractNumId w:val="30"/>
  </w:num>
  <w:num w:numId="6">
    <w:abstractNumId w:val="0"/>
  </w:num>
  <w:num w:numId="7">
    <w:abstractNumId w:val="24"/>
  </w:num>
  <w:num w:numId="8">
    <w:abstractNumId w:val="22"/>
  </w:num>
  <w:num w:numId="9">
    <w:abstractNumId w:val="10"/>
  </w:num>
  <w:num w:numId="10">
    <w:abstractNumId w:val="26"/>
  </w:num>
  <w:num w:numId="11">
    <w:abstractNumId w:val="5"/>
  </w:num>
  <w:num w:numId="12">
    <w:abstractNumId w:val="18"/>
  </w:num>
  <w:num w:numId="13">
    <w:abstractNumId w:val="11"/>
  </w:num>
  <w:num w:numId="14">
    <w:abstractNumId w:val="12"/>
  </w:num>
  <w:num w:numId="15">
    <w:abstractNumId w:val="23"/>
  </w:num>
  <w:num w:numId="16">
    <w:abstractNumId w:val="7"/>
  </w:num>
  <w:num w:numId="17">
    <w:abstractNumId w:val="29"/>
  </w:num>
  <w:num w:numId="18">
    <w:abstractNumId w:val="8"/>
  </w:num>
  <w:num w:numId="19">
    <w:abstractNumId w:val="32"/>
  </w:num>
  <w:num w:numId="20">
    <w:abstractNumId w:val="9"/>
  </w:num>
  <w:num w:numId="21">
    <w:abstractNumId w:val="13"/>
  </w:num>
  <w:num w:numId="22">
    <w:abstractNumId w:val="6"/>
  </w:num>
  <w:num w:numId="23">
    <w:abstractNumId w:val="3"/>
  </w:num>
  <w:num w:numId="24">
    <w:abstractNumId w:val="31"/>
  </w:num>
  <w:num w:numId="25">
    <w:abstractNumId w:val="19"/>
  </w:num>
  <w:num w:numId="26">
    <w:abstractNumId w:val="16"/>
  </w:num>
  <w:num w:numId="27">
    <w:abstractNumId w:val="28"/>
  </w:num>
  <w:num w:numId="28">
    <w:abstractNumId w:val="14"/>
  </w:num>
  <w:num w:numId="29">
    <w:abstractNumId w:val="25"/>
  </w:num>
  <w:num w:numId="30">
    <w:abstractNumId w:val="17"/>
  </w:num>
  <w:num w:numId="31">
    <w:abstractNumId w:val="20"/>
  </w:num>
  <w:num w:numId="32">
    <w:abstractNumId w:val="4"/>
  </w:num>
  <w:num w:numId="33">
    <w:abstractNumId w:val="27"/>
  </w:num>
  <w:num w:numId="34">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70B"/>
    <w:rsid w:val="0000078A"/>
    <w:rsid w:val="000008D5"/>
    <w:rsid w:val="0000096F"/>
    <w:rsid w:val="000009B9"/>
    <w:rsid w:val="000009D0"/>
    <w:rsid w:val="00000AA7"/>
    <w:rsid w:val="00000AC5"/>
    <w:rsid w:val="00000ACC"/>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CA9"/>
    <w:rsid w:val="00002D93"/>
    <w:rsid w:val="00002E41"/>
    <w:rsid w:val="00002E4F"/>
    <w:rsid w:val="00002F27"/>
    <w:rsid w:val="00002F54"/>
    <w:rsid w:val="00002F98"/>
    <w:rsid w:val="00002FD1"/>
    <w:rsid w:val="0000320F"/>
    <w:rsid w:val="00003224"/>
    <w:rsid w:val="000033DA"/>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3B4"/>
    <w:rsid w:val="0003545B"/>
    <w:rsid w:val="00035513"/>
    <w:rsid w:val="00035524"/>
    <w:rsid w:val="00035530"/>
    <w:rsid w:val="00035678"/>
    <w:rsid w:val="000356FB"/>
    <w:rsid w:val="00035763"/>
    <w:rsid w:val="0003577F"/>
    <w:rsid w:val="0003578E"/>
    <w:rsid w:val="000357F2"/>
    <w:rsid w:val="00035802"/>
    <w:rsid w:val="00035888"/>
    <w:rsid w:val="000359CA"/>
    <w:rsid w:val="00035A10"/>
    <w:rsid w:val="00035A5D"/>
    <w:rsid w:val="00035C44"/>
    <w:rsid w:val="00035EFA"/>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1F"/>
    <w:rsid w:val="00053C4B"/>
    <w:rsid w:val="00053C51"/>
    <w:rsid w:val="00053DDB"/>
    <w:rsid w:val="00053E06"/>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CE2"/>
    <w:rsid w:val="000B4DAC"/>
    <w:rsid w:val="000B4E0E"/>
    <w:rsid w:val="000B4E4E"/>
    <w:rsid w:val="000B4F86"/>
    <w:rsid w:val="000B500E"/>
    <w:rsid w:val="000B5155"/>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4C9"/>
    <w:rsid w:val="00123565"/>
    <w:rsid w:val="001235C3"/>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F13"/>
    <w:rsid w:val="00174F68"/>
    <w:rsid w:val="00175108"/>
    <w:rsid w:val="00175151"/>
    <w:rsid w:val="00175206"/>
    <w:rsid w:val="0017533D"/>
    <w:rsid w:val="00175435"/>
    <w:rsid w:val="001754E0"/>
    <w:rsid w:val="0017553A"/>
    <w:rsid w:val="0017556A"/>
    <w:rsid w:val="0017557A"/>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2E"/>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35"/>
    <w:rsid w:val="00192E58"/>
    <w:rsid w:val="00192F37"/>
    <w:rsid w:val="00192FF7"/>
    <w:rsid w:val="00193066"/>
    <w:rsid w:val="00193114"/>
    <w:rsid w:val="0019315F"/>
    <w:rsid w:val="00193174"/>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D2"/>
    <w:rsid w:val="001D18D7"/>
    <w:rsid w:val="001D192E"/>
    <w:rsid w:val="001D1A68"/>
    <w:rsid w:val="001D1B14"/>
    <w:rsid w:val="001D1B7E"/>
    <w:rsid w:val="001D1C36"/>
    <w:rsid w:val="001D1D87"/>
    <w:rsid w:val="001D1E8F"/>
    <w:rsid w:val="001D1F98"/>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D6F"/>
    <w:rsid w:val="001E1DAA"/>
    <w:rsid w:val="001E1DB9"/>
    <w:rsid w:val="001E1DC2"/>
    <w:rsid w:val="001E1DD0"/>
    <w:rsid w:val="001E1E77"/>
    <w:rsid w:val="001E1EF5"/>
    <w:rsid w:val="001E1F58"/>
    <w:rsid w:val="001E21B9"/>
    <w:rsid w:val="001E2284"/>
    <w:rsid w:val="001E22E5"/>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DE"/>
    <w:rsid w:val="00204D70"/>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3A"/>
    <w:rsid w:val="00311DAD"/>
    <w:rsid w:val="00311E60"/>
    <w:rsid w:val="00312052"/>
    <w:rsid w:val="00312192"/>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2011"/>
    <w:rsid w:val="0037214B"/>
    <w:rsid w:val="003721C1"/>
    <w:rsid w:val="00372207"/>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9B"/>
    <w:rsid w:val="003A3154"/>
    <w:rsid w:val="003A3240"/>
    <w:rsid w:val="003A32D1"/>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B9"/>
    <w:rsid w:val="003A6890"/>
    <w:rsid w:val="003A6A26"/>
    <w:rsid w:val="003A6A7E"/>
    <w:rsid w:val="003A6AEF"/>
    <w:rsid w:val="003A6BE0"/>
    <w:rsid w:val="003A6C81"/>
    <w:rsid w:val="003A6EAF"/>
    <w:rsid w:val="003A6F94"/>
    <w:rsid w:val="003A708D"/>
    <w:rsid w:val="003A70F3"/>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D3A"/>
    <w:rsid w:val="003B0D6F"/>
    <w:rsid w:val="003B1019"/>
    <w:rsid w:val="003B1173"/>
    <w:rsid w:val="003B12E9"/>
    <w:rsid w:val="003B1352"/>
    <w:rsid w:val="003B13CD"/>
    <w:rsid w:val="003B15A1"/>
    <w:rsid w:val="003B1664"/>
    <w:rsid w:val="003B1701"/>
    <w:rsid w:val="003B170C"/>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BA"/>
    <w:rsid w:val="004D4839"/>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81F"/>
    <w:rsid w:val="00511822"/>
    <w:rsid w:val="00511850"/>
    <w:rsid w:val="0051199F"/>
    <w:rsid w:val="005119D9"/>
    <w:rsid w:val="00511AFD"/>
    <w:rsid w:val="00511B20"/>
    <w:rsid w:val="00511BC1"/>
    <w:rsid w:val="00511BE0"/>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3A9"/>
    <w:rsid w:val="0051443E"/>
    <w:rsid w:val="005146A4"/>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1DA"/>
    <w:rsid w:val="005171F4"/>
    <w:rsid w:val="005172E6"/>
    <w:rsid w:val="005173DC"/>
    <w:rsid w:val="0051747F"/>
    <w:rsid w:val="005174F3"/>
    <w:rsid w:val="0051754E"/>
    <w:rsid w:val="005175F4"/>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DE"/>
    <w:rsid w:val="0052378D"/>
    <w:rsid w:val="005237CC"/>
    <w:rsid w:val="00523840"/>
    <w:rsid w:val="0052385E"/>
    <w:rsid w:val="00523926"/>
    <w:rsid w:val="0052392E"/>
    <w:rsid w:val="00523A76"/>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B5"/>
    <w:rsid w:val="00536289"/>
    <w:rsid w:val="00536320"/>
    <w:rsid w:val="005363CA"/>
    <w:rsid w:val="005363D2"/>
    <w:rsid w:val="00536423"/>
    <w:rsid w:val="00536559"/>
    <w:rsid w:val="00536576"/>
    <w:rsid w:val="0053658D"/>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DE"/>
    <w:rsid w:val="00537561"/>
    <w:rsid w:val="005376AB"/>
    <w:rsid w:val="0053776F"/>
    <w:rsid w:val="005378AC"/>
    <w:rsid w:val="00537AC3"/>
    <w:rsid w:val="00537DCA"/>
    <w:rsid w:val="00537E4F"/>
    <w:rsid w:val="00537F23"/>
    <w:rsid w:val="00537FD8"/>
    <w:rsid w:val="005400FB"/>
    <w:rsid w:val="0054012F"/>
    <w:rsid w:val="005401ED"/>
    <w:rsid w:val="005403AA"/>
    <w:rsid w:val="005403BD"/>
    <w:rsid w:val="005404A0"/>
    <w:rsid w:val="00540632"/>
    <w:rsid w:val="00540642"/>
    <w:rsid w:val="00540704"/>
    <w:rsid w:val="00540731"/>
    <w:rsid w:val="00540756"/>
    <w:rsid w:val="0054086A"/>
    <w:rsid w:val="005408AA"/>
    <w:rsid w:val="00540942"/>
    <w:rsid w:val="005409C2"/>
    <w:rsid w:val="00540C18"/>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3F87"/>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C1"/>
    <w:rsid w:val="005622CC"/>
    <w:rsid w:val="0056239F"/>
    <w:rsid w:val="005623D9"/>
    <w:rsid w:val="00562444"/>
    <w:rsid w:val="005624ED"/>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CD"/>
    <w:rsid w:val="005724B3"/>
    <w:rsid w:val="005724DC"/>
    <w:rsid w:val="00572578"/>
    <w:rsid w:val="00572610"/>
    <w:rsid w:val="0057267C"/>
    <w:rsid w:val="0057273B"/>
    <w:rsid w:val="005727E7"/>
    <w:rsid w:val="005727EF"/>
    <w:rsid w:val="0057284B"/>
    <w:rsid w:val="00572926"/>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1"/>
    <w:rsid w:val="00580F8A"/>
    <w:rsid w:val="00580FA4"/>
    <w:rsid w:val="00580FCB"/>
    <w:rsid w:val="00581027"/>
    <w:rsid w:val="0058108E"/>
    <w:rsid w:val="0058136B"/>
    <w:rsid w:val="0058161A"/>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1E5"/>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CC"/>
    <w:rsid w:val="005E2E21"/>
    <w:rsid w:val="005E2E65"/>
    <w:rsid w:val="005E2F3C"/>
    <w:rsid w:val="005E2FF4"/>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3BF"/>
    <w:rsid w:val="0060543F"/>
    <w:rsid w:val="006054A7"/>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A2F"/>
    <w:rsid w:val="00624C49"/>
    <w:rsid w:val="00624C7D"/>
    <w:rsid w:val="00624D19"/>
    <w:rsid w:val="00624D33"/>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C6B"/>
    <w:rsid w:val="00630D33"/>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DC"/>
    <w:rsid w:val="00642E5B"/>
    <w:rsid w:val="00642E67"/>
    <w:rsid w:val="00642EBE"/>
    <w:rsid w:val="00643035"/>
    <w:rsid w:val="0064307C"/>
    <w:rsid w:val="00643127"/>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D6"/>
    <w:rsid w:val="006964FE"/>
    <w:rsid w:val="0069652B"/>
    <w:rsid w:val="00696727"/>
    <w:rsid w:val="0069673E"/>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C0"/>
    <w:rsid w:val="006B3D59"/>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A99"/>
    <w:rsid w:val="006B5C0B"/>
    <w:rsid w:val="006B5D8C"/>
    <w:rsid w:val="006B5D8E"/>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94"/>
    <w:rsid w:val="006B7495"/>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69"/>
    <w:rsid w:val="006F39C6"/>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C9"/>
    <w:rsid w:val="00756B78"/>
    <w:rsid w:val="00756BDC"/>
    <w:rsid w:val="00756C47"/>
    <w:rsid w:val="00756CF7"/>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7034"/>
    <w:rsid w:val="00767041"/>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A54"/>
    <w:rsid w:val="00805B34"/>
    <w:rsid w:val="00805BED"/>
    <w:rsid w:val="00805CBF"/>
    <w:rsid w:val="00805CCD"/>
    <w:rsid w:val="00805CE4"/>
    <w:rsid w:val="00805DBA"/>
    <w:rsid w:val="00805E16"/>
    <w:rsid w:val="00805F02"/>
    <w:rsid w:val="00805F38"/>
    <w:rsid w:val="00805FA3"/>
    <w:rsid w:val="008060F1"/>
    <w:rsid w:val="008060F9"/>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DA"/>
    <w:rsid w:val="00840441"/>
    <w:rsid w:val="0084048F"/>
    <w:rsid w:val="008404EC"/>
    <w:rsid w:val="008405CF"/>
    <w:rsid w:val="008406C4"/>
    <w:rsid w:val="008406FC"/>
    <w:rsid w:val="00840724"/>
    <w:rsid w:val="008407A0"/>
    <w:rsid w:val="008407C1"/>
    <w:rsid w:val="0084089F"/>
    <w:rsid w:val="008408B1"/>
    <w:rsid w:val="00840910"/>
    <w:rsid w:val="0084092C"/>
    <w:rsid w:val="008409FE"/>
    <w:rsid w:val="00840B3D"/>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510"/>
    <w:rsid w:val="0084763F"/>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D35"/>
    <w:rsid w:val="00857E8F"/>
    <w:rsid w:val="0086004A"/>
    <w:rsid w:val="0086014C"/>
    <w:rsid w:val="00860193"/>
    <w:rsid w:val="008602A2"/>
    <w:rsid w:val="008602E8"/>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80C"/>
    <w:rsid w:val="008708C8"/>
    <w:rsid w:val="00870B13"/>
    <w:rsid w:val="00870C9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508E"/>
    <w:rsid w:val="008850DE"/>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DA"/>
    <w:rsid w:val="00892FED"/>
    <w:rsid w:val="00892FFE"/>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CD0"/>
    <w:rsid w:val="008B2D0B"/>
    <w:rsid w:val="008B2D3C"/>
    <w:rsid w:val="008B2D56"/>
    <w:rsid w:val="008B2FFB"/>
    <w:rsid w:val="008B30BB"/>
    <w:rsid w:val="008B30E5"/>
    <w:rsid w:val="008B312A"/>
    <w:rsid w:val="008B3232"/>
    <w:rsid w:val="008B32A6"/>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B3"/>
    <w:rsid w:val="008B62D0"/>
    <w:rsid w:val="008B664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C2"/>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3001"/>
    <w:rsid w:val="008F3016"/>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359"/>
    <w:rsid w:val="009445C0"/>
    <w:rsid w:val="0094465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F4A"/>
    <w:rsid w:val="00990FB5"/>
    <w:rsid w:val="00991252"/>
    <w:rsid w:val="009913A3"/>
    <w:rsid w:val="00991473"/>
    <w:rsid w:val="00991543"/>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E"/>
    <w:rsid w:val="00991D56"/>
    <w:rsid w:val="00991DEC"/>
    <w:rsid w:val="00991E31"/>
    <w:rsid w:val="00991E3A"/>
    <w:rsid w:val="00991E52"/>
    <w:rsid w:val="00991F07"/>
    <w:rsid w:val="0099207F"/>
    <w:rsid w:val="009920E3"/>
    <w:rsid w:val="00992211"/>
    <w:rsid w:val="0099262E"/>
    <w:rsid w:val="009926AB"/>
    <w:rsid w:val="009926C2"/>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151"/>
    <w:rsid w:val="0099648C"/>
    <w:rsid w:val="0099656A"/>
    <w:rsid w:val="009965BA"/>
    <w:rsid w:val="00996636"/>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0C"/>
    <w:rsid w:val="009E1A49"/>
    <w:rsid w:val="009E1B48"/>
    <w:rsid w:val="009E1CF6"/>
    <w:rsid w:val="009E1D26"/>
    <w:rsid w:val="009E1D48"/>
    <w:rsid w:val="009E1DCF"/>
    <w:rsid w:val="009E1DE9"/>
    <w:rsid w:val="009E1E79"/>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4E7"/>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6D"/>
    <w:rsid w:val="00A069BC"/>
    <w:rsid w:val="00A06A62"/>
    <w:rsid w:val="00A06CA8"/>
    <w:rsid w:val="00A06CE7"/>
    <w:rsid w:val="00A06D7E"/>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85"/>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425"/>
    <w:rsid w:val="00A17484"/>
    <w:rsid w:val="00A174B6"/>
    <w:rsid w:val="00A1755C"/>
    <w:rsid w:val="00A1770D"/>
    <w:rsid w:val="00A178A9"/>
    <w:rsid w:val="00A1791B"/>
    <w:rsid w:val="00A17A3F"/>
    <w:rsid w:val="00A17B69"/>
    <w:rsid w:val="00A17B71"/>
    <w:rsid w:val="00A17D13"/>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54"/>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F"/>
    <w:rsid w:val="00A35E00"/>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60B"/>
    <w:rsid w:val="00A5663E"/>
    <w:rsid w:val="00A566B9"/>
    <w:rsid w:val="00A56781"/>
    <w:rsid w:val="00A5687E"/>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F4B"/>
    <w:rsid w:val="00A85F75"/>
    <w:rsid w:val="00A85FAE"/>
    <w:rsid w:val="00A8601D"/>
    <w:rsid w:val="00A8603A"/>
    <w:rsid w:val="00A86112"/>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92D"/>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BC"/>
    <w:rsid w:val="00AC0D1A"/>
    <w:rsid w:val="00AC0D47"/>
    <w:rsid w:val="00AC0DA1"/>
    <w:rsid w:val="00AC0E6D"/>
    <w:rsid w:val="00AC1054"/>
    <w:rsid w:val="00AC11A7"/>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510"/>
    <w:rsid w:val="00AC2628"/>
    <w:rsid w:val="00AC2647"/>
    <w:rsid w:val="00AC27A2"/>
    <w:rsid w:val="00AC2960"/>
    <w:rsid w:val="00AC2B46"/>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01"/>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2DF"/>
    <w:rsid w:val="00B023B8"/>
    <w:rsid w:val="00B023EA"/>
    <w:rsid w:val="00B0264B"/>
    <w:rsid w:val="00B026DB"/>
    <w:rsid w:val="00B027C3"/>
    <w:rsid w:val="00B028E7"/>
    <w:rsid w:val="00B0292C"/>
    <w:rsid w:val="00B02977"/>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15"/>
    <w:rsid w:val="00B06530"/>
    <w:rsid w:val="00B06558"/>
    <w:rsid w:val="00B0663E"/>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397"/>
    <w:rsid w:val="00B37517"/>
    <w:rsid w:val="00B375A0"/>
    <w:rsid w:val="00B375A3"/>
    <w:rsid w:val="00B37730"/>
    <w:rsid w:val="00B37741"/>
    <w:rsid w:val="00B3777E"/>
    <w:rsid w:val="00B37804"/>
    <w:rsid w:val="00B379BE"/>
    <w:rsid w:val="00B37A8A"/>
    <w:rsid w:val="00B37D9C"/>
    <w:rsid w:val="00B37DB7"/>
    <w:rsid w:val="00B37FFD"/>
    <w:rsid w:val="00B40002"/>
    <w:rsid w:val="00B4008C"/>
    <w:rsid w:val="00B40150"/>
    <w:rsid w:val="00B4024F"/>
    <w:rsid w:val="00B40350"/>
    <w:rsid w:val="00B404A3"/>
    <w:rsid w:val="00B404E6"/>
    <w:rsid w:val="00B4051D"/>
    <w:rsid w:val="00B4052E"/>
    <w:rsid w:val="00B40593"/>
    <w:rsid w:val="00B40617"/>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541"/>
    <w:rsid w:val="00B456A5"/>
    <w:rsid w:val="00B4575D"/>
    <w:rsid w:val="00B4580A"/>
    <w:rsid w:val="00B4583F"/>
    <w:rsid w:val="00B458FD"/>
    <w:rsid w:val="00B45905"/>
    <w:rsid w:val="00B4594E"/>
    <w:rsid w:val="00B459F8"/>
    <w:rsid w:val="00B45B7D"/>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DE"/>
    <w:rsid w:val="00B5077D"/>
    <w:rsid w:val="00B508A3"/>
    <w:rsid w:val="00B50A22"/>
    <w:rsid w:val="00B50A86"/>
    <w:rsid w:val="00B50AEB"/>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161"/>
    <w:rsid w:val="00B601AB"/>
    <w:rsid w:val="00B6023E"/>
    <w:rsid w:val="00B60571"/>
    <w:rsid w:val="00B6057E"/>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84"/>
    <w:rsid w:val="00B65ECE"/>
    <w:rsid w:val="00B65F34"/>
    <w:rsid w:val="00B65FDA"/>
    <w:rsid w:val="00B65FF4"/>
    <w:rsid w:val="00B660C8"/>
    <w:rsid w:val="00B66273"/>
    <w:rsid w:val="00B662A4"/>
    <w:rsid w:val="00B6631D"/>
    <w:rsid w:val="00B66561"/>
    <w:rsid w:val="00B666C9"/>
    <w:rsid w:val="00B669A5"/>
    <w:rsid w:val="00B669FA"/>
    <w:rsid w:val="00B66AA7"/>
    <w:rsid w:val="00B66AEC"/>
    <w:rsid w:val="00B66BA6"/>
    <w:rsid w:val="00B66C13"/>
    <w:rsid w:val="00B66D01"/>
    <w:rsid w:val="00B66E2D"/>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C52"/>
    <w:rsid w:val="00BA3D63"/>
    <w:rsid w:val="00BA3E4C"/>
    <w:rsid w:val="00BA3E66"/>
    <w:rsid w:val="00BA3F33"/>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BF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964"/>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F9"/>
    <w:rsid w:val="00C26A78"/>
    <w:rsid w:val="00C26AFE"/>
    <w:rsid w:val="00C26CC6"/>
    <w:rsid w:val="00C26CE5"/>
    <w:rsid w:val="00C26E47"/>
    <w:rsid w:val="00C2715C"/>
    <w:rsid w:val="00C271A4"/>
    <w:rsid w:val="00C27301"/>
    <w:rsid w:val="00C2749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938"/>
    <w:rsid w:val="00C4696A"/>
    <w:rsid w:val="00C46A0D"/>
    <w:rsid w:val="00C46AB6"/>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2C7"/>
    <w:rsid w:val="00C53337"/>
    <w:rsid w:val="00C533A6"/>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C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DF"/>
    <w:rsid w:val="00C77874"/>
    <w:rsid w:val="00C77903"/>
    <w:rsid w:val="00C779C1"/>
    <w:rsid w:val="00C77A6D"/>
    <w:rsid w:val="00C77AD1"/>
    <w:rsid w:val="00C77CD2"/>
    <w:rsid w:val="00C77CDD"/>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E96"/>
    <w:rsid w:val="00CA2F15"/>
    <w:rsid w:val="00CA2FE7"/>
    <w:rsid w:val="00CA3069"/>
    <w:rsid w:val="00CA30C0"/>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68"/>
    <w:rsid w:val="00CA6028"/>
    <w:rsid w:val="00CA6070"/>
    <w:rsid w:val="00CA60C4"/>
    <w:rsid w:val="00CA61BB"/>
    <w:rsid w:val="00CA622A"/>
    <w:rsid w:val="00CA62D5"/>
    <w:rsid w:val="00CA6375"/>
    <w:rsid w:val="00CA645D"/>
    <w:rsid w:val="00CA65AA"/>
    <w:rsid w:val="00CA65B8"/>
    <w:rsid w:val="00CA682A"/>
    <w:rsid w:val="00CA69ED"/>
    <w:rsid w:val="00CA6A19"/>
    <w:rsid w:val="00CA6A95"/>
    <w:rsid w:val="00CA6ACD"/>
    <w:rsid w:val="00CA6AF0"/>
    <w:rsid w:val="00CA6B2E"/>
    <w:rsid w:val="00CA6B78"/>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A74"/>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502"/>
    <w:rsid w:val="00D2153C"/>
    <w:rsid w:val="00D21549"/>
    <w:rsid w:val="00D2186C"/>
    <w:rsid w:val="00D218DE"/>
    <w:rsid w:val="00D21B03"/>
    <w:rsid w:val="00D21B22"/>
    <w:rsid w:val="00D21DC5"/>
    <w:rsid w:val="00D21DF5"/>
    <w:rsid w:val="00D21ED4"/>
    <w:rsid w:val="00D21F41"/>
    <w:rsid w:val="00D21F5C"/>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A0"/>
    <w:rsid w:val="00D459CC"/>
    <w:rsid w:val="00D45A1F"/>
    <w:rsid w:val="00D45B34"/>
    <w:rsid w:val="00D45B8E"/>
    <w:rsid w:val="00D45C15"/>
    <w:rsid w:val="00D45C7A"/>
    <w:rsid w:val="00D45CDF"/>
    <w:rsid w:val="00D45D2A"/>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CD7"/>
    <w:rsid w:val="00E03D49"/>
    <w:rsid w:val="00E03ED8"/>
    <w:rsid w:val="00E03EEF"/>
    <w:rsid w:val="00E03F5B"/>
    <w:rsid w:val="00E03FD3"/>
    <w:rsid w:val="00E040D5"/>
    <w:rsid w:val="00E0424F"/>
    <w:rsid w:val="00E0435D"/>
    <w:rsid w:val="00E044CA"/>
    <w:rsid w:val="00E0456B"/>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E92"/>
    <w:rsid w:val="00E14F29"/>
    <w:rsid w:val="00E15058"/>
    <w:rsid w:val="00E150C0"/>
    <w:rsid w:val="00E15182"/>
    <w:rsid w:val="00E151F4"/>
    <w:rsid w:val="00E153F8"/>
    <w:rsid w:val="00E154A9"/>
    <w:rsid w:val="00E1550F"/>
    <w:rsid w:val="00E15517"/>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AC"/>
    <w:rsid w:val="00E51EC0"/>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EA4"/>
    <w:rsid w:val="00E52F22"/>
    <w:rsid w:val="00E52FDF"/>
    <w:rsid w:val="00E5328C"/>
    <w:rsid w:val="00E532E8"/>
    <w:rsid w:val="00E533D7"/>
    <w:rsid w:val="00E534FE"/>
    <w:rsid w:val="00E53500"/>
    <w:rsid w:val="00E53521"/>
    <w:rsid w:val="00E53581"/>
    <w:rsid w:val="00E53711"/>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5B6"/>
    <w:rsid w:val="00E655F7"/>
    <w:rsid w:val="00E656A5"/>
    <w:rsid w:val="00E6578A"/>
    <w:rsid w:val="00E6579D"/>
    <w:rsid w:val="00E65A1A"/>
    <w:rsid w:val="00E65A51"/>
    <w:rsid w:val="00E65A8B"/>
    <w:rsid w:val="00E65BAE"/>
    <w:rsid w:val="00E65C84"/>
    <w:rsid w:val="00E65D9D"/>
    <w:rsid w:val="00E65E43"/>
    <w:rsid w:val="00E65E65"/>
    <w:rsid w:val="00E65E6F"/>
    <w:rsid w:val="00E65E96"/>
    <w:rsid w:val="00E65F45"/>
    <w:rsid w:val="00E66094"/>
    <w:rsid w:val="00E6609E"/>
    <w:rsid w:val="00E660CC"/>
    <w:rsid w:val="00E66156"/>
    <w:rsid w:val="00E6625A"/>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96"/>
    <w:rsid w:val="00EA07E2"/>
    <w:rsid w:val="00EA0847"/>
    <w:rsid w:val="00EA0895"/>
    <w:rsid w:val="00EA0A01"/>
    <w:rsid w:val="00EA0C62"/>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D77"/>
    <w:rsid w:val="00EA1DA8"/>
    <w:rsid w:val="00EA1EB6"/>
    <w:rsid w:val="00EA1F4C"/>
    <w:rsid w:val="00EA1F6E"/>
    <w:rsid w:val="00EA2029"/>
    <w:rsid w:val="00EA205B"/>
    <w:rsid w:val="00EA205D"/>
    <w:rsid w:val="00EA2088"/>
    <w:rsid w:val="00EA20CD"/>
    <w:rsid w:val="00EA20E9"/>
    <w:rsid w:val="00EA2121"/>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CE"/>
    <w:rsid w:val="00EB505E"/>
    <w:rsid w:val="00EB5061"/>
    <w:rsid w:val="00EB5071"/>
    <w:rsid w:val="00EB51A4"/>
    <w:rsid w:val="00EB5309"/>
    <w:rsid w:val="00EB5318"/>
    <w:rsid w:val="00EB5324"/>
    <w:rsid w:val="00EB535D"/>
    <w:rsid w:val="00EB53CB"/>
    <w:rsid w:val="00EB545C"/>
    <w:rsid w:val="00EB5519"/>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66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D4"/>
    <w:rsid w:val="00F50E7D"/>
    <w:rsid w:val="00F50EDB"/>
    <w:rsid w:val="00F51040"/>
    <w:rsid w:val="00F510DB"/>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861"/>
    <w:rsid w:val="00F9387C"/>
    <w:rsid w:val="00F939B3"/>
    <w:rsid w:val="00F93A0C"/>
    <w:rsid w:val="00F93B19"/>
    <w:rsid w:val="00F93B67"/>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658"/>
    <w:rsid w:val="00F97757"/>
    <w:rsid w:val="00F97795"/>
    <w:rsid w:val="00F9787C"/>
    <w:rsid w:val="00F978EA"/>
    <w:rsid w:val="00F97955"/>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21A"/>
    <w:rsid w:val="00FA224A"/>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hyperlink" Target="http://www.ahbilimoria.com"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2.jpe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95" Type="http://schemas.openxmlformats.org/officeDocument/2006/relationships/header" Target="header1.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7.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5.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8.pn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987524-DDAE-4B25-B2CA-4F72CD15C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34</Pages>
  <Words>7042</Words>
  <Characters>40143</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47091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839</cp:revision>
  <cp:lastPrinted>2022-08-26T11:11:00Z</cp:lastPrinted>
  <dcterms:created xsi:type="dcterms:W3CDTF">2025-10-29T09:17:00Z</dcterms:created>
  <dcterms:modified xsi:type="dcterms:W3CDTF">2025-11-15T06:48:00Z</dcterms:modified>
</cp:coreProperties>
</file>