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25CE8797" w:rsidR="003E09F2" w:rsidRPr="00FA0DE3" w:rsidRDefault="00BC27B0" w:rsidP="00E507F0">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3A4EAB">
              <w:rPr>
                <w:rFonts w:ascii="Cambria" w:hAnsi="Cambria" w:cs="Calibri"/>
                <w:b/>
                <w:color w:val="0000FF"/>
                <w:sz w:val="22"/>
                <w:szCs w:val="22"/>
              </w:rPr>
              <w:t>NOVEM</w:t>
            </w:r>
            <w:r w:rsidR="00147CBE">
              <w:rPr>
                <w:rFonts w:ascii="Cambria" w:hAnsi="Cambria" w:cs="Calibri"/>
                <w:b/>
                <w:color w:val="0000FF"/>
                <w:sz w:val="22"/>
                <w:szCs w:val="22"/>
              </w:rPr>
              <w:t>BER</w:t>
            </w:r>
            <w:r w:rsidR="002038D2" w:rsidRPr="009B207C">
              <w:rPr>
                <w:rFonts w:ascii="Cambria" w:hAnsi="Cambria" w:cs="Calibri"/>
                <w:b/>
                <w:color w:val="0000FF"/>
                <w:sz w:val="22"/>
                <w:szCs w:val="22"/>
              </w:rPr>
              <w:t>/</w:t>
            </w:r>
            <w:r w:rsidR="002C55B9">
              <w:rPr>
                <w:rFonts w:ascii="Cambria" w:hAnsi="Cambria" w:cs="Calibri"/>
                <w:b/>
                <w:color w:val="0000FF"/>
                <w:sz w:val="22"/>
                <w:szCs w:val="22"/>
              </w:rPr>
              <w:t>2</w:t>
            </w:r>
            <w:r w:rsidR="00E507F0">
              <w:rPr>
                <w:rFonts w:ascii="Cambria" w:hAnsi="Cambria" w:cs="Calibri"/>
                <w:b/>
                <w:color w:val="0000FF"/>
                <w:sz w:val="22"/>
                <w:szCs w:val="22"/>
              </w:rPr>
              <w:t>60</w:t>
            </w:r>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r w:rsidR="00FB3A38">
              <w:rPr>
                <w:rFonts w:ascii="Cambria" w:hAnsi="Cambria" w:cs="Calibri"/>
                <w:b/>
                <w:sz w:val="22"/>
                <w:szCs w:val="22"/>
              </w:rPr>
              <w:t xml:space="preserve"> </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0319A0"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18467D36" w:rsidR="003E09F2" w:rsidRPr="005B7054" w:rsidRDefault="00B770D5" w:rsidP="00D21943">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21s</w:t>
            </w:r>
            <w:r w:rsidR="00393156">
              <w:rPr>
                <w:rFonts w:ascii="Cambria" w:hAnsi="Cambria" w:cs="Calibri"/>
                <w:b/>
                <w:color w:val="0000FF"/>
                <w:sz w:val="22"/>
                <w:szCs w:val="22"/>
              </w:rPr>
              <w:t>t</w:t>
            </w:r>
            <w:r w:rsidR="00AB7DCD" w:rsidRPr="00D5228A">
              <w:rPr>
                <w:rFonts w:ascii="Cambria" w:hAnsi="Cambria" w:cs="Calibri"/>
                <w:b/>
                <w:color w:val="0000FF"/>
                <w:sz w:val="22"/>
                <w:szCs w:val="22"/>
              </w:rPr>
              <w:t xml:space="preserve"> </w:t>
            </w:r>
            <w:r w:rsidR="00B437F0">
              <w:rPr>
                <w:rFonts w:ascii="Cambria" w:hAnsi="Cambria" w:cs="Calibri"/>
                <w:b/>
                <w:color w:val="0000FF"/>
                <w:sz w:val="22"/>
                <w:szCs w:val="22"/>
              </w:rPr>
              <w:t>Novem</w:t>
            </w:r>
            <w:r w:rsidR="00195000">
              <w:rPr>
                <w:rFonts w:ascii="Cambria" w:hAnsi="Cambria" w:cs="Calibri"/>
                <w:b/>
                <w:color w:val="0000FF"/>
                <w:sz w:val="22"/>
                <w:szCs w:val="22"/>
              </w:rPr>
              <w:t>ber</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F310A6">
              <w:rPr>
                <w:rFonts w:ascii="Cambria" w:hAnsi="Cambria" w:cs="Calibri"/>
                <w:b/>
                <w:color w:val="0000FF"/>
                <w:sz w:val="22"/>
                <w:szCs w:val="22"/>
              </w:rPr>
              <w:t>5</w:t>
            </w:r>
            <w:r w:rsidR="00AE3EC9" w:rsidRPr="00D5228A">
              <w:rPr>
                <w:rFonts w:ascii="Cambria" w:hAnsi="Cambria" w:cs="Calibri"/>
                <w:b/>
                <w:color w:val="0000FF"/>
                <w:sz w:val="22"/>
                <w:szCs w:val="22"/>
              </w:rPr>
              <w:t xml:space="preserve"> (</w:t>
            </w:r>
            <w:r w:rsidR="00D21313">
              <w:rPr>
                <w:rFonts w:ascii="Cambria" w:hAnsi="Cambria"/>
                <w:b/>
                <w:bCs/>
                <w:color w:val="0000FF"/>
                <w:sz w:val="22"/>
                <w:szCs w:val="22"/>
              </w:rPr>
              <w:t>Fri</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sidR="00187DAE">
              <w:rPr>
                <w:rFonts w:ascii="Cambria" w:hAnsi="Cambria" w:cs="Calibri"/>
                <w:b/>
                <w:color w:val="0000FF"/>
                <w:sz w:val="22"/>
                <w:szCs w:val="22"/>
              </w:rPr>
              <w:t>0</w:t>
            </w:r>
            <w:r w:rsidR="00D21943">
              <w:rPr>
                <w:rFonts w:ascii="Cambria" w:hAnsi="Cambria" w:cs="Calibri"/>
                <w:b/>
                <w:color w:val="0000FF"/>
                <w:sz w:val="22"/>
                <w:szCs w:val="22"/>
              </w:rPr>
              <w:t>3</w:t>
            </w:r>
            <w:r w:rsidR="00CD4476" w:rsidRPr="00CB7325">
              <w:rPr>
                <w:rFonts w:ascii="Cambria" w:hAnsi="Cambria" w:cs="Calibri"/>
                <w:b/>
                <w:color w:val="0000FF"/>
                <w:sz w:val="22"/>
                <w:szCs w:val="22"/>
              </w:rPr>
              <w:t>:</w:t>
            </w:r>
            <w:r w:rsidR="008F56F1">
              <w:rPr>
                <w:rFonts w:ascii="Cambria" w:hAnsi="Cambria" w:cs="Calibri"/>
                <w:b/>
                <w:color w:val="0000FF"/>
                <w:sz w:val="22"/>
                <w:szCs w:val="22"/>
              </w:rPr>
              <w:t>0</w:t>
            </w:r>
            <w:r w:rsidR="004B0463" w:rsidRPr="00CB7325">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C3445B">
              <w:rPr>
                <w:rFonts w:ascii="Cambria" w:hAnsi="Cambria" w:cs="Calibri"/>
                <w:b/>
                <w:color w:val="0000FF"/>
                <w:sz w:val="22"/>
                <w:szCs w:val="22"/>
              </w:rPr>
              <w:t>P</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64D72916" w:rsidR="003E09F2" w:rsidRPr="008E0A36" w:rsidRDefault="003E09F2" w:rsidP="00D21943">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B770D5">
              <w:rPr>
                <w:rFonts w:ascii="Cambria" w:hAnsi="Cambria" w:cs="Calibri"/>
                <w:b/>
                <w:bCs/>
                <w:color w:val="0000FF"/>
                <w:sz w:val="22"/>
                <w:szCs w:val="22"/>
              </w:rPr>
              <w:t>21</w:t>
            </w:r>
            <w:r w:rsidR="009E5397" w:rsidRPr="00820E8E">
              <w:rPr>
                <w:rFonts w:ascii="Cambria" w:hAnsi="Cambria" w:cs="Calibri"/>
                <w:b/>
                <w:bCs/>
                <w:color w:val="0000FF"/>
                <w:sz w:val="22"/>
                <w:szCs w:val="22"/>
              </w:rPr>
              <w:t>.</w:t>
            </w:r>
            <w:r w:rsidR="00FE641E">
              <w:rPr>
                <w:rFonts w:ascii="Cambria" w:hAnsi="Cambria" w:cs="Calibri"/>
                <w:b/>
                <w:bCs/>
                <w:color w:val="0000FF"/>
                <w:sz w:val="22"/>
                <w:szCs w:val="22"/>
              </w:rPr>
              <w:t>1</w:t>
            </w:r>
            <w:r w:rsidR="00B437F0">
              <w:rPr>
                <w:rFonts w:ascii="Cambria" w:hAnsi="Cambria" w:cs="Calibri"/>
                <w:b/>
                <w:bCs/>
                <w:color w:val="0000FF"/>
                <w:sz w:val="22"/>
                <w:szCs w:val="22"/>
              </w:rPr>
              <w:t>1</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F310A6">
              <w:rPr>
                <w:rFonts w:ascii="Cambria" w:hAnsi="Cambria" w:cs="Calibri"/>
                <w:b/>
                <w:bCs/>
                <w:color w:val="0000FF"/>
                <w:sz w:val="22"/>
                <w:szCs w:val="22"/>
              </w:rPr>
              <w:t>5</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187DAE">
              <w:rPr>
                <w:rFonts w:ascii="Cambria" w:hAnsi="Cambria" w:cs="Calibri"/>
                <w:b/>
                <w:bCs/>
                <w:color w:val="0000FF"/>
                <w:sz w:val="22"/>
                <w:szCs w:val="22"/>
              </w:rPr>
              <w:t>0</w:t>
            </w:r>
            <w:r w:rsidR="00D21943">
              <w:rPr>
                <w:rFonts w:ascii="Cambria" w:hAnsi="Cambria" w:cs="Calibri"/>
                <w:b/>
                <w:bCs/>
                <w:color w:val="0000FF"/>
                <w:sz w:val="22"/>
                <w:szCs w:val="22"/>
              </w:rPr>
              <w:t>2</w:t>
            </w:r>
            <w:bookmarkStart w:id="0" w:name="_GoBack"/>
            <w:bookmarkEnd w:id="0"/>
            <w:r w:rsidR="00CD4476" w:rsidRPr="00F40C5E">
              <w:rPr>
                <w:rFonts w:ascii="Cambria" w:hAnsi="Cambria" w:cs="Calibri"/>
                <w:b/>
                <w:bCs/>
                <w:color w:val="0000FF"/>
                <w:sz w:val="22"/>
                <w:szCs w:val="22"/>
              </w:rPr>
              <w:t>:</w:t>
            </w:r>
            <w:r w:rsidR="00CD48E0">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187DAE">
              <w:rPr>
                <w:rFonts w:ascii="Cambria" w:hAnsi="Cambria" w:cs="Calibri"/>
                <w:b/>
                <w:bCs/>
                <w:color w:val="0000FF"/>
                <w:sz w:val="22"/>
                <w:szCs w:val="22"/>
              </w:rPr>
              <w:t>P</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958CF28" w14:textId="2ED14435" w:rsidR="00A57B81" w:rsidRPr="00D4111F" w:rsidRDefault="00847E2D" w:rsidP="004F3A4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323" w:type="dxa"/>
        <w:tblInd w:w="93" w:type="dxa"/>
        <w:tblLook w:val="04A0" w:firstRow="1" w:lastRow="0" w:firstColumn="1" w:lastColumn="0" w:noHBand="0" w:noVBand="1"/>
      </w:tblPr>
      <w:tblGrid>
        <w:gridCol w:w="706"/>
        <w:gridCol w:w="1380"/>
        <w:gridCol w:w="1619"/>
        <w:gridCol w:w="6932"/>
        <w:gridCol w:w="834"/>
        <w:gridCol w:w="837"/>
        <w:gridCol w:w="720"/>
        <w:gridCol w:w="700"/>
        <w:gridCol w:w="1250"/>
        <w:gridCol w:w="1345"/>
      </w:tblGrid>
      <w:tr w:rsidR="00755D71" w:rsidRPr="00755D71" w14:paraId="0F845FC9" w14:textId="77777777" w:rsidTr="00674CBA">
        <w:trPr>
          <w:trHeight w:val="585"/>
        </w:trPr>
        <w:tc>
          <w:tcPr>
            <w:tcW w:w="1632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2BC1" w14:textId="77777777" w:rsidR="00755D71" w:rsidRPr="00755D71" w:rsidRDefault="00755D71" w:rsidP="00755D71">
            <w:pPr>
              <w:jc w:val="center"/>
              <w:rPr>
                <w:rFonts w:ascii="Cambria" w:hAnsi="Cambria" w:cs="Calibri"/>
                <w:b/>
                <w:bCs/>
                <w:color w:val="000000"/>
                <w:sz w:val="36"/>
                <w:szCs w:val="36"/>
                <w:lang w:val="en-IN" w:eastAsia="en-IN"/>
              </w:rPr>
            </w:pPr>
            <w:r w:rsidRPr="00101172">
              <w:rPr>
                <w:rFonts w:ascii="Cambria" w:hAnsi="Cambria" w:cs="Calibri"/>
                <w:b/>
                <w:bCs/>
                <w:color w:val="000000"/>
                <w:sz w:val="36"/>
                <w:szCs w:val="36"/>
                <w:highlight w:val="yellow"/>
                <w:lang w:val="en-IN" w:eastAsia="en-IN"/>
              </w:rPr>
              <w:t>List of material</w:t>
            </w:r>
          </w:p>
        </w:tc>
      </w:tr>
      <w:tr w:rsidR="00AB6AE5" w:rsidRPr="00755D71" w14:paraId="300E2BAC" w14:textId="77777777" w:rsidTr="00AB6AE5">
        <w:trPr>
          <w:trHeight w:val="85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5B5F3C" w14:textId="77777777"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Sl. No.</w:t>
            </w:r>
          </w:p>
        </w:tc>
        <w:tc>
          <w:tcPr>
            <w:tcW w:w="1380" w:type="dxa"/>
            <w:tcBorders>
              <w:top w:val="nil"/>
              <w:left w:val="nil"/>
              <w:bottom w:val="single" w:sz="4" w:space="0" w:color="auto"/>
              <w:right w:val="single" w:sz="4" w:space="0" w:color="auto"/>
            </w:tcBorders>
            <w:shd w:val="clear" w:color="000000" w:fill="FFFFFF"/>
            <w:noWrap/>
            <w:vAlign w:val="center"/>
            <w:hideMark/>
          </w:tcPr>
          <w:p w14:paraId="20616A00" w14:textId="77777777"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Lot no.</w:t>
            </w:r>
          </w:p>
        </w:tc>
        <w:tc>
          <w:tcPr>
            <w:tcW w:w="1619" w:type="dxa"/>
            <w:tcBorders>
              <w:top w:val="nil"/>
              <w:left w:val="nil"/>
              <w:bottom w:val="single" w:sz="4" w:space="0" w:color="auto"/>
              <w:right w:val="single" w:sz="4" w:space="0" w:color="auto"/>
            </w:tcBorders>
            <w:shd w:val="clear" w:color="000000" w:fill="FFFFFF"/>
            <w:noWrap/>
            <w:vAlign w:val="center"/>
          </w:tcPr>
          <w:p w14:paraId="5D7E99F7" w14:textId="03140124"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Location</w:t>
            </w:r>
          </w:p>
        </w:tc>
        <w:tc>
          <w:tcPr>
            <w:tcW w:w="6932" w:type="dxa"/>
            <w:tcBorders>
              <w:top w:val="nil"/>
              <w:left w:val="nil"/>
              <w:bottom w:val="single" w:sz="4" w:space="0" w:color="auto"/>
              <w:right w:val="single" w:sz="4" w:space="0" w:color="auto"/>
            </w:tcBorders>
            <w:shd w:val="clear" w:color="000000" w:fill="FFFFFF"/>
            <w:noWrap/>
            <w:vAlign w:val="center"/>
            <w:hideMark/>
          </w:tcPr>
          <w:p w14:paraId="3F2ED971" w14:textId="75D73E51"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Material Description</w:t>
            </w:r>
          </w:p>
        </w:tc>
        <w:tc>
          <w:tcPr>
            <w:tcW w:w="834" w:type="dxa"/>
            <w:tcBorders>
              <w:top w:val="nil"/>
              <w:left w:val="nil"/>
              <w:bottom w:val="single" w:sz="4" w:space="0" w:color="auto"/>
              <w:right w:val="single" w:sz="4" w:space="0" w:color="auto"/>
            </w:tcBorders>
            <w:shd w:val="clear" w:color="000000" w:fill="FFFFFF"/>
            <w:noWrap/>
            <w:vAlign w:val="center"/>
            <w:hideMark/>
          </w:tcPr>
          <w:p w14:paraId="0358925B" w14:textId="77777777"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QTY</w:t>
            </w:r>
          </w:p>
        </w:tc>
        <w:tc>
          <w:tcPr>
            <w:tcW w:w="837" w:type="dxa"/>
            <w:tcBorders>
              <w:top w:val="nil"/>
              <w:left w:val="nil"/>
              <w:bottom w:val="single" w:sz="4" w:space="0" w:color="auto"/>
              <w:right w:val="single" w:sz="4" w:space="0" w:color="auto"/>
            </w:tcBorders>
            <w:shd w:val="clear" w:color="000000" w:fill="FFFFFF"/>
            <w:noWrap/>
            <w:vAlign w:val="center"/>
            <w:hideMark/>
          </w:tcPr>
          <w:p w14:paraId="77F3596A" w14:textId="77777777"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4DBA25BA" w14:textId="77777777"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GST</w:t>
            </w:r>
          </w:p>
        </w:tc>
        <w:tc>
          <w:tcPr>
            <w:tcW w:w="700" w:type="dxa"/>
            <w:tcBorders>
              <w:top w:val="nil"/>
              <w:left w:val="nil"/>
              <w:bottom w:val="single" w:sz="4" w:space="0" w:color="auto"/>
              <w:right w:val="single" w:sz="4" w:space="0" w:color="auto"/>
            </w:tcBorders>
            <w:shd w:val="clear" w:color="000000" w:fill="FFFFFF"/>
            <w:vAlign w:val="center"/>
            <w:hideMark/>
          </w:tcPr>
          <w:p w14:paraId="794631E6" w14:textId="77777777"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TCS</w:t>
            </w:r>
          </w:p>
        </w:tc>
        <w:tc>
          <w:tcPr>
            <w:tcW w:w="1250" w:type="dxa"/>
            <w:tcBorders>
              <w:top w:val="nil"/>
              <w:left w:val="nil"/>
              <w:bottom w:val="single" w:sz="4" w:space="0" w:color="auto"/>
              <w:right w:val="single" w:sz="4" w:space="0" w:color="auto"/>
            </w:tcBorders>
            <w:shd w:val="clear" w:color="000000" w:fill="FFFFFF"/>
            <w:vAlign w:val="center"/>
            <w:hideMark/>
          </w:tcPr>
          <w:p w14:paraId="14F542E3" w14:textId="77777777"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Loading</w:t>
            </w:r>
          </w:p>
        </w:tc>
        <w:tc>
          <w:tcPr>
            <w:tcW w:w="1345" w:type="dxa"/>
            <w:tcBorders>
              <w:top w:val="nil"/>
              <w:left w:val="nil"/>
              <w:bottom w:val="single" w:sz="4" w:space="0" w:color="auto"/>
              <w:right w:val="single" w:sz="4" w:space="0" w:color="auto"/>
            </w:tcBorders>
            <w:shd w:val="clear" w:color="000000" w:fill="FFFFFF"/>
            <w:vAlign w:val="center"/>
            <w:hideMark/>
          </w:tcPr>
          <w:p w14:paraId="2013BB89" w14:textId="77777777" w:rsidR="00AB6AE5" w:rsidRPr="00755D71" w:rsidRDefault="00AB6AE5"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Lifting Period</w:t>
            </w:r>
          </w:p>
        </w:tc>
      </w:tr>
      <w:tr w:rsidR="00574059" w:rsidRPr="004D5364" w14:paraId="04EB92BF"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5112B4CB" w14:textId="6B0D1B4C" w:rsidR="00574059" w:rsidRPr="00BD7FB0" w:rsidRDefault="00574059">
            <w:pPr>
              <w:jc w:val="center"/>
              <w:rPr>
                <w:rFonts w:ascii="Cambria" w:hAnsi="Cambria"/>
                <w:b/>
                <w:bCs/>
                <w:color w:val="0D0D0D" w:themeColor="text1" w:themeTint="F2"/>
                <w:lang w:val="en-IN" w:eastAsia="en-IN"/>
              </w:rPr>
            </w:pPr>
            <w:r w:rsidRPr="00DF1A90">
              <w:rPr>
                <w:rFonts w:ascii="Cambria" w:hAnsi="Cambria"/>
                <w:b/>
                <w:bCs/>
                <w:color w:val="0D0D0D" w:themeColor="text1" w:themeTint="F2"/>
                <w:lang w:val="en-IN" w:eastAsia="en-IN"/>
              </w:rPr>
              <w:t>1</w:t>
            </w:r>
          </w:p>
        </w:tc>
        <w:tc>
          <w:tcPr>
            <w:tcW w:w="1380" w:type="dxa"/>
            <w:tcBorders>
              <w:top w:val="nil"/>
              <w:left w:val="nil"/>
              <w:bottom w:val="single" w:sz="4" w:space="0" w:color="auto"/>
              <w:right w:val="single" w:sz="4" w:space="0" w:color="auto"/>
            </w:tcBorders>
            <w:shd w:val="clear" w:color="auto" w:fill="auto"/>
            <w:vAlign w:val="center"/>
          </w:tcPr>
          <w:p w14:paraId="55AEB3ED" w14:textId="70DD2B04" w:rsidR="00574059" w:rsidRPr="00BD7FB0" w:rsidRDefault="00574059">
            <w:pPr>
              <w:jc w:val="center"/>
              <w:rPr>
                <w:rFonts w:ascii="Cambria" w:hAnsi="Cambria" w:cs="Calibri"/>
                <w:b/>
                <w:bCs/>
                <w:color w:val="0000FF"/>
              </w:rPr>
            </w:pPr>
            <w:r w:rsidRPr="00DF1A90">
              <w:rPr>
                <w:rFonts w:ascii="Cambria" w:hAnsi="Cambria" w:cs="Calibri"/>
                <w:b/>
                <w:bCs/>
                <w:color w:val="0000FF"/>
              </w:rPr>
              <w:t>WC-25-14</w:t>
            </w:r>
          </w:p>
        </w:tc>
        <w:tc>
          <w:tcPr>
            <w:tcW w:w="1619" w:type="dxa"/>
            <w:tcBorders>
              <w:top w:val="nil"/>
              <w:left w:val="nil"/>
              <w:bottom w:val="single" w:sz="4" w:space="0" w:color="auto"/>
              <w:right w:val="single" w:sz="4" w:space="0" w:color="auto"/>
            </w:tcBorders>
            <w:shd w:val="clear" w:color="auto" w:fill="auto"/>
            <w:vAlign w:val="center"/>
          </w:tcPr>
          <w:p w14:paraId="2A395F52" w14:textId="6FC834C2" w:rsidR="00574059" w:rsidRPr="00BD7FB0" w:rsidRDefault="00574059" w:rsidP="00B05D54">
            <w:pPr>
              <w:jc w:val="center"/>
              <w:rPr>
                <w:rFonts w:ascii="Cambria" w:hAnsi="Cambria" w:cs="Calibri"/>
                <w:color w:val="000000"/>
                <w:lang w:bidi="hi-IN"/>
              </w:rPr>
            </w:pPr>
            <w:r w:rsidRPr="00DF1A90">
              <w:rPr>
                <w:rFonts w:ascii="Cambria" w:hAnsi="Cambria" w:cs="Calibri"/>
                <w:color w:val="000000"/>
                <w:lang w:bidi="hi-IN"/>
              </w:rPr>
              <w:t>CMC (Go Line)</w:t>
            </w:r>
          </w:p>
        </w:tc>
        <w:tc>
          <w:tcPr>
            <w:tcW w:w="6932" w:type="dxa"/>
            <w:tcBorders>
              <w:top w:val="nil"/>
              <w:left w:val="nil"/>
              <w:bottom w:val="single" w:sz="4" w:space="0" w:color="auto"/>
              <w:right w:val="single" w:sz="4" w:space="0" w:color="auto"/>
            </w:tcBorders>
            <w:shd w:val="clear" w:color="auto" w:fill="auto"/>
            <w:vAlign w:val="center"/>
          </w:tcPr>
          <w:p w14:paraId="760A868E" w14:textId="6E9CDD80" w:rsidR="00574059" w:rsidRPr="00BD7FB0" w:rsidRDefault="00574059" w:rsidP="001071FF">
            <w:pPr>
              <w:rPr>
                <w:rFonts w:ascii="Cambria" w:hAnsi="Cambria" w:cs="Calibri"/>
                <w:color w:val="000000"/>
                <w:lang w:bidi="hi-IN"/>
              </w:rPr>
            </w:pPr>
            <w:r w:rsidRPr="00DF1A90">
              <w:rPr>
                <w:rFonts w:ascii="Cambria" w:hAnsi="Cambria" w:cs="Calibri"/>
                <w:color w:val="000000"/>
                <w:lang w:bidi="hi-IN"/>
              </w:rPr>
              <w:t xml:space="preserve">Used and </w:t>
            </w:r>
            <w:r w:rsidRPr="00876C3C">
              <w:rPr>
                <w:rFonts w:ascii="Cambria" w:hAnsi="Cambria" w:cs="Calibri"/>
                <w:b/>
                <w:color w:val="FF0000"/>
                <w:lang w:bidi="hi-IN"/>
              </w:rPr>
              <w:t>De-registered</w:t>
            </w:r>
            <w:r w:rsidRPr="00876C3C">
              <w:rPr>
                <w:rFonts w:ascii="Cambria" w:hAnsi="Cambria" w:cs="Calibri"/>
                <w:color w:val="FF0000"/>
                <w:lang w:bidi="hi-IN"/>
              </w:rPr>
              <w:t xml:space="preserve"> </w:t>
            </w:r>
            <w:r w:rsidRPr="00DF1A90">
              <w:rPr>
                <w:rFonts w:ascii="Cambria" w:hAnsi="Cambria" w:cs="Calibri"/>
                <w:color w:val="000000"/>
                <w:lang w:bidi="hi-IN"/>
              </w:rPr>
              <w:t xml:space="preserve">Explosive Van, JH02B-6397, all parts available; not working; as is where </w:t>
            </w:r>
            <w:proofErr w:type="gramStart"/>
            <w:r w:rsidRPr="00DF1A90">
              <w:rPr>
                <w:rFonts w:ascii="Cambria" w:hAnsi="Cambria" w:cs="Calibri"/>
                <w:color w:val="000000"/>
                <w:lang w:bidi="hi-IN"/>
              </w:rPr>
              <w:t>is basis</w:t>
            </w:r>
            <w:proofErr w:type="gramEnd"/>
            <w:r w:rsidRPr="00DF1A90">
              <w:rPr>
                <w:rFonts w:ascii="Cambria" w:hAnsi="Cambria" w:cs="Calibri"/>
                <w:color w:val="000000"/>
                <w:lang w:bidi="hi-IN"/>
              </w:rPr>
              <w:t>. Towing is also allowed on suitability.</w:t>
            </w:r>
          </w:p>
        </w:tc>
        <w:tc>
          <w:tcPr>
            <w:tcW w:w="834" w:type="dxa"/>
            <w:tcBorders>
              <w:top w:val="nil"/>
              <w:left w:val="nil"/>
              <w:bottom w:val="single" w:sz="4" w:space="0" w:color="auto"/>
              <w:right w:val="single" w:sz="4" w:space="0" w:color="auto"/>
            </w:tcBorders>
            <w:shd w:val="clear" w:color="auto" w:fill="auto"/>
            <w:noWrap/>
            <w:vAlign w:val="center"/>
          </w:tcPr>
          <w:p w14:paraId="0CD8F784" w14:textId="12EA6E6A"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7A9C353A" w14:textId="469A962C"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55B2EDB3" w14:textId="1A008C5C" w:rsidR="00574059" w:rsidRDefault="00574059"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4C55E124" w14:textId="2215766C" w:rsidR="00574059" w:rsidRDefault="00574059"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15AAF840" w14:textId="2C6CCE46" w:rsidR="00574059" w:rsidRPr="00BD7FB0" w:rsidRDefault="00574059">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5B025E61" w14:textId="6DACC554" w:rsidR="00574059" w:rsidRPr="00574059" w:rsidRDefault="00574059" w:rsidP="00394359">
            <w:pPr>
              <w:jc w:val="center"/>
              <w:rPr>
                <w:rFonts w:ascii="Cambria" w:hAnsi="Cambria" w:cs="Calibri"/>
                <w:color w:val="0D0D0D" w:themeColor="text1" w:themeTint="F2"/>
                <w:lang w:bidi="hi-IN"/>
              </w:rPr>
            </w:pPr>
            <w:r w:rsidRPr="00574059">
              <w:rPr>
                <w:rFonts w:ascii="Cambria" w:hAnsi="Cambria" w:cs="Calibri"/>
                <w:color w:val="0D0D0D" w:themeColor="text1" w:themeTint="F2"/>
                <w:lang w:bidi="hi-IN"/>
              </w:rPr>
              <w:t>25 days from date of order</w:t>
            </w:r>
          </w:p>
        </w:tc>
      </w:tr>
      <w:tr w:rsidR="00574059" w:rsidRPr="004D5364" w14:paraId="0D685552"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5C696541" w14:textId="338002A2" w:rsidR="00574059" w:rsidRPr="00BD7FB0" w:rsidRDefault="00574059">
            <w:pPr>
              <w:jc w:val="center"/>
              <w:rPr>
                <w:rFonts w:ascii="Cambria" w:hAnsi="Cambria"/>
                <w:b/>
                <w:bCs/>
                <w:color w:val="0D0D0D" w:themeColor="text1" w:themeTint="F2"/>
                <w:lang w:val="en-IN" w:eastAsia="en-IN"/>
              </w:rPr>
            </w:pPr>
            <w:r w:rsidRPr="00DF1A90">
              <w:rPr>
                <w:rFonts w:ascii="Cambria" w:hAnsi="Cambria"/>
                <w:b/>
                <w:bCs/>
                <w:color w:val="0D0D0D" w:themeColor="text1" w:themeTint="F2"/>
                <w:lang w:val="en-IN" w:eastAsia="en-IN"/>
              </w:rPr>
              <w:t>2</w:t>
            </w:r>
          </w:p>
        </w:tc>
        <w:tc>
          <w:tcPr>
            <w:tcW w:w="1380" w:type="dxa"/>
            <w:tcBorders>
              <w:top w:val="nil"/>
              <w:left w:val="nil"/>
              <w:bottom w:val="single" w:sz="4" w:space="0" w:color="auto"/>
              <w:right w:val="single" w:sz="4" w:space="0" w:color="auto"/>
            </w:tcBorders>
            <w:shd w:val="clear" w:color="auto" w:fill="auto"/>
            <w:vAlign w:val="center"/>
          </w:tcPr>
          <w:p w14:paraId="525E4D79" w14:textId="50F1C2DD" w:rsidR="00574059" w:rsidRPr="00BD7FB0" w:rsidRDefault="00574059">
            <w:pPr>
              <w:jc w:val="center"/>
              <w:rPr>
                <w:rFonts w:ascii="Cambria" w:hAnsi="Cambria" w:cs="Calibri"/>
                <w:b/>
                <w:bCs/>
                <w:color w:val="0000FF"/>
              </w:rPr>
            </w:pPr>
            <w:r w:rsidRPr="00DF1A90">
              <w:rPr>
                <w:rFonts w:ascii="Cambria" w:hAnsi="Cambria" w:cs="Calibri"/>
                <w:b/>
                <w:bCs/>
                <w:color w:val="0000FF"/>
              </w:rPr>
              <w:t>WC-25-15</w:t>
            </w:r>
          </w:p>
        </w:tc>
        <w:tc>
          <w:tcPr>
            <w:tcW w:w="1619" w:type="dxa"/>
            <w:tcBorders>
              <w:top w:val="nil"/>
              <w:left w:val="nil"/>
              <w:bottom w:val="single" w:sz="4" w:space="0" w:color="auto"/>
              <w:right w:val="single" w:sz="4" w:space="0" w:color="auto"/>
            </w:tcBorders>
            <w:shd w:val="clear" w:color="auto" w:fill="auto"/>
            <w:vAlign w:val="center"/>
          </w:tcPr>
          <w:p w14:paraId="06CEF327" w14:textId="65CD7319" w:rsidR="00574059" w:rsidRPr="00BD7FB0" w:rsidRDefault="00574059" w:rsidP="00B05D54">
            <w:pPr>
              <w:jc w:val="center"/>
              <w:rPr>
                <w:rFonts w:ascii="Cambria" w:hAnsi="Cambria" w:cs="Calibri"/>
                <w:color w:val="000000"/>
                <w:lang w:bidi="hi-IN"/>
              </w:rPr>
            </w:pPr>
            <w:r w:rsidRPr="00DF1A90">
              <w:rPr>
                <w:rFonts w:ascii="Cambria" w:hAnsi="Cambria" w:cs="Calibri"/>
                <w:color w:val="000000"/>
                <w:lang w:bidi="hi-IN"/>
              </w:rPr>
              <w:t>CMC (Go Line)</w:t>
            </w:r>
          </w:p>
        </w:tc>
        <w:tc>
          <w:tcPr>
            <w:tcW w:w="6932" w:type="dxa"/>
            <w:tcBorders>
              <w:top w:val="nil"/>
              <w:left w:val="nil"/>
              <w:bottom w:val="single" w:sz="4" w:space="0" w:color="auto"/>
              <w:right w:val="single" w:sz="4" w:space="0" w:color="auto"/>
            </w:tcBorders>
            <w:shd w:val="clear" w:color="auto" w:fill="auto"/>
            <w:vAlign w:val="center"/>
          </w:tcPr>
          <w:p w14:paraId="4C52CAA0" w14:textId="15C5659E" w:rsidR="00574059" w:rsidRPr="00BD7FB0" w:rsidRDefault="00574059" w:rsidP="001071FF">
            <w:pPr>
              <w:rPr>
                <w:rFonts w:ascii="Cambria" w:hAnsi="Cambria" w:cs="Calibri"/>
                <w:color w:val="000000"/>
                <w:lang w:bidi="hi-IN"/>
              </w:rPr>
            </w:pPr>
            <w:r w:rsidRPr="00DF1A90">
              <w:rPr>
                <w:rFonts w:ascii="Cambria" w:hAnsi="Cambria" w:cs="Calibri"/>
                <w:color w:val="000000"/>
                <w:lang w:bidi="hi-IN"/>
              </w:rPr>
              <w:t xml:space="preserve">Used Track Dozer TDZ-05, as is where </w:t>
            </w:r>
            <w:proofErr w:type="gramStart"/>
            <w:r w:rsidRPr="00DF1A90">
              <w:rPr>
                <w:rFonts w:ascii="Cambria" w:hAnsi="Cambria" w:cs="Calibri"/>
                <w:color w:val="000000"/>
                <w:lang w:bidi="hi-IN"/>
              </w:rPr>
              <w:t>is basis</w:t>
            </w:r>
            <w:proofErr w:type="gramEnd"/>
            <w:r w:rsidRPr="00DF1A90">
              <w:rPr>
                <w:rFonts w:ascii="Cambria" w:hAnsi="Cambria" w:cs="Calibri"/>
                <w:color w:val="000000"/>
                <w:lang w:bidi="hi-IN"/>
              </w:rPr>
              <w:t xml:space="preserve">. Major parts available - Blade, Lift cylinders, Track Frames, Track chains, Engine, Riper, </w:t>
            </w:r>
            <w:proofErr w:type="gramStart"/>
            <w:r w:rsidRPr="00DF1A90">
              <w:rPr>
                <w:rFonts w:ascii="Cambria" w:hAnsi="Cambria" w:cs="Calibri"/>
                <w:color w:val="000000"/>
                <w:lang w:bidi="hi-IN"/>
              </w:rPr>
              <w:t>Riper</w:t>
            </w:r>
            <w:proofErr w:type="gramEnd"/>
            <w:r w:rsidRPr="00DF1A90">
              <w:rPr>
                <w:rFonts w:ascii="Cambria" w:hAnsi="Cambria" w:cs="Calibri"/>
                <w:color w:val="000000"/>
                <w:lang w:bidi="hi-IN"/>
              </w:rPr>
              <w:t xml:space="preserve"> lift cylinder, Radiator, final drives, Push arms. Lot to be cleared. </w:t>
            </w:r>
            <w:r w:rsidRPr="001B5253">
              <w:rPr>
                <w:rFonts w:ascii="Cambria" w:hAnsi="Cambria" w:cs="Calibri"/>
                <w:b/>
                <w:color w:val="FF0000"/>
                <w:lang w:bidi="hi-IN"/>
              </w:rPr>
              <w:t>Material will be delivered in dismantled condition and in Trailer(s) only.</w:t>
            </w:r>
          </w:p>
        </w:tc>
        <w:tc>
          <w:tcPr>
            <w:tcW w:w="834" w:type="dxa"/>
            <w:tcBorders>
              <w:top w:val="nil"/>
              <w:left w:val="nil"/>
              <w:bottom w:val="single" w:sz="4" w:space="0" w:color="auto"/>
              <w:right w:val="single" w:sz="4" w:space="0" w:color="auto"/>
            </w:tcBorders>
            <w:shd w:val="clear" w:color="auto" w:fill="auto"/>
            <w:noWrap/>
            <w:vAlign w:val="center"/>
          </w:tcPr>
          <w:p w14:paraId="1F344374" w14:textId="50D82894"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330C7F20" w14:textId="0F9988DD"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0175BB22" w14:textId="65322061" w:rsidR="00574059" w:rsidRDefault="00574059"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1C98A5ED" w14:textId="4F1117FB" w:rsidR="00574059" w:rsidRDefault="00574059"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27222CC6" w14:textId="5DD1E3DB" w:rsidR="00574059" w:rsidRPr="00BD7FB0" w:rsidRDefault="00574059">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651C6555" w14:textId="181B1A3C" w:rsidR="00574059" w:rsidRPr="00574059" w:rsidRDefault="00574059" w:rsidP="00394359">
            <w:pPr>
              <w:jc w:val="center"/>
              <w:rPr>
                <w:rFonts w:ascii="Cambria" w:hAnsi="Cambria" w:cs="Calibri"/>
                <w:color w:val="0D0D0D" w:themeColor="text1" w:themeTint="F2"/>
                <w:lang w:bidi="hi-IN"/>
              </w:rPr>
            </w:pPr>
            <w:r w:rsidRPr="00574059">
              <w:rPr>
                <w:rFonts w:ascii="Cambria" w:hAnsi="Cambria" w:cs="Calibri"/>
                <w:color w:val="0D0D0D" w:themeColor="text1" w:themeTint="F2"/>
                <w:lang w:bidi="hi-IN"/>
              </w:rPr>
              <w:t>60 days from date of order</w:t>
            </w:r>
          </w:p>
        </w:tc>
      </w:tr>
      <w:tr w:rsidR="00574059" w:rsidRPr="004D5364" w14:paraId="57D26EC3"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769DE814" w14:textId="10244A9F" w:rsidR="00574059" w:rsidRPr="00BD7FB0" w:rsidRDefault="00574059">
            <w:pPr>
              <w:jc w:val="center"/>
              <w:rPr>
                <w:rFonts w:ascii="Cambria" w:hAnsi="Cambria"/>
                <w:b/>
                <w:bCs/>
                <w:color w:val="0D0D0D" w:themeColor="text1" w:themeTint="F2"/>
                <w:lang w:val="en-IN" w:eastAsia="en-IN"/>
              </w:rPr>
            </w:pPr>
            <w:r w:rsidRPr="00DF1A90">
              <w:rPr>
                <w:rFonts w:ascii="Cambria" w:hAnsi="Cambria"/>
                <w:b/>
                <w:bCs/>
                <w:color w:val="0D0D0D" w:themeColor="text1" w:themeTint="F2"/>
                <w:lang w:val="en-IN" w:eastAsia="en-IN"/>
              </w:rPr>
              <w:t>3</w:t>
            </w:r>
          </w:p>
        </w:tc>
        <w:tc>
          <w:tcPr>
            <w:tcW w:w="1380" w:type="dxa"/>
            <w:tcBorders>
              <w:top w:val="nil"/>
              <w:left w:val="nil"/>
              <w:bottom w:val="single" w:sz="4" w:space="0" w:color="auto"/>
              <w:right w:val="single" w:sz="4" w:space="0" w:color="auto"/>
            </w:tcBorders>
            <w:shd w:val="clear" w:color="auto" w:fill="auto"/>
            <w:vAlign w:val="center"/>
          </w:tcPr>
          <w:p w14:paraId="22DD376F" w14:textId="5B4F8269" w:rsidR="00574059" w:rsidRPr="00BD7FB0" w:rsidRDefault="00574059">
            <w:pPr>
              <w:jc w:val="center"/>
              <w:rPr>
                <w:rFonts w:ascii="Cambria" w:hAnsi="Cambria" w:cs="Calibri"/>
                <w:b/>
                <w:bCs/>
                <w:color w:val="0000FF"/>
              </w:rPr>
            </w:pPr>
            <w:r w:rsidRPr="00DF1A90">
              <w:rPr>
                <w:rFonts w:ascii="Cambria" w:hAnsi="Cambria" w:cs="Calibri"/>
                <w:b/>
                <w:bCs/>
                <w:color w:val="0000FF"/>
              </w:rPr>
              <w:t>WC-25-16</w:t>
            </w:r>
          </w:p>
        </w:tc>
        <w:tc>
          <w:tcPr>
            <w:tcW w:w="1619" w:type="dxa"/>
            <w:tcBorders>
              <w:top w:val="nil"/>
              <w:left w:val="nil"/>
              <w:bottom w:val="single" w:sz="4" w:space="0" w:color="auto"/>
              <w:right w:val="single" w:sz="4" w:space="0" w:color="auto"/>
            </w:tcBorders>
            <w:shd w:val="clear" w:color="auto" w:fill="auto"/>
            <w:vAlign w:val="center"/>
          </w:tcPr>
          <w:p w14:paraId="1BA47405" w14:textId="144AEF62" w:rsidR="00574059" w:rsidRPr="00BD7FB0" w:rsidRDefault="00574059" w:rsidP="00B05D54">
            <w:pPr>
              <w:jc w:val="center"/>
              <w:rPr>
                <w:rFonts w:ascii="Cambria" w:hAnsi="Cambria" w:cs="Calibri"/>
                <w:color w:val="000000"/>
                <w:lang w:bidi="hi-IN"/>
              </w:rPr>
            </w:pPr>
            <w:r w:rsidRPr="00DF1A90">
              <w:rPr>
                <w:rFonts w:ascii="Cambria" w:hAnsi="Cambria" w:cs="Calibri"/>
                <w:color w:val="000000"/>
                <w:lang w:bidi="hi-IN"/>
              </w:rPr>
              <w:t xml:space="preserve">West </w:t>
            </w:r>
            <w:proofErr w:type="spellStart"/>
            <w:r w:rsidRPr="00DF1A90">
              <w:rPr>
                <w:rFonts w:ascii="Cambria" w:hAnsi="Cambria" w:cs="Calibri"/>
                <w:color w:val="000000"/>
                <w:lang w:bidi="hi-IN"/>
              </w:rPr>
              <w:t>Bokaro</w:t>
            </w:r>
            <w:proofErr w:type="spellEnd"/>
            <w:r w:rsidRPr="00DF1A90">
              <w:rPr>
                <w:rFonts w:ascii="Cambria" w:hAnsi="Cambria" w:cs="Calibri"/>
                <w:color w:val="000000"/>
                <w:lang w:bidi="hi-IN"/>
              </w:rPr>
              <w:t xml:space="preserve"> Misc.(Q AB Parking)</w:t>
            </w:r>
          </w:p>
        </w:tc>
        <w:tc>
          <w:tcPr>
            <w:tcW w:w="6932" w:type="dxa"/>
            <w:tcBorders>
              <w:top w:val="nil"/>
              <w:left w:val="nil"/>
              <w:bottom w:val="single" w:sz="4" w:space="0" w:color="auto"/>
              <w:right w:val="single" w:sz="4" w:space="0" w:color="auto"/>
            </w:tcBorders>
            <w:shd w:val="clear" w:color="auto" w:fill="auto"/>
            <w:vAlign w:val="center"/>
          </w:tcPr>
          <w:p w14:paraId="0F039D5D" w14:textId="19CE3209" w:rsidR="00574059" w:rsidRPr="00BD7FB0" w:rsidRDefault="00574059" w:rsidP="001071FF">
            <w:pPr>
              <w:rPr>
                <w:rFonts w:ascii="Cambria" w:hAnsi="Cambria" w:cs="Calibri"/>
                <w:color w:val="000000"/>
                <w:lang w:bidi="hi-IN"/>
              </w:rPr>
            </w:pPr>
            <w:r w:rsidRPr="00DF1A90">
              <w:rPr>
                <w:rFonts w:ascii="Cambria" w:hAnsi="Cambria" w:cs="Calibri"/>
                <w:color w:val="000000"/>
                <w:lang w:bidi="hi-IN"/>
              </w:rPr>
              <w:t xml:space="preserve">Used and </w:t>
            </w:r>
            <w:r w:rsidRPr="00876C3C">
              <w:rPr>
                <w:rFonts w:ascii="Cambria" w:hAnsi="Cambria" w:cs="Calibri"/>
                <w:b/>
                <w:color w:val="FF0000"/>
                <w:lang w:bidi="hi-IN"/>
              </w:rPr>
              <w:t>De-registered</w:t>
            </w:r>
            <w:r w:rsidRPr="00876C3C">
              <w:rPr>
                <w:rFonts w:ascii="Cambria" w:hAnsi="Cambria" w:cs="Calibri"/>
                <w:color w:val="FF0000"/>
                <w:lang w:bidi="hi-IN"/>
              </w:rPr>
              <w:t xml:space="preserve"> </w:t>
            </w:r>
            <w:r w:rsidRPr="00DF1A90">
              <w:rPr>
                <w:rFonts w:ascii="Cambria" w:hAnsi="Cambria" w:cs="Calibri"/>
                <w:color w:val="000000"/>
                <w:lang w:bidi="hi-IN"/>
              </w:rPr>
              <w:t>Maintenance Van along with DG Set-1 and Compressor unit-1, BR13G-0237, not working; as is where is basis. Towing is also allowed from Q AB.</w:t>
            </w:r>
          </w:p>
        </w:tc>
        <w:tc>
          <w:tcPr>
            <w:tcW w:w="834" w:type="dxa"/>
            <w:tcBorders>
              <w:top w:val="nil"/>
              <w:left w:val="nil"/>
              <w:bottom w:val="single" w:sz="4" w:space="0" w:color="auto"/>
              <w:right w:val="single" w:sz="4" w:space="0" w:color="auto"/>
            </w:tcBorders>
            <w:shd w:val="clear" w:color="auto" w:fill="auto"/>
            <w:noWrap/>
            <w:vAlign w:val="center"/>
          </w:tcPr>
          <w:p w14:paraId="18B8BF72" w14:textId="166235ED"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029536E9" w14:textId="50BB707B"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3168287E" w14:textId="581F2312" w:rsidR="00574059" w:rsidRDefault="00574059"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03E624D3" w14:textId="3D915390" w:rsidR="00574059" w:rsidRDefault="00574059"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2F1F5BDD" w14:textId="0B3F95FB" w:rsidR="00574059" w:rsidRPr="00BD7FB0" w:rsidRDefault="00574059">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61140360" w14:textId="62CA26DE" w:rsidR="00574059" w:rsidRPr="00574059" w:rsidRDefault="00574059" w:rsidP="00394359">
            <w:pPr>
              <w:jc w:val="center"/>
              <w:rPr>
                <w:rFonts w:ascii="Cambria" w:hAnsi="Cambria" w:cs="Calibri"/>
                <w:color w:val="0D0D0D" w:themeColor="text1" w:themeTint="F2"/>
                <w:lang w:bidi="hi-IN"/>
              </w:rPr>
            </w:pPr>
            <w:r w:rsidRPr="00574059">
              <w:rPr>
                <w:rFonts w:ascii="Cambria" w:hAnsi="Cambria" w:cs="Calibri"/>
                <w:color w:val="0D0D0D" w:themeColor="text1" w:themeTint="F2"/>
                <w:lang w:bidi="hi-IN"/>
              </w:rPr>
              <w:t>30 days from date of order</w:t>
            </w:r>
          </w:p>
        </w:tc>
      </w:tr>
      <w:tr w:rsidR="00574059" w:rsidRPr="004D5364" w14:paraId="3B8BFD56"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3EF01677" w14:textId="41D6FF0B" w:rsidR="00574059" w:rsidRPr="00BD7FB0" w:rsidRDefault="00574059">
            <w:pPr>
              <w:jc w:val="center"/>
              <w:rPr>
                <w:rFonts w:ascii="Cambria" w:hAnsi="Cambria"/>
                <w:b/>
                <w:bCs/>
                <w:color w:val="0D0D0D" w:themeColor="text1" w:themeTint="F2"/>
                <w:lang w:val="en-IN" w:eastAsia="en-IN"/>
              </w:rPr>
            </w:pPr>
            <w:r w:rsidRPr="00DF1A90">
              <w:rPr>
                <w:rFonts w:ascii="Cambria" w:hAnsi="Cambria"/>
                <w:b/>
                <w:bCs/>
                <w:color w:val="0D0D0D" w:themeColor="text1" w:themeTint="F2"/>
                <w:lang w:val="en-IN" w:eastAsia="en-IN"/>
              </w:rPr>
              <w:t>4</w:t>
            </w:r>
          </w:p>
        </w:tc>
        <w:tc>
          <w:tcPr>
            <w:tcW w:w="1380" w:type="dxa"/>
            <w:tcBorders>
              <w:top w:val="nil"/>
              <w:left w:val="nil"/>
              <w:bottom w:val="single" w:sz="4" w:space="0" w:color="auto"/>
              <w:right w:val="single" w:sz="4" w:space="0" w:color="auto"/>
            </w:tcBorders>
            <w:shd w:val="clear" w:color="auto" w:fill="auto"/>
            <w:vAlign w:val="center"/>
          </w:tcPr>
          <w:p w14:paraId="1B9AB517" w14:textId="70031319" w:rsidR="00574059" w:rsidRPr="00BD7FB0" w:rsidRDefault="00574059">
            <w:pPr>
              <w:jc w:val="center"/>
              <w:rPr>
                <w:rFonts w:ascii="Cambria" w:hAnsi="Cambria" w:cs="Calibri"/>
                <w:b/>
                <w:bCs/>
                <w:color w:val="0000FF"/>
              </w:rPr>
            </w:pPr>
            <w:r w:rsidRPr="00DF1A90">
              <w:rPr>
                <w:rFonts w:ascii="Cambria" w:hAnsi="Cambria" w:cs="Calibri"/>
                <w:b/>
                <w:bCs/>
                <w:color w:val="0000FF"/>
              </w:rPr>
              <w:t>WC-25-17</w:t>
            </w:r>
          </w:p>
        </w:tc>
        <w:tc>
          <w:tcPr>
            <w:tcW w:w="1619" w:type="dxa"/>
            <w:tcBorders>
              <w:top w:val="nil"/>
              <w:left w:val="nil"/>
              <w:bottom w:val="single" w:sz="4" w:space="0" w:color="auto"/>
              <w:right w:val="single" w:sz="4" w:space="0" w:color="auto"/>
            </w:tcBorders>
            <w:shd w:val="clear" w:color="auto" w:fill="auto"/>
            <w:vAlign w:val="center"/>
          </w:tcPr>
          <w:p w14:paraId="1921EF60" w14:textId="41009893" w:rsidR="00574059" w:rsidRPr="00BD7FB0" w:rsidRDefault="00574059" w:rsidP="00B05D54">
            <w:pPr>
              <w:jc w:val="center"/>
              <w:rPr>
                <w:rFonts w:ascii="Cambria" w:hAnsi="Cambria" w:cs="Calibri"/>
                <w:color w:val="000000"/>
                <w:lang w:bidi="hi-IN"/>
              </w:rPr>
            </w:pPr>
            <w:r w:rsidRPr="00DF1A90">
              <w:rPr>
                <w:rFonts w:ascii="Cambria" w:hAnsi="Cambria" w:cs="Calibri"/>
                <w:color w:val="000000"/>
                <w:lang w:bidi="hi-IN"/>
              </w:rPr>
              <w:t xml:space="preserve">West </w:t>
            </w:r>
            <w:proofErr w:type="spellStart"/>
            <w:r w:rsidRPr="00DF1A90">
              <w:rPr>
                <w:rFonts w:ascii="Cambria" w:hAnsi="Cambria" w:cs="Calibri"/>
                <w:color w:val="000000"/>
                <w:lang w:bidi="hi-IN"/>
              </w:rPr>
              <w:t>Bokaro</w:t>
            </w:r>
            <w:proofErr w:type="spellEnd"/>
            <w:r w:rsidRPr="00DF1A90">
              <w:rPr>
                <w:rFonts w:ascii="Cambria" w:hAnsi="Cambria" w:cs="Calibri"/>
                <w:color w:val="000000"/>
                <w:lang w:bidi="hi-IN"/>
              </w:rPr>
              <w:t xml:space="preserve"> Misc.(Q AB Parking)</w:t>
            </w:r>
          </w:p>
        </w:tc>
        <w:tc>
          <w:tcPr>
            <w:tcW w:w="6932" w:type="dxa"/>
            <w:tcBorders>
              <w:top w:val="nil"/>
              <w:left w:val="nil"/>
              <w:bottom w:val="single" w:sz="4" w:space="0" w:color="auto"/>
              <w:right w:val="single" w:sz="4" w:space="0" w:color="auto"/>
            </w:tcBorders>
            <w:shd w:val="clear" w:color="auto" w:fill="auto"/>
            <w:vAlign w:val="center"/>
          </w:tcPr>
          <w:p w14:paraId="45E8FC4F" w14:textId="4EEA07DB" w:rsidR="00574059" w:rsidRPr="00BD7FB0" w:rsidRDefault="00574059" w:rsidP="001071FF">
            <w:pPr>
              <w:rPr>
                <w:rFonts w:ascii="Cambria" w:hAnsi="Cambria" w:cs="Calibri"/>
                <w:color w:val="000000"/>
                <w:lang w:bidi="hi-IN"/>
              </w:rPr>
            </w:pPr>
            <w:r w:rsidRPr="00DF1A90">
              <w:rPr>
                <w:rFonts w:ascii="Cambria" w:hAnsi="Cambria" w:cs="Calibri"/>
                <w:color w:val="000000"/>
                <w:lang w:bidi="hi-IN"/>
              </w:rPr>
              <w:t xml:space="preserve">Used and </w:t>
            </w:r>
            <w:r w:rsidRPr="00876C3C">
              <w:rPr>
                <w:rFonts w:ascii="Cambria" w:hAnsi="Cambria" w:cs="Calibri"/>
                <w:b/>
                <w:color w:val="FF0000"/>
                <w:lang w:bidi="hi-IN"/>
              </w:rPr>
              <w:t>De-registered</w:t>
            </w:r>
            <w:r w:rsidRPr="00876C3C">
              <w:rPr>
                <w:rFonts w:ascii="Cambria" w:hAnsi="Cambria" w:cs="Calibri"/>
                <w:color w:val="FF0000"/>
                <w:lang w:bidi="hi-IN"/>
              </w:rPr>
              <w:t xml:space="preserve"> </w:t>
            </w:r>
            <w:r w:rsidRPr="00DF1A90">
              <w:rPr>
                <w:rFonts w:ascii="Cambria" w:hAnsi="Cambria" w:cs="Calibri"/>
                <w:color w:val="000000"/>
                <w:lang w:bidi="hi-IN"/>
              </w:rPr>
              <w:t xml:space="preserve">Maintenance Van along with DG Set-1 (Make-ESAB), BR16G-0468, not working; as is where </w:t>
            </w:r>
            <w:proofErr w:type="gramStart"/>
            <w:r w:rsidRPr="00DF1A90">
              <w:rPr>
                <w:rFonts w:ascii="Cambria" w:hAnsi="Cambria" w:cs="Calibri"/>
                <w:color w:val="000000"/>
                <w:lang w:bidi="hi-IN"/>
              </w:rPr>
              <w:t>is basis</w:t>
            </w:r>
            <w:proofErr w:type="gramEnd"/>
            <w:r w:rsidRPr="00DF1A90">
              <w:rPr>
                <w:rFonts w:ascii="Cambria" w:hAnsi="Cambria" w:cs="Calibri"/>
                <w:color w:val="000000"/>
                <w:lang w:bidi="hi-IN"/>
              </w:rPr>
              <w:t>. Towing is also allowed from Q AB.</w:t>
            </w:r>
          </w:p>
        </w:tc>
        <w:tc>
          <w:tcPr>
            <w:tcW w:w="834" w:type="dxa"/>
            <w:tcBorders>
              <w:top w:val="nil"/>
              <w:left w:val="nil"/>
              <w:bottom w:val="single" w:sz="4" w:space="0" w:color="auto"/>
              <w:right w:val="single" w:sz="4" w:space="0" w:color="auto"/>
            </w:tcBorders>
            <w:shd w:val="clear" w:color="auto" w:fill="auto"/>
            <w:noWrap/>
            <w:vAlign w:val="center"/>
          </w:tcPr>
          <w:p w14:paraId="162432A7" w14:textId="033C4F34"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05B7DCE1" w14:textId="3BB72DEC"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79A15DA8" w14:textId="2169696B" w:rsidR="00574059" w:rsidRDefault="00574059"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3E92DF88" w14:textId="63FE004A" w:rsidR="00574059" w:rsidRDefault="00574059"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239634A8" w14:textId="225E0F98" w:rsidR="00574059" w:rsidRPr="00BD7FB0" w:rsidRDefault="00574059">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546ED91D" w14:textId="0041FFE6" w:rsidR="00574059" w:rsidRPr="00574059" w:rsidRDefault="00574059" w:rsidP="00394359">
            <w:pPr>
              <w:jc w:val="center"/>
              <w:rPr>
                <w:rFonts w:ascii="Cambria" w:hAnsi="Cambria" w:cs="Calibri"/>
                <w:color w:val="0D0D0D" w:themeColor="text1" w:themeTint="F2"/>
                <w:lang w:bidi="hi-IN"/>
              </w:rPr>
            </w:pPr>
            <w:r w:rsidRPr="00574059">
              <w:rPr>
                <w:rFonts w:ascii="Cambria" w:hAnsi="Cambria" w:cs="Calibri"/>
                <w:color w:val="0D0D0D" w:themeColor="text1" w:themeTint="F2"/>
                <w:lang w:bidi="hi-IN"/>
              </w:rPr>
              <w:t>30 days from date of order</w:t>
            </w:r>
          </w:p>
        </w:tc>
      </w:tr>
      <w:tr w:rsidR="00574059" w:rsidRPr="004D5364" w14:paraId="0393F3B7" w14:textId="77777777" w:rsidTr="00DF1A90">
        <w:trPr>
          <w:trHeight w:val="701"/>
        </w:trPr>
        <w:tc>
          <w:tcPr>
            <w:tcW w:w="706" w:type="dxa"/>
            <w:tcBorders>
              <w:top w:val="nil"/>
              <w:left w:val="single" w:sz="4" w:space="0" w:color="auto"/>
              <w:bottom w:val="single" w:sz="4" w:space="0" w:color="auto"/>
              <w:right w:val="single" w:sz="4" w:space="0" w:color="auto"/>
            </w:tcBorders>
            <w:shd w:val="clear" w:color="auto" w:fill="auto"/>
            <w:noWrap/>
            <w:vAlign w:val="center"/>
          </w:tcPr>
          <w:p w14:paraId="048290E1" w14:textId="7D697AC5" w:rsidR="00574059" w:rsidRPr="00BD7FB0" w:rsidRDefault="00574059">
            <w:pPr>
              <w:jc w:val="center"/>
              <w:rPr>
                <w:rFonts w:ascii="Cambria" w:hAnsi="Cambria"/>
                <w:b/>
                <w:bCs/>
                <w:color w:val="0D0D0D" w:themeColor="text1" w:themeTint="F2"/>
                <w:lang w:val="en-IN" w:eastAsia="en-IN"/>
              </w:rPr>
            </w:pPr>
            <w:r w:rsidRPr="00DF1A90">
              <w:rPr>
                <w:rFonts w:ascii="Cambria" w:hAnsi="Cambria"/>
                <w:b/>
                <w:bCs/>
                <w:color w:val="0D0D0D" w:themeColor="text1" w:themeTint="F2"/>
                <w:lang w:val="en-IN" w:eastAsia="en-IN"/>
              </w:rPr>
              <w:t>5</w:t>
            </w:r>
          </w:p>
        </w:tc>
        <w:tc>
          <w:tcPr>
            <w:tcW w:w="1380" w:type="dxa"/>
            <w:tcBorders>
              <w:top w:val="nil"/>
              <w:left w:val="nil"/>
              <w:bottom w:val="single" w:sz="4" w:space="0" w:color="auto"/>
              <w:right w:val="single" w:sz="4" w:space="0" w:color="auto"/>
            </w:tcBorders>
            <w:shd w:val="clear" w:color="auto" w:fill="auto"/>
            <w:vAlign w:val="center"/>
          </w:tcPr>
          <w:p w14:paraId="1FFCC9E7" w14:textId="5297C5B6" w:rsidR="00574059" w:rsidRPr="00BD7FB0" w:rsidRDefault="00574059">
            <w:pPr>
              <w:jc w:val="center"/>
              <w:rPr>
                <w:rFonts w:ascii="Cambria" w:hAnsi="Cambria" w:cs="Calibri"/>
                <w:b/>
                <w:bCs/>
                <w:color w:val="0000FF"/>
              </w:rPr>
            </w:pPr>
            <w:r w:rsidRPr="00DF1A90">
              <w:rPr>
                <w:rFonts w:ascii="Cambria" w:hAnsi="Cambria" w:cs="Calibri"/>
                <w:b/>
                <w:bCs/>
                <w:color w:val="0000FF"/>
              </w:rPr>
              <w:t>WR-25-59</w:t>
            </w:r>
          </w:p>
        </w:tc>
        <w:tc>
          <w:tcPr>
            <w:tcW w:w="1619" w:type="dxa"/>
            <w:tcBorders>
              <w:top w:val="nil"/>
              <w:left w:val="nil"/>
              <w:bottom w:val="single" w:sz="4" w:space="0" w:color="auto"/>
              <w:right w:val="single" w:sz="4" w:space="0" w:color="auto"/>
            </w:tcBorders>
            <w:shd w:val="clear" w:color="auto" w:fill="auto"/>
            <w:vAlign w:val="center"/>
          </w:tcPr>
          <w:p w14:paraId="3FDA654E" w14:textId="2388B18F" w:rsidR="00574059" w:rsidRPr="00BD7FB0" w:rsidRDefault="00574059" w:rsidP="00B05D54">
            <w:pPr>
              <w:jc w:val="center"/>
              <w:rPr>
                <w:rFonts w:ascii="Cambria" w:hAnsi="Cambria" w:cs="Calibri"/>
                <w:color w:val="000000"/>
                <w:lang w:bidi="hi-IN"/>
              </w:rPr>
            </w:pPr>
            <w:r w:rsidRPr="00DF1A90">
              <w:rPr>
                <w:rFonts w:ascii="Cambria" w:hAnsi="Cambria" w:cs="Calibri"/>
                <w:color w:val="000000"/>
                <w:lang w:bidi="hi-IN"/>
              </w:rPr>
              <w:t>Scrap Yard</w:t>
            </w:r>
          </w:p>
        </w:tc>
        <w:tc>
          <w:tcPr>
            <w:tcW w:w="6932" w:type="dxa"/>
            <w:tcBorders>
              <w:top w:val="nil"/>
              <w:left w:val="nil"/>
              <w:bottom w:val="single" w:sz="4" w:space="0" w:color="auto"/>
              <w:right w:val="single" w:sz="4" w:space="0" w:color="auto"/>
            </w:tcBorders>
            <w:shd w:val="clear" w:color="auto" w:fill="auto"/>
            <w:vAlign w:val="center"/>
          </w:tcPr>
          <w:p w14:paraId="386D38A1" w14:textId="4E1077A4" w:rsidR="00574059" w:rsidRPr="00BD7FB0" w:rsidRDefault="00574059" w:rsidP="001071FF">
            <w:pPr>
              <w:rPr>
                <w:rFonts w:ascii="Cambria" w:hAnsi="Cambria" w:cs="Calibri"/>
                <w:color w:val="000000"/>
                <w:lang w:bidi="hi-IN"/>
              </w:rPr>
            </w:pPr>
            <w:r w:rsidRPr="00DF1A90">
              <w:rPr>
                <w:rFonts w:ascii="Cambria" w:hAnsi="Cambria" w:cs="Calibri"/>
                <w:color w:val="000000"/>
                <w:lang w:bidi="hi-IN"/>
              </w:rPr>
              <w:t xml:space="preserve">Used &amp; obsolete Rubber fitted MS, as is where </w:t>
            </w:r>
            <w:proofErr w:type="gramStart"/>
            <w:r w:rsidRPr="00DF1A90">
              <w:rPr>
                <w:rFonts w:ascii="Cambria" w:hAnsi="Cambria" w:cs="Calibri"/>
                <w:color w:val="000000"/>
                <w:lang w:bidi="hi-IN"/>
              </w:rPr>
              <w:t>is basis</w:t>
            </w:r>
            <w:proofErr w:type="gramEnd"/>
            <w:r w:rsidRPr="00DF1A90">
              <w:rPr>
                <w:rFonts w:ascii="Cambria" w:hAnsi="Cambria" w:cs="Calibri"/>
                <w:color w:val="000000"/>
                <w:lang w:bidi="hi-IN"/>
              </w:rPr>
              <w:t>.</w:t>
            </w:r>
          </w:p>
        </w:tc>
        <w:tc>
          <w:tcPr>
            <w:tcW w:w="834" w:type="dxa"/>
            <w:tcBorders>
              <w:top w:val="nil"/>
              <w:left w:val="nil"/>
              <w:bottom w:val="single" w:sz="4" w:space="0" w:color="auto"/>
              <w:right w:val="single" w:sz="4" w:space="0" w:color="auto"/>
            </w:tcBorders>
            <w:shd w:val="clear" w:color="auto" w:fill="auto"/>
            <w:noWrap/>
            <w:vAlign w:val="center"/>
          </w:tcPr>
          <w:p w14:paraId="5122436A" w14:textId="68CAAD5C"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10</w:t>
            </w:r>
          </w:p>
        </w:tc>
        <w:tc>
          <w:tcPr>
            <w:tcW w:w="837" w:type="dxa"/>
            <w:tcBorders>
              <w:top w:val="nil"/>
              <w:left w:val="nil"/>
              <w:bottom w:val="single" w:sz="4" w:space="0" w:color="auto"/>
              <w:right w:val="single" w:sz="4" w:space="0" w:color="auto"/>
            </w:tcBorders>
            <w:shd w:val="clear" w:color="auto" w:fill="auto"/>
            <w:noWrap/>
            <w:vAlign w:val="center"/>
          </w:tcPr>
          <w:p w14:paraId="2A812BED" w14:textId="42699A02"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MT</w:t>
            </w:r>
          </w:p>
        </w:tc>
        <w:tc>
          <w:tcPr>
            <w:tcW w:w="720" w:type="dxa"/>
            <w:tcBorders>
              <w:top w:val="nil"/>
              <w:left w:val="nil"/>
              <w:bottom w:val="single" w:sz="4" w:space="0" w:color="auto"/>
              <w:right w:val="single" w:sz="4" w:space="0" w:color="auto"/>
            </w:tcBorders>
            <w:shd w:val="clear" w:color="auto" w:fill="auto"/>
            <w:vAlign w:val="center"/>
          </w:tcPr>
          <w:p w14:paraId="387EE496" w14:textId="0D89059A" w:rsidR="00574059" w:rsidRDefault="00574059"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77141EE3" w14:textId="5CA88E14" w:rsidR="00574059" w:rsidRDefault="00574059"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59F1E6D8" w14:textId="495F8AC1" w:rsidR="00574059" w:rsidRPr="00BD7FB0" w:rsidRDefault="00574059">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3031DA64" w14:textId="7F02C795" w:rsidR="00574059" w:rsidRPr="00574059" w:rsidRDefault="00574059" w:rsidP="00394359">
            <w:pPr>
              <w:jc w:val="center"/>
              <w:rPr>
                <w:rFonts w:ascii="Cambria" w:hAnsi="Cambria" w:cs="Calibri"/>
                <w:color w:val="0D0D0D" w:themeColor="text1" w:themeTint="F2"/>
                <w:lang w:bidi="hi-IN"/>
              </w:rPr>
            </w:pPr>
            <w:r w:rsidRPr="00574059">
              <w:rPr>
                <w:rFonts w:ascii="Cambria" w:hAnsi="Cambria" w:cs="Calibri"/>
                <w:color w:val="0D0D0D" w:themeColor="text1" w:themeTint="F2"/>
                <w:lang w:bidi="hi-IN"/>
              </w:rPr>
              <w:t>20 days from date of order</w:t>
            </w:r>
          </w:p>
        </w:tc>
      </w:tr>
      <w:tr w:rsidR="00574059" w:rsidRPr="004D5364" w14:paraId="07968AF4"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5DF96E99" w14:textId="684614AB" w:rsidR="00574059" w:rsidRPr="00BD7FB0" w:rsidRDefault="00574059">
            <w:pPr>
              <w:jc w:val="center"/>
              <w:rPr>
                <w:rFonts w:ascii="Cambria" w:hAnsi="Cambria"/>
                <w:b/>
                <w:bCs/>
                <w:color w:val="0D0D0D" w:themeColor="text1" w:themeTint="F2"/>
                <w:lang w:val="en-IN" w:eastAsia="en-IN"/>
              </w:rPr>
            </w:pPr>
            <w:r w:rsidRPr="00DF1A90">
              <w:rPr>
                <w:rFonts w:ascii="Cambria" w:hAnsi="Cambria"/>
                <w:b/>
                <w:bCs/>
                <w:color w:val="0D0D0D" w:themeColor="text1" w:themeTint="F2"/>
                <w:lang w:val="en-IN" w:eastAsia="en-IN"/>
              </w:rPr>
              <w:t>6</w:t>
            </w:r>
          </w:p>
        </w:tc>
        <w:tc>
          <w:tcPr>
            <w:tcW w:w="1380" w:type="dxa"/>
            <w:tcBorders>
              <w:top w:val="nil"/>
              <w:left w:val="nil"/>
              <w:bottom w:val="single" w:sz="4" w:space="0" w:color="auto"/>
              <w:right w:val="single" w:sz="4" w:space="0" w:color="auto"/>
            </w:tcBorders>
            <w:shd w:val="clear" w:color="auto" w:fill="auto"/>
            <w:vAlign w:val="center"/>
          </w:tcPr>
          <w:p w14:paraId="4514C97C" w14:textId="6393CB12" w:rsidR="00574059" w:rsidRPr="00BD7FB0" w:rsidRDefault="00574059">
            <w:pPr>
              <w:jc w:val="center"/>
              <w:rPr>
                <w:rFonts w:ascii="Cambria" w:hAnsi="Cambria" w:cs="Calibri"/>
                <w:b/>
                <w:bCs/>
                <w:color w:val="0000FF"/>
              </w:rPr>
            </w:pPr>
            <w:r w:rsidRPr="00DF1A90">
              <w:rPr>
                <w:rFonts w:ascii="Cambria" w:hAnsi="Cambria" w:cs="Calibri"/>
                <w:b/>
                <w:bCs/>
                <w:color w:val="0000FF"/>
              </w:rPr>
              <w:t>WR-25-60</w:t>
            </w:r>
          </w:p>
        </w:tc>
        <w:tc>
          <w:tcPr>
            <w:tcW w:w="1619" w:type="dxa"/>
            <w:tcBorders>
              <w:top w:val="nil"/>
              <w:left w:val="nil"/>
              <w:bottom w:val="single" w:sz="4" w:space="0" w:color="auto"/>
              <w:right w:val="single" w:sz="4" w:space="0" w:color="auto"/>
            </w:tcBorders>
            <w:shd w:val="clear" w:color="auto" w:fill="auto"/>
            <w:vAlign w:val="center"/>
          </w:tcPr>
          <w:p w14:paraId="49827516" w14:textId="37E26168" w:rsidR="00574059" w:rsidRPr="00BD7FB0" w:rsidRDefault="00574059" w:rsidP="00B05D54">
            <w:pPr>
              <w:jc w:val="center"/>
              <w:rPr>
                <w:rFonts w:ascii="Cambria" w:hAnsi="Cambria" w:cs="Calibri"/>
                <w:color w:val="000000"/>
                <w:lang w:bidi="hi-IN"/>
              </w:rPr>
            </w:pPr>
            <w:r w:rsidRPr="00DF1A90">
              <w:rPr>
                <w:rFonts w:ascii="Cambria" w:hAnsi="Cambria" w:cs="Calibri"/>
                <w:color w:val="000000"/>
                <w:lang w:bidi="hi-IN"/>
              </w:rPr>
              <w:t>Scrap Yard</w:t>
            </w:r>
          </w:p>
        </w:tc>
        <w:tc>
          <w:tcPr>
            <w:tcW w:w="6932" w:type="dxa"/>
            <w:tcBorders>
              <w:top w:val="nil"/>
              <w:left w:val="nil"/>
              <w:bottom w:val="single" w:sz="4" w:space="0" w:color="auto"/>
              <w:right w:val="single" w:sz="4" w:space="0" w:color="auto"/>
            </w:tcBorders>
            <w:shd w:val="clear" w:color="auto" w:fill="auto"/>
            <w:vAlign w:val="center"/>
          </w:tcPr>
          <w:p w14:paraId="2CD29B12" w14:textId="02BFB3E4" w:rsidR="00574059" w:rsidRPr="00BD7FB0" w:rsidRDefault="00574059" w:rsidP="001071FF">
            <w:pPr>
              <w:rPr>
                <w:rFonts w:ascii="Cambria" w:hAnsi="Cambria" w:cs="Calibri"/>
                <w:color w:val="000000"/>
                <w:lang w:bidi="hi-IN"/>
              </w:rPr>
            </w:pPr>
            <w:r w:rsidRPr="00DF1A90">
              <w:rPr>
                <w:rFonts w:ascii="Cambria" w:hAnsi="Cambria" w:cs="Calibri"/>
                <w:color w:val="000000"/>
                <w:lang w:bidi="hi-IN"/>
              </w:rPr>
              <w:t xml:space="preserve">Used &amp; obsolete EME hose and filters, as is where is basis, Lot to be cleared. </w:t>
            </w:r>
            <w:r w:rsidRPr="00CD5B32">
              <w:rPr>
                <w:rFonts w:ascii="Cambria" w:hAnsi="Cambria" w:cs="Calibri"/>
                <w:b/>
                <w:color w:val="FF0000"/>
                <w:highlight w:val="yellow"/>
                <w:lang w:bidi="hi-IN"/>
              </w:rPr>
              <w:t>Valid PC &amp; MOEF certificate is required</w:t>
            </w:r>
          </w:p>
        </w:tc>
        <w:tc>
          <w:tcPr>
            <w:tcW w:w="834" w:type="dxa"/>
            <w:tcBorders>
              <w:top w:val="nil"/>
              <w:left w:val="nil"/>
              <w:bottom w:val="single" w:sz="4" w:space="0" w:color="auto"/>
              <w:right w:val="single" w:sz="4" w:space="0" w:color="auto"/>
            </w:tcBorders>
            <w:shd w:val="clear" w:color="auto" w:fill="auto"/>
            <w:noWrap/>
            <w:vAlign w:val="center"/>
          </w:tcPr>
          <w:p w14:paraId="2693BF5B" w14:textId="0F64F4E4"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8</w:t>
            </w:r>
          </w:p>
        </w:tc>
        <w:tc>
          <w:tcPr>
            <w:tcW w:w="837" w:type="dxa"/>
            <w:tcBorders>
              <w:top w:val="nil"/>
              <w:left w:val="nil"/>
              <w:bottom w:val="single" w:sz="4" w:space="0" w:color="auto"/>
              <w:right w:val="single" w:sz="4" w:space="0" w:color="auto"/>
            </w:tcBorders>
            <w:shd w:val="clear" w:color="auto" w:fill="auto"/>
            <w:noWrap/>
            <w:vAlign w:val="center"/>
          </w:tcPr>
          <w:p w14:paraId="0D20DA48" w14:textId="2F13981D" w:rsidR="00574059" w:rsidRPr="00BD7FB0" w:rsidRDefault="00574059" w:rsidP="002C1761">
            <w:pPr>
              <w:jc w:val="center"/>
              <w:rPr>
                <w:rFonts w:asciiTheme="majorHAnsi" w:hAnsiTheme="majorHAnsi" w:cs="Calibri"/>
                <w:color w:val="000000"/>
                <w:lang w:bidi="hi-IN"/>
              </w:rPr>
            </w:pPr>
            <w:r w:rsidRPr="00DF1A90">
              <w:rPr>
                <w:rFonts w:asciiTheme="majorHAnsi" w:hAnsiTheme="majorHAnsi" w:cs="Calibri"/>
                <w:color w:val="000000"/>
                <w:lang w:bidi="hi-IN"/>
              </w:rPr>
              <w:t>MT</w:t>
            </w:r>
          </w:p>
        </w:tc>
        <w:tc>
          <w:tcPr>
            <w:tcW w:w="720" w:type="dxa"/>
            <w:tcBorders>
              <w:top w:val="nil"/>
              <w:left w:val="nil"/>
              <w:bottom w:val="single" w:sz="4" w:space="0" w:color="auto"/>
              <w:right w:val="single" w:sz="4" w:space="0" w:color="auto"/>
            </w:tcBorders>
            <w:shd w:val="clear" w:color="auto" w:fill="auto"/>
            <w:vAlign w:val="center"/>
          </w:tcPr>
          <w:p w14:paraId="4062B5ED" w14:textId="715AE0C2" w:rsidR="00574059" w:rsidRDefault="00574059"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25EA20A9" w14:textId="466D59BA" w:rsidR="00574059" w:rsidRDefault="00574059"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21F3CBE3" w14:textId="6C181A19" w:rsidR="00574059" w:rsidRPr="00BD7FB0" w:rsidRDefault="00574059">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20E18ACC" w14:textId="28AFA5B4" w:rsidR="00574059" w:rsidRPr="00574059" w:rsidRDefault="00574059" w:rsidP="00394359">
            <w:pPr>
              <w:jc w:val="center"/>
              <w:rPr>
                <w:rFonts w:ascii="Cambria" w:hAnsi="Cambria" w:cs="Calibri"/>
                <w:color w:val="0D0D0D" w:themeColor="text1" w:themeTint="F2"/>
                <w:lang w:bidi="hi-IN"/>
              </w:rPr>
            </w:pPr>
            <w:r w:rsidRPr="00574059">
              <w:rPr>
                <w:rFonts w:ascii="Cambria" w:hAnsi="Cambria" w:cs="Calibri"/>
                <w:color w:val="0D0D0D" w:themeColor="text1" w:themeTint="F2"/>
                <w:lang w:bidi="hi-IN"/>
              </w:rPr>
              <w:t>20 days from date of order</w:t>
            </w:r>
          </w:p>
        </w:tc>
      </w:tr>
      <w:tr w:rsidR="006F658F" w:rsidRPr="004D5364" w14:paraId="3C8A530A"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50F32B11" w14:textId="3F6FF84D" w:rsidR="006F658F"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7</w:t>
            </w:r>
          </w:p>
        </w:tc>
        <w:tc>
          <w:tcPr>
            <w:tcW w:w="1380" w:type="dxa"/>
            <w:tcBorders>
              <w:top w:val="nil"/>
              <w:left w:val="nil"/>
              <w:bottom w:val="single" w:sz="4" w:space="0" w:color="auto"/>
              <w:right w:val="single" w:sz="4" w:space="0" w:color="auto"/>
            </w:tcBorders>
            <w:shd w:val="clear" w:color="auto" w:fill="auto"/>
            <w:vAlign w:val="center"/>
          </w:tcPr>
          <w:p w14:paraId="1BC806D1" w14:textId="002CEC22" w:rsidR="006F658F" w:rsidRPr="00295484" w:rsidRDefault="006F658F">
            <w:pPr>
              <w:jc w:val="center"/>
              <w:rPr>
                <w:rFonts w:ascii="Cambria" w:hAnsi="Cambria" w:cs="Calibri"/>
                <w:b/>
                <w:bCs/>
                <w:color w:val="0D0D0D" w:themeColor="text1" w:themeTint="F2"/>
              </w:rPr>
            </w:pPr>
            <w:r w:rsidRPr="00295484">
              <w:rPr>
                <w:rFonts w:ascii="Cambria" w:hAnsi="Cambria" w:cs="Calibri"/>
                <w:b/>
                <w:bCs/>
                <w:color w:val="0D0D0D" w:themeColor="text1" w:themeTint="F2"/>
              </w:rPr>
              <w:t>WR-25-48</w:t>
            </w:r>
          </w:p>
        </w:tc>
        <w:tc>
          <w:tcPr>
            <w:tcW w:w="1619" w:type="dxa"/>
            <w:tcBorders>
              <w:top w:val="nil"/>
              <w:left w:val="nil"/>
              <w:bottom w:val="single" w:sz="4" w:space="0" w:color="auto"/>
              <w:right w:val="single" w:sz="4" w:space="0" w:color="auto"/>
            </w:tcBorders>
            <w:shd w:val="clear" w:color="auto" w:fill="auto"/>
            <w:vAlign w:val="center"/>
          </w:tcPr>
          <w:p w14:paraId="63BA3905" w14:textId="566B879A" w:rsidR="006F658F" w:rsidRPr="00057963" w:rsidRDefault="006F658F" w:rsidP="00B05D54">
            <w:pPr>
              <w:jc w:val="center"/>
              <w:rPr>
                <w:rFonts w:ascii="Cambria" w:hAnsi="Cambria" w:cs="Calibri"/>
                <w:color w:val="000000"/>
                <w:lang w:bidi="hi-IN"/>
              </w:rPr>
            </w:pPr>
            <w:r w:rsidRPr="00BD7FB0">
              <w:rPr>
                <w:rFonts w:ascii="Cambria" w:hAnsi="Cambria" w:cs="Calibri"/>
                <w:color w:val="000000"/>
                <w:lang w:bidi="hi-IN"/>
              </w:rPr>
              <w:t>Scrap Yard</w:t>
            </w:r>
          </w:p>
        </w:tc>
        <w:tc>
          <w:tcPr>
            <w:tcW w:w="6932" w:type="dxa"/>
            <w:tcBorders>
              <w:top w:val="nil"/>
              <w:left w:val="nil"/>
              <w:bottom w:val="single" w:sz="4" w:space="0" w:color="auto"/>
              <w:right w:val="single" w:sz="4" w:space="0" w:color="auto"/>
            </w:tcBorders>
            <w:shd w:val="clear" w:color="auto" w:fill="auto"/>
            <w:vAlign w:val="center"/>
          </w:tcPr>
          <w:p w14:paraId="7A2A5E63" w14:textId="763E0213" w:rsidR="006F658F" w:rsidRPr="00057963" w:rsidRDefault="006F658F" w:rsidP="001071FF">
            <w:pPr>
              <w:rPr>
                <w:rFonts w:ascii="Cambria" w:hAnsi="Cambria" w:cs="Calibri"/>
                <w:color w:val="000000"/>
                <w:lang w:bidi="hi-IN"/>
              </w:rPr>
            </w:pPr>
            <w:r w:rsidRPr="00BD7FB0">
              <w:rPr>
                <w:rFonts w:ascii="Cambria" w:hAnsi="Cambria" w:cs="Calibri"/>
                <w:color w:val="000000"/>
                <w:lang w:bidi="hi-IN"/>
              </w:rPr>
              <w:t>Used &amp; Obsolete Crush hammers (Non-magnetic), as is where is basis, Lot to be cleared</w:t>
            </w:r>
          </w:p>
        </w:tc>
        <w:tc>
          <w:tcPr>
            <w:tcW w:w="834" w:type="dxa"/>
            <w:tcBorders>
              <w:top w:val="nil"/>
              <w:left w:val="nil"/>
              <w:bottom w:val="single" w:sz="4" w:space="0" w:color="auto"/>
              <w:right w:val="single" w:sz="4" w:space="0" w:color="auto"/>
            </w:tcBorders>
            <w:shd w:val="clear" w:color="auto" w:fill="auto"/>
            <w:noWrap/>
            <w:vAlign w:val="center"/>
          </w:tcPr>
          <w:p w14:paraId="4673F98B" w14:textId="43E2870B"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17</w:t>
            </w:r>
          </w:p>
        </w:tc>
        <w:tc>
          <w:tcPr>
            <w:tcW w:w="837" w:type="dxa"/>
            <w:tcBorders>
              <w:top w:val="nil"/>
              <w:left w:val="nil"/>
              <w:bottom w:val="single" w:sz="4" w:space="0" w:color="auto"/>
              <w:right w:val="single" w:sz="4" w:space="0" w:color="auto"/>
            </w:tcBorders>
            <w:shd w:val="clear" w:color="auto" w:fill="auto"/>
            <w:noWrap/>
            <w:vAlign w:val="center"/>
          </w:tcPr>
          <w:p w14:paraId="6A3933D1" w14:textId="64637973"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MT</w:t>
            </w:r>
          </w:p>
        </w:tc>
        <w:tc>
          <w:tcPr>
            <w:tcW w:w="720" w:type="dxa"/>
            <w:tcBorders>
              <w:top w:val="nil"/>
              <w:left w:val="nil"/>
              <w:bottom w:val="single" w:sz="4" w:space="0" w:color="auto"/>
              <w:right w:val="single" w:sz="4" w:space="0" w:color="auto"/>
            </w:tcBorders>
            <w:shd w:val="clear" w:color="auto" w:fill="auto"/>
            <w:vAlign w:val="center"/>
          </w:tcPr>
          <w:p w14:paraId="2F85CF77" w14:textId="24B784E6" w:rsidR="006F658F" w:rsidRDefault="006F658F"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3B74C958" w14:textId="2F72428C" w:rsidR="006F658F" w:rsidRDefault="006F658F"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0A5D08E4" w14:textId="432F1433" w:rsidR="006F658F" w:rsidRPr="007A4F52" w:rsidRDefault="006F658F">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2E2AD717" w14:textId="7DF7027B" w:rsidR="006F658F" w:rsidRPr="00013F1A" w:rsidRDefault="006F658F" w:rsidP="00394359">
            <w:pPr>
              <w:jc w:val="center"/>
              <w:rPr>
                <w:rFonts w:ascii="Cambria" w:hAnsi="Cambria" w:cs="Calibri"/>
                <w:color w:val="0D0D0D" w:themeColor="text1" w:themeTint="F2"/>
                <w:lang w:bidi="hi-IN"/>
              </w:rPr>
            </w:pPr>
            <w:r w:rsidRPr="00013F1A">
              <w:rPr>
                <w:rFonts w:ascii="Cambria" w:hAnsi="Cambria" w:cs="Calibri"/>
                <w:color w:val="0D0D0D" w:themeColor="text1" w:themeTint="F2"/>
                <w:lang w:bidi="hi-IN"/>
              </w:rPr>
              <w:t>1</w:t>
            </w:r>
            <w:r w:rsidR="00394359" w:rsidRPr="00013F1A">
              <w:rPr>
                <w:rFonts w:ascii="Cambria" w:hAnsi="Cambria" w:cs="Calibri"/>
                <w:color w:val="0D0D0D" w:themeColor="text1" w:themeTint="F2"/>
                <w:lang w:bidi="hi-IN"/>
              </w:rPr>
              <w:t>5</w:t>
            </w:r>
            <w:r w:rsidRPr="00013F1A">
              <w:rPr>
                <w:rFonts w:ascii="Cambria" w:hAnsi="Cambria" w:cs="Calibri"/>
                <w:color w:val="0D0D0D" w:themeColor="text1" w:themeTint="F2"/>
                <w:lang w:bidi="hi-IN"/>
              </w:rPr>
              <w:t xml:space="preserve"> days from date of order</w:t>
            </w:r>
          </w:p>
        </w:tc>
      </w:tr>
      <w:tr w:rsidR="006F658F" w:rsidRPr="004D5364" w14:paraId="03A6302F"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31AF99AF" w14:textId="45957658" w:rsidR="006F658F"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8</w:t>
            </w:r>
          </w:p>
        </w:tc>
        <w:tc>
          <w:tcPr>
            <w:tcW w:w="1380" w:type="dxa"/>
            <w:tcBorders>
              <w:top w:val="nil"/>
              <w:left w:val="nil"/>
              <w:bottom w:val="single" w:sz="4" w:space="0" w:color="auto"/>
              <w:right w:val="single" w:sz="4" w:space="0" w:color="auto"/>
            </w:tcBorders>
            <w:shd w:val="clear" w:color="auto" w:fill="auto"/>
            <w:vAlign w:val="center"/>
          </w:tcPr>
          <w:p w14:paraId="38A7A352" w14:textId="79569643" w:rsidR="006F658F" w:rsidRPr="00295484" w:rsidRDefault="006F658F">
            <w:pPr>
              <w:jc w:val="center"/>
              <w:rPr>
                <w:rFonts w:ascii="Cambria" w:hAnsi="Cambria" w:cs="Calibri"/>
                <w:b/>
                <w:bCs/>
                <w:color w:val="0D0D0D" w:themeColor="text1" w:themeTint="F2"/>
              </w:rPr>
            </w:pPr>
            <w:r w:rsidRPr="00295484">
              <w:rPr>
                <w:rFonts w:ascii="Cambria" w:hAnsi="Cambria" w:cs="Calibri"/>
                <w:b/>
                <w:bCs/>
                <w:color w:val="0D0D0D" w:themeColor="text1" w:themeTint="F2"/>
              </w:rPr>
              <w:t>WR-25-49</w:t>
            </w:r>
          </w:p>
        </w:tc>
        <w:tc>
          <w:tcPr>
            <w:tcW w:w="1619" w:type="dxa"/>
            <w:tcBorders>
              <w:top w:val="nil"/>
              <w:left w:val="nil"/>
              <w:bottom w:val="single" w:sz="4" w:space="0" w:color="auto"/>
              <w:right w:val="single" w:sz="4" w:space="0" w:color="auto"/>
            </w:tcBorders>
            <w:shd w:val="clear" w:color="auto" w:fill="auto"/>
            <w:vAlign w:val="center"/>
          </w:tcPr>
          <w:p w14:paraId="123144FA" w14:textId="09CF72BE" w:rsidR="006F658F" w:rsidRPr="00057963" w:rsidRDefault="006F658F" w:rsidP="00B05D54">
            <w:pPr>
              <w:jc w:val="center"/>
              <w:rPr>
                <w:rFonts w:ascii="Cambria" w:hAnsi="Cambria" w:cs="Calibri"/>
                <w:color w:val="000000"/>
                <w:lang w:bidi="hi-IN"/>
              </w:rPr>
            </w:pPr>
            <w:r w:rsidRPr="00BD7FB0">
              <w:rPr>
                <w:rFonts w:ascii="Cambria" w:hAnsi="Cambria" w:cs="Calibri"/>
                <w:color w:val="000000"/>
                <w:lang w:bidi="hi-IN"/>
              </w:rPr>
              <w:t>Scrap Yard</w:t>
            </w:r>
          </w:p>
        </w:tc>
        <w:tc>
          <w:tcPr>
            <w:tcW w:w="6932" w:type="dxa"/>
            <w:tcBorders>
              <w:top w:val="nil"/>
              <w:left w:val="nil"/>
              <w:bottom w:val="single" w:sz="4" w:space="0" w:color="auto"/>
              <w:right w:val="single" w:sz="4" w:space="0" w:color="auto"/>
            </w:tcBorders>
            <w:shd w:val="clear" w:color="auto" w:fill="auto"/>
            <w:vAlign w:val="center"/>
          </w:tcPr>
          <w:p w14:paraId="072FE98A" w14:textId="767193CC" w:rsidR="006F658F" w:rsidRPr="00057963" w:rsidRDefault="006F658F" w:rsidP="001071FF">
            <w:pPr>
              <w:rPr>
                <w:rFonts w:ascii="Cambria" w:hAnsi="Cambria" w:cs="Calibri"/>
                <w:color w:val="000000"/>
                <w:lang w:bidi="hi-IN"/>
              </w:rPr>
            </w:pPr>
            <w:r w:rsidRPr="00BD7FB0">
              <w:rPr>
                <w:rFonts w:ascii="Cambria" w:hAnsi="Cambria" w:cs="Calibri"/>
                <w:color w:val="000000"/>
                <w:lang w:bidi="hi-IN"/>
              </w:rPr>
              <w:t xml:space="preserve">Used &amp; Obsolete Vibrator (3 </w:t>
            </w:r>
            <w:proofErr w:type="spellStart"/>
            <w:r w:rsidRPr="00BD7FB0">
              <w:rPr>
                <w:rFonts w:ascii="Cambria" w:hAnsi="Cambria" w:cs="Calibri"/>
                <w:color w:val="000000"/>
                <w:lang w:bidi="hi-IN"/>
              </w:rPr>
              <w:t>nos</w:t>
            </w:r>
            <w:proofErr w:type="spellEnd"/>
            <w:r w:rsidRPr="00BD7FB0">
              <w:rPr>
                <w:rFonts w:ascii="Cambria" w:hAnsi="Cambria" w:cs="Calibri"/>
                <w:color w:val="000000"/>
                <w:lang w:bidi="hi-IN"/>
              </w:rPr>
              <w:t>), as is where is basis, Lot to be cleared</w:t>
            </w:r>
          </w:p>
        </w:tc>
        <w:tc>
          <w:tcPr>
            <w:tcW w:w="834" w:type="dxa"/>
            <w:tcBorders>
              <w:top w:val="nil"/>
              <w:left w:val="nil"/>
              <w:bottom w:val="single" w:sz="4" w:space="0" w:color="auto"/>
              <w:right w:val="single" w:sz="4" w:space="0" w:color="auto"/>
            </w:tcBorders>
            <w:shd w:val="clear" w:color="auto" w:fill="auto"/>
            <w:noWrap/>
            <w:vAlign w:val="center"/>
          </w:tcPr>
          <w:p w14:paraId="541F07E2" w14:textId="7E4002D3"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5</w:t>
            </w:r>
          </w:p>
        </w:tc>
        <w:tc>
          <w:tcPr>
            <w:tcW w:w="837" w:type="dxa"/>
            <w:tcBorders>
              <w:top w:val="nil"/>
              <w:left w:val="nil"/>
              <w:bottom w:val="single" w:sz="4" w:space="0" w:color="auto"/>
              <w:right w:val="single" w:sz="4" w:space="0" w:color="auto"/>
            </w:tcBorders>
            <w:shd w:val="clear" w:color="auto" w:fill="auto"/>
            <w:noWrap/>
            <w:vAlign w:val="center"/>
          </w:tcPr>
          <w:p w14:paraId="457E3E25" w14:textId="78B95375"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MT</w:t>
            </w:r>
          </w:p>
        </w:tc>
        <w:tc>
          <w:tcPr>
            <w:tcW w:w="720" w:type="dxa"/>
            <w:tcBorders>
              <w:top w:val="nil"/>
              <w:left w:val="nil"/>
              <w:bottom w:val="single" w:sz="4" w:space="0" w:color="auto"/>
              <w:right w:val="single" w:sz="4" w:space="0" w:color="auto"/>
            </w:tcBorders>
            <w:shd w:val="clear" w:color="auto" w:fill="auto"/>
            <w:vAlign w:val="center"/>
          </w:tcPr>
          <w:p w14:paraId="1722F181" w14:textId="4D6FCA47" w:rsidR="006F658F" w:rsidRDefault="006F658F"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32979018" w14:textId="54AFE254" w:rsidR="006F658F" w:rsidRDefault="006F658F"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7B7FC554" w14:textId="693ACA7C" w:rsidR="006F658F" w:rsidRPr="007A4F52" w:rsidRDefault="006F658F">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6FC214D5" w14:textId="5EB1FCBB" w:rsidR="006F658F" w:rsidRPr="00013F1A" w:rsidRDefault="006F658F" w:rsidP="00394359">
            <w:pPr>
              <w:jc w:val="center"/>
              <w:rPr>
                <w:rFonts w:ascii="Cambria" w:hAnsi="Cambria" w:cs="Calibri"/>
                <w:color w:val="0D0D0D" w:themeColor="text1" w:themeTint="F2"/>
                <w:lang w:bidi="hi-IN"/>
              </w:rPr>
            </w:pPr>
            <w:r w:rsidRPr="00013F1A">
              <w:rPr>
                <w:rFonts w:ascii="Cambria" w:hAnsi="Cambria" w:cs="Calibri"/>
                <w:color w:val="0D0D0D" w:themeColor="text1" w:themeTint="F2"/>
                <w:lang w:bidi="hi-IN"/>
              </w:rPr>
              <w:t>1</w:t>
            </w:r>
            <w:r w:rsidR="00394359" w:rsidRPr="00013F1A">
              <w:rPr>
                <w:rFonts w:ascii="Cambria" w:hAnsi="Cambria" w:cs="Calibri"/>
                <w:color w:val="0D0D0D" w:themeColor="text1" w:themeTint="F2"/>
                <w:lang w:bidi="hi-IN"/>
              </w:rPr>
              <w:t>5</w:t>
            </w:r>
            <w:r w:rsidRPr="00013F1A">
              <w:rPr>
                <w:rFonts w:ascii="Cambria" w:hAnsi="Cambria" w:cs="Calibri"/>
                <w:color w:val="0D0D0D" w:themeColor="text1" w:themeTint="F2"/>
                <w:lang w:bidi="hi-IN"/>
              </w:rPr>
              <w:t xml:space="preserve"> days from date of order</w:t>
            </w:r>
          </w:p>
        </w:tc>
      </w:tr>
      <w:tr w:rsidR="006F658F" w:rsidRPr="004D5364" w14:paraId="7AC8566D"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199337D8" w14:textId="11E9D5AE" w:rsidR="006F658F"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9</w:t>
            </w:r>
          </w:p>
        </w:tc>
        <w:tc>
          <w:tcPr>
            <w:tcW w:w="1380" w:type="dxa"/>
            <w:tcBorders>
              <w:top w:val="nil"/>
              <w:left w:val="nil"/>
              <w:bottom w:val="single" w:sz="4" w:space="0" w:color="auto"/>
              <w:right w:val="single" w:sz="4" w:space="0" w:color="auto"/>
            </w:tcBorders>
            <w:shd w:val="clear" w:color="auto" w:fill="auto"/>
            <w:vAlign w:val="center"/>
          </w:tcPr>
          <w:p w14:paraId="3FD218DC" w14:textId="048F17A5" w:rsidR="006F658F" w:rsidRPr="00295484" w:rsidRDefault="006F658F">
            <w:pPr>
              <w:jc w:val="center"/>
              <w:rPr>
                <w:rFonts w:ascii="Cambria" w:hAnsi="Cambria" w:cs="Calibri"/>
                <w:b/>
                <w:bCs/>
                <w:color w:val="0D0D0D" w:themeColor="text1" w:themeTint="F2"/>
              </w:rPr>
            </w:pPr>
            <w:r w:rsidRPr="00295484">
              <w:rPr>
                <w:rFonts w:ascii="Cambria" w:hAnsi="Cambria" w:cs="Calibri"/>
                <w:b/>
                <w:bCs/>
                <w:color w:val="0D0D0D" w:themeColor="text1" w:themeTint="F2"/>
              </w:rPr>
              <w:t>WR-25-50</w:t>
            </w:r>
          </w:p>
        </w:tc>
        <w:tc>
          <w:tcPr>
            <w:tcW w:w="1619" w:type="dxa"/>
            <w:tcBorders>
              <w:top w:val="nil"/>
              <w:left w:val="nil"/>
              <w:bottom w:val="single" w:sz="4" w:space="0" w:color="auto"/>
              <w:right w:val="single" w:sz="4" w:space="0" w:color="auto"/>
            </w:tcBorders>
            <w:shd w:val="clear" w:color="auto" w:fill="auto"/>
            <w:vAlign w:val="center"/>
          </w:tcPr>
          <w:p w14:paraId="7A107D05" w14:textId="008ACB1E" w:rsidR="006F658F" w:rsidRPr="00057963" w:rsidRDefault="006F658F" w:rsidP="00B05D54">
            <w:pPr>
              <w:jc w:val="center"/>
              <w:rPr>
                <w:rFonts w:ascii="Cambria" w:hAnsi="Cambria" w:cs="Calibri"/>
                <w:color w:val="000000"/>
                <w:lang w:bidi="hi-IN"/>
              </w:rPr>
            </w:pPr>
            <w:r w:rsidRPr="00BD7FB0">
              <w:rPr>
                <w:rFonts w:ascii="Cambria" w:hAnsi="Cambria" w:cs="Calibri"/>
                <w:color w:val="000000"/>
                <w:lang w:bidi="hi-IN"/>
              </w:rPr>
              <w:t>Scrap Yard</w:t>
            </w:r>
          </w:p>
        </w:tc>
        <w:tc>
          <w:tcPr>
            <w:tcW w:w="6932" w:type="dxa"/>
            <w:tcBorders>
              <w:top w:val="nil"/>
              <w:left w:val="nil"/>
              <w:bottom w:val="single" w:sz="4" w:space="0" w:color="auto"/>
              <w:right w:val="single" w:sz="4" w:space="0" w:color="auto"/>
            </w:tcBorders>
            <w:shd w:val="clear" w:color="auto" w:fill="auto"/>
            <w:vAlign w:val="center"/>
          </w:tcPr>
          <w:p w14:paraId="6599257F" w14:textId="679EFDE3" w:rsidR="006F658F" w:rsidRPr="00057963" w:rsidRDefault="006F658F" w:rsidP="001071FF">
            <w:pPr>
              <w:rPr>
                <w:rFonts w:ascii="Cambria" w:hAnsi="Cambria" w:cs="Calibri"/>
                <w:color w:val="000000"/>
                <w:lang w:bidi="hi-IN"/>
              </w:rPr>
            </w:pPr>
            <w:r w:rsidRPr="00BD7FB0">
              <w:rPr>
                <w:rFonts w:ascii="Cambria" w:hAnsi="Cambria" w:cs="Calibri"/>
                <w:color w:val="000000"/>
                <w:lang w:bidi="hi-IN"/>
              </w:rPr>
              <w:t>Used &amp; Obsolete Steel fitted MS , as is where is basis, Lot to be cleared</w:t>
            </w:r>
          </w:p>
        </w:tc>
        <w:tc>
          <w:tcPr>
            <w:tcW w:w="834" w:type="dxa"/>
            <w:tcBorders>
              <w:top w:val="nil"/>
              <w:left w:val="nil"/>
              <w:bottom w:val="single" w:sz="4" w:space="0" w:color="auto"/>
              <w:right w:val="single" w:sz="4" w:space="0" w:color="auto"/>
            </w:tcBorders>
            <w:shd w:val="clear" w:color="auto" w:fill="auto"/>
            <w:noWrap/>
            <w:vAlign w:val="center"/>
          </w:tcPr>
          <w:p w14:paraId="3F405C91" w14:textId="597ECBF3"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10</w:t>
            </w:r>
          </w:p>
        </w:tc>
        <w:tc>
          <w:tcPr>
            <w:tcW w:w="837" w:type="dxa"/>
            <w:tcBorders>
              <w:top w:val="nil"/>
              <w:left w:val="nil"/>
              <w:bottom w:val="single" w:sz="4" w:space="0" w:color="auto"/>
              <w:right w:val="single" w:sz="4" w:space="0" w:color="auto"/>
            </w:tcBorders>
            <w:shd w:val="clear" w:color="auto" w:fill="auto"/>
            <w:noWrap/>
            <w:vAlign w:val="center"/>
          </w:tcPr>
          <w:p w14:paraId="232C01F1" w14:textId="70631073"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MT</w:t>
            </w:r>
          </w:p>
        </w:tc>
        <w:tc>
          <w:tcPr>
            <w:tcW w:w="720" w:type="dxa"/>
            <w:tcBorders>
              <w:top w:val="nil"/>
              <w:left w:val="nil"/>
              <w:bottom w:val="single" w:sz="4" w:space="0" w:color="auto"/>
              <w:right w:val="single" w:sz="4" w:space="0" w:color="auto"/>
            </w:tcBorders>
            <w:shd w:val="clear" w:color="auto" w:fill="auto"/>
            <w:vAlign w:val="center"/>
          </w:tcPr>
          <w:p w14:paraId="6A53372A" w14:textId="3E6C7DFE" w:rsidR="006F658F" w:rsidRDefault="006F658F"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15784471" w14:textId="632A5DAD" w:rsidR="006F658F" w:rsidRDefault="006F658F"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41E65208" w14:textId="5D49883C" w:rsidR="006F658F" w:rsidRPr="007A4F52" w:rsidRDefault="006F658F">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3BE5D27A" w14:textId="68FC58E2" w:rsidR="006F658F" w:rsidRPr="007A4F52" w:rsidRDefault="006F658F">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 xml:space="preserve">30 days from date </w:t>
            </w:r>
            <w:r w:rsidRPr="00BD7FB0">
              <w:rPr>
                <w:rFonts w:ascii="Cambria" w:hAnsi="Cambria" w:cs="Calibri"/>
                <w:color w:val="0D0D0D" w:themeColor="text1" w:themeTint="F2"/>
                <w:lang w:bidi="hi-IN"/>
              </w:rPr>
              <w:lastRenderedPageBreak/>
              <w:t>of order</w:t>
            </w:r>
          </w:p>
        </w:tc>
      </w:tr>
      <w:tr w:rsidR="006F658F" w:rsidRPr="004D5364" w14:paraId="789CB177"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68379D32" w14:textId="568047DC" w:rsidR="006F658F"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lastRenderedPageBreak/>
              <w:t>10</w:t>
            </w:r>
          </w:p>
        </w:tc>
        <w:tc>
          <w:tcPr>
            <w:tcW w:w="1380" w:type="dxa"/>
            <w:tcBorders>
              <w:top w:val="nil"/>
              <w:left w:val="nil"/>
              <w:bottom w:val="single" w:sz="4" w:space="0" w:color="auto"/>
              <w:right w:val="single" w:sz="4" w:space="0" w:color="auto"/>
            </w:tcBorders>
            <w:shd w:val="clear" w:color="auto" w:fill="auto"/>
            <w:vAlign w:val="center"/>
          </w:tcPr>
          <w:p w14:paraId="389669B2" w14:textId="1337D44D" w:rsidR="006F658F" w:rsidRPr="00F6022F" w:rsidRDefault="006F658F">
            <w:pPr>
              <w:jc w:val="center"/>
              <w:rPr>
                <w:rFonts w:ascii="Cambria" w:hAnsi="Cambria" w:cs="Calibri"/>
                <w:b/>
                <w:bCs/>
                <w:color w:val="0D0D0D" w:themeColor="text1" w:themeTint="F2"/>
              </w:rPr>
            </w:pPr>
            <w:r w:rsidRPr="00F6022F">
              <w:rPr>
                <w:rFonts w:ascii="Cambria" w:hAnsi="Cambria" w:cs="Calibri"/>
                <w:b/>
                <w:bCs/>
                <w:color w:val="0D0D0D" w:themeColor="text1" w:themeTint="F2"/>
              </w:rPr>
              <w:t>WR-25-53</w:t>
            </w:r>
          </w:p>
        </w:tc>
        <w:tc>
          <w:tcPr>
            <w:tcW w:w="1619" w:type="dxa"/>
            <w:tcBorders>
              <w:top w:val="nil"/>
              <w:left w:val="nil"/>
              <w:bottom w:val="single" w:sz="4" w:space="0" w:color="auto"/>
              <w:right w:val="single" w:sz="4" w:space="0" w:color="auto"/>
            </w:tcBorders>
            <w:shd w:val="clear" w:color="auto" w:fill="auto"/>
            <w:vAlign w:val="center"/>
          </w:tcPr>
          <w:p w14:paraId="7D61A608" w14:textId="5FD83DED" w:rsidR="006F658F" w:rsidRPr="00057963" w:rsidRDefault="006F658F" w:rsidP="00B05D54">
            <w:pPr>
              <w:jc w:val="center"/>
              <w:rPr>
                <w:rFonts w:ascii="Cambria" w:hAnsi="Cambria" w:cs="Calibri"/>
                <w:color w:val="000000"/>
                <w:lang w:bidi="hi-IN"/>
              </w:rPr>
            </w:pPr>
            <w:r w:rsidRPr="00BD7FB0">
              <w:rPr>
                <w:rFonts w:ascii="Cambria" w:hAnsi="Cambria" w:cs="Calibri"/>
                <w:color w:val="000000"/>
                <w:lang w:bidi="hi-IN"/>
              </w:rPr>
              <w:t>Scrap Yard</w:t>
            </w:r>
          </w:p>
        </w:tc>
        <w:tc>
          <w:tcPr>
            <w:tcW w:w="6932" w:type="dxa"/>
            <w:tcBorders>
              <w:top w:val="nil"/>
              <w:left w:val="nil"/>
              <w:bottom w:val="single" w:sz="4" w:space="0" w:color="auto"/>
              <w:right w:val="single" w:sz="4" w:space="0" w:color="auto"/>
            </w:tcBorders>
            <w:shd w:val="clear" w:color="auto" w:fill="auto"/>
            <w:vAlign w:val="center"/>
          </w:tcPr>
          <w:p w14:paraId="262B6EFA" w14:textId="05CC9088" w:rsidR="006F658F" w:rsidRPr="00057963" w:rsidRDefault="006F658F" w:rsidP="001071FF">
            <w:pPr>
              <w:rPr>
                <w:rFonts w:ascii="Cambria" w:hAnsi="Cambria" w:cs="Calibri"/>
                <w:color w:val="000000"/>
                <w:lang w:bidi="hi-IN"/>
              </w:rPr>
            </w:pPr>
            <w:r w:rsidRPr="00BD7FB0">
              <w:rPr>
                <w:rFonts w:ascii="Cambria" w:hAnsi="Cambria" w:cs="Calibri"/>
                <w:color w:val="000000"/>
                <w:lang w:bidi="hi-IN"/>
              </w:rPr>
              <w:t>Used &amp; obsolete Ceramic fitted MS (on arising basis), Loading will be done by Grabber Machine</w:t>
            </w:r>
          </w:p>
        </w:tc>
        <w:tc>
          <w:tcPr>
            <w:tcW w:w="834" w:type="dxa"/>
            <w:tcBorders>
              <w:top w:val="nil"/>
              <w:left w:val="nil"/>
              <w:bottom w:val="single" w:sz="4" w:space="0" w:color="auto"/>
              <w:right w:val="single" w:sz="4" w:space="0" w:color="auto"/>
            </w:tcBorders>
            <w:shd w:val="clear" w:color="auto" w:fill="auto"/>
            <w:noWrap/>
            <w:vAlign w:val="center"/>
          </w:tcPr>
          <w:p w14:paraId="6B4D4037" w14:textId="13D1664F"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50</w:t>
            </w:r>
          </w:p>
        </w:tc>
        <w:tc>
          <w:tcPr>
            <w:tcW w:w="837" w:type="dxa"/>
            <w:tcBorders>
              <w:top w:val="nil"/>
              <w:left w:val="nil"/>
              <w:bottom w:val="single" w:sz="4" w:space="0" w:color="auto"/>
              <w:right w:val="single" w:sz="4" w:space="0" w:color="auto"/>
            </w:tcBorders>
            <w:shd w:val="clear" w:color="auto" w:fill="auto"/>
            <w:noWrap/>
            <w:vAlign w:val="center"/>
          </w:tcPr>
          <w:p w14:paraId="0DA55E31" w14:textId="634EA150"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MT</w:t>
            </w:r>
          </w:p>
        </w:tc>
        <w:tc>
          <w:tcPr>
            <w:tcW w:w="720" w:type="dxa"/>
            <w:tcBorders>
              <w:top w:val="nil"/>
              <w:left w:val="nil"/>
              <w:bottom w:val="single" w:sz="4" w:space="0" w:color="auto"/>
              <w:right w:val="single" w:sz="4" w:space="0" w:color="auto"/>
            </w:tcBorders>
            <w:shd w:val="clear" w:color="auto" w:fill="auto"/>
            <w:vAlign w:val="center"/>
          </w:tcPr>
          <w:p w14:paraId="1C1B39F9" w14:textId="5829E071" w:rsidR="006F658F" w:rsidRDefault="006F658F"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5B8BB376" w14:textId="59942C56" w:rsidR="006F658F" w:rsidRDefault="006F658F"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1970A3F1" w14:textId="4006A661" w:rsidR="006F658F" w:rsidRPr="007A4F52" w:rsidRDefault="006F658F">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114E0183" w14:textId="5A29A337" w:rsidR="006F658F" w:rsidRPr="007A4F52" w:rsidRDefault="006F658F">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45 days from date of order</w:t>
            </w:r>
          </w:p>
        </w:tc>
      </w:tr>
      <w:tr w:rsidR="006F658F" w:rsidRPr="004D5364" w14:paraId="02F0A711"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40868B91" w14:textId="61E34065" w:rsidR="006F658F"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11</w:t>
            </w:r>
          </w:p>
        </w:tc>
        <w:tc>
          <w:tcPr>
            <w:tcW w:w="1380" w:type="dxa"/>
            <w:tcBorders>
              <w:top w:val="nil"/>
              <w:left w:val="nil"/>
              <w:bottom w:val="single" w:sz="4" w:space="0" w:color="auto"/>
              <w:right w:val="single" w:sz="4" w:space="0" w:color="auto"/>
            </w:tcBorders>
            <w:shd w:val="clear" w:color="auto" w:fill="auto"/>
            <w:vAlign w:val="center"/>
          </w:tcPr>
          <w:p w14:paraId="04A5123F" w14:textId="13F81E56" w:rsidR="006F658F" w:rsidRPr="00F6022F" w:rsidRDefault="006F658F">
            <w:pPr>
              <w:jc w:val="center"/>
              <w:rPr>
                <w:rFonts w:ascii="Cambria" w:hAnsi="Cambria" w:cs="Calibri"/>
                <w:b/>
                <w:bCs/>
                <w:color w:val="0D0D0D" w:themeColor="text1" w:themeTint="F2"/>
              </w:rPr>
            </w:pPr>
            <w:r w:rsidRPr="00F6022F">
              <w:rPr>
                <w:rFonts w:ascii="Cambria" w:hAnsi="Cambria" w:cs="Calibri"/>
                <w:b/>
                <w:bCs/>
                <w:color w:val="0D0D0D" w:themeColor="text1" w:themeTint="F2"/>
              </w:rPr>
              <w:t>WR-25-56</w:t>
            </w:r>
          </w:p>
        </w:tc>
        <w:tc>
          <w:tcPr>
            <w:tcW w:w="1619" w:type="dxa"/>
            <w:tcBorders>
              <w:top w:val="nil"/>
              <w:left w:val="nil"/>
              <w:bottom w:val="single" w:sz="4" w:space="0" w:color="auto"/>
              <w:right w:val="single" w:sz="4" w:space="0" w:color="auto"/>
            </w:tcBorders>
            <w:shd w:val="clear" w:color="auto" w:fill="auto"/>
            <w:vAlign w:val="center"/>
          </w:tcPr>
          <w:p w14:paraId="4BB9A2D3" w14:textId="38F04742" w:rsidR="006F658F" w:rsidRPr="003616D2" w:rsidRDefault="003616D2" w:rsidP="00B05D54">
            <w:pPr>
              <w:jc w:val="center"/>
              <w:rPr>
                <w:rFonts w:ascii="Cambria" w:hAnsi="Cambria" w:cs="Calibri"/>
                <w:color w:val="000000"/>
                <w:highlight w:val="cyan"/>
                <w:lang w:bidi="hi-IN"/>
              </w:rPr>
            </w:pPr>
            <w:r w:rsidRPr="003616D2">
              <w:rPr>
                <w:rFonts w:ascii="Cambria" w:hAnsi="Cambria" w:cs="Calibri"/>
                <w:color w:val="000000"/>
                <w:highlight w:val="cyan"/>
                <w:lang w:bidi="hi-IN"/>
              </w:rPr>
              <w:t xml:space="preserve">West </w:t>
            </w:r>
            <w:proofErr w:type="spellStart"/>
            <w:r w:rsidRPr="003616D2">
              <w:rPr>
                <w:rFonts w:ascii="Cambria" w:hAnsi="Cambria" w:cs="Calibri"/>
                <w:color w:val="000000"/>
                <w:highlight w:val="cyan"/>
                <w:lang w:bidi="hi-IN"/>
              </w:rPr>
              <w:t>Bokaro</w:t>
            </w:r>
            <w:proofErr w:type="spellEnd"/>
            <w:r w:rsidRPr="003616D2">
              <w:rPr>
                <w:rFonts w:ascii="Cambria" w:hAnsi="Cambria" w:cs="Calibri"/>
                <w:color w:val="000000"/>
                <w:highlight w:val="cyan"/>
                <w:lang w:bidi="hi-IN"/>
              </w:rPr>
              <w:t xml:space="preserve"> misc. (Quarry AB , Quarry SE, CMC , DMC, </w:t>
            </w:r>
            <w:proofErr w:type="spellStart"/>
            <w:r w:rsidRPr="003616D2">
              <w:rPr>
                <w:rFonts w:ascii="Cambria" w:hAnsi="Cambria" w:cs="Calibri"/>
                <w:color w:val="000000"/>
                <w:highlight w:val="cyan"/>
                <w:lang w:bidi="hi-IN"/>
              </w:rPr>
              <w:t>Washery</w:t>
            </w:r>
            <w:proofErr w:type="spellEnd"/>
            <w:r w:rsidRPr="003616D2">
              <w:rPr>
                <w:rFonts w:ascii="Cambria" w:hAnsi="Cambria" w:cs="Calibri"/>
                <w:color w:val="000000"/>
                <w:highlight w:val="cyan"/>
                <w:lang w:bidi="hi-IN"/>
              </w:rPr>
              <w:t xml:space="preserve">, CHP,  Socket Yard, Power House, </w:t>
            </w:r>
            <w:proofErr w:type="spellStart"/>
            <w:r w:rsidRPr="003616D2">
              <w:rPr>
                <w:rFonts w:ascii="Cambria" w:hAnsi="Cambria" w:cs="Calibri"/>
                <w:color w:val="000000"/>
                <w:highlight w:val="cyan"/>
                <w:lang w:bidi="hi-IN"/>
              </w:rPr>
              <w:t>Chainpur</w:t>
            </w:r>
            <w:proofErr w:type="spellEnd"/>
            <w:r w:rsidRPr="003616D2">
              <w:rPr>
                <w:rFonts w:ascii="Cambria" w:hAnsi="Cambria" w:cs="Calibri"/>
                <w:color w:val="000000"/>
                <w:highlight w:val="cyan"/>
                <w:lang w:bidi="hi-IN"/>
              </w:rPr>
              <w:t>)</w:t>
            </w:r>
          </w:p>
        </w:tc>
        <w:tc>
          <w:tcPr>
            <w:tcW w:w="6932" w:type="dxa"/>
            <w:tcBorders>
              <w:top w:val="nil"/>
              <w:left w:val="nil"/>
              <w:bottom w:val="single" w:sz="4" w:space="0" w:color="auto"/>
              <w:right w:val="single" w:sz="4" w:space="0" w:color="auto"/>
            </w:tcBorders>
            <w:shd w:val="clear" w:color="auto" w:fill="auto"/>
            <w:vAlign w:val="center"/>
          </w:tcPr>
          <w:p w14:paraId="2BA84B60" w14:textId="7ECCE394" w:rsidR="006F658F" w:rsidRPr="00057963" w:rsidRDefault="006F658F" w:rsidP="001071FF">
            <w:pPr>
              <w:rPr>
                <w:rFonts w:ascii="Cambria" w:hAnsi="Cambria" w:cs="Calibri"/>
                <w:color w:val="000000"/>
                <w:lang w:bidi="hi-IN"/>
              </w:rPr>
            </w:pPr>
            <w:proofErr w:type="spellStart"/>
            <w:r w:rsidRPr="00BD7FB0">
              <w:rPr>
                <w:rFonts w:ascii="Cambria" w:hAnsi="Cambria" w:cs="Calibri"/>
                <w:color w:val="000000"/>
                <w:lang w:bidi="hi-IN"/>
              </w:rPr>
              <w:t>Rej</w:t>
            </w:r>
            <w:proofErr w:type="spellEnd"/>
            <w:r w:rsidRPr="00BD7FB0">
              <w:rPr>
                <w:rFonts w:ascii="Cambria" w:hAnsi="Cambria" w:cs="Calibri"/>
                <w:color w:val="000000"/>
                <w:lang w:bidi="hi-IN"/>
              </w:rPr>
              <w:t xml:space="preserve">. &amp; used Empty oil/grease drums with or without lid, as is where </w:t>
            </w:r>
            <w:proofErr w:type="gramStart"/>
            <w:r w:rsidRPr="00BD7FB0">
              <w:rPr>
                <w:rFonts w:ascii="Cambria" w:hAnsi="Cambria" w:cs="Calibri"/>
                <w:color w:val="000000"/>
                <w:lang w:bidi="hi-IN"/>
              </w:rPr>
              <w:t>is basis</w:t>
            </w:r>
            <w:proofErr w:type="gramEnd"/>
            <w:r w:rsidRPr="00BD7FB0">
              <w:rPr>
                <w:rFonts w:ascii="Cambria" w:hAnsi="Cambria" w:cs="Calibri"/>
                <w:color w:val="000000"/>
                <w:lang w:bidi="hi-IN"/>
              </w:rPr>
              <w:t xml:space="preserve">. Site to be cleared. </w:t>
            </w:r>
            <w:r w:rsidRPr="00C5051B">
              <w:rPr>
                <w:rFonts w:ascii="Cambria" w:hAnsi="Cambria" w:cs="Calibri"/>
                <w:b/>
                <w:color w:val="FF0000"/>
                <w:highlight w:val="yellow"/>
                <w:lang w:bidi="hi-IN"/>
              </w:rPr>
              <w:t>Valid PC &amp; MOEF Certificate required</w:t>
            </w:r>
          </w:p>
        </w:tc>
        <w:tc>
          <w:tcPr>
            <w:tcW w:w="834" w:type="dxa"/>
            <w:tcBorders>
              <w:top w:val="nil"/>
              <w:left w:val="nil"/>
              <w:bottom w:val="single" w:sz="4" w:space="0" w:color="auto"/>
              <w:right w:val="single" w:sz="4" w:space="0" w:color="auto"/>
            </w:tcBorders>
            <w:shd w:val="clear" w:color="auto" w:fill="auto"/>
            <w:noWrap/>
            <w:vAlign w:val="center"/>
          </w:tcPr>
          <w:p w14:paraId="726069BA" w14:textId="0ACDF0E7" w:rsidR="006F658F" w:rsidRPr="007A4F52" w:rsidRDefault="003616D2" w:rsidP="002C1761">
            <w:pPr>
              <w:jc w:val="center"/>
              <w:rPr>
                <w:rFonts w:asciiTheme="majorHAnsi" w:hAnsiTheme="majorHAnsi" w:cs="Calibri"/>
                <w:color w:val="000000"/>
                <w:lang w:bidi="hi-IN"/>
              </w:rPr>
            </w:pPr>
            <w:r w:rsidRPr="003616D2">
              <w:rPr>
                <w:rFonts w:asciiTheme="majorHAnsi" w:hAnsiTheme="majorHAnsi" w:cs="Calibri"/>
                <w:color w:val="000000"/>
                <w:highlight w:val="cyan"/>
                <w:lang w:bidi="hi-IN"/>
              </w:rPr>
              <w:t>75</w:t>
            </w:r>
            <w:r w:rsidR="006F658F" w:rsidRPr="003616D2">
              <w:rPr>
                <w:rFonts w:asciiTheme="majorHAnsi" w:hAnsiTheme="majorHAnsi" w:cs="Calibri"/>
                <w:color w:val="000000"/>
                <w:highlight w:val="cyan"/>
                <w:lang w:bidi="hi-IN"/>
              </w:rPr>
              <w:t>0</w:t>
            </w:r>
          </w:p>
        </w:tc>
        <w:tc>
          <w:tcPr>
            <w:tcW w:w="837" w:type="dxa"/>
            <w:tcBorders>
              <w:top w:val="nil"/>
              <w:left w:val="nil"/>
              <w:bottom w:val="single" w:sz="4" w:space="0" w:color="auto"/>
              <w:right w:val="single" w:sz="4" w:space="0" w:color="auto"/>
            </w:tcBorders>
            <w:shd w:val="clear" w:color="auto" w:fill="auto"/>
            <w:noWrap/>
            <w:vAlign w:val="center"/>
          </w:tcPr>
          <w:p w14:paraId="77C50C30" w14:textId="6086BF8B"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NOS</w:t>
            </w:r>
          </w:p>
        </w:tc>
        <w:tc>
          <w:tcPr>
            <w:tcW w:w="720" w:type="dxa"/>
            <w:tcBorders>
              <w:top w:val="nil"/>
              <w:left w:val="nil"/>
              <w:bottom w:val="single" w:sz="4" w:space="0" w:color="auto"/>
              <w:right w:val="single" w:sz="4" w:space="0" w:color="auto"/>
            </w:tcBorders>
            <w:shd w:val="clear" w:color="auto" w:fill="auto"/>
            <w:vAlign w:val="center"/>
          </w:tcPr>
          <w:p w14:paraId="5D7184F2" w14:textId="4AE545C7" w:rsidR="006F658F" w:rsidRDefault="006F658F"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67062D53" w14:textId="58B2CD9D" w:rsidR="006F658F" w:rsidRDefault="006F658F"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7305BB31" w14:textId="11B13AD5" w:rsidR="006F658F" w:rsidRPr="007A4F52" w:rsidRDefault="006F658F">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3DEB322C" w14:textId="7DF38540" w:rsidR="006F658F" w:rsidRPr="0050324C" w:rsidRDefault="0050324C">
            <w:pPr>
              <w:jc w:val="center"/>
              <w:rPr>
                <w:rFonts w:ascii="Cambria" w:hAnsi="Cambria" w:cs="Calibri"/>
                <w:color w:val="0D0D0D" w:themeColor="text1" w:themeTint="F2"/>
                <w:highlight w:val="cyan"/>
                <w:lang w:bidi="hi-IN"/>
              </w:rPr>
            </w:pPr>
            <w:r w:rsidRPr="0050324C">
              <w:rPr>
                <w:rFonts w:ascii="Cambria" w:hAnsi="Cambria" w:cs="Calibri"/>
                <w:color w:val="0D0D0D" w:themeColor="text1" w:themeTint="F2"/>
                <w:highlight w:val="cyan"/>
                <w:lang w:bidi="hi-IN"/>
              </w:rPr>
              <w:t>18</w:t>
            </w:r>
            <w:r w:rsidR="006F658F" w:rsidRPr="0050324C">
              <w:rPr>
                <w:rFonts w:ascii="Cambria" w:hAnsi="Cambria" w:cs="Calibri"/>
                <w:color w:val="0D0D0D" w:themeColor="text1" w:themeTint="F2"/>
                <w:highlight w:val="cyan"/>
                <w:lang w:bidi="hi-IN"/>
              </w:rPr>
              <w:t>0 days from date of order</w:t>
            </w:r>
          </w:p>
        </w:tc>
      </w:tr>
      <w:tr w:rsidR="006F658F" w:rsidRPr="004D5364" w14:paraId="33D40E0A"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6545EBEC" w14:textId="00F03616" w:rsidR="006F658F"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12</w:t>
            </w:r>
          </w:p>
        </w:tc>
        <w:tc>
          <w:tcPr>
            <w:tcW w:w="1380" w:type="dxa"/>
            <w:tcBorders>
              <w:top w:val="nil"/>
              <w:left w:val="nil"/>
              <w:bottom w:val="single" w:sz="4" w:space="0" w:color="auto"/>
              <w:right w:val="single" w:sz="4" w:space="0" w:color="auto"/>
            </w:tcBorders>
            <w:shd w:val="clear" w:color="auto" w:fill="auto"/>
            <w:vAlign w:val="center"/>
          </w:tcPr>
          <w:p w14:paraId="4678B825" w14:textId="3F9F17E2" w:rsidR="006F658F" w:rsidRPr="00F6022F" w:rsidRDefault="006F658F">
            <w:pPr>
              <w:jc w:val="center"/>
              <w:rPr>
                <w:rFonts w:ascii="Cambria" w:hAnsi="Cambria" w:cs="Calibri"/>
                <w:b/>
                <w:bCs/>
                <w:color w:val="0D0D0D" w:themeColor="text1" w:themeTint="F2"/>
              </w:rPr>
            </w:pPr>
            <w:r w:rsidRPr="00F6022F">
              <w:rPr>
                <w:rFonts w:ascii="Cambria" w:hAnsi="Cambria" w:cs="Calibri"/>
                <w:b/>
                <w:bCs/>
                <w:color w:val="0D0D0D" w:themeColor="text1" w:themeTint="F2"/>
              </w:rPr>
              <w:t>WC-25-13</w:t>
            </w:r>
          </w:p>
        </w:tc>
        <w:tc>
          <w:tcPr>
            <w:tcW w:w="1619" w:type="dxa"/>
            <w:tcBorders>
              <w:top w:val="nil"/>
              <w:left w:val="nil"/>
              <w:bottom w:val="single" w:sz="4" w:space="0" w:color="auto"/>
              <w:right w:val="single" w:sz="4" w:space="0" w:color="auto"/>
            </w:tcBorders>
            <w:shd w:val="clear" w:color="auto" w:fill="auto"/>
            <w:vAlign w:val="center"/>
          </w:tcPr>
          <w:p w14:paraId="203D3424" w14:textId="556415DD" w:rsidR="006F658F" w:rsidRPr="00057963" w:rsidRDefault="006F658F" w:rsidP="00B05D54">
            <w:pPr>
              <w:jc w:val="center"/>
              <w:rPr>
                <w:rFonts w:ascii="Cambria" w:hAnsi="Cambria" w:cs="Calibri"/>
                <w:color w:val="000000"/>
                <w:lang w:bidi="hi-IN"/>
              </w:rPr>
            </w:pPr>
            <w:r w:rsidRPr="00BD7FB0">
              <w:rPr>
                <w:rFonts w:ascii="Cambria" w:hAnsi="Cambria" w:cs="Calibri"/>
                <w:color w:val="000000"/>
                <w:lang w:bidi="hi-IN"/>
              </w:rPr>
              <w:t>Central Workshop</w:t>
            </w:r>
          </w:p>
        </w:tc>
        <w:tc>
          <w:tcPr>
            <w:tcW w:w="6932" w:type="dxa"/>
            <w:tcBorders>
              <w:top w:val="nil"/>
              <w:left w:val="nil"/>
              <w:bottom w:val="single" w:sz="4" w:space="0" w:color="auto"/>
              <w:right w:val="single" w:sz="4" w:space="0" w:color="auto"/>
            </w:tcBorders>
            <w:shd w:val="clear" w:color="auto" w:fill="auto"/>
            <w:vAlign w:val="center"/>
          </w:tcPr>
          <w:p w14:paraId="62F5B6ED" w14:textId="0BD41795" w:rsidR="00C56BC0" w:rsidRPr="00C56BC0" w:rsidRDefault="006F658F" w:rsidP="00C56BC0">
            <w:pPr>
              <w:shd w:val="clear" w:color="auto" w:fill="FFFFFF"/>
              <w:rPr>
                <w:rFonts w:ascii="Cambria" w:hAnsi="Cambria" w:cs="Calibri"/>
                <w:b/>
                <w:color w:val="000000"/>
                <w:lang w:bidi="hi-IN"/>
              </w:rPr>
            </w:pPr>
            <w:r w:rsidRPr="00BD7FB0">
              <w:rPr>
                <w:rFonts w:ascii="Cambria" w:hAnsi="Cambria" w:cs="Calibri"/>
                <w:color w:val="000000"/>
                <w:lang w:bidi="hi-IN"/>
              </w:rPr>
              <w:t xml:space="preserve">Used condemned Car Honda City </w:t>
            </w:r>
            <w:r w:rsidRPr="00C56BC0">
              <w:rPr>
                <w:rFonts w:ascii="Cambria" w:hAnsi="Cambria" w:cs="Calibri"/>
                <w:b/>
                <w:color w:val="000000"/>
                <w:lang w:bidi="hi-IN"/>
              </w:rPr>
              <w:t>JH05AF-5073</w:t>
            </w:r>
            <w:r w:rsidR="00C56BC0" w:rsidRPr="00C56BC0">
              <w:rPr>
                <w:rFonts w:ascii="Cambria" w:hAnsi="Cambria" w:cs="Calibri"/>
                <w:b/>
                <w:color w:val="000000"/>
                <w:lang w:bidi="hi-IN"/>
              </w:rPr>
              <w:t>, YR OF MFG/REGN- 2010, RC VALIDITY- 10th Dec’2025, Road Tax Validity-12th Dec’2025, INSURANCE VALIDITY- Dec’25, </w:t>
            </w:r>
          </w:p>
          <w:p w14:paraId="03493E55" w14:textId="504DDC21" w:rsidR="00C56BC0" w:rsidRPr="00C56BC0" w:rsidRDefault="00C56BC0" w:rsidP="00C56BC0">
            <w:pPr>
              <w:shd w:val="clear" w:color="auto" w:fill="FFFFFF"/>
              <w:rPr>
                <w:rFonts w:ascii="Cambria" w:hAnsi="Cambria" w:cs="Calibri"/>
                <w:b/>
                <w:color w:val="000000"/>
                <w:lang w:bidi="hi-IN"/>
              </w:rPr>
            </w:pPr>
            <w:r w:rsidRPr="00C56BC0">
              <w:rPr>
                <w:rFonts w:ascii="Cambria" w:hAnsi="Cambria" w:cs="Calibri"/>
                <w:b/>
                <w:color w:val="000000"/>
                <w:lang w:bidi="hi-IN"/>
              </w:rPr>
              <w:t>FITNESS VALIDITY-</w:t>
            </w:r>
            <w:r w:rsidRPr="00C56BC0">
              <w:rPr>
                <w:rFonts w:ascii="Cambria" w:hAnsi="Cambria" w:cs="Calibri"/>
                <w:b/>
                <w:color w:val="FF0000"/>
                <w:lang w:bidi="hi-IN"/>
              </w:rPr>
              <w:t>unavailable</w:t>
            </w:r>
            <w:r w:rsidRPr="00C56BC0">
              <w:rPr>
                <w:rFonts w:ascii="Cambria" w:hAnsi="Cambria" w:cs="Calibri"/>
                <w:b/>
                <w:color w:val="000000"/>
                <w:lang w:bidi="hi-IN"/>
              </w:rPr>
              <w:t xml:space="preserve">, FUEL </w:t>
            </w:r>
            <w:proofErr w:type="gramStart"/>
            <w:r w:rsidRPr="00C56BC0">
              <w:rPr>
                <w:rFonts w:ascii="Cambria" w:hAnsi="Cambria" w:cs="Calibri"/>
                <w:b/>
                <w:color w:val="000000"/>
                <w:lang w:bidi="hi-IN"/>
              </w:rPr>
              <w:t>TYPE :</w:t>
            </w:r>
            <w:proofErr w:type="gramEnd"/>
            <w:r w:rsidRPr="00C56BC0">
              <w:rPr>
                <w:rFonts w:ascii="Cambria" w:hAnsi="Cambria" w:cs="Calibri"/>
                <w:b/>
                <w:color w:val="000000"/>
                <w:lang w:bidi="hi-IN"/>
              </w:rPr>
              <w:t> Petrol. </w:t>
            </w:r>
          </w:p>
          <w:p w14:paraId="6706149B" w14:textId="6B5AB6DD" w:rsidR="006F658F" w:rsidRPr="00057963" w:rsidRDefault="006F658F" w:rsidP="001071FF">
            <w:pPr>
              <w:rPr>
                <w:rFonts w:ascii="Cambria" w:hAnsi="Cambria" w:cs="Calibri"/>
                <w:color w:val="000000"/>
                <w:lang w:bidi="hi-IN"/>
              </w:rPr>
            </w:pPr>
            <w:r w:rsidRPr="00BD7FB0">
              <w:rPr>
                <w:rFonts w:ascii="Cambria" w:hAnsi="Cambria" w:cs="Calibri"/>
                <w:color w:val="000000"/>
                <w:lang w:bidi="hi-IN"/>
              </w:rPr>
              <w:t xml:space="preserve"> </w:t>
            </w:r>
            <w:proofErr w:type="gramStart"/>
            <w:r w:rsidRPr="00BD7FB0">
              <w:rPr>
                <w:rFonts w:ascii="Cambria" w:hAnsi="Cambria" w:cs="Calibri"/>
                <w:color w:val="000000"/>
                <w:lang w:bidi="hi-IN"/>
              </w:rPr>
              <w:t>in</w:t>
            </w:r>
            <w:proofErr w:type="gramEnd"/>
            <w:r w:rsidRPr="00BD7FB0">
              <w:rPr>
                <w:rFonts w:ascii="Cambria" w:hAnsi="Cambria" w:cs="Calibri"/>
                <w:color w:val="000000"/>
                <w:lang w:bidi="hi-IN"/>
              </w:rPr>
              <w:t xml:space="preserve"> Working condition, all parts and papers are available; Registration valid </w:t>
            </w:r>
            <w:proofErr w:type="spellStart"/>
            <w:r w:rsidRPr="00BD7FB0">
              <w:rPr>
                <w:rFonts w:ascii="Cambria" w:hAnsi="Cambria" w:cs="Calibri"/>
                <w:color w:val="000000"/>
                <w:lang w:bidi="hi-IN"/>
              </w:rPr>
              <w:t>upto</w:t>
            </w:r>
            <w:proofErr w:type="spellEnd"/>
            <w:r w:rsidRPr="00BD7FB0">
              <w:rPr>
                <w:rFonts w:ascii="Cambria" w:hAnsi="Cambria" w:cs="Calibri"/>
                <w:color w:val="000000"/>
                <w:lang w:bidi="hi-IN"/>
              </w:rPr>
              <w:t xml:space="preserve"> Dec'25. </w:t>
            </w:r>
            <w:r w:rsidRPr="003E7A62">
              <w:rPr>
                <w:rFonts w:ascii="Cambria" w:hAnsi="Cambria" w:cs="Calibri"/>
                <w:b/>
                <w:color w:val="FF0000"/>
                <w:lang w:bidi="hi-IN"/>
              </w:rPr>
              <w:t>Ownership transfer is subject to customer's responsibility.</w:t>
            </w:r>
          </w:p>
        </w:tc>
        <w:tc>
          <w:tcPr>
            <w:tcW w:w="834" w:type="dxa"/>
            <w:tcBorders>
              <w:top w:val="nil"/>
              <w:left w:val="nil"/>
              <w:bottom w:val="single" w:sz="4" w:space="0" w:color="auto"/>
              <w:right w:val="single" w:sz="4" w:space="0" w:color="auto"/>
            </w:tcBorders>
            <w:shd w:val="clear" w:color="auto" w:fill="auto"/>
            <w:noWrap/>
            <w:vAlign w:val="center"/>
          </w:tcPr>
          <w:p w14:paraId="6F515BBE" w14:textId="66EC7AD5"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1F397545" w14:textId="19311A38" w:rsidR="006F658F" w:rsidRPr="007A4F52" w:rsidRDefault="006F658F" w:rsidP="002C1761">
            <w:pPr>
              <w:jc w:val="center"/>
              <w:rPr>
                <w:rFonts w:asciiTheme="majorHAnsi" w:hAnsiTheme="majorHAnsi" w:cs="Calibri"/>
                <w:color w:val="000000"/>
                <w:lang w:bidi="hi-IN"/>
              </w:rPr>
            </w:pPr>
            <w:r w:rsidRPr="00BD7FB0">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7A54AB9C" w14:textId="2113F1A0" w:rsidR="006F658F" w:rsidRDefault="006F658F"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1D486DD2" w14:textId="152957E7" w:rsidR="006F658F" w:rsidRDefault="006F658F"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7EA9C55C" w14:textId="1CACE946" w:rsidR="006F658F" w:rsidRPr="007A4F52" w:rsidRDefault="006F658F">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520563D7" w14:textId="307DF168" w:rsidR="006F658F" w:rsidRPr="007A4F52" w:rsidRDefault="006F658F">
            <w:pPr>
              <w:jc w:val="center"/>
              <w:rPr>
                <w:rFonts w:ascii="Cambria" w:hAnsi="Cambria" w:cs="Calibri"/>
                <w:color w:val="0D0D0D" w:themeColor="text1" w:themeTint="F2"/>
                <w:lang w:bidi="hi-IN"/>
              </w:rPr>
            </w:pPr>
            <w:r w:rsidRPr="00BD7FB0">
              <w:rPr>
                <w:rFonts w:ascii="Cambria" w:hAnsi="Cambria" w:cs="Calibri"/>
                <w:color w:val="0D0D0D" w:themeColor="text1" w:themeTint="F2"/>
                <w:lang w:bidi="hi-IN"/>
              </w:rPr>
              <w:t>180 days from date of order</w:t>
            </w:r>
          </w:p>
        </w:tc>
      </w:tr>
      <w:tr w:rsidR="00272FEC" w:rsidRPr="004D5364" w14:paraId="1AB82739"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46E05A11" w14:textId="2DE1FA89" w:rsidR="00272FEC"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13</w:t>
            </w:r>
          </w:p>
        </w:tc>
        <w:tc>
          <w:tcPr>
            <w:tcW w:w="1380" w:type="dxa"/>
            <w:tcBorders>
              <w:top w:val="nil"/>
              <w:left w:val="nil"/>
              <w:bottom w:val="single" w:sz="4" w:space="0" w:color="auto"/>
              <w:right w:val="single" w:sz="4" w:space="0" w:color="auto"/>
            </w:tcBorders>
            <w:shd w:val="clear" w:color="auto" w:fill="auto"/>
            <w:vAlign w:val="center"/>
          </w:tcPr>
          <w:p w14:paraId="27EC2880" w14:textId="206D5493" w:rsidR="00272FEC" w:rsidRPr="00AD5E3E" w:rsidRDefault="00272FEC">
            <w:pPr>
              <w:jc w:val="center"/>
              <w:rPr>
                <w:rFonts w:ascii="Cambria" w:hAnsi="Cambria" w:cs="Calibri"/>
                <w:b/>
                <w:bCs/>
                <w:color w:val="000000" w:themeColor="text1"/>
              </w:rPr>
            </w:pPr>
            <w:r w:rsidRPr="00AD5E3E">
              <w:rPr>
                <w:rFonts w:ascii="Cambria" w:hAnsi="Cambria" w:cs="Calibri"/>
                <w:b/>
                <w:bCs/>
                <w:color w:val="000000" w:themeColor="text1"/>
              </w:rPr>
              <w:t>WR-25-32</w:t>
            </w:r>
          </w:p>
        </w:tc>
        <w:tc>
          <w:tcPr>
            <w:tcW w:w="1619" w:type="dxa"/>
            <w:tcBorders>
              <w:top w:val="nil"/>
              <w:left w:val="nil"/>
              <w:bottom w:val="single" w:sz="4" w:space="0" w:color="auto"/>
              <w:right w:val="single" w:sz="4" w:space="0" w:color="auto"/>
            </w:tcBorders>
            <w:shd w:val="clear" w:color="auto" w:fill="auto"/>
            <w:vAlign w:val="center"/>
          </w:tcPr>
          <w:p w14:paraId="29DA86AD" w14:textId="1D525728" w:rsidR="00272FEC" w:rsidRPr="00057963" w:rsidRDefault="00272FEC" w:rsidP="00B05D54">
            <w:pPr>
              <w:jc w:val="center"/>
              <w:rPr>
                <w:rFonts w:ascii="Cambria" w:hAnsi="Cambria" w:cs="Calibri"/>
                <w:color w:val="000000"/>
                <w:lang w:bidi="hi-IN"/>
              </w:rPr>
            </w:pPr>
            <w:r w:rsidRPr="009D4F8A">
              <w:rPr>
                <w:rFonts w:ascii="Cambria" w:hAnsi="Cambria" w:cs="Calibri"/>
                <w:color w:val="000000"/>
                <w:lang w:bidi="hi-IN"/>
              </w:rPr>
              <w:t>Scrap Yard</w:t>
            </w:r>
          </w:p>
        </w:tc>
        <w:tc>
          <w:tcPr>
            <w:tcW w:w="6932" w:type="dxa"/>
            <w:tcBorders>
              <w:top w:val="nil"/>
              <w:left w:val="nil"/>
              <w:bottom w:val="single" w:sz="4" w:space="0" w:color="auto"/>
              <w:right w:val="single" w:sz="4" w:space="0" w:color="auto"/>
            </w:tcBorders>
            <w:shd w:val="clear" w:color="auto" w:fill="auto"/>
            <w:vAlign w:val="center"/>
          </w:tcPr>
          <w:p w14:paraId="3F6D5BF6" w14:textId="7AE66581" w:rsidR="00272FEC" w:rsidRPr="00057963" w:rsidRDefault="00272FEC" w:rsidP="001071FF">
            <w:pPr>
              <w:rPr>
                <w:rFonts w:ascii="Cambria" w:hAnsi="Cambria" w:cs="Calibri"/>
                <w:color w:val="000000"/>
                <w:lang w:bidi="hi-IN"/>
              </w:rPr>
            </w:pPr>
            <w:r w:rsidRPr="00013F1A">
              <w:rPr>
                <w:rFonts w:ascii="Cambria" w:hAnsi="Cambria" w:cs="Calibri"/>
                <w:color w:val="000000"/>
                <w:lang w:bidi="hi-IN"/>
              </w:rPr>
              <w:t xml:space="preserve">Used and obsolete Miscellaneous Batteries along with Battery Management System (BMS) - 2 </w:t>
            </w:r>
            <w:proofErr w:type="spellStart"/>
            <w:r w:rsidRPr="00013F1A">
              <w:rPr>
                <w:rFonts w:ascii="Cambria" w:hAnsi="Cambria" w:cs="Calibri"/>
                <w:color w:val="000000"/>
                <w:lang w:bidi="hi-IN"/>
              </w:rPr>
              <w:t>nos</w:t>
            </w:r>
            <w:proofErr w:type="spellEnd"/>
            <w:r w:rsidRPr="00013F1A">
              <w:rPr>
                <w:rFonts w:ascii="Cambria" w:hAnsi="Cambria" w:cs="Calibri"/>
                <w:color w:val="000000"/>
                <w:lang w:bidi="hi-IN"/>
              </w:rPr>
              <w:t>,</w:t>
            </w:r>
            <w:proofErr w:type="gramStart"/>
            <w:r w:rsidRPr="00013F1A">
              <w:rPr>
                <w:rFonts w:ascii="Cambria" w:hAnsi="Cambria" w:cs="Calibri"/>
                <w:color w:val="000000"/>
                <w:lang w:bidi="hi-IN"/>
              </w:rPr>
              <w:t>  as</w:t>
            </w:r>
            <w:proofErr w:type="gramEnd"/>
            <w:r w:rsidRPr="00013F1A">
              <w:rPr>
                <w:rFonts w:ascii="Cambria" w:hAnsi="Cambria" w:cs="Calibri"/>
                <w:color w:val="000000"/>
                <w:lang w:bidi="hi-IN"/>
              </w:rPr>
              <w:t xml:space="preserve"> is where is basis, Weight may vary. Lot to be cleared.</w:t>
            </w:r>
            <w:r>
              <w:rPr>
                <w:rFonts w:ascii="Arial" w:hAnsi="Arial" w:cs="Arial"/>
                <w:color w:val="000000"/>
                <w:shd w:val="clear" w:color="auto" w:fill="FFFF00"/>
              </w:rPr>
              <w:t xml:space="preserve"> </w:t>
            </w:r>
            <w:r w:rsidRPr="00C34D56">
              <w:rPr>
                <w:rFonts w:ascii="Cambria" w:hAnsi="Cambria" w:cs="Calibri"/>
                <w:b/>
                <w:bCs/>
                <w:color w:val="FF0000"/>
                <w:sz w:val="20"/>
                <w:szCs w:val="20"/>
                <w:highlight w:val="yellow"/>
                <w:lang w:val="en-IN" w:eastAsia="en-IN"/>
              </w:rPr>
              <w:t xml:space="preserve">Valid EPR authorized battery recyclers are allowed to </w:t>
            </w:r>
            <w:r w:rsidRPr="00695A70">
              <w:rPr>
                <w:rFonts w:ascii="Cambria" w:hAnsi="Cambria" w:cs="Calibri"/>
                <w:b/>
                <w:bCs/>
                <w:color w:val="FF0000"/>
                <w:sz w:val="20"/>
                <w:szCs w:val="20"/>
                <w:highlight w:val="yellow"/>
                <w:lang w:val="en-IN" w:eastAsia="en-IN"/>
              </w:rPr>
              <w:t>participate in the lot</w:t>
            </w:r>
            <w:r>
              <w:rPr>
                <w:rFonts w:ascii="Cambria" w:hAnsi="Cambria" w:cs="Calibri"/>
                <w:b/>
                <w:bCs/>
                <w:color w:val="FF0000"/>
                <w:sz w:val="20"/>
                <w:szCs w:val="20"/>
                <w:lang w:val="en-IN" w:eastAsia="en-IN"/>
              </w:rPr>
              <w:t>.</w:t>
            </w:r>
          </w:p>
        </w:tc>
        <w:tc>
          <w:tcPr>
            <w:tcW w:w="834" w:type="dxa"/>
            <w:tcBorders>
              <w:top w:val="nil"/>
              <w:left w:val="nil"/>
              <w:bottom w:val="single" w:sz="4" w:space="0" w:color="auto"/>
              <w:right w:val="single" w:sz="4" w:space="0" w:color="auto"/>
            </w:tcBorders>
            <w:shd w:val="clear" w:color="auto" w:fill="auto"/>
            <w:noWrap/>
            <w:vAlign w:val="center"/>
          </w:tcPr>
          <w:p w14:paraId="616DC049" w14:textId="73D10D1B" w:rsidR="00272FEC" w:rsidRPr="007A4F52" w:rsidRDefault="00272FEC" w:rsidP="002C1761">
            <w:pPr>
              <w:jc w:val="center"/>
              <w:rPr>
                <w:rFonts w:asciiTheme="majorHAnsi" w:hAnsiTheme="majorHAnsi" w:cs="Calibri"/>
                <w:color w:val="000000"/>
                <w:lang w:bidi="hi-IN"/>
              </w:rPr>
            </w:pPr>
            <w:r w:rsidRPr="00013F1A">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4A769B24" w14:textId="35F0BFC4" w:rsidR="00272FEC" w:rsidRPr="007A4F52" w:rsidRDefault="00272FEC" w:rsidP="002C1761">
            <w:pPr>
              <w:jc w:val="center"/>
              <w:rPr>
                <w:rFonts w:asciiTheme="majorHAnsi" w:hAnsiTheme="majorHAnsi" w:cs="Calibri"/>
                <w:color w:val="000000"/>
                <w:lang w:bidi="hi-IN"/>
              </w:rPr>
            </w:pPr>
            <w:r w:rsidRPr="009D4F8A">
              <w:rPr>
                <w:rFonts w:asciiTheme="majorHAnsi" w:hAnsiTheme="majorHAnsi" w:cs="Calibri"/>
                <w:color w:val="000000"/>
                <w:lang w:bidi="hi-IN"/>
              </w:rPr>
              <w:t>MT</w:t>
            </w:r>
          </w:p>
        </w:tc>
        <w:tc>
          <w:tcPr>
            <w:tcW w:w="720" w:type="dxa"/>
            <w:tcBorders>
              <w:top w:val="nil"/>
              <w:left w:val="nil"/>
              <w:bottom w:val="single" w:sz="4" w:space="0" w:color="auto"/>
              <w:right w:val="single" w:sz="4" w:space="0" w:color="auto"/>
            </w:tcBorders>
            <w:shd w:val="clear" w:color="auto" w:fill="auto"/>
            <w:vAlign w:val="center"/>
          </w:tcPr>
          <w:p w14:paraId="432AA020" w14:textId="6FF99EE3" w:rsidR="00272FEC" w:rsidRDefault="00272FEC"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554DC29E" w14:textId="56515EC1" w:rsidR="00272FEC" w:rsidRDefault="00272FEC"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232FFCD2" w14:textId="0AACE85C" w:rsidR="00272FEC" w:rsidRPr="007A4F52" w:rsidRDefault="00272FEC">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0302BA77" w14:textId="265AC786" w:rsidR="00272FEC" w:rsidRPr="007A4F52" w:rsidRDefault="00272FEC">
            <w:pPr>
              <w:jc w:val="center"/>
              <w:rPr>
                <w:rFonts w:ascii="Cambria" w:hAnsi="Cambria" w:cs="Calibri"/>
                <w:color w:val="0D0D0D" w:themeColor="text1" w:themeTint="F2"/>
                <w:lang w:bidi="hi-IN"/>
              </w:rPr>
            </w:pPr>
            <w:r w:rsidRPr="007E06D0">
              <w:rPr>
                <w:rFonts w:ascii="Cambria" w:hAnsi="Cambria" w:cs="Calibri"/>
                <w:color w:val="0D0D0D" w:themeColor="text1" w:themeTint="F2"/>
                <w:lang w:bidi="hi-IN"/>
              </w:rPr>
              <w:t>20 days</w:t>
            </w:r>
            <w:r w:rsidRPr="0014440C">
              <w:rPr>
                <w:rFonts w:ascii="Cambria" w:hAnsi="Cambria" w:cs="Calibri"/>
                <w:color w:val="0D0D0D" w:themeColor="text1" w:themeTint="F2"/>
                <w:lang w:bidi="hi-IN"/>
              </w:rPr>
              <w:t xml:space="preserve"> from date of order</w:t>
            </w:r>
          </w:p>
        </w:tc>
      </w:tr>
      <w:tr w:rsidR="00202555" w:rsidRPr="004D5364" w14:paraId="48598DE7"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692B74CA" w14:textId="4BB3F467" w:rsidR="00202555"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14</w:t>
            </w:r>
          </w:p>
        </w:tc>
        <w:tc>
          <w:tcPr>
            <w:tcW w:w="1380" w:type="dxa"/>
            <w:tcBorders>
              <w:top w:val="nil"/>
              <w:left w:val="nil"/>
              <w:bottom w:val="single" w:sz="4" w:space="0" w:color="auto"/>
              <w:right w:val="single" w:sz="4" w:space="0" w:color="auto"/>
            </w:tcBorders>
            <w:shd w:val="clear" w:color="auto" w:fill="auto"/>
            <w:vAlign w:val="center"/>
          </w:tcPr>
          <w:p w14:paraId="432C5D72" w14:textId="5F1ABCB9" w:rsidR="00202555" w:rsidRPr="00AD5E3E" w:rsidRDefault="00202555">
            <w:pPr>
              <w:jc w:val="center"/>
              <w:rPr>
                <w:rFonts w:ascii="Cambria" w:hAnsi="Cambria" w:cs="Calibri"/>
                <w:b/>
                <w:bCs/>
                <w:color w:val="000000" w:themeColor="text1"/>
              </w:rPr>
            </w:pPr>
            <w:r w:rsidRPr="00AD5E3E">
              <w:rPr>
                <w:rFonts w:ascii="Cambria" w:hAnsi="Cambria" w:cs="Calibri"/>
                <w:b/>
                <w:bCs/>
                <w:color w:val="000000" w:themeColor="text1"/>
              </w:rPr>
              <w:t>WR-25-29</w:t>
            </w:r>
          </w:p>
        </w:tc>
        <w:tc>
          <w:tcPr>
            <w:tcW w:w="1619" w:type="dxa"/>
            <w:tcBorders>
              <w:top w:val="nil"/>
              <w:left w:val="nil"/>
              <w:bottom w:val="single" w:sz="4" w:space="0" w:color="auto"/>
              <w:right w:val="single" w:sz="4" w:space="0" w:color="auto"/>
            </w:tcBorders>
            <w:shd w:val="clear" w:color="auto" w:fill="auto"/>
            <w:vAlign w:val="center"/>
          </w:tcPr>
          <w:p w14:paraId="1809C61E" w14:textId="1FC6EB56" w:rsidR="00202555" w:rsidRPr="00057963" w:rsidRDefault="00202555" w:rsidP="00B05D54">
            <w:pPr>
              <w:jc w:val="center"/>
              <w:rPr>
                <w:rFonts w:ascii="Cambria" w:hAnsi="Cambria" w:cs="Calibri"/>
                <w:color w:val="000000"/>
                <w:lang w:bidi="hi-IN"/>
              </w:rPr>
            </w:pPr>
            <w:r w:rsidRPr="009D4F8A">
              <w:rPr>
                <w:rFonts w:ascii="Cambria" w:hAnsi="Cambria" w:cs="Calibri"/>
                <w:color w:val="000000"/>
                <w:lang w:bidi="hi-IN"/>
              </w:rPr>
              <w:t>Scrap Yard</w:t>
            </w:r>
          </w:p>
        </w:tc>
        <w:tc>
          <w:tcPr>
            <w:tcW w:w="6932" w:type="dxa"/>
            <w:tcBorders>
              <w:top w:val="nil"/>
              <w:left w:val="nil"/>
              <w:bottom w:val="single" w:sz="4" w:space="0" w:color="auto"/>
              <w:right w:val="single" w:sz="4" w:space="0" w:color="auto"/>
            </w:tcBorders>
            <w:shd w:val="clear" w:color="auto" w:fill="auto"/>
            <w:vAlign w:val="center"/>
          </w:tcPr>
          <w:p w14:paraId="4A022F5C" w14:textId="2D3F0BD3" w:rsidR="00202555" w:rsidRPr="00057963" w:rsidRDefault="00202555" w:rsidP="001071FF">
            <w:pPr>
              <w:rPr>
                <w:rFonts w:ascii="Cambria" w:hAnsi="Cambria" w:cs="Calibri"/>
                <w:color w:val="000000"/>
                <w:lang w:bidi="hi-IN"/>
              </w:rPr>
            </w:pPr>
            <w:r w:rsidRPr="00F86896">
              <w:rPr>
                <w:rFonts w:ascii="Cambria" w:hAnsi="Cambria" w:cs="Calibri"/>
                <w:color w:val="000000"/>
                <w:lang w:bidi="hi-IN"/>
              </w:rPr>
              <w:t>Used &amp; obsolete Crush hammers (non-magnetic), as is where is basis, Lot to be cleared</w:t>
            </w:r>
          </w:p>
        </w:tc>
        <w:tc>
          <w:tcPr>
            <w:tcW w:w="834" w:type="dxa"/>
            <w:tcBorders>
              <w:top w:val="nil"/>
              <w:left w:val="nil"/>
              <w:bottom w:val="single" w:sz="4" w:space="0" w:color="auto"/>
              <w:right w:val="single" w:sz="4" w:space="0" w:color="auto"/>
            </w:tcBorders>
            <w:shd w:val="clear" w:color="auto" w:fill="auto"/>
            <w:noWrap/>
            <w:vAlign w:val="center"/>
          </w:tcPr>
          <w:p w14:paraId="50DFBAAE" w14:textId="66B55F5D" w:rsidR="00202555" w:rsidRPr="007A4F52" w:rsidRDefault="00202555" w:rsidP="002C1761">
            <w:pPr>
              <w:jc w:val="center"/>
              <w:rPr>
                <w:rFonts w:asciiTheme="majorHAnsi" w:hAnsiTheme="majorHAnsi" w:cs="Calibri"/>
                <w:color w:val="000000"/>
                <w:lang w:bidi="hi-IN"/>
              </w:rPr>
            </w:pPr>
            <w:r w:rsidRPr="00013F1A">
              <w:rPr>
                <w:rFonts w:asciiTheme="majorHAnsi" w:hAnsiTheme="majorHAnsi" w:cs="Calibri"/>
                <w:color w:val="000000"/>
                <w:lang w:bidi="hi-IN"/>
              </w:rPr>
              <w:t>18</w:t>
            </w:r>
          </w:p>
        </w:tc>
        <w:tc>
          <w:tcPr>
            <w:tcW w:w="837" w:type="dxa"/>
            <w:tcBorders>
              <w:top w:val="nil"/>
              <w:left w:val="nil"/>
              <w:bottom w:val="single" w:sz="4" w:space="0" w:color="auto"/>
              <w:right w:val="single" w:sz="4" w:space="0" w:color="auto"/>
            </w:tcBorders>
            <w:shd w:val="clear" w:color="auto" w:fill="auto"/>
            <w:noWrap/>
            <w:vAlign w:val="center"/>
          </w:tcPr>
          <w:p w14:paraId="32099262" w14:textId="57185816" w:rsidR="00202555" w:rsidRPr="007A4F52" w:rsidRDefault="00202555" w:rsidP="002C1761">
            <w:pPr>
              <w:jc w:val="center"/>
              <w:rPr>
                <w:rFonts w:asciiTheme="majorHAnsi" w:hAnsiTheme="majorHAnsi" w:cs="Calibri"/>
                <w:color w:val="000000"/>
                <w:lang w:bidi="hi-IN"/>
              </w:rPr>
            </w:pPr>
            <w:r w:rsidRPr="009D4F8A">
              <w:rPr>
                <w:rFonts w:asciiTheme="majorHAnsi" w:hAnsiTheme="majorHAnsi" w:cs="Calibri"/>
                <w:color w:val="000000"/>
                <w:lang w:bidi="hi-IN"/>
              </w:rPr>
              <w:t>MT</w:t>
            </w:r>
          </w:p>
        </w:tc>
        <w:tc>
          <w:tcPr>
            <w:tcW w:w="720" w:type="dxa"/>
            <w:tcBorders>
              <w:top w:val="nil"/>
              <w:left w:val="nil"/>
              <w:bottom w:val="single" w:sz="4" w:space="0" w:color="auto"/>
              <w:right w:val="single" w:sz="4" w:space="0" w:color="auto"/>
            </w:tcBorders>
            <w:shd w:val="clear" w:color="auto" w:fill="auto"/>
            <w:vAlign w:val="center"/>
          </w:tcPr>
          <w:p w14:paraId="34418608" w14:textId="5BF83402" w:rsidR="00202555" w:rsidRDefault="00202555"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50BF9EDF" w14:textId="5BF01FC5" w:rsidR="00202555" w:rsidRDefault="00202555"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623EB32B" w14:textId="25FFA9C0" w:rsidR="00202555" w:rsidRPr="007A4F52" w:rsidRDefault="00202555">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1A6C5084" w14:textId="5C1FF4C7" w:rsidR="00202555" w:rsidRPr="007A4F52" w:rsidRDefault="00202555">
            <w:pPr>
              <w:jc w:val="center"/>
              <w:rPr>
                <w:rFonts w:ascii="Cambria" w:hAnsi="Cambria" w:cs="Calibri"/>
                <w:color w:val="0D0D0D" w:themeColor="text1" w:themeTint="F2"/>
                <w:lang w:bidi="hi-IN"/>
              </w:rPr>
            </w:pPr>
            <w:r w:rsidRPr="007B740F">
              <w:rPr>
                <w:rFonts w:ascii="Cambria" w:hAnsi="Cambria" w:cs="Calibri"/>
                <w:color w:val="0D0D0D" w:themeColor="text1" w:themeTint="F2"/>
                <w:lang w:bidi="hi-IN"/>
              </w:rPr>
              <w:t>20</w:t>
            </w:r>
            <w:r w:rsidRPr="0014440C">
              <w:rPr>
                <w:rFonts w:ascii="Cambria" w:hAnsi="Cambria" w:cs="Calibri"/>
                <w:color w:val="0D0D0D" w:themeColor="text1" w:themeTint="F2"/>
                <w:lang w:bidi="hi-IN"/>
              </w:rPr>
              <w:t xml:space="preserve"> days from date of order</w:t>
            </w:r>
          </w:p>
        </w:tc>
      </w:tr>
      <w:tr w:rsidR="00A63B55" w:rsidRPr="004D5364" w14:paraId="0CA031E4"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2BD3DB4B" w14:textId="7CC1C43E" w:rsidR="00A63B55"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15</w:t>
            </w:r>
          </w:p>
        </w:tc>
        <w:tc>
          <w:tcPr>
            <w:tcW w:w="1380" w:type="dxa"/>
            <w:tcBorders>
              <w:top w:val="nil"/>
              <w:left w:val="nil"/>
              <w:bottom w:val="single" w:sz="4" w:space="0" w:color="auto"/>
              <w:right w:val="single" w:sz="4" w:space="0" w:color="auto"/>
            </w:tcBorders>
            <w:shd w:val="clear" w:color="auto" w:fill="auto"/>
            <w:vAlign w:val="center"/>
          </w:tcPr>
          <w:p w14:paraId="7990A722" w14:textId="5F4493A7" w:rsidR="00A63B55" w:rsidRPr="00AD5E3E" w:rsidRDefault="00A63B55">
            <w:pPr>
              <w:jc w:val="center"/>
              <w:rPr>
                <w:rFonts w:ascii="Cambria" w:hAnsi="Cambria" w:cs="Calibri"/>
                <w:b/>
                <w:bCs/>
                <w:color w:val="000000" w:themeColor="text1"/>
              </w:rPr>
            </w:pPr>
            <w:r w:rsidRPr="00AD5E3E">
              <w:rPr>
                <w:rFonts w:ascii="Cambria" w:hAnsi="Cambria" w:cs="Calibri"/>
                <w:b/>
                <w:bCs/>
                <w:color w:val="000000" w:themeColor="text1"/>
              </w:rPr>
              <w:t>WR-25-45</w:t>
            </w:r>
          </w:p>
        </w:tc>
        <w:tc>
          <w:tcPr>
            <w:tcW w:w="1619" w:type="dxa"/>
            <w:tcBorders>
              <w:top w:val="nil"/>
              <w:left w:val="nil"/>
              <w:bottom w:val="single" w:sz="4" w:space="0" w:color="auto"/>
              <w:right w:val="single" w:sz="4" w:space="0" w:color="auto"/>
            </w:tcBorders>
            <w:shd w:val="clear" w:color="auto" w:fill="auto"/>
            <w:vAlign w:val="center"/>
          </w:tcPr>
          <w:p w14:paraId="3D68A9DB" w14:textId="64E155E4" w:rsidR="00A63B55" w:rsidRPr="00057963" w:rsidRDefault="00A63B55" w:rsidP="00B05D54">
            <w:pPr>
              <w:jc w:val="center"/>
              <w:rPr>
                <w:rFonts w:ascii="Cambria" w:hAnsi="Cambria" w:cs="Calibri"/>
                <w:color w:val="000000"/>
                <w:lang w:bidi="hi-IN"/>
              </w:rPr>
            </w:pPr>
            <w:r w:rsidRPr="00057963">
              <w:rPr>
                <w:rFonts w:ascii="Cambria" w:hAnsi="Cambria" w:cs="Calibri"/>
                <w:color w:val="000000"/>
                <w:lang w:bidi="hi-IN"/>
              </w:rPr>
              <w:t>Scrap Yard</w:t>
            </w:r>
          </w:p>
        </w:tc>
        <w:tc>
          <w:tcPr>
            <w:tcW w:w="6932" w:type="dxa"/>
            <w:tcBorders>
              <w:top w:val="nil"/>
              <w:left w:val="nil"/>
              <w:bottom w:val="single" w:sz="4" w:space="0" w:color="auto"/>
              <w:right w:val="single" w:sz="4" w:space="0" w:color="auto"/>
            </w:tcBorders>
            <w:shd w:val="clear" w:color="auto" w:fill="auto"/>
            <w:vAlign w:val="center"/>
          </w:tcPr>
          <w:p w14:paraId="7348FC9D" w14:textId="33A8FF12" w:rsidR="00A63B55" w:rsidRPr="003D6F29" w:rsidRDefault="00A63B55" w:rsidP="001071FF">
            <w:pPr>
              <w:rPr>
                <w:rFonts w:ascii="Cambria" w:hAnsi="Cambria" w:cs="Calibri"/>
                <w:color w:val="000000"/>
                <w:lang w:bidi="hi-IN"/>
              </w:rPr>
            </w:pPr>
            <w:r w:rsidRPr="00057963">
              <w:rPr>
                <w:rFonts w:ascii="Cambria" w:hAnsi="Cambria" w:cs="Calibri"/>
                <w:color w:val="000000"/>
                <w:lang w:bidi="hi-IN"/>
              </w:rPr>
              <w:t>Old and obsolete Gumboot, as is where is basis. Lot to be cleared</w:t>
            </w:r>
          </w:p>
        </w:tc>
        <w:tc>
          <w:tcPr>
            <w:tcW w:w="834" w:type="dxa"/>
            <w:tcBorders>
              <w:top w:val="nil"/>
              <w:left w:val="nil"/>
              <w:bottom w:val="single" w:sz="4" w:space="0" w:color="auto"/>
              <w:right w:val="single" w:sz="4" w:space="0" w:color="auto"/>
            </w:tcBorders>
            <w:shd w:val="clear" w:color="auto" w:fill="auto"/>
            <w:noWrap/>
            <w:vAlign w:val="center"/>
          </w:tcPr>
          <w:p w14:paraId="52100CDE" w14:textId="754E16F3" w:rsidR="00A63B55" w:rsidRPr="003D6F29" w:rsidRDefault="00A63B55" w:rsidP="002C1761">
            <w:pPr>
              <w:jc w:val="center"/>
              <w:rPr>
                <w:rFonts w:asciiTheme="majorHAnsi" w:hAnsiTheme="majorHAnsi" w:cs="Calibri"/>
                <w:color w:val="000000"/>
                <w:lang w:bidi="hi-IN"/>
              </w:rPr>
            </w:pPr>
            <w:r w:rsidRPr="007A4F52">
              <w:rPr>
                <w:rFonts w:asciiTheme="majorHAnsi" w:hAnsiTheme="majorHAnsi" w:cs="Calibri"/>
                <w:color w:val="000000"/>
                <w:lang w:bidi="hi-IN"/>
              </w:rPr>
              <w:t>0.2</w:t>
            </w:r>
          </w:p>
        </w:tc>
        <w:tc>
          <w:tcPr>
            <w:tcW w:w="837" w:type="dxa"/>
            <w:tcBorders>
              <w:top w:val="nil"/>
              <w:left w:val="nil"/>
              <w:bottom w:val="single" w:sz="4" w:space="0" w:color="auto"/>
              <w:right w:val="single" w:sz="4" w:space="0" w:color="auto"/>
            </w:tcBorders>
            <w:shd w:val="clear" w:color="auto" w:fill="auto"/>
            <w:noWrap/>
            <w:vAlign w:val="center"/>
          </w:tcPr>
          <w:p w14:paraId="4CCA87F9" w14:textId="4FD35812" w:rsidR="00A63B55" w:rsidRPr="003D6F29" w:rsidRDefault="00A63B55" w:rsidP="002C1761">
            <w:pPr>
              <w:jc w:val="center"/>
              <w:rPr>
                <w:rFonts w:asciiTheme="majorHAnsi" w:hAnsiTheme="majorHAnsi" w:cs="Calibri"/>
                <w:color w:val="000000"/>
                <w:lang w:bidi="hi-IN"/>
              </w:rPr>
            </w:pPr>
            <w:r w:rsidRPr="007A4F52">
              <w:rPr>
                <w:rFonts w:asciiTheme="majorHAnsi" w:hAnsiTheme="majorHAnsi" w:cs="Calibri"/>
                <w:color w:val="000000"/>
                <w:lang w:bidi="hi-IN"/>
              </w:rPr>
              <w:t>MT</w:t>
            </w:r>
          </w:p>
        </w:tc>
        <w:tc>
          <w:tcPr>
            <w:tcW w:w="720" w:type="dxa"/>
            <w:tcBorders>
              <w:top w:val="nil"/>
              <w:left w:val="nil"/>
              <w:bottom w:val="single" w:sz="4" w:space="0" w:color="auto"/>
              <w:right w:val="single" w:sz="4" w:space="0" w:color="auto"/>
            </w:tcBorders>
            <w:shd w:val="clear" w:color="auto" w:fill="auto"/>
            <w:vAlign w:val="center"/>
          </w:tcPr>
          <w:p w14:paraId="10CF47CE" w14:textId="2BA14DF2" w:rsidR="00A63B55" w:rsidRDefault="00A63B55"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7B027656" w14:textId="6638151A" w:rsidR="00A63B55" w:rsidRDefault="00A63B55"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2882AC8B" w14:textId="109412E5" w:rsidR="00A63B55" w:rsidRPr="00C44AC3" w:rsidRDefault="00A63B55">
            <w:pPr>
              <w:jc w:val="center"/>
              <w:rPr>
                <w:rFonts w:ascii="Cambria" w:hAnsi="Cambria" w:cs="Calibri"/>
                <w:color w:val="0D0D0D" w:themeColor="text1" w:themeTint="F2"/>
                <w:lang w:bidi="hi-IN"/>
              </w:rPr>
            </w:pPr>
            <w:r w:rsidRPr="007A4F52">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3822082B" w14:textId="1BA5877A" w:rsidR="00A63B55" w:rsidRPr="007A4F52" w:rsidRDefault="00A63B55">
            <w:pPr>
              <w:jc w:val="center"/>
              <w:rPr>
                <w:rFonts w:ascii="Cambria" w:hAnsi="Cambria" w:cs="Calibri"/>
                <w:color w:val="0D0D0D" w:themeColor="text1" w:themeTint="F2"/>
                <w:lang w:bidi="hi-IN"/>
              </w:rPr>
            </w:pPr>
            <w:r w:rsidRPr="007A4F52">
              <w:rPr>
                <w:rFonts w:ascii="Cambria" w:hAnsi="Cambria" w:cs="Calibri"/>
                <w:color w:val="0D0D0D" w:themeColor="text1" w:themeTint="F2"/>
                <w:lang w:bidi="hi-IN"/>
              </w:rPr>
              <w:t>20 days from date of order</w:t>
            </w:r>
          </w:p>
        </w:tc>
      </w:tr>
      <w:tr w:rsidR="00AB6AE5" w:rsidRPr="004D5364" w14:paraId="1362AA9C"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7114C5CA" w14:textId="7EAA1C2C" w:rsidR="00AB6AE5" w:rsidRPr="009D4F8A"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16</w:t>
            </w:r>
          </w:p>
        </w:tc>
        <w:tc>
          <w:tcPr>
            <w:tcW w:w="1380" w:type="dxa"/>
            <w:tcBorders>
              <w:top w:val="nil"/>
              <w:left w:val="nil"/>
              <w:bottom w:val="single" w:sz="4" w:space="0" w:color="auto"/>
              <w:right w:val="single" w:sz="4" w:space="0" w:color="auto"/>
            </w:tcBorders>
            <w:shd w:val="clear" w:color="auto" w:fill="auto"/>
            <w:vAlign w:val="center"/>
          </w:tcPr>
          <w:p w14:paraId="44F4D5B0" w14:textId="4657B3FA" w:rsidR="00AB6AE5" w:rsidRPr="00AD5E3E" w:rsidRDefault="00AB6AE5">
            <w:pPr>
              <w:jc w:val="center"/>
              <w:rPr>
                <w:rFonts w:ascii="Cambria" w:hAnsi="Cambria" w:cs="Calibri"/>
                <w:b/>
                <w:bCs/>
                <w:color w:val="000000" w:themeColor="text1"/>
              </w:rPr>
            </w:pPr>
            <w:r w:rsidRPr="00AD5E3E">
              <w:rPr>
                <w:rFonts w:ascii="Cambria" w:hAnsi="Cambria" w:cs="Calibri"/>
                <w:b/>
                <w:bCs/>
                <w:color w:val="000000" w:themeColor="text1"/>
              </w:rPr>
              <w:t>WC-25-06</w:t>
            </w:r>
          </w:p>
        </w:tc>
        <w:tc>
          <w:tcPr>
            <w:tcW w:w="1619" w:type="dxa"/>
            <w:tcBorders>
              <w:top w:val="nil"/>
              <w:left w:val="nil"/>
              <w:bottom w:val="single" w:sz="4" w:space="0" w:color="auto"/>
              <w:right w:val="single" w:sz="4" w:space="0" w:color="auto"/>
            </w:tcBorders>
            <w:shd w:val="clear" w:color="auto" w:fill="auto"/>
            <w:vAlign w:val="center"/>
          </w:tcPr>
          <w:p w14:paraId="20257A08" w14:textId="77777777" w:rsidR="00AB6AE5" w:rsidRDefault="00AB6AE5" w:rsidP="00B05D54">
            <w:pPr>
              <w:jc w:val="center"/>
              <w:rPr>
                <w:rFonts w:ascii="Calibri" w:hAnsi="Calibri" w:cs="Calibri"/>
                <w:color w:val="000000"/>
              </w:rPr>
            </w:pPr>
            <w:r>
              <w:rPr>
                <w:rFonts w:ascii="Arial" w:hAnsi="Arial" w:cs="Arial"/>
                <w:color w:val="000000"/>
                <w:sz w:val="22"/>
                <w:szCs w:val="22"/>
              </w:rPr>
              <w:t> </w:t>
            </w:r>
          </w:p>
          <w:p w14:paraId="191DAFD5" w14:textId="5276519B" w:rsidR="00AB6AE5" w:rsidRPr="009D4F8A" w:rsidRDefault="00AB6AE5">
            <w:pPr>
              <w:jc w:val="center"/>
              <w:rPr>
                <w:rFonts w:ascii="Cambria" w:hAnsi="Cambria" w:cs="Calibri"/>
                <w:color w:val="000000"/>
                <w:lang w:bidi="hi-IN"/>
              </w:rPr>
            </w:pPr>
            <w:r w:rsidRPr="003D6F29">
              <w:rPr>
                <w:rFonts w:ascii="Cambria" w:hAnsi="Cambria" w:cs="Calibri"/>
                <w:color w:val="000000"/>
                <w:lang w:bidi="hi-IN"/>
              </w:rPr>
              <w:t>Central Workshop</w:t>
            </w:r>
          </w:p>
        </w:tc>
        <w:tc>
          <w:tcPr>
            <w:tcW w:w="6932" w:type="dxa"/>
            <w:tcBorders>
              <w:top w:val="nil"/>
              <w:left w:val="nil"/>
              <w:bottom w:val="single" w:sz="4" w:space="0" w:color="auto"/>
              <w:right w:val="single" w:sz="4" w:space="0" w:color="auto"/>
            </w:tcBorders>
            <w:shd w:val="clear" w:color="auto" w:fill="auto"/>
            <w:vAlign w:val="center"/>
          </w:tcPr>
          <w:p w14:paraId="22EF4424" w14:textId="538BF83B" w:rsidR="00AB6AE5" w:rsidRPr="00CD0DFE" w:rsidRDefault="00AB6AE5" w:rsidP="00AA4E1E">
            <w:pPr>
              <w:rPr>
                <w:rFonts w:ascii="Cambria" w:hAnsi="Cambria" w:cs="Calibri"/>
                <w:color w:val="000000"/>
                <w:lang w:bidi="hi-IN"/>
              </w:rPr>
            </w:pPr>
            <w:r w:rsidRPr="003D6F29">
              <w:rPr>
                <w:rFonts w:ascii="Cambria" w:hAnsi="Cambria" w:cs="Calibri"/>
                <w:color w:val="000000"/>
                <w:lang w:bidi="hi-IN"/>
              </w:rPr>
              <w:t xml:space="preserve">Used and </w:t>
            </w:r>
            <w:r w:rsidRPr="004A67E9">
              <w:rPr>
                <w:rFonts w:ascii="Cambria" w:hAnsi="Cambria" w:cs="Calibri"/>
                <w:b/>
                <w:color w:val="FF0000"/>
                <w:lang w:bidi="hi-IN"/>
              </w:rPr>
              <w:t>De-registered</w:t>
            </w:r>
            <w:r w:rsidRPr="004A67E9">
              <w:rPr>
                <w:rFonts w:ascii="Cambria" w:hAnsi="Cambria" w:cs="Calibri"/>
                <w:color w:val="FF0000"/>
                <w:lang w:bidi="hi-IN"/>
              </w:rPr>
              <w:t xml:space="preserve"> </w:t>
            </w:r>
            <w:r w:rsidRPr="003D6F29">
              <w:rPr>
                <w:rFonts w:ascii="Cambria" w:hAnsi="Cambria" w:cs="Calibri"/>
                <w:color w:val="000000"/>
                <w:lang w:bidi="hi-IN"/>
              </w:rPr>
              <w:t>Tata 407 vehicle, BR13G-0261, not working; as is where is basis. Towing is also allowed on suitability.</w:t>
            </w:r>
          </w:p>
        </w:tc>
        <w:tc>
          <w:tcPr>
            <w:tcW w:w="834" w:type="dxa"/>
            <w:tcBorders>
              <w:top w:val="nil"/>
              <w:left w:val="nil"/>
              <w:bottom w:val="single" w:sz="4" w:space="0" w:color="auto"/>
              <w:right w:val="single" w:sz="4" w:space="0" w:color="auto"/>
            </w:tcBorders>
            <w:shd w:val="clear" w:color="auto" w:fill="auto"/>
            <w:noWrap/>
            <w:vAlign w:val="center"/>
          </w:tcPr>
          <w:p w14:paraId="5015D0AD" w14:textId="3BBEC394" w:rsidR="00AB6AE5" w:rsidRPr="00F628B8" w:rsidRDefault="00AB6AE5" w:rsidP="002C1761">
            <w:pPr>
              <w:jc w:val="center"/>
              <w:rPr>
                <w:rFonts w:asciiTheme="majorHAnsi" w:hAnsiTheme="majorHAnsi" w:cs="Calibri"/>
                <w:color w:val="000000"/>
                <w:lang w:bidi="hi-IN"/>
              </w:rPr>
            </w:pPr>
            <w:r w:rsidRPr="003D6F29">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6FF34E24" w14:textId="2061DDEF" w:rsidR="00AB6AE5" w:rsidRPr="009D4F8A" w:rsidRDefault="00AB6AE5" w:rsidP="002C1761">
            <w:pPr>
              <w:jc w:val="center"/>
              <w:rPr>
                <w:rFonts w:asciiTheme="majorHAnsi" w:hAnsiTheme="majorHAnsi" w:cs="Calibri"/>
                <w:color w:val="000000"/>
                <w:lang w:bidi="hi-IN"/>
              </w:rPr>
            </w:pPr>
            <w:r w:rsidRPr="003D6F29">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6409BE5A" w14:textId="0C3EB927" w:rsidR="00AB6AE5" w:rsidRDefault="00AB6AE5"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64D86586" w14:textId="5D51C36A" w:rsidR="00AB6AE5" w:rsidRDefault="00AB6AE5"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5CBBB5EC" w14:textId="24C2A6D5" w:rsidR="00AB6AE5" w:rsidRPr="00C44AC3" w:rsidRDefault="00AB6AE5">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283EFC52" w14:textId="66407A44" w:rsidR="00AB6AE5" w:rsidRPr="007E06D0" w:rsidRDefault="00AB6AE5">
            <w:pPr>
              <w:jc w:val="center"/>
              <w:rPr>
                <w:rFonts w:ascii="Cambria" w:hAnsi="Cambria" w:cs="Calibri"/>
                <w:color w:val="0D0D0D" w:themeColor="text1" w:themeTint="F2"/>
                <w:lang w:bidi="hi-IN"/>
              </w:rPr>
            </w:pPr>
            <w:r w:rsidRPr="00502D0B">
              <w:rPr>
                <w:rFonts w:ascii="Cambria" w:hAnsi="Cambria" w:cs="Calibri"/>
                <w:color w:val="0D0D0D" w:themeColor="text1" w:themeTint="F2"/>
                <w:lang w:bidi="hi-IN"/>
              </w:rPr>
              <w:t>45 days from date of order</w:t>
            </w:r>
          </w:p>
        </w:tc>
      </w:tr>
      <w:tr w:rsidR="00AB6AE5" w:rsidRPr="004D5364" w14:paraId="320058D8"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4B37EDD3" w14:textId="49DE41A9" w:rsidR="00AB6AE5" w:rsidRPr="009D4F8A"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17</w:t>
            </w:r>
          </w:p>
        </w:tc>
        <w:tc>
          <w:tcPr>
            <w:tcW w:w="1380" w:type="dxa"/>
            <w:tcBorders>
              <w:top w:val="nil"/>
              <w:left w:val="nil"/>
              <w:bottom w:val="single" w:sz="4" w:space="0" w:color="auto"/>
              <w:right w:val="single" w:sz="4" w:space="0" w:color="auto"/>
            </w:tcBorders>
            <w:shd w:val="clear" w:color="auto" w:fill="auto"/>
            <w:vAlign w:val="center"/>
          </w:tcPr>
          <w:p w14:paraId="3BAB989C" w14:textId="40300A8F" w:rsidR="00AB6AE5" w:rsidRPr="00AD5E3E" w:rsidRDefault="00AB6AE5">
            <w:pPr>
              <w:jc w:val="center"/>
              <w:rPr>
                <w:rFonts w:ascii="Cambria" w:hAnsi="Cambria" w:cs="Calibri"/>
                <w:b/>
                <w:bCs/>
                <w:color w:val="000000" w:themeColor="text1"/>
              </w:rPr>
            </w:pPr>
            <w:r w:rsidRPr="00AD5E3E">
              <w:rPr>
                <w:rFonts w:ascii="Cambria" w:hAnsi="Cambria" w:cs="Calibri"/>
                <w:b/>
                <w:bCs/>
                <w:color w:val="000000" w:themeColor="text1"/>
              </w:rPr>
              <w:t>WC-25-07</w:t>
            </w:r>
          </w:p>
        </w:tc>
        <w:tc>
          <w:tcPr>
            <w:tcW w:w="1619" w:type="dxa"/>
            <w:tcBorders>
              <w:top w:val="nil"/>
              <w:left w:val="nil"/>
              <w:bottom w:val="single" w:sz="4" w:space="0" w:color="auto"/>
              <w:right w:val="single" w:sz="4" w:space="0" w:color="auto"/>
            </w:tcBorders>
            <w:shd w:val="clear" w:color="auto" w:fill="auto"/>
            <w:vAlign w:val="center"/>
          </w:tcPr>
          <w:p w14:paraId="69B574ED" w14:textId="77777777" w:rsidR="00AB6AE5" w:rsidRDefault="00AB6AE5" w:rsidP="00B05D54">
            <w:pPr>
              <w:jc w:val="center"/>
              <w:rPr>
                <w:rFonts w:ascii="Calibri" w:hAnsi="Calibri" w:cs="Calibri"/>
                <w:color w:val="000000"/>
              </w:rPr>
            </w:pPr>
            <w:r>
              <w:rPr>
                <w:rFonts w:ascii="Arial" w:hAnsi="Arial" w:cs="Arial"/>
                <w:color w:val="000000"/>
                <w:sz w:val="22"/>
                <w:szCs w:val="22"/>
              </w:rPr>
              <w:t> </w:t>
            </w:r>
          </w:p>
          <w:p w14:paraId="49171A6B" w14:textId="7692683A" w:rsidR="00AB6AE5" w:rsidRPr="009D4F8A" w:rsidRDefault="00AB6AE5">
            <w:pPr>
              <w:jc w:val="center"/>
              <w:rPr>
                <w:rFonts w:ascii="Cambria" w:hAnsi="Cambria" w:cs="Calibri"/>
                <w:color w:val="000000"/>
                <w:lang w:bidi="hi-IN"/>
              </w:rPr>
            </w:pPr>
            <w:r w:rsidRPr="003D6F29">
              <w:rPr>
                <w:rFonts w:ascii="Cambria" w:hAnsi="Cambria" w:cs="Calibri"/>
                <w:color w:val="000000"/>
                <w:lang w:bidi="hi-IN"/>
              </w:rPr>
              <w:lastRenderedPageBreak/>
              <w:t>Central Workshop</w:t>
            </w:r>
          </w:p>
        </w:tc>
        <w:tc>
          <w:tcPr>
            <w:tcW w:w="6932" w:type="dxa"/>
            <w:tcBorders>
              <w:top w:val="nil"/>
              <w:left w:val="nil"/>
              <w:bottom w:val="single" w:sz="4" w:space="0" w:color="auto"/>
              <w:right w:val="single" w:sz="4" w:space="0" w:color="auto"/>
            </w:tcBorders>
            <w:shd w:val="clear" w:color="auto" w:fill="auto"/>
            <w:vAlign w:val="center"/>
          </w:tcPr>
          <w:p w14:paraId="165D4654" w14:textId="54328458" w:rsidR="00AB6AE5" w:rsidRPr="00CD0DFE" w:rsidRDefault="00AB6AE5" w:rsidP="00AA4E1E">
            <w:pPr>
              <w:rPr>
                <w:rFonts w:ascii="Cambria" w:hAnsi="Cambria" w:cs="Calibri"/>
                <w:color w:val="000000"/>
                <w:lang w:bidi="hi-IN"/>
              </w:rPr>
            </w:pPr>
            <w:r w:rsidRPr="003D6F29">
              <w:rPr>
                <w:rFonts w:ascii="Cambria" w:hAnsi="Cambria" w:cs="Calibri"/>
                <w:color w:val="000000"/>
                <w:lang w:bidi="hi-IN"/>
              </w:rPr>
              <w:lastRenderedPageBreak/>
              <w:t xml:space="preserve">Used and </w:t>
            </w:r>
            <w:r w:rsidRPr="004A67E9">
              <w:rPr>
                <w:rFonts w:ascii="Cambria" w:hAnsi="Cambria" w:cs="Calibri"/>
                <w:b/>
                <w:color w:val="FF0000"/>
                <w:lang w:bidi="hi-IN"/>
              </w:rPr>
              <w:t>De-registered</w:t>
            </w:r>
            <w:r w:rsidRPr="004A67E9">
              <w:rPr>
                <w:rFonts w:ascii="Cambria" w:hAnsi="Cambria" w:cs="Calibri"/>
                <w:color w:val="FF0000"/>
                <w:lang w:bidi="hi-IN"/>
              </w:rPr>
              <w:t xml:space="preserve"> </w:t>
            </w:r>
            <w:r w:rsidRPr="003D6F29">
              <w:rPr>
                <w:rFonts w:ascii="Cambria" w:hAnsi="Cambria" w:cs="Calibri"/>
                <w:color w:val="000000"/>
                <w:lang w:bidi="hi-IN"/>
              </w:rPr>
              <w:t xml:space="preserve">Tata 407 vehicle, BR13G-0278, not </w:t>
            </w:r>
            <w:r w:rsidRPr="003D6F29">
              <w:rPr>
                <w:rFonts w:ascii="Cambria" w:hAnsi="Cambria" w:cs="Calibri"/>
                <w:color w:val="000000"/>
                <w:lang w:bidi="hi-IN"/>
              </w:rPr>
              <w:lastRenderedPageBreak/>
              <w:t>working; as is where is basis. Towing is also allowed on suitability.</w:t>
            </w:r>
          </w:p>
        </w:tc>
        <w:tc>
          <w:tcPr>
            <w:tcW w:w="834" w:type="dxa"/>
            <w:tcBorders>
              <w:top w:val="nil"/>
              <w:left w:val="nil"/>
              <w:bottom w:val="single" w:sz="4" w:space="0" w:color="auto"/>
              <w:right w:val="single" w:sz="4" w:space="0" w:color="auto"/>
            </w:tcBorders>
            <w:shd w:val="clear" w:color="auto" w:fill="auto"/>
            <w:noWrap/>
            <w:vAlign w:val="center"/>
          </w:tcPr>
          <w:p w14:paraId="135FB49F" w14:textId="310BF3FE" w:rsidR="00AB6AE5" w:rsidRPr="00F628B8" w:rsidRDefault="00AB6AE5" w:rsidP="002C1761">
            <w:pPr>
              <w:jc w:val="center"/>
              <w:rPr>
                <w:rFonts w:asciiTheme="majorHAnsi" w:hAnsiTheme="majorHAnsi" w:cs="Calibri"/>
                <w:color w:val="000000"/>
                <w:lang w:bidi="hi-IN"/>
              </w:rPr>
            </w:pPr>
            <w:r w:rsidRPr="003D6F29">
              <w:rPr>
                <w:rFonts w:asciiTheme="majorHAnsi" w:hAnsiTheme="majorHAnsi" w:cs="Calibri"/>
                <w:color w:val="000000"/>
                <w:lang w:bidi="hi-IN"/>
              </w:rPr>
              <w:lastRenderedPageBreak/>
              <w:t>1</w:t>
            </w:r>
          </w:p>
        </w:tc>
        <w:tc>
          <w:tcPr>
            <w:tcW w:w="837" w:type="dxa"/>
            <w:tcBorders>
              <w:top w:val="nil"/>
              <w:left w:val="nil"/>
              <w:bottom w:val="single" w:sz="4" w:space="0" w:color="auto"/>
              <w:right w:val="single" w:sz="4" w:space="0" w:color="auto"/>
            </w:tcBorders>
            <w:shd w:val="clear" w:color="auto" w:fill="auto"/>
            <w:noWrap/>
            <w:vAlign w:val="center"/>
          </w:tcPr>
          <w:p w14:paraId="59A102C4" w14:textId="329C30D0" w:rsidR="00AB6AE5" w:rsidRPr="009D4F8A" w:rsidRDefault="00AB6AE5" w:rsidP="002C1761">
            <w:pPr>
              <w:jc w:val="center"/>
              <w:rPr>
                <w:rFonts w:asciiTheme="majorHAnsi" w:hAnsiTheme="majorHAnsi" w:cs="Calibri"/>
                <w:color w:val="000000"/>
                <w:lang w:bidi="hi-IN"/>
              </w:rPr>
            </w:pPr>
            <w:r w:rsidRPr="003D6F29">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10F3EC3A" w14:textId="5A86ED61" w:rsidR="00AB6AE5" w:rsidRDefault="00AB6AE5"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78BA2A6F" w14:textId="054D7E54" w:rsidR="00AB6AE5" w:rsidRDefault="00AB6AE5"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18FADB77" w14:textId="08F41910" w:rsidR="00AB6AE5" w:rsidRPr="00C44AC3" w:rsidRDefault="00AB6AE5">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 xml:space="preserve">By </w:t>
            </w:r>
            <w:r w:rsidRPr="00C44AC3">
              <w:rPr>
                <w:rFonts w:ascii="Cambria" w:hAnsi="Cambria" w:cs="Calibri"/>
                <w:color w:val="0D0D0D" w:themeColor="text1" w:themeTint="F2"/>
                <w:lang w:bidi="hi-IN"/>
              </w:rPr>
              <w:lastRenderedPageBreak/>
              <w:t>company</w:t>
            </w:r>
          </w:p>
        </w:tc>
        <w:tc>
          <w:tcPr>
            <w:tcW w:w="1345" w:type="dxa"/>
            <w:tcBorders>
              <w:top w:val="nil"/>
              <w:left w:val="nil"/>
              <w:bottom w:val="single" w:sz="4" w:space="0" w:color="auto"/>
              <w:right w:val="single" w:sz="4" w:space="0" w:color="auto"/>
            </w:tcBorders>
            <w:shd w:val="clear" w:color="auto" w:fill="auto"/>
            <w:vAlign w:val="center"/>
          </w:tcPr>
          <w:p w14:paraId="6AC21083" w14:textId="529F6169" w:rsidR="00AB6AE5" w:rsidRPr="007E06D0" w:rsidRDefault="00AB6AE5">
            <w:pPr>
              <w:jc w:val="center"/>
              <w:rPr>
                <w:rFonts w:ascii="Cambria" w:hAnsi="Cambria" w:cs="Calibri"/>
                <w:color w:val="0D0D0D" w:themeColor="text1" w:themeTint="F2"/>
                <w:lang w:bidi="hi-IN"/>
              </w:rPr>
            </w:pPr>
            <w:r w:rsidRPr="00502D0B">
              <w:rPr>
                <w:rFonts w:ascii="Cambria" w:hAnsi="Cambria" w:cs="Calibri"/>
                <w:color w:val="0D0D0D" w:themeColor="text1" w:themeTint="F2"/>
                <w:lang w:bidi="hi-IN"/>
              </w:rPr>
              <w:lastRenderedPageBreak/>
              <w:t xml:space="preserve">45 days </w:t>
            </w:r>
            <w:r w:rsidRPr="00502D0B">
              <w:rPr>
                <w:rFonts w:ascii="Cambria" w:hAnsi="Cambria" w:cs="Calibri"/>
                <w:color w:val="0D0D0D" w:themeColor="text1" w:themeTint="F2"/>
                <w:lang w:bidi="hi-IN"/>
              </w:rPr>
              <w:lastRenderedPageBreak/>
              <w:t>from date of order</w:t>
            </w:r>
          </w:p>
        </w:tc>
      </w:tr>
      <w:tr w:rsidR="00AB6AE5" w:rsidRPr="004D5364" w14:paraId="605CF7DE"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4FCFD7A4" w14:textId="397EB62F" w:rsidR="00AB6AE5" w:rsidRPr="009D4F8A"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lastRenderedPageBreak/>
              <w:t>18</w:t>
            </w:r>
          </w:p>
        </w:tc>
        <w:tc>
          <w:tcPr>
            <w:tcW w:w="1380" w:type="dxa"/>
            <w:tcBorders>
              <w:top w:val="nil"/>
              <w:left w:val="nil"/>
              <w:bottom w:val="single" w:sz="4" w:space="0" w:color="auto"/>
              <w:right w:val="single" w:sz="4" w:space="0" w:color="auto"/>
            </w:tcBorders>
            <w:shd w:val="clear" w:color="auto" w:fill="auto"/>
            <w:vAlign w:val="center"/>
          </w:tcPr>
          <w:p w14:paraId="73909514" w14:textId="5F42DE14" w:rsidR="00AB6AE5" w:rsidRPr="00AD5E3E" w:rsidRDefault="00AB6AE5">
            <w:pPr>
              <w:jc w:val="center"/>
              <w:rPr>
                <w:rFonts w:ascii="Cambria" w:hAnsi="Cambria" w:cs="Calibri"/>
                <w:b/>
                <w:bCs/>
                <w:color w:val="000000" w:themeColor="text1"/>
              </w:rPr>
            </w:pPr>
            <w:r w:rsidRPr="00AD5E3E">
              <w:rPr>
                <w:rFonts w:ascii="Cambria" w:hAnsi="Cambria" w:cs="Calibri"/>
                <w:b/>
                <w:bCs/>
                <w:color w:val="000000" w:themeColor="text1"/>
              </w:rPr>
              <w:t>WC-25-08</w:t>
            </w:r>
          </w:p>
        </w:tc>
        <w:tc>
          <w:tcPr>
            <w:tcW w:w="1619" w:type="dxa"/>
            <w:tcBorders>
              <w:top w:val="nil"/>
              <w:left w:val="nil"/>
              <w:bottom w:val="single" w:sz="4" w:space="0" w:color="auto"/>
              <w:right w:val="single" w:sz="4" w:space="0" w:color="auto"/>
            </w:tcBorders>
            <w:shd w:val="clear" w:color="auto" w:fill="auto"/>
            <w:vAlign w:val="center"/>
          </w:tcPr>
          <w:p w14:paraId="583CDE94" w14:textId="77777777" w:rsidR="00AB6AE5" w:rsidRDefault="00AB6AE5" w:rsidP="00B05D54">
            <w:pPr>
              <w:jc w:val="center"/>
              <w:rPr>
                <w:rFonts w:ascii="Calibri" w:hAnsi="Calibri" w:cs="Calibri"/>
                <w:color w:val="000000"/>
              </w:rPr>
            </w:pPr>
            <w:r>
              <w:rPr>
                <w:rFonts w:ascii="Arial" w:hAnsi="Arial" w:cs="Arial"/>
                <w:color w:val="000000"/>
                <w:sz w:val="22"/>
                <w:szCs w:val="22"/>
              </w:rPr>
              <w:t> </w:t>
            </w:r>
          </w:p>
          <w:p w14:paraId="72578F7B" w14:textId="0A4D72E1" w:rsidR="00AB6AE5" w:rsidRPr="009D4F8A" w:rsidRDefault="00AB6AE5">
            <w:pPr>
              <w:jc w:val="center"/>
              <w:rPr>
                <w:rFonts w:ascii="Cambria" w:hAnsi="Cambria" w:cs="Calibri"/>
                <w:color w:val="000000"/>
                <w:lang w:bidi="hi-IN"/>
              </w:rPr>
            </w:pPr>
            <w:r w:rsidRPr="003D6F29">
              <w:rPr>
                <w:rFonts w:ascii="Cambria" w:hAnsi="Cambria" w:cs="Calibri"/>
                <w:color w:val="000000"/>
                <w:lang w:bidi="hi-IN"/>
              </w:rPr>
              <w:t>Central Workshop</w:t>
            </w:r>
          </w:p>
        </w:tc>
        <w:tc>
          <w:tcPr>
            <w:tcW w:w="6932" w:type="dxa"/>
            <w:tcBorders>
              <w:top w:val="nil"/>
              <w:left w:val="nil"/>
              <w:bottom w:val="single" w:sz="4" w:space="0" w:color="auto"/>
              <w:right w:val="single" w:sz="4" w:space="0" w:color="auto"/>
            </w:tcBorders>
            <w:shd w:val="clear" w:color="auto" w:fill="auto"/>
            <w:vAlign w:val="center"/>
          </w:tcPr>
          <w:p w14:paraId="24284FD5" w14:textId="0923AD3B" w:rsidR="00AB6AE5" w:rsidRPr="00CD0DFE" w:rsidRDefault="00AB6AE5" w:rsidP="00AA4E1E">
            <w:pPr>
              <w:rPr>
                <w:rFonts w:ascii="Cambria" w:hAnsi="Cambria" w:cs="Calibri"/>
                <w:color w:val="000000"/>
                <w:lang w:bidi="hi-IN"/>
              </w:rPr>
            </w:pPr>
            <w:r w:rsidRPr="003D6F29">
              <w:rPr>
                <w:rFonts w:ascii="Cambria" w:hAnsi="Cambria" w:cs="Calibri"/>
                <w:color w:val="000000"/>
                <w:lang w:bidi="hi-IN"/>
              </w:rPr>
              <w:t xml:space="preserve">Used and </w:t>
            </w:r>
            <w:r w:rsidRPr="004A67E9">
              <w:rPr>
                <w:rFonts w:ascii="Cambria" w:hAnsi="Cambria" w:cs="Calibri"/>
                <w:b/>
                <w:color w:val="FF0000"/>
                <w:lang w:bidi="hi-IN"/>
              </w:rPr>
              <w:t>De-registered</w:t>
            </w:r>
            <w:r w:rsidRPr="004A67E9">
              <w:rPr>
                <w:rFonts w:ascii="Cambria" w:hAnsi="Cambria" w:cs="Calibri"/>
                <w:color w:val="FF0000"/>
                <w:lang w:bidi="hi-IN"/>
              </w:rPr>
              <w:t xml:space="preserve"> </w:t>
            </w:r>
            <w:r w:rsidRPr="003D6F29">
              <w:rPr>
                <w:rFonts w:ascii="Cambria" w:hAnsi="Cambria" w:cs="Calibri"/>
                <w:color w:val="000000"/>
                <w:lang w:bidi="hi-IN"/>
              </w:rPr>
              <w:t>Tata 407 vehicle, BR13G-0556, not working; as is where is basis. Towing is also allowed on suitability.</w:t>
            </w:r>
          </w:p>
        </w:tc>
        <w:tc>
          <w:tcPr>
            <w:tcW w:w="834" w:type="dxa"/>
            <w:tcBorders>
              <w:top w:val="nil"/>
              <w:left w:val="nil"/>
              <w:bottom w:val="single" w:sz="4" w:space="0" w:color="auto"/>
              <w:right w:val="single" w:sz="4" w:space="0" w:color="auto"/>
            </w:tcBorders>
            <w:shd w:val="clear" w:color="auto" w:fill="auto"/>
            <w:noWrap/>
            <w:vAlign w:val="center"/>
          </w:tcPr>
          <w:p w14:paraId="398B5274" w14:textId="38B96376" w:rsidR="00AB6AE5" w:rsidRPr="00F628B8" w:rsidRDefault="00AB6AE5" w:rsidP="002C1761">
            <w:pPr>
              <w:jc w:val="center"/>
              <w:rPr>
                <w:rFonts w:asciiTheme="majorHAnsi" w:hAnsiTheme="majorHAnsi" w:cs="Calibri"/>
                <w:color w:val="000000"/>
                <w:lang w:bidi="hi-IN"/>
              </w:rPr>
            </w:pPr>
            <w:r w:rsidRPr="003D6F29">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30E70F32" w14:textId="3B297418" w:rsidR="00AB6AE5" w:rsidRPr="009D4F8A" w:rsidRDefault="00AB6AE5" w:rsidP="002C1761">
            <w:pPr>
              <w:jc w:val="center"/>
              <w:rPr>
                <w:rFonts w:asciiTheme="majorHAnsi" w:hAnsiTheme="majorHAnsi" w:cs="Calibri"/>
                <w:color w:val="000000"/>
                <w:lang w:bidi="hi-IN"/>
              </w:rPr>
            </w:pPr>
            <w:r w:rsidRPr="003D6F29">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2B3ECFF3" w14:textId="1772254D" w:rsidR="00AB6AE5" w:rsidRDefault="00AB6AE5"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23BC6E80" w14:textId="110DAE14" w:rsidR="00AB6AE5" w:rsidRDefault="00AB6AE5"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0EE7FA72" w14:textId="54DBE418" w:rsidR="00AB6AE5" w:rsidRPr="00C44AC3" w:rsidRDefault="00AB6AE5">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747FA800" w14:textId="4768E9C3" w:rsidR="00AB6AE5" w:rsidRPr="007E06D0" w:rsidRDefault="00AB6AE5">
            <w:pPr>
              <w:jc w:val="center"/>
              <w:rPr>
                <w:rFonts w:ascii="Cambria" w:hAnsi="Cambria" w:cs="Calibri"/>
                <w:color w:val="0D0D0D" w:themeColor="text1" w:themeTint="F2"/>
                <w:lang w:bidi="hi-IN"/>
              </w:rPr>
            </w:pPr>
            <w:r w:rsidRPr="00502D0B">
              <w:rPr>
                <w:rFonts w:ascii="Cambria" w:hAnsi="Cambria" w:cs="Calibri"/>
                <w:color w:val="0D0D0D" w:themeColor="text1" w:themeTint="F2"/>
                <w:lang w:bidi="hi-IN"/>
              </w:rPr>
              <w:t>45 days from date of order</w:t>
            </w:r>
          </w:p>
        </w:tc>
      </w:tr>
      <w:tr w:rsidR="00AB6AE5" w:rsidRPr="004D5364" w14:paraId="3050D437"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0AC46E5B" w14:textId="5C3A096D" w:rsidR="00AB6AE5" w:rsidRPr="009D4F8A"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19</w:t>
            </w:r>
          </w:p>
        </w:tc>
        <w:tc>
          <w:tcPr>
            <w:tcW w:w="1380" w:type="dxa"/>
            <w:tcBorders>
              <w:top w:val="nil"/>
              <w:left w:val="nil"/>
              <w:bottom w:val="single" w:sz="4" w:space="0" w:color="auto"/>
              <w:right w:val="single" w:sz="4" w:space="0" w:color="auto"/>
            </w:tcBorders>
            <w:shd w:val="clear" w:color="auto" w:fill="auto"/>
            <w:vAlign w:val="center"/>
          </w:tcPr>
          <w:p w14:paraId="2CCA5AFF" w14:textId="791B55EE" w:rsidR="00AB6AE5" w:rsidRPr="00AD5E3E" w:rsidRDefault="00AB6AE5">
            <w:pPr>
              <w:jc w:val="center"/>
              <w:rPr>
                <w:rFonts w:ascii="Cambria" w:hAnsi="Cambria" w:cs="Calibri"/>
                <w:b/>
                <w:bCs/>
                <w:color w:val="000000" w:themeColor="text1"/>
              </w:rPr>
            </w:pPr>
            <w:r w:rsidRPr="00AD5E3E">
              <w:rPr>
                <w:rFonts w:ascii="Cambria" w:hAnsi="Cambria" w:cs="Calibri"/>
                <w:b/>
                <w:bCs/>
                <w:color w:val="000000" w:themeColor="text1"/>
              </w:rPr>
              <w:t>WC-25-09</w:t>
            </w:r>
          </w:p>
        </w:tc>
        <w:tc>
          <w:tcPr>
            <w:tcW w:w="1619" w:type="dxa"/>
            <w:tcBorders>
              <w:top w:val="nil"/>
              <w:left w:val="nil"/>
              <w:bottom w:val="single" w:sz="4" w:space="0" w:color="auto"/>
              <w:right w:val="single" w:sz="4" w:space="0" w:color="auto"/>
            </w:tcBorders>
            <w:shd w:val="clear" w:color="auto" w:fill="auto"/>
            <w:vAlign w:val="center"/>
          </w:tcPr>
          <w:p w14:paraId="4B683092" w14:textId="77777777" w:rsidR="00AB6AE5" w:rsidRDefault="00AB6AE5" w:rsidP="00B05D54">
            <w:pPr>
              <w:jc w:val="center"/>
              <w:rPr>
                <w:rFonts w:ascii="Calibri" w:hAnsi="Calibri" w:cs="Calibri"/>
                <w:color w:val="000000"/>
              </w:rPr>
            </w:pPr>
            <w:r>
              <w:rPr>
                <w:rFonts w:ascii="Arial" w:hAnsi="Arial" w:cs="Arial"/>
                <w:color w:val="000000"/>
                <w:sz w:val="22"/>
                <w:szCs w:val="22"/>
              </w:rPr>
              <w:t> </w:t>
            </w:r>
          </w:p>
          <w:p w14:paraId="45789E57" w14:textId="37657C8E" w:rsidR="00AB6AE5" w:rsidRPr="009D4F8A" w:rsidRDefault="00AB6AE5">
            <w:pPr>
              <w:jc w:val="center"/>
              <w:rPr>
                <w:rFonts w:ascii="Cambria" w:hAnsi="Cambria" w:cs="Calibri"/>
                <w:color w:val="000000"/>
                <w:lang w:bidi="hi-IN"/>
              </w:rPr>
            </w:pPr>
            <w:r w:rsidRPr="003D6F29">
              <w:rPr>
                <w:rFonts w:ascii="Cambria" w:hAnsi="Cambria" w:cs="Calibri"/>
                <w:color w:val="000000"/>
                <w:lang w:bidi="hi-IN"/>
              </w:rPr>
              <w:t>Central Workshop</w:t>
            </w:r>
          </w:p>
        </w:tc>
        <w:tc>
          <w:tcPr>
            <w:tcW w:w="6932" w:type="dxa"/>
            <w:tcBorders>
              <w:top w:val="nil"/>
              <w:left w:val="nil"/>
              <w:bottom w:val="single" w:sz="4" w:space="0" w:color="auto"/>
              <w:right w:val="single" w:sz="4" w:space="0" w:color="auto"/>
            </w:tcBorders>
            <w:shd w:val="clear" w:color="auto" w:fill="auto"/>
            <w:vAlign w:val="center"/>
          </w:tcPr>
          <w:p w14:paraId="3F5F3969" w14:textId="08AE78F2" w:rsidR="00AB6AE5" w:rsidRPr="00CD0DFE" w:rsidRDefault="00AB6AE5" w:rsidP="00AA4E1E">
            <w:pPr>
              <w:rPr>
                <w:rFonts w:ascii="Cambria" w:hAnsi="Cambria" w:cs="Calibri"/>
                <w:color w:val="000000"/>
                <w:lang w:bidi="hi-IN"/>
              </w:rPr>
            </w:pPr>
            <w:r w:rsidRPr="003D6F29">
              <w:rPr>
                <w:rFonts w:ascii="Cambria" w:hAnsi="Cambria" w:cs="Calibri"/>
                <w:color w:val="000000"/>
                <w:lang w:bidi="hi-IN"/>
              </w:rPr>
              <w:t xml:space="preserve">Used and </w:t>
            </w:r>
            <w:r w:rsidRPr="004A67E9">
              <w:rPr>
                <w:rFonts w:ascii="Cambria" w:hAnsi="Cambria" w:cs="Calibri"/>
                <w:b/>
                <w:color w:val="FF0000"/>
                <w:lang w:bidi="hi-IN"/>
              </w:rPr>
              <w:t>De-registered</w:t>
            </w:r>
            <w:r w:rsidRPr="004A67E9">
              <w:rPr>
                <w:rFonts w:ascii="Cambria" w:hAnsi="Cambria" w:cs="Calibri"/>
                <w:color w:val="FF0000"/>
                <w:lang w:bidi="hi-IN"/>
              </w:rPr>
              <w:t xml:space="preserve"> </w:t>
            </w:r>
            <w:r w:rsidRPr="003D6F29">
              <w:rPr>
                <w:rFonts w:ascii="Cambria" w:hAnsi="Cambria" w:cs="Calibri"/>
                <w:color w:val="000000"/>
                <w:lang w:bidi="hi-IN"/>
              </w:rPr>
              <w:t>Tata 407 vehicle, JH02C-1904, not working; as is where is basis. Towing is also allowed on suitability.</w:t>
            </w:r>
          </w:p>
        </w:tc>
        <w:tc>
          <w:tcPr>
            <w:tcW w:w="834" w:type="dxa"/>
            <w:tcBorders>
              <w:top w:val="nil"/>
              <w:left w:val="nil"/>
              <w:bottom w:val="single" w:sz="4" w:space="0" w:color="auto"/>
              <w:right w:val="single" w:sz="4" w:space="0" w:color="auto"/>
            </w:tcBorders>
            <w:shd w:val="clear" w:color="auto" w:fill="auto"/>
            <w:noWrap/>
            <w:vAlign w:val="center"/>
          </w:tcPr>
          <w:p w14:paraId="432A47C3" w14:textId="2862A2DF" w:rsidR="00AB6AE5" w:rsidRPr="00F628B8" w:rsidRDefault="00AB6AE5" w:rsidP="002C1761">
            <w:pPr>
              <w:jc w:val="center"/>
              <w:rPr>
                <w:rFonts w:asciiTheme="majorHAnsi" w:hAnsiTheme="majorHAnsi" w:cs="Calibri"/>
                <w:color w:val="000000"/>
                <w:lang w:bidi="hi-IN"/>
              </w:rPr>
            </w:pPr>
            <w:r w:rsidRPr="003D6F29">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480FDCC8" w14:textId="6B0F1F5F" w:rsidR="00AB6AE5" w:rsidRPr="009D4F8A" w:rsidRDefault="00AB6AE5" w:rsidP="002C1761">
            <w:pPr>
              <w:jc w:val="center"/>
              <w:rPr>
                <w:rFonts w:asciiTheme="majorHAnsi" w:hAnsiTheme="majorHAnsi" w:cs="Calibri"/>
                <w:color w:val="000000"/>
                <w:lang w:bidi="hi-IN"/>
              </w:rPr>
            </w:pPr>
            <w:r w:rsidRPr="003D6F29">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2395AF70" w14:textId="12CA5AB7" w:rsidR="00AB6AE5" w:rsidRDefault="00AB6AE5"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407819CE" w14:textId="7806EAD4" w:rsidR="00AB6AE5" w:rsidRDefault="00AB6AE5"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5A82BD90" w14:textId="3C6BCABD" w:rsidR="00AB6AE5" w:rsidRPr="00C44AC3" w:rsidRDefault="00AB6AE5">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64AF3353" w14:textId="1EDCB7E8" w:rsidR="00AB6AE5" w:rsidRPr="007E06D0" w:rsidRDefault="00AB6AE5">
            <w:pPr>
              <w:jc w:val="center"/>
              <w:rPr>
                <w:rFonts w:ascii="Cambria" w:hAnsi="Cambria" w:cs="Calibri"/>
                <w:color w:val="0D0D0D" w:themeColor="text1" w:themeTint="F2"/>
                <w:lang w:bidi="hi-IN"/>
              </w:rPr>
            </w:pPr>
            <w:r w:rsidRPr="00502D0B">
              <w:rPr>
                <w:rFonts w:ascii="Cambria" w:hAnsi="Cambria" w:cs="Calibri"/>
                <w:color w:val="0D0D0D" w:themeColor="text1" w:themeTint="F2"/>
                <w:lang w:bidi="hi-IN"/>
              </w:rPr>
              <w:t>45 days from date of order</w:t>
            </w:r>
          </w:p>
        </w:tc>
      </w:tr>
      <w:tr w:rsidR="00AB6AE5" w:rsidRPr="004D5364" w14:paraId="235FC74C" w14:textId="77777777" w:rsidTr="00AB6AE5">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24275AE2" w14:textId="43CDB403" w:rsidR="00AB6AE5" w:rsidRDefault="00013F1A">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20</w:t>
            </w:r>
          </w:p>
        </w:tc>
        <w:tc>
          <w:tcPr>
            <w:tcW w:w="1380" w:type="dxa"/>
            <w:tcBorders>
              <w:top w:val="nil"/>
              <w:left w:val="nil"/>
              <w:bottom w:val="single" w:sz="4" w:space="0" w:color="auto"/>
              <w:right w:val="single" w:sz="4" w:space="0" w:color="auto"/>
            </w:tcBorders>
            <w:shd w:val="clear" w:color="auto" w:fill="auto"/>
            <w:vAlign w:val="center"/>
          </w:tcPr>
          <w:p w14:paraId="14D659E9" w14:textId="6889CFED" w:rsidR="00AB6AE5" w:rsidRPr="00AD5E3E" w:rsidRDefault="00AB6AE5">
            <w:pPr>
              <w:jc w:val="center"/>
              <w:rPr>
                <w:rFonts w:ascii="Cambria" w:hAnsi="Cambria" w:cs="Calibri"/>
                <w:b/>
                <w:bCs/>
                <w:color w:val="000000" w:themeColor="text1"/>
              </w:rPr>
            </w:pPr>
            <w:r w:rsidRPr="00AD5E3E">
              <w:rPr>
                <w:rFonts w:ascii="Cambria" w:hAnsi="Cambria" w:cs="Calibri"/>
                <w:b/>
                <w:bCs/>
                <w:color w:val="000000" w:themeColor="text1"/>
              </w:rPr>
              <w:t>WR-24-96</w:t>
            </w:r>
          </w:p>
        </w:tc>
        <w:tc>
          <w:tcPr>
            <w:tcW w:w="1619" w:type="dxa"/>
            <w:tcBorders>
              <w:top w:val="nil"/>
              <w:left w:val="nil"/>
              <w:bottom w:val="single" w:sz="4" w:space="0" w:color="auto"/>
              <w:right w:val="single" w:sz="4" w:space="0" w:color="auto"/>
            </w:tcBorders>
            <w:shd w:val="clear" w:color="auto" w:fill="auto"/>
            <w:vAlign w:val="center"/>
          </w:tcPr>
          <w:p w14:paraId="0F57237F" w14:textId="09FAAF96" w:rsidR="00AB6AE5" w:rsidRPr="00C24D48" w:rsidRDefault="00AB6AE5">
            <w:pPr>
              <w:jc w:val="center"/>
              <w:rPr>
                <w:rFonts w:ascii="Cambria" w:hAnsi="Cambria" w:cs="Calibri"/>
                <w:color w:val="000000"/>
              </w:rPr>
            </w:pPr>
            <w:r w:rsidRPr="00B42DD5">
              <w:rPr>
                <w:rFonts w:ascii="Cambria" w:hAnsi="Cambria" w:cs="Calibri"/>
                <w:color w:val="000000"/>
              </w:rPr>
              <w:t>Scrap Yard</w:t>
            </w:r>
          </w:p>
        </w:tc>
        <w:tc>
          <w:tcPr>
            <w:tcW w:w="6932" w:type="dxa"/>
            <w:tcBorders>
              <w:top w:val="nil"/>
              <w:left w:val="nil"/>
              <w:bottom w:val="single" w:sz="4" w:space="0" w:color="auto"/>
              <w:right w:val="single" w:sz="4" w:space="0" w:color="auto"/>
            </w:tcBorders>
            <w:shd w:val="clear" w:color="auto" w:fill="auto"/>
            <w:vAlign w:val="center"/>
          </w:tcPr>
          <w:p w14:paraId="1CF989FE" w14:textId="712EC3F6" w:rsidR="00AB6AE5" w:rsidRPr="00C24D48" w:rsidRDefault="00AB6AE5" w:rsidP="00E10ECC">
            <w:pPr>
              <w:rPr>
                <w:rFonts w:ascii="Cambria" w:hAnsi="Cambria" w:cs="Calibri"/>
                <w:color w:val="000000"/>
              </w:rPr>
            </w:pPr>
            <w:r w:rsidRPr="00B42DD5">
              <w:rPr>
                <w:rFonts w:ascii="Cambria" w:hAnsi="Cambria" w:cs="Calibri"/>
                <w:color w:val="000000"/>
              </w:rPr>
              <w:t xml:space="preserve">Used &amp; obsolete miscellaneous E-waste items: 1. </w:t>
            </w:r>
            <w:proofErr w:type="gramStart"/>
            <w:r w:rsidRPr="00B42DD5">
              <w:rPr>
                <w:rFonts w:ascii="Cambria" w:hAnsi="Cambria" w:cs="Calibri"/>
                <w:color w:val="000000"/>
              </w:rPr>
              <w:t>Telephones :</w:t>
            </w:r>
            <w:proofErr w:type="gramEnd"/>
            <w:r w:rsidRPr="00B42DD5">
              <w:rPr>
                <w:rFonts w:ascii="Cambria" w:hAnsi="Cambria" w:cs="Calibri"/>
                <w:color w:val="000000"/>
              </w:rPr>
              <w:t xml:space="preserve"> 180 nos.</w:t>
            </w:r>
            <w:r w:rsidRPr="00B42DD5">
              <w:rPr>
                <w:rFonts w:ascii="Cambria" w:hAnsi="Cambria" w:cs="Calibri"/>
                <w:color w:val="000000"/>
              </w:rPr>
              <w:br/>
              <w:t>2. Printer machine: 2 nos</w:t>
            </w:r>
            <w:proofErr w:type="gramStart"/>
            <w:r w:rsidRPr="00B42DD5">
              <w:rPr>
                <w:rFonts w:ascii="Cambria" w:hAnsi="Cambria" w:cs="Calibri"/>
                <w:color w:val="000000"/>
              </w:rPr>
              <w:t>.</w:t>
            </w:r>
            <w:proofErr w:type="gramEnd"/>
            <w:r>
              <w:rPr>
                <w:rFonts w:ascii="Cambria" w:hAnsi="Cambria" w:cs="Calibri"/>
                <w:color w:val="000000"/>
              </w:rPr>
              <w:br/>
              <w:t>3. CRT monitor: 1 no</w:t>
            </w:r>
            <w:proofErr w:type="gramStart"/>
            <w:r>
              <w:rPr>
                <w:rFonts w:ascii="Cambria" w:hAnsi="Cambria" w:cs="Calibri"/>
                <w:color w:val="000000"/>
              </w:rPr>
              <w:t>.</w:t>
            </w:r>
            <w:proofErr w:type="gramEnd"/>
            <w:r>
              <w:rPr>
                <w:rFonts w:ascii="Cambria" w:hAnsi="Cambria" w:cs="Calibri"/>
                <w:color w:val="000000"/>
              </w:rPr>
              <w:br/>
            </w:r>
            <w:r w:rsidRPr="00B42DD5">
              <w:rPr>
                <w:rFonts w:ascii="Cambria" w:hAnsi="Cambria" w:cs="Calibri"/>
                <w:color w:val="000000"/>
              </w:rPr>
              <w:t xml:space="preserve">as is where is basis, Quantity of Telephones in numbers may vary; Lot to be cleared. </w:t>
            </w:r>
            <w:r w:rsidRPr="00C06A91">
              <w:rPr>
                <w:rFonts w:ascii="Cambria" w:hAnsi="Cambria" w:cs="Calibri"/>
                <w:b/>
                <w:color w:val="FF0000"/>
                <w:highlight w:val="yellow"/>
              </w:rPr>
              <w:t xml:space="preserve">CTE/CTO, </w:t>
            </w:r>
            <w:r>
              <w:rPr>
                <w:rFonts w:ascii="Cambria" w:hAnsi="Cambria" w:cs="Calibri"/>
                <w:b/>
                <w:color w:val="FF0000"/>
                <w:highlight w:val="yellow"/>
              </w:rPr>
              <w:t>EPR Authoriz</w:t>
            </w:r>
            <w:r w:rsidRPr="00C06A91">
              <w:rPr>
                <w:rFonts w:ascii="Cambria" w:hAnsi="Cambria" w:cs="Calibri"/>
                <w:b/>
                <w:color w:val="FF0000"/>
                <w:highlight w:val="yellow"/>
              </w:rPr>
              <w:t>ation Letter from CPCB/SPCB as a producer/</w:t>
            </w:r>
            <w:r>
              <w:rPr>
                <w:rFonts w:ascii="Cambria" w:hAnsi="Cambria" w:cs="Calibri"/>
                <w:b/>
                <w:color w:val="FF0000"/>
                <w:highlight w:val="yellow"/>
              </w:rPr>
              <w:t xml:space="preserve"> </w:t>
            </w:r>
            <w:r w:rsidRPr="00C06A91">
              <w:rPr>
                <w:rFonts w:ascii="Cambria" w:hAnsi="Cambria" w:cs="Calibri"/>
                <w:b/>
                <w:color w:val="FF0000"/>
                <w:highlight w:val="yellow"/>
              </w:rPr>
              <w:t>recycler/</w:t>
            </w:r>
            <w:proofErr w:type="spellStart"/>
            <w:r w:rsidRPr="00C06A91">
              <w:rPr>
                <w:rFonts w:ascii="Cambria" w:hAnsi="Cambria" w:cs="Calibri"/>
                <w:b/>
                <w:color w:val="FF0000"/>
                <w:highlight w:val="yellow"/>
              </w:rPr>
              <w:t>refurbisher</w:t>
            </w:r>
            <w:proofErr w:type="spellEnd"/>
            <w:r w:rsidRPr="00C06A91">
              <w:rPr>
                <w:rFonts w:ascii="Cambria" w:hAnsi="Cambria" w:cs="Calibri"/>
                <w:b/>
                <w:color w:val="FF0000"/>
                <w:highlight w:val="yellow"/>
              </w:rPr>
              <w:t xml:space="preserve"> of E-Waste.</w:t>
            </w:r>
          </w:p>
        </w:tc>
        <w:tc>
          <w:tcPr>
            <w:tcW w:w="834" w:type="dxa"/>
            <w:tcBorders>
              <w:top w:val="nil"/>
              <w:left w:val="nil"/>
              <w:bottom w:val="single" w:sz="4" w:space="0" w:color="auto"/>
              <w:right w:val="single" w:sz="4" w:space="0" w:color="auto"/>
            </w:tcBorders>
            <w:shd w:val="clear" w:color="auto" w:fill="auto"/>
            <w:noWrap/>
            <w:vAlign w:val="center"/>
          </w:tcPr>
          <w:p w14:paraId="2C2F9A5C" w14:textId="2A20B698" w:rsidR="00AB6AE5" w:rsidRDefault="00AB6AE5" w:rsidP="002C1761">
            <w:pPr>
              <w:jc w:val="center"/>
              <w:rPr>
                <w:rFonts w:asciiTheme="majorHAnsi" w:hAnsiTheme="majorHAnsi" w:cs="Calibri"/>
                <w:color w:val="000000"/>
              </w:rPr>
            </w:pPr>
            <w:r w:rsidRPr="00B42DD5">
              <w:rPr>
                <w:rFonts w:asciiTheme="majorHAnsi" w:hAnsiTheme="majorHAnsi" w:cs="Calibri"/>
                <w:color w:val="000000"/>
              </w:rPr>
              <w:t>0.2</w:t>
            </w:r>
          </w:p>
        </w:tc>
        <w:tc>
          <w:tcPr>
            <w:tcW w:w="837" w:type="dxa"/>
            <w:tcBorders>
              <w:top w:val="nil"/>
              <w:left w:val="nil"/>
              <w:bottom w:val="single" w:sz="4" w:space="0" w:color="auto"/>
              <w:right w:val="single" w:sz="4" w:space="0" w:color="auto"/>
            </w:tcBorders>
            <w:shd w:val="clear" w:color="auto" w:fill="auto"/>
            <w:noWrap/>
            <w:vAlign w:val="center"/>
          </w:tcPr>
          <w:p w14:paraId="39418108" w14:textId="4409B35E" w:rsidR="00AB6AE5" w:rsidRDefault="00AB6AE5" w:rsidP="002C1761">
            <w:pPr>
              <w:jc w:val="center"/>
              <w:rPr>
                <w:rFonts w:asciiTheme="majorHAnsi" w:hAnsiTheme="majorHAnsi" w:cs="Calibri"/>
                <w:color w:val="000000"/>
              </w:rPr>
            </w:pPr>
            <w:r w:rsidRPr="00B42DD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0FFDFEF" w14:textId="4333084C" w:rsidR="00AB6AE5" w:rsidRPr="00E9320F" w:rsidRDefault="00AB6AE5"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133E8701" w14:textId="17D21BB6" w:rsidR="00AB6AE5" w:rsidRPr="00E9320F" w:rsidRDefault="00AB6AE5"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60CDE729" w14:textId="727DCF42" w:rsidR="00AB6AE5" w:rsidRPr="008C077F" w:rsidRDefault="00AB6AE5">
            <w:pPr>
              <w:jc w:val="center"/>
              <w:rPr>
                <w:rFonts w:ascii="Cambria" w:hAnsi="Cambria" w:cs="Calibri"/>
                <w:color w:val="0D0D0D" w:themeColor="text1" w:themeTint="F2"/>
              </w:rPr>
            </w:pPr>
            <w:r w:rsidRPr="00A800BE">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5629F9C4" w14:textId="119A15C8" w:rsidR="00AB6AE5" w:rsidRPr="00C24D48" w:rsidRDefault="00AB6AE5">
            <w:pPr>
              <w:jc w:val="center"/>
              <w:rPr>
                <w:rFonts w:ascii="Cambria" w:hAnsi="Cambria" w:cs="Calibri"/>
                <w:color w:val="0D0D0D" w:themeColor="text1" w:themeTint="F2"/>
                <w:lang w:bidi="hi-IN"/>
              </w:rPr>
            </w:pPr>
            <w:r w:rsidRPr="00AC453D">
              <w:rPr>
                <w:rFonts w:ascii="Cambria" w:hAnsi="Cambria" w:cs="Calibri"/>
                <w:color w:val="0D0D0D" w:themeColor="text1" w:themeTint="F2"/>
                <w:lang w:bidi="hi-IN"/>
              </w:rPr>
              <w:t>20</w:t>
            </w:r>
            <w:r w:rsidRPr="00B42DD5">
              <w:rPr>
                <w:rFonts w:ascii="Cambria" w:hAnsi="Cambria" w:cs="Calibri"/>
                <w:color w:val="0D0D0D" w:themeColor="text1" w:themeTint="F2"/>
                <w:lang w:bidi="hi-IN"/>
              </w:rPr>
              <w:t xml:space="preserve"> days from date of order</w:t>
            </w:r>
          </w:p>
        </w:tc>
      </w:tr>
    </w:tbl>
    <w:p w14:paraId="54E014D9" w14:textId="77777777" w:rsidR="00256701" w:rsidRDefault="00256701" w:rsidP="00525472">
      <w:pPr>
        <w:rPr>
          <w:rFonts w:ascii="Cambria" w:hAnsi="Cambria" w:cs="Arial"/>
          <w:b/>
          <w:sz w:val="22"/>
          <w:szCs w:val="22"/>
        </w:rPr>
      </w:pPr>
    </w:p>
    <w:p w14:paraId="080EEF92" w14:textId="77777777" w:rsidR="00421F7E" w:rsidRDefault="00421F7E" w:rsidP="00525472">
      <w:pPr>
        <w:rPr>
          <w:rFonts w:ascii="Cambria" w:hAnsi="Cambria" w:cs="Arial"/>
          <w:b/>
          <w:sz w:val="22"/>
          <w:szCs w:val="22"/>
        </w:rPr>
      </w:pPr>
      <w:r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3089"/>
        <w:gridCol w:w="3945"/>
        <w:gridCol w:w="2605"/>
        <w:gridCol w:w="2410"/>
      </w:tblGrid>
      <w:tr w:rsidR="009B6C4C" w:rsidRPr="00033AFB" w14:paraId="2AA3BE7C" w14:textId="77777777" w:rsidTr="003731BE">
        <w:trPr>
          <w:trHeight w:val="546"/>
        </w:trPr>
        <w:tc>
          <w:tcPr>
            <w:tcW w:w="1668"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1F48D2">
        <w:trPr>
          <w:trHeight w:val="674"/>
        </w:trPr>
        <w:tc>
          <w:tcPr>
            <w:tcW w:w="1668"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F664E9" w:rsidRPr="00033AFB" w14:paraId="44D606FD" w14:textId="77777777" w:rsidTr="001F48D2">
        <w:trPr>
          <w:trHeight w:val="1412"/>
        </w:trPr>
        <w:tc>
          <w:tcPr>
            <w:tcW w:w="1668" w:type="dxa"/>
            <w:shd w:val="clear" w:color="auto" w:fill="auto"/>
            <w:vAlign w:val="center"/>
          </w:tcPr>
          <w:p w14:paraId="346CD824" w14:textId="7F45ADC3" w:rsidR="00F664E9" w:rsidRPr="00033AFB" w:rsidRDefault="00F664E9" w:rsidP="00592CA2">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p>
        </w:tc>
        <w:tc>
          <w:tcPr>
            <w:tcW w:w="2551" w:type="dxa"/>
            <w:shd w:val="clear" w:color="auto" w:fill="auto"/>
            <w:vAlign w:val="center"/>
          </w:tcPr>
          <w:p w14:paraId="4EACA5C2" w14:textId="2F2815A4" w:rsidR="00F664E9" w:rsidRPr="00E41CEE" w:rsidRDefault="00F664E9"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2FD2FB89" w:rsidR="00F664E9" w:rsidRPr="00E41CEE" w:rsidRDefault="00F664E9"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09D3F16D" w14:textId="4C089122" w:rsidR="00F664E9" w:rsidRPr="00E41CEE" w:rsidRDefault="00F664E9"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22E1A7C2" w14:textId="7FB4A16F" w:rsidR="00F664E9" w:rsidRDefault="00F664E9"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45ED8A0E" w14:textId="4FA22898" w:rsidR="00F664E9" w:rsidRDefault="00F664E9" w:rsidP="003731BE">
            <w:pPr>
              <w:jc w:val="center"/>
              <w:rPr>
                <w:rFonts w:ascii="Cambria" w:hAnsi="Cambria"/>
                <w:b/>
                <w:color w:val="0000FF"/>
                <w:sz w:val="22"/>
                <w:szCs w:val="22"/>
              </w:rPr>
            </w:pPr>
            <w:r>
              <w:rPr>
                <w:rFonts w:ascii="Cambria" w:hAnsi="Cambria"/>
                <w:b/>
                <w:color w:val="0000FF"/>
                <w:sz w:val="22"/>
                <w:szCs w:val="22"/>
              </w:rPr>
              <w:t>As per schedule</w:t>
            </w:r>
          </w:p>
        </w:tc>
      </w:tr>
      <w:tr w:rsidR="00D91F5D" w:rsidRPr="00033AFB" w14:paraId="7B9AFF9E" w14:textId="77777777" w:rsidTr="001F48D2">
        <w:trPr>
          <w:trHeight w:val="719"/>
        </w:trPr>
        <w:tc>
          <w:tcPr>
            <w:tcW w:w="1668" w:type="dxa"/>
            <w:shd w:val="clear" w:color="auto" w:fill="auto"/>
            <w:vAlign w:val="center"/>
          </w:tcPr>
          <w:p w14:paraId="00D26E07" w14:textId="3E8ACED3" w:rsidR="00D91F5D" w:rsidRPr="00033AFB" w:rsidRDefault="00D91F5D"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23D3A610" w14:textId="6EEEDD6F" w:rsidR="00D91F5D" w:rsidRPr="00E41CEE" w:rsidRDefault="00D91F5D"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5CB1E096" w14:textId="77777777" w:rsidR="00D91F5D" w:rsidRPr="00F434AD" w:rsidRDefault="00D91F5D" w:rsidP="002E51C3">
            <w:pPr>
              <w:jc w:val="center"/>
              <w:rPr>
                <w:rFonts w:ascii="Cambria" w:hAnsi="Cambria" w:cs="Arial"/>
                <w:b/>
                <w:color w:val="0D0D0D" w:themeColor="text1" w:themeTint="F2"/>
                <w:sz w:val="22"/>
                <w:szCs w:val="22"/>
                <w:highlight w:val="yellow"/>
              </w:rPr>
            </w:pPr>
          </w:p>
          <w:p w14:paraId="2F01BEAC" w14:textId="77777777" w:rsidR="00D91F5D" w:rsidRPr="00F434AD" w:rsidRDefault="00D91F5D" w:rsidP="002E51C3">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09966B0A" w14:textId="77777777" w:rsidR="00D91F5D" w:rsidRPr="00E41CEE" w:rsidRDefault="00D91F5D" w:rsidP="003731BE">
            <w:pPr>
              <w:jc w:val="center"/>
              <w:rPr>
                <w:rFonts w:ascii="Cambria" w:hAnsi="Cambria" w:cs="Arial"/>
                <w:b/>
                <w:color w:val="0000FF"/>
                <w:sz w:val="22"/>
                <w:szCs w:val="22"/>
              </w:rPr>
            </w:pPr>
          </w:p>
        </w:tc>
        <w:tc>
          <w:tcPr>
            <w:tcW w:w="3945" w:type="dxa"/>
            <w:shd w:val="clear" w:color="auto" w:fill="auto"/>
            <w:vAlign w:val="center"/>
          </w:tcPr>
          <w:p w14:paraId="6A951896" w14:textId="70FCA0B3" w:rsidR="00D91F5D" w:rsidRPr="00E41CEE" w:rsidRDefault="00D91F5D"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74DD32A7" w14:textId="26ADF987" w:rsidR="00D91F5D" w:rsidRDefault="00D91F5D"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64ED3870" w14:textId="7B4A6550" w:rsidR="00D91F5D" w:rsidRDefault="00D91F5D"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F25C39" w:rsidRPr="00033AFB" w14:paraId="55640689" w14:textId="77777777" w:rsidTr="001F48D2">
        <w:trPr>
          <w:trHeight w:val="1367"/>
        </w:trPr>
        <w:tc>
          <w:tcPr>
            <w:tcW w:w="1668" w:type="dxa"/>
            <w:shd w:val="clear" w:color="auto" w:fill="auto"/>
            <w:vAlign w:val="center"/>
          </w:tcPr>
          <w:p w14:paraId="3E7800EE" w14:textId="2280590A" w:rsidR="00F25C39" w:rsidRPr="00033AFB" w:rsidRDefault="00E83553" w:rsidP="00592CA2">
            <w:pPr>
              <w:jc w:val="center"/>
              <w:rPr>
                <w:rFonts w:ascii="Cambria" w:hAnsi="Cambria" w:cs="Arial"/>
                <w:b/>
                <w:color w:val="0000FF"/>
                <w:sz w:val="22"/>
                <w:szCs w:val="22"/>
              </w:rPr>
            </w:pPr>
            <w:r w:rsidRPr="00E83553">
              <w:rPr>
                <w:rFonts w:ascii="Cambria" w:hAnsi="Cambria" w:cs="Arial"/>
                <w:b/>
                <w:color w:val="0000FF"/>
                <w:sz w:val="22"/>
                <w:szCs w:val="22"/>
              </w:rPr>
              <w:lastRenderedPageBreak/>
              <w:t>WC-25-15</w:t>
            </w:r>
          </w:p>
        </w:tc>
        <w:tc>
          <w:tcPr>
            <w:tcW w:w="2551" w:type="dxa"/>
            <w:shd w:val="clear" w:color="auto" w:fill="auto"/>
            <w:vAlign w:val="center"/>
          </w:tcPr>
          <w:p w14:paraId="1CC885EA" w14:textId="31ECC190" w:rsidR="00F25C39" w:rsidRPr="00E41CEE" w:rsidRDefault="00F25C39"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3C61CE7" w14:textId="62CA927E" w:rsidR="00F25C39" w:rsidRPr="00E41CEE" w:rsidRDefault="00F25C39"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724F9AEA" w14:textId="1062DC2B" w:rsidR="00F25C39" w:rsidRPr="00E41CEE" w:rsidRDefault="00F25C39"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5" w:type="dxa"/>
            <w:gridSpan w:val="2"/>
            <w:shd w:val="clear" w:color="auto" w:fill="auto"/>
            <w:vAlign w:val="center"/>
          </w:tcPr>
          <w:p w14:paraId="058B8B1A" w14:textId="7E520627" w:rsidR="00F25C39" w:rsidRDefault="00F25C39"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665A7BAD" w14:textId="77777777" w:rsidR="0000048A" w:rsidRPr="00CE6EDF" w:rsidRDefault="0000048A"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lastRenderedPageBreak/>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32564D52"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2A7992" w:rsidRPr="002A7992">
        <w:rPr>
          <w:rFonts w:ascii="Cambria" w:hAnsi="Cambria" w:cs="Arial"/>
          <w:b/>
          <w:color w:val="0000FF"/>
          <w:sz w:val="22"/>
          <w:szCs w:val="22"/>
          <w:highlight w:val="cyan"/>
        </w:rPr>
        <w:t>WC-25-10, WC-25-11, WC-25-12</w:t>
      </w:r>
      <w:r w:rsidR="002A7992">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1FE2E71B" w14:textId="77777777" w:rsidR="00E22884" w:rsidRDefault="00E22884" w:rsidP="00E22884">
      <w:pPr>
        <w:ind w:left="1080"/>
        <w:rPr>
          <w:rFonts w:ascii="Cambria" w:hAnsi="Cambria" w:cs="Arial"/>
          <w:sz w:val="22"/>
          <w:szCs w:val="22"/>
        </w:rPr>
      </w:pPr>
    </w:p>
    <w:p w14:paraId="3C6F3D5A" w14:textId="77777777" w:rsidR="00E75617" w:rsidRPr="005044CA" w:rsidRDefault="00E75617" w:rsidP="00E22884">
      <w:pPr>
        <w:ind w:left="108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lastRenderedPageBreak/>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0319A0"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lastRenderedPageBreak/>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2DCCB7E" w14:textId="73539CB5" w:rsidR="002E2334" w:rsidRDefault="00C73357" w:rsidP="00B6702B">
      <w:pPr>
        <w:autoSpaceDE w:val="0"/>
        <w:ind w:left="2160" w:firstLine="720"/>
        <w:jc w:val="center"/>
        <w:rPr>
          <w:rFonts w:ascii="Cambria" w:hAnsi="Cambria" w:cs="Calibri"/>
          <w:b/>
          <w:bCs/>
          <w:color w:val="000000" w:themeColor="text1"/>
          <w:sz w:val="22"/>
          <w:szCs w:val="22"/>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2D1F92" w:rsidRPr="003F2A60">
        <w:rPr>
          <w:rFonts w:ascii="Cambria" w:hAnsi="Cambria" w:cs="Calibri"/>
          <w:b/>
          <w:bCs/>
          <w:color w:val="000000" w:themeColor="text1"/>
          <w:sz w:val="22"/>
          <w:szCs w:val="22"/>
        </w:rPr>
        <w:tab/>
      </w:r>
      <w:r w:rsidR="007C2ABE" w:rsidRPr="003F2A60">
        <w:rPr>
          <w:rFonts w:ascii="Cambria" w:hAnsi="Cambria" w:cs="Calibri"/>
          <w:b/>
          <w:bCs/>
          <w:color w:val="000000" w:themeColor="text1"/>
          <w:sz w:val="22"/>
          <w:szCs w:val="22"/>
        </w:rPr>
        <w:tab/>
      </w:r>
      <w:r w:rsidR="00297A9A" w:rsidRPr="003F2A60">
        <w:rPr>
          <w:rFonts w:ascii="Cambria" w:hAnsi="Cambria" w:cs="Calibri"/>
          <w:b/>
          <w:bCs/>
          <w:color w:val="000000" w:themeColor="text1"/>
          <w:sz w:val="22"/>
          <w:szCs w:val="22"/>
        </w:rPr>
        <w:tab/>
      </w:r>
      <w:r w:rsidR="002E4F86" w:rsidRPr="001B1774">
        <w:rPr>
          <w:rFonts w:ascii="Cambria" w:hAnsi="Cambria" w:cs="Calibri"/>
          <w:b/>
          <w:bCs/>
          <w:color w:val="000000" w:themeColor="text1"/>
          <w:sz w:val="22"/>
          <w:szCs w:val="22"/>
        </w:rPr>
        <w:tab/>
      </w:r>
      <w:r w:rsidR="00475D7D">
        <w:rPr>
          <w:rFonts w:ascii="Cambria" w:hAnsi="Cambria" w:cs="Calibri"/>
          <w:b/>
          <w:bCs/>
          <w:color w:val="000000" w:themeColor="text1"/>
          <w:sz w:val="22"/>
          <w:szCs w:val="22"/>
        </w:rPr>
        <w:tab/>
      </w:r>
    </w:p>
    <w:p w14:paraId="69A18FFC" w14:textId="491443E0" w:rsidR="00372F0E" w:rsidRPr="00A34D4D" w:rsidRDefault="00372F0E" w:rsidP="007C2CBF">
      <w:pPr>
        <w:rPr>
          <w:rFonts w:ascii="Cambria" w:hAnsi="Cambria"/>
          <w:b/>
          <w:bCs/>
          <w:color w:val="0D0D0D" w:themeColor="text1" w:themeTint="F2"/>
          <w:sz w:val="20"/>
          <w:szCs w:val="20"/>
          <w:lang w:val="en-IN" w:eastAsia="en-IN"/>
        </w:rPr>
      </w:pPr>
      <w:r w:rsidRPr="00A34D4D">
        <w:rPr>
          <w:rFonts w:ascii="Cambria" w:hAnsi="Cambria" w:cs="Calibri"/>
          <w:b/>
          <w:bCs/>
          <w:noProof/>
          <w:color w:val="0D0D0D" w:themeColor="text1" w:themeTint="F2"/>
        </w:rPr>
        <w:drawing>
          <wp:inline distT="0" distB="0" distL="0" distR="0" wp14:anchorId="68BD062D" wp14:editId="5DFB48F7">
            <wp:extent cx="3429000" cy="2988866"/>
            <wp:effectExtent l="0" t="0" r="0" b="2540"/>
            <wp:docPr id="27" name="Picture 27"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1344" cy="2990910"/>
                    </a:xfrm>
                    <a:prstGeom prst="rect">
                      <a:avLst/>
                    </a:prstGeom>
                    <a:noFill/>
                    <a:ln>
                      <a:noFill/>
                    </a:ln>
                  </pic:spPr>
                </pic:pic>
              </a:graphicData>
            </a:graphic>
          </wp:inline>
        </w:drawing>
      </w:r>
      <w:r w:rsidRPr="00A34D4D">
        <w:rPr>
          <w:rFonts w:ascii="Cambria" w:hAnsi="Cambria"/>
          <w:b/>
          <w:bCs/>
          <w:color w:val="0D0D0D" w:themeColor="text1" w:themeTint="F2"/>
          <w:sz w:val="20"/>
          <w:szCs w:val="20"/>
          <w:lang w:val="en-IN" w:eastAsia="en-IN"/>
        </w:rPr>
        <w:t xml:space="preserve"> </w:t>
      </w:r>
      <w:r w:rsidR="00B845C1" w:rsidRPr="00130580">
        <w:rPr>
          <w:rFonts w:ascii="Cambria" w:hAnsi="Cambria"/>
          <w:b/>
          <w:bCs/>
          <w:noProof/>
          <w:color w:val="0D0D0D" w:themeColor="text1" w:themeTint="F2"/>
          <w:sz w:val="20"/>
          <w:szCs w:val="20"/>
        </w:rPr>
        <w:drawing>
          <wp:inline distT="0" distB="0" distL="0" distR="0" wp14:anchorId="2B8C7CDA" wp14:editId="479E72C3">
            <wp:extent cx="3215640" cy="2964180"/>
            <wp:effectExtent l="0" t="0" r="3810" b="7620"/>
            <wp:docPr id="5" name="Picture 5" descr="C:\Users\Lenovo-pc\Desktop\2024-2025 All folders\TSL\2025-26\212-TSL West Bokaro Capital &amp; Items Re-auction dt. 27-09-2025\WR-25-32-extra pic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12-TSL West Bokaro Capital &amp; Items Re-auction dt. 27-09-2025\WR-25-32-extra pics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5640" cy="2964180"/>
                    </a:xfrm>
                    <a:prstGeom prst="rect">
                      <a:avLst/>
                    </a:prstGeom>
                    <a:noFill/>
                    <a:ln>
                      <a:noFill/>
                    </a:ln>
                  </pic:spPr>
                </pic:pic>
              </a:graphicData>
            </a:graphic>
          </wp:inline>
        </w:drawing>
      </w:r>
      <w:r w:rsidR="00B845C1">
        <w:rPr>
          <w:rFonts w:ascii="Cambria" w:hAnsi="Cambria"/>
          <w:b/>
          <w:bCs/>
          <w:color w:val="0D0D0D" w:themeColor="text1" w:themeTint="F2"/>
          <w:sz w:val="20"/>
          <w:szCs w:val="20"/>
          <w:lang w:val="en-IN" w:eastAsia="en-IN"/>
        </w:rPr>
        <w:t xml:space="preserve"> </w:t>
      </w:r>
      <w:r w:rsidR="00B845C1" w:rsidRPr="00130580">
        <w:rPr>
          <w:rFonts w:ascii="Cambria" w:hAnsi="Cambria"/>
          <w:b/>
          <w:bCs/>
          <w:noProof/>
          <w:color w:val="0D0D0D" w:themeColor="text1" w:themeTint="F2"/>
          <w:sz w:val="20"/>
          <w:szCs w:val="20"/>
        </w:rPr>
        <w:drawing>
          <wp:inline distT="0" distB="0" distL="0" distR="0" wp14:anchorId="297CB4F4" wp14:editId="267E164A">
            <wp:extent cx="3421380" cy="2983231"/>
            <wp:effectExtent l="0" t="0" r="7620" b="7620"/>
            <wp:docPr id="25" name="Picture 25" descr="C:\Users\Lenovo-pc\Desktop\2024-2025 All folders\TSL\2025-26\212-TSL West Bokaro Capital &amp; Items Re-auction dt. 27-09-2025\WR-25-32-extra pic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12-TSL West Bokaro Capital &amp; Items Re-auction dt. 27-09-2025\WR-25-32-extra pics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5773" cy="2987061"/>
                    </a:xfrm>
                    <a:prstGeom prst="rect">
                      <a:avLst/>
                    </a:prstGeom>
                    <a:noFill/>
                    <a:ln>
                      <a:noFill/>
                    </a:ln>
                  </pic:spPr>
                </pic:pic>
              </a:graphicData>
            </a:graphic>
          </wp:inline>
        </w:drawing>
      </w:r>
    </w:p>
    <w:p w14:paraId="7BB81FE7" w14:textId="42E53034" w:rsidR="00F14684" w:rsidRPr="00C857F9" w:rsidRDefault="00372F0E" w:rsidP="00E505F5">
      <w:pPr>
        <w:rPr>
          <w:rFonts w:ascii="Cambria" w:hAnsi="Cambria"/>
          <w:b/>
          <w:bCs/>
          <w:color w:val="0D0D0D" w:themeColor="text1" w:themeTint="F2"/>
          <w:sz w:val="20"/>
          <w:szCs w:val="20"/>
          <w:lang w:val="en-IN" w:eastAsia="en-IN"/>
        </w:rPr>
      </w:pPr>
      <w:r w:rsidRPr="00A34D4D">
        <w:rPr>
          <w:rFonts w:ascii="Cambria" w:hAnsi="Cambria"/>
          <w:b/>
          <w:bCs/>
          <w:color w:val="0D0D0D" w:themeColor="text1" w:themeTint="F2"/>
          <w:sz w:val="20"/>
          <w:szCs w:val="20"/>
          <w:lang w:val="en-IN" w:eastAsia="en-IN"/>
        </w:rPr>
        <w:tab/>
      </w:r>
      <w:r w:rsidRPr="00A34D4D">
        <w:rPr>
          <w:rFonts w:ascii="Cambria" w:hAnsi="Cambria"/>
          <w:b/>
          <w:bCs/>
          <w:color w:val="0D0D0D" w:themeColor="text1" w:themeTint="F2"/>
          <w:sz w:val="20"/>
          <w:szCs w:val="20"/>
          <w:lang w:val="en-IN" w:eastAsia="en-IN"/>
        </w:rPr>
        <w:tab/>
      </w:r>
      <w:r w:rsidR="009E2853" w:rsidRPr="00A34D4D">
        <w:rPr>
          <w:rFonts w:ascii="Cambria" w:hAnsi="Cambria"/>
          <w:b/>
          <w:bCs/>
          <w:color w:val="0D0D0D" w:themeColor="text1" w:themeTint="F2"/>
          <w:sz w:val="20"/>
          <w:szCs w:val="20"/>
          <w:lang w:val="en-IN" w:eastAsia="en-IN"/>
        </w:rPr>
        <w:t xml:space="preserve">     </w:t>
      </w:r>
      <w:r w:rsidRPr="00A37F83">
        <w:rPr>
          <w:rFonts w:ascii="Cambria" w:hAnsi="Cambria"/>
          <w:b/>
          <w:bCs/>
          <w:color w:val="0D0D0D" w:themeColor="text1" w:themeTint="F2"/>
          <w:sz w:val="20"/>
          <w:szCs w:val="20"/>
          <w:lang w:val="en-IN" w:eastAsia="en-IN"/>
        </w:rPr>
        <w:t>WR-24-96</w:t>
      </w:r>
      <w:r w:rsidR="00300C56" w:rsidRPr="00A37F83">
        <w:rPr>
          <w:rFonts w:ascii="Cambria" w:hAnsi="Cambria" w:cs="Calibri"/>
          <w:b/>
          <w:bCs/>
          <w:color w:val="0D0D0D" w:themeColor="text1" w:themeTint="F2"/>
        </w:rPr>
        <w:tab/>
      </w:r>
      <w:r w:rsidR="00300C56" w:rsidRPr="00A37F83">
        <w:rPr>
          <w:rFonts w:ascii="Cambria" w:hAnsi="Cambria" w:cs="Calibri"/>
          <w:b/>
          <w:bCs/>
          <w:color w:val="0D0D0D" w:themeColor="text1" w:themeTint="F2"/>
        </w:rPr>
        <w:tab/>
      </w:r>
      <w:r w:rsidR="00300C56" w:rsidRPr="00A37F83">
        <w:rPr>
          <w:rFonts w:ascii="Cambria" w:hAnsi="Cambria" w:cs="Calibri"/>
          <w:b/>
          <w:bCs/>
          <w:color w:val="0D0D0D" w:themeColor="text1" w:themeTint="F2"/>
        </w:rPr>
        <w:tab/>
      </w:r>
      <w:r w:rsidR="00300C56" w:rsidRPr="00A37F83">
        <w:rPr>
          <w:rFonts w:ascii="Cambria" w:hAnsi="Cambria" w:cs="Calibri"/>
          <w:b/>
          <w:bCs/>
          <w:color w:val="0D0D0D" w:themeColor="text1" w:themeTint="F2"/>
        </w:rPr>
        <w:tab/>
      </w:r>
      <w:r w:rsidR="00B845C1" w:rsidRPr="00A37F83">
        <w:rPr>
          <w:rFonts w:ascii="Cambria" w:hAnsi="Cambria" w:cs="Calibri"/>
          <w:b/>
          <w:bCs/>
          <w:color w:val="0D0D0D" w:themeColor="text1" w:themeTint="F2"/>
        </w:rPr>
        <w:tab/>
      </w:r>
      <w:r w:rsidR="00B845C1" w:rsidRPr="00A37F83">
        <w:rPr>
          <w:rFonts w:ascii="Cambria" w:hAnsi="Cambria" w:cs="Calibri"/>
          <w:b/>
          <w:bCs/>
          <w:color w:val="0D0D0D" w:themeColor="text1" w:themeTint="F2"/>
        </w:rPr>
        <w:tab/>
      </w:r>
      <w:r w:rsidR="00B845C1" w:rsidRPr="00A37F83">
        <w:rPr>
          <w:rFonts w:ascii="Cambria" w:hAnsi="Cambria" w:cs="Calibri"/>
          <w:b/>
          <w:bCs/>
          <w:color w:val="0D0D0D" w:themeColor="text1" w:themeTint="F2"/>
        </w:rPr>
        <w:tab/>
      </w:r>
      <w:r w:rsidR="007F64CE" w:rsidRPr="00A37F83">
        <w:rPr>
          <w:rFonts w:ascii="Cambria" w:hAnsi="Cambria" w:cs="Calibri"/>
          <w:b/>
          <w:bCs/>
          <w:color w:val="0D0D0D" w:themeColor="text1" w:themeTint="F2"/>
        </w:rPr>
        <w:t xml:space="preserve">   </w:t>
      </w:r>
      <w:r w:rsidR="00B845C1" w:rsidRPr="00A37F83">
        <w:rPr>
          <w:rFonts w:ascii="Cambria" w:hAnsi="Cambria"/>
          <w:b/>
          <w:bCs/>
          <w:color w:val="0D0D0D" w:themeColor="text1" w:themeTint="F2"/>
          <w:sz w:val="20"/>
          <w:szCs w:val="20"/>
          <w:lang w:val="en-IN" w:eastAsia="en-IN"/>
        </w:rPr>
        <w:t>WR-25-32</w:t>
      </w:r>
      <w:r w:rsidR="00B845C1" w:rsidRPr="00A37F83">
        <w:rPr>
          <w:rFonts w:ascii="Cambria" w:hAnsi="Cambria"/>
          <w:b/>
          <w:bCs/>
          <w:color w:val="0D0D0D" w:themeColor="text1" w:themeTint="F2"/>
          <w:sz w:val="20"/>
          <w:szCs w:val="20"/>
          <w:lang w:val="en-IN" w:eastAsia="en-IN"/>
        </w:rPr>
        <w:tab/>
      </w:r>
      <w:r w:rsidR="00B845C1" w:rsidRPr="00A37F83">
        <w:rPr>
          <w:rFonts w:ascii="Cambria" w:hAnsi="Cambria"/>
          <w:b/>
          <w:bCs/>
          <w:color w:val="0D0D0D" w:themeColor="text1" w:themeTint="F2"/>
          <w:sz w:val="20"/>
          <w:szCs w:val="20"/>
          <w:lang w:val="en-IN" w:eastAsia="en-IN"/>
        </w:rPr>
        <w:tab/>
      </w:r>
      <w:r w:rsidR="00B845C1" w:rsidRPr="00A37F83">
        <w:rPr>
          <w:rFonts w:ascii="Cambria" w:hAnsi="Cambria"/>
          <w:b/>
          <w:bCs/>
          <w:color w:val="0D0D0D" w:themeColor="text1" w:themeTint="F2"/>
          <w:sz w:val="20"/>
          <w:szCs w:val="20"/>
          <w:lang w:val="en-IN" w:eastAsia="en-IN"/>
        </w:rPr>
        <w:tab/>
      </w:r>
      <w:r w:rsidR="00B845C1" w:rsidRPr="00A37F83">
        <w:rPr>
          <w:rFonts w:ascii="Cambria" w:hAnsi="Cambria"/>
          <w:b/>
          <w:bCs/>
          <w:color w:val="0D0D0D" w:themeColor="text1" w:themeTint="F2"/>
          <w:sz w:val="20"/>
          <w:szCs w:val="20"/>
          <w:lang w:val="en-IN" w:eastAsia="en-IN"/>
        </w:rPr>
        <w:tab/>
      </w:r>
      <w:r w:rsidR="00B845C1" w:rsidRPr="00A37F83">
        <w:rPr>
          <w:rFonts w:ascii="Cambria" w:hAnsi="Cambria"/>
          <w:b/>
          <w:bCs/>
          <w:color w:val="0D0D0D" w:themeColor="text1" w:themeTint="F2"/>
          <w:sz w:val="20"/>
          <w:szCs w:val="20"/>
          <w:lang w:val="en-IN" w:eastAsia="en-IN"/>
        </w:rPr>
        <w:tab/>
      </w:r>
      <w:r w:rsidR="00B845C1" w:rsidRPr="00A37F83">
        <w:rPr>
          <w:rFonts w:ascii="Cambria" w:hAnsi="Cambria"/>
          <w:b/>
          <w:bCs/>
          <w:color w:val="0D0D0D" w:themeColor="text1" w:themeTint="F2"/>
          <w:sz w:val="20"/>
          <w:szCs w:val="20"/>
          <w:lang w:val="en-IN" w:eastAsia="en-IN"/>
        </w:rPr>
        <w:tab/>
      </w:r>
      <w:r w:rsidR="001B0F08" w:rsidRPr="00A37F83">
        <w:rPr>
          <w:rFonts w:ascii="Cambria" w:hAnsi="Cambria"/>
          <w:b/>
          <w:bCs/>
          <w:color w:val="0D0D0D" w:themeColor="text1" w:themeTint="F2"/>
          <w:sz w:val="20"/>
          <w:szCs w:val="20"/>
          <w:lang w:val="en-IN" w:eastAsia="en-IN"/>
        </w:rPr>
        <w:t xml:space="preserve">       </w:t>
      </w:r>
      <w:proofErr w:type="spellStart"/>
      <w:r w:rsidR="00B845C1" w:rsidRPr="00A37F83">
        <w:rPr>
          <w:rFonts w:ascii="Cambria" w:hAnsi="Cambria"/>
          <w:b/>
          <w:bCs/>
          <w:color w:val="0D0D0D" w:themeColor="text1" w:themeTint="F2"/>
          <w:sz w:val="20"/>
          <w:szCs w:val="20"/>
          <w:lang w:val="en-IN" w:eastAsia="en-IN"/>
        </w:rPr>
        <w:t>WR-25-32</w:t>
      </w:r>
      <w:proofErr w:type="spellEnd"/>
      <w:r w:rsidR="00300C56" w:rsidRPr="00130580">
        <w:rPr>
          <w:rFonts w:ascii="Cambria" w:hAnsi="Cambria" w:cs="Calibri"/>
          <w:b/>
          <w:bCs/>
          <w:color w:val="0D0D0D" w:themeColor="text1" w:themeTint="F2"/>
        </w:rPr>
        <w:tab/>
      </w:r>
      <w:r w:rsidR="00300C56" w:rsidRPr="00130580">
        <w:rPr>
          <w:rFonts w:ascii="Cambria" w:hAnsi="Cambria" w:cs="Calibri"/>
          <w:b/>
          <w:bCs/>
          <w:color w:val="0D0D0D" w:themeColor="text1" w:themeTint="F2"/>
        </w:rPr>
        <w:tab/>
      </w:r>
      <w:r w:rsidR="00DE0F5D" w:rsidRPr="00130580">
        <w:rPr>
          <w:rFonts w:ascii="Cambria" w:hAnsi="Cambria" w:cs="Calibri"/>
          <w:b/>
          <w:bCs/>
          <w:color w:val="0D0D0D" w:themeColor="text1" w:themeTint="F2"/>
        </w:rPr>
        <w:t xml:space="preserve">    </w:t>
      </w:r>
      <w:r w:rsidR="007A60CC" w:rsidRPr="00130580">
        <w:rPr>
          <w:rFonts w:ascii="Cambria" w:hAnsi="Cambria" w:cs="Calibri"/>
          <w:b/>
          <w:bCs/>
          <w:color w:val="0D0D0D" w:themeColor="text1" w:themeTint="F2"/>
        </w:rPr>
        <w:tab/>
      </w:r>
      <w:r w:rsidR="007A60CC" w:rsidRPr="00130580">
        <w:rPr>
          <w:rFonts w:ascii="Cambria" w:hAnsi="Cambria" w:cs="Calibri"/>
          <w:b/>
          <w:bCs/>
          <w:color w:val="0D0D0D" w:themeColor="text1" w:themeTint="F2"/>
        </w:rPr>
        <w:tab/>
      </w:r>
      <w:r w:rsidR="00E505F5" w:rsidRPr="00C857F9">
        <w:rPr>
          <w:rFonts w:ascii="Cambria" w:hAnsi="Cambria"/>
          <w:b/>
          <w:bCs/>
          <w:color w:val="0D0D0D" w:themeColor="text1" w:themeTint="F2"/>
          <w:sz w:val="20"/>
          <w:szCs w:val="20"/>
          <w:lang w:val="en-IN" w:eastAsia="en-IN"/>
        </w:rPr>
        <w:tab/>
      </w:r>
      <w:r w:rsidR="00E505F5" w:rsidRPr="00C857F9">
        <w:rPr>
          <w:rFonts w:ascii="Cambria" w:hAnsi="Cambria"/>
          <w:b/>
          <w:bCs/>
          <w:color w:val="0D0D0D" w:themeColor="text1" w:themeTint="F2"/>
          <w:sz w:val="20"/>
          <w:szCs w:val="20"/>
          <w:lang w:val="en-IN" w:eastAsia="en-IN"/>
        </w:rPr>
        <w:tab/>
      </w:r>
    </w:p>
    <w:p w14:paraId="4DCAD9B5" w14:textId="4CB8C018" w:rsidR="00105B1C" w:rsidRPr="00C857F9" w:rsidRDefault="008651B2" w:rsidP="00413EE4">
      <w:pPr>
        <w:ind w:left="720" w:firstLine="720"/>
        <w:rPr>
          <w:rFonts w:ascii="Cambria" w:hAnsi="Cambria"/>
          <w:b/>
          <w:bCs/>
          <w:color w:val="0D0D0D" w:themeColor="text1" w:themeTint="F2"/>
          <w:sz w:val="20"/>
          <w:szCs w:val="20"/>
          <w:lang w:val="en-IN" w:eastAsia="en-IN"/>
        </w:rPr>
      </w:pPr>
      <w:r w:rsidRPr="00C857F9">
        <w:rPr>
          <w:rFonts w:ascii="Cambria" w:hAnsi="Cambria"/>
          <w:b/>
          <w:bCs/>
          <w:color w:val="0D0D0D" w:themeColor="text1" w:themeTint="F2"/>
          <w:sz w:val="20"/>
          <w:szCs w:val="20"/>
          <w:lang w:val="en-IN" w:eastAsia="en-IN"/>
        </w:rPr>
        <w:tab/>
      </w:r>
      <w:r w:rsidR="00105B1C" w:rsidRPr="00C857F9">
        <w:rPr>
          <w:rFonts w:ascii="Cambria" w:hAnsi="Cambria"/>
          <w:b/>
          <w:bCs/>
          <w:color w:val="0D0D0D" w:themeColor="text1" w:themeTint="F2"/>
          <w:sz w:val="20"/>
          <w:szCs w:val="20"/>
          <w:lang w:val="en-IN" w:eastAsia="en-IN"/>
        </w:rPr>
        <w:tab/>
      </w:r>
      <w:r w:rsidR="00105B1C" w:rsidRPr="00C857F9">
        <w:rPr>
          <w:rFonts w:ascii="Cambria" w:hAnsi="Cambria"/>
          <w:b/>
          <w:bCs/>
          <w:color w:val="0D0D0D" w:themeColor="text1" w:themeTint="F2"/>
          <w:sz w:val="20"/>
          <w:szCs w:val="20"/>
          <w:lang w:val="en-IN" w:eastAsia="en-IN"/>
        </w:rPr>
        <w:tab/>
      </w:r>
      <w:r w:rsidR="002F53C8" w:rsidRPr="00C857F9">
        <w:rPr>
          <w:rFonts w:ascii="Cambria" w:hAnsi="Cambria"/>
          <w:b/>
          <w:bCs/>
          <w:color w:val="0D0D0D" w:themeColor="text1" w:themeTint="F2"/>
          <w:sz w:val="20"/>
          <w:szCs w:val="20"/>
          <w:lang w:val="en-IN" w:eastAsia="en-IN"/>
        </w:rPr>
        <w:tab/>
      </w:r>
    </w:p>
    <w:p w14:paraId="7836DF88" w14:textId="45E0A277" w:rsidR="0074746D" w:rsidRPr="00130580" w:rsidRDefault="001128ED" w:rsidP="001128ED">
      <w:pPr>
        <w:ind w:left="1440" w:firstLine="720"/>
        <w:rPr>
          <w:rFonts w:ascii="Cambria" w:hAnsi="Cambria"/>
          <w:b/>
          <w:bCs/>
          <w:color w:val="0D0D0D" w:themeColor="text1" w:themeTint="F2"/>
          <w:sz w:val="20"/>
          <w:szCs w:val="20"/>
          <w:lang w:val="en-IN" w:eastAsia="en-IN"/>
        </w:rPr>
      </w:pPr>
      <w:r w:rsidRPr="00130580">
        <w:rPr>
          <w:rFonts w:ascii="Cambria" w:hAnsi="Cambria"/>
          <w:b/>
          <w:bCs/>
          <w:color w:val="000000" w:themeColor="text1"/>
          <w:sz w:val="20"/>
          <w:szCs w:val="20"/>
          <w:lang w:val="en-IN" w:eastAsia="en-IN"/>
        </w:rPr>
        <w:tab/>
      </w:r>
    </w:p>
    <w:p w14:paraId="75A83A6C" w14:textId="76E50C60" w:rsidR="00180B37" w:rsidRPr="00A34D4D" w:rsidRDefault="00180B37" w:rsidP="00180B37">
      <w:pPr>
        <w:autoSpaceDE w:val="0"/>
        <w:rPr>
          <w:rFonts w:ascii="Cambria" w:hAnsi="Cambria"/>
          <w:b/>
          <w:bCs/>
          <w:color w:val="0D0D0D" w:themeColor="text1" w:themeTint="F2"/>
          <w:sz w:val="20"/>
          <w:szCs w:val="20"/>
          <w:lang w:val="en-IN" w:eastAsia="en-IN"/>
        </w:rPr>
      </w:pPr>
      <w:r w:rsidRPr="00A34D4D">
        <w:rPr>
          <w:rFonts w:ascii="Cambria" w:hAnsi="Cambria"/>
          <w:b/>
          <w:bCs/>
          <w:noProof/>
          <w:color w:val="0D0D0D" w:themeColor="text1" w:themeTint="F2"/>
          <w:sz w:val="20"/>
          <w:szCs w:val="20"/>
        </w:rPr>
        <w:lastRenderedPageBreak/>
        <w:drawing>
          <wp:inline distT="0" distB="0" distL="0" distR="0" wp14:anchorId="110D8EB6" wp14:editId="51F43476">
            <wp:extent cx="3451860" cy="2975682"/>
            <wp:effectExtent l="0" t="0" r="0" b="0"/>
            <wp:docPr id="37" name="Picture 37" descr="C:\Users\Lenovo-pc\Desktop\2024-2025 All folders\TSL\2025-26\207-TSL West Bokaro Capital &amp; Misc Items Auction dt. 25-09-2025\New Pics\WR-25-4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07-TSL West Bokaro Capital &amp; Misc Items Auction dt. 25-09-2025\New Pics\WR-25-45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0079" cy="2982767"/>
                    </a:xfrm>
                    <a:prstGeom prst="rect">
                      <a:avLst/>
                    </a:prstGeom>
                    <a:noFill/>
                    <a:ln>
                      <a:noFill/>
                    </a:ln>
                  </pic:spPr>
                </pic:pic>
              </a:graphicData>
            </a:graphic>
          </wp:inline>
        </w:drawing>
      </w:r>
      <w:r w:rsidR="007E4FBD" w:rsidRPr="00A34D4D">
        <w:rPr>
          <w:rFonts w:ascii="Cambria" w:hAnsi="Cambria"/>
          <w:b/>
          <w:bCs/>
          <w:color w:val="0D0D0D" w:themeColor="text1" w:themeTint="F2"/>
          <w:sz w:val="20"/>
          <w:szCs w:val="20"/>
          <w:lang w:val="en-IN" w:eastAsia="en-IN"/>
        </w:rPr>
        <w:t xml:space="preserve"> </w:t>
      </w:r>
      <w:r w:rsidR="007E4FBD" w:rsidRPr="00A34D4D">
        <w:rPr>
          <w:rFonts w:ascii="Cambria" w:hAnsi="Cambria"/>
          <w:b/>
          <w:bCs/>
          <w:noProof/>
          <w:color w:val="0000FF"/>
          <w:sz w:val="20"/>
          <w:szCs w:val="20"/>
        </w:rPr>
        <w:drawing>
          <wp:inline distT="0" distB="0" distL="0" distR="0" wp14:anchorId="2EF66910" wp14:editId="50163798">
            <wp:extent cx="3451860" cy="2979420"/>
            <wp:effectExtent l="0" t="0" r="0" b="0"/>
            <wp:docPr id="1" name="Picture 1" descr="C:\Users\Lenovo-pc\Desktop\2024-2025 All folders\TSL\2025-26\194-TSL West Bokaro Capital &amp; Misc Items auction dt. 09-09-2025\Pics\WC-25-0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94-TSL West Bokaro Capital &amp; Misc Items auction dt. 09-09-2025\Pics\WC-25-08 (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860" cy="2979420"/>
                    </a:xfrm>
                    <a:prstGeom prst="rect">
                      <a:avLst/>
                    </a:prstGeom>
                    <a:noFill/>
                    <a:ln>
                      <a:noFill/>
                    </a:ln>
                  </pic:spPr>
                </pic:pic>
              </a:graphicData>
            </a:graphic>
          </wp:inline>
        </w:drawing>
      </w:r>
    </w:p>
    <w:p w14:paraId="6867AA5B" w14:textId="4BBD490D" w:rsidR="0018428E" w:rsidRPr="00A34D4D" w:rsidRDefault="00180B37" w:rsidP="00560685">
      <w:pPr>
        <w:autoSpaceDE w:val="0"/>
        <w:rPr>
          <w:rFonts w:ascii="Cambria" w:hAnsi="Cambria"/>
          <w:b/>
          <w:bCs/>
          <w:color w:val="0D0D0D" w:themeColor="text1" w:themeTint="F2"/>
          <w:sz w:val="20"/>
          <w:szCs w:val="20"/>
          <w:lang w:val="en-IN" w:eastAsia="en-IN"/>
        </w:rPr>
      </w:pPr>
      <w:r w:rsidRPr="00A34D4D">
        <w:rPr>
          <w:rFonts w:ascii="Cambria" w:hAnsi="Cambria"/>
          <w:b/>
          <w:bCs/>
          <w:color w:val="0D0D0D" w:themeColor="text1" w:themeTint="F2"/>
          <w:sz w:val="20"/>
          <w:szCs w:val="20"/>
          <w:lang w:val="en-IN" w:eastAsia="en-IN"/>
        </w:rPr>
        <w:tab/>
      </w:r>
      <w:r w:rsidRPr="00A34D4D">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WR-25-45</w:t>
      </w:r>
      <w:r w:rsidR="007E4FBD" w:rsidRPr="00A37F83">
        <w:rPr>
          <w:rFonts w:ascii="Cambria" w:hAnsi="Cambria"/>
          <w:b/>
          <w:bCs/>
          <w:color w:val="0D0D0D" w:themeColor="text1" w:themeTint="F2"/>
          <w:sz w:val="20"/>
          <w:szCs w:val="20"/>
          <w:lang w:val="en-IN" w:eastAsia="en-IN"/>
        </w:rPr>
        <w:tab/>
      </w:r>
      <w:r w:rsidR="007E4FBD" w:rsidRPr="00A37F83">
        <w:rPr>
          <w:rFonts w:ascii="Cambria" w:hAnsi="Cambria"/>
          <w:b/>
          <w:bCs/>
          <w:color w:val="0D0D0D" w:themeColor="text1" w:themeTint="F2"/>
          <w:sz w:val="20"/>
          <w:szCs w:val="20"/>
          <w:lang w:val="en-IN" w:eastAsia="en-IN"/>
        </w:rPr>
        <w:tab/>
      </w:r>
      <w:r w:rsidR="007E4FBD" w:rsidRPr="00A37F83">
        <w:rPr>
          <w:rFonts w:ascii="Cambria" w:hAnsi="Cambria"/>
          <w:b/>
          <w:bCs/>
          <w:color w:val="0D0D0D" w:themeColor="text1" w:themeTint="F2"/>
          <w:sz w:val="20"/>
          <w:szCs w:val="20"/>
          <w:lang w:val="en-IN" w:eastAsia="en-IN"/>
        </w:rPr>
        <w:tab/>
      </w:r>
      <w:r w:rsidR="007E4FBD" w:rsidRPr="00A37F83">
        <w:rPr>
          <w:rFonts w:ascii="Cambria" w:hAnsi="Cambria"/>
          <w:b/>
          <w:bCs/>
          <w:color w:val="0D0D0D" w:themeColor="text1" w:themeTint="F2"/>
          <w:sz w:val="20"/>
          <w:szCs w:val="20"/>
          <w:lang w:val="en-IN" w:eastAsia="en-IN"/>
        </w:rPr>
        <w:tab/>
      </w:r>
      <w:r w:rsidR="007E4FBD" w:rsidRPr="00A37F83">
        <w:rPr>
          <w:rFonts w:ascii="Cambria" w:hAnsi="Cambria"/>
          <w:b/>
          <w:bCs/>
          <w:color w:val="0D0D0D" w:themeColor="text1" w:themeTint="F2"/>
          <w:sz w:val="20"/>
          <w:szCs w:val="20"/>
          <w:lang w:val="en-IN" w:eastAsia="en-IN"/>
        </w:rPr>
        <w:tab/>
      </w:r>
      <w:r w:rsidR="007E4FBD" w:rsidRPr="00A37F83">
        <w:rPr>
          <w:rFonts w:ascii="Cambria" w:hAnsi="Cambria"/>
          <w:b/>
          <w:bCs/>
          <w:color w:val="0D0D0D" w:themeColor="text1" w:themeTint="F2"/>
          <w:sz w:val="20"/>
          <w:szCs w:val="20"/>
          <w:lang w:val="en-IN" w:eastAsia="en-IN"/>
        </w:rPr>
        <w:tab/>
        <w:t>WC-25-08</w:t>
      </w:r>
    </w:p>
    <w:p w14:paraId="654F0686" w14:textId="6D391085" w:rsidR="000E30D1" w:rsidRPr="00A34D4D" w:rsidRDefault="000E30D1" w:rsidP="00560685">
      <w:pPr>
        <w:autoSpaceDE w:val="0"/>
        <w:rPr>
          <w:rFonts w:ascii="Cambria" w:hAnsi="Cambria"/>
          <w:b/>
          <w:bCs/>
          <w:noProof/>
          <w:color w:val="0D0D0D" w:themeColor="text1" w:themeTint="F2"/>
          <w:sz w:val="20"/>
          <w:szCs w:val="20"/>
        </w:rPr>
      </w:pPr>
      <w:r w:rsidRPr="00A34D4D">
        <w:rPr>
          <w:rFonts w:ascii="Cambria" w:hAnsi="Cambria"/>
          <w:b/>
          <w:bCs/>
          <w:noProof/>
          <w:color w:val="0D0D0D" w:themeColor="text1" w:themeTint="F2"/>
          <w:sz w:val="20"/>
          <w:szCs w:val="20"/>
        </w:rPr>
        <w:drawing>
          <wp:inline distT="0" distB="0" distL="0" distR="0" wp14:anchorId="38F2C8D0" wp14:editId="550EA48F">
            <wp:extent cx="3550920" cy="3009900"/>
            <wp:effectExtent l="0" t="0" r="0" b="0"/>
            <wp:docPr id="38" name="Picture 38" descr="C:\Users\Lenovo-pc\Desktop\2024-2025 All folders\TSL\2025-26\194-TSL West Bokaro Capital &amp; Misc Items auction dt. 09-09-2025\Pics\WC-25-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94-TSL West Bokaro Capital &amp; Misc Items auction dt. 09-09-2025\Pics\WC-25-06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4539" cy="3012968"/>
                    </a:xfrm>
                    <a:prstGeom prst="rect">
                      <a:avLst/>
                    </a:prstGeom>
                    <a:noFill/>
                    <a:ln>
                      <a:noFill/>
                    </a:ln>
                  </pic:spPr>
                </pic:pic>
              </a:graphicData>
            </a:graphic>
          </wp:inline>
        </w:drawing>
      </w:r>
      <w:r w:rsidRPr="00A34D4D">
        <w:rPr>
          <w:rFonts w:ascii="Cambria" w:hAnsi="Cambria"/>
          <w:b/>
          <w:bCs/>
          <w:noProof/>
          <w:color w:val="0D0D0D" w:themeColor="text1" w:themeTint="F2"/>
          <w:sz w:val="20"/>
          <w:szCs w:val="20"/>
        </w:rPr>
        <w:t xml:space="preserve"> </w:t>
      </w:r>
      <w:r w:rsidRPr="00A34D4D">
        <w:rPr>
          <w:rFonts w:ascii="Cambria" w:hAnsi="Cambria"/>
          <w:b/>
          <w:bCs/>
          <w:noProof/>
          <w:color w:val="0D0D0D" w:themeColor="text1" w:themeTint="F2"/>
          <w:sz w:val="20"/>
          <w:szCs w:val="20"/>
        </w:rPr>
        <w:drawing>
          <wp:inline distT="0" distB="0" distL="0" distR="0" wp14:anchorId="598A8D73" wp14:editId="3361573C">
            <wp:extent cx="3154680" cy="3009900"/>
            <wp:effectExtent l="0" t="0" r="7620" b="0"/>
            <wp:docPr id="39" name="Picture 39" descr="C:\Users\Lenovo-pc\Desktop\2024-2025 All folders\TSL\2025-26\194-TSL West Bokaro Capital &amp; Misc Items auction dt. 09-09-2025\Pics\WC-25-0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94-TSL West Bokaro Capital &amp; Misc Items auction dt. 09-09-2025\Pics\WC-25-07 (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4680" cy="3009900"/>
                    </a:xfrm>
                    <a:prstGeom prst="rect">
                      <a:avLst/>
                    </a:prstGeom>
                    <a:noFill/>
                    <a:ln>
                      <a:noFill/>
                    </a:ln>
                  </pic:spPr>
                </pic:pic>
              </a:graphicData>
            </a:graphic>
          </wp:inline>
        </w:drawing>
      </w:r>
      <w:r w:rsidRPr="00A34D4D">
        <w:rPr>
          <w:rFonts w:ascii="Cambria" w:hAnsi="Cambria"/>
          <w:b/>
          <w:bCs/>
          <w:noProof/>
          <w:color w:val="0D0D0D" w:themeColor="text1" w:themeTint="F2"/>
          <w:sz w:val="20"/>
          <w:szCs w:val="20"/>
        </w:rPr>
        <w:t xml:space="preserve"> </w:t>
      </w:r>
      <w:r w:rsidRPr="00A34D4D">
        <w:rPr>
          <w:rFonts w:ascii="Cambria" w:hAnsi="Cambria"/>
          <w:b/>
          <w:bCs/>
          <w:noProof/>
          <w:color w:val="0000FF"/>
          <w:sz w:val="20"/>
          <w:szCs w:val="20"/>
        </w:rPr>
        <w:drawing>
          <wp:inline distT="0" distB="0" distL="0" distR="0" wp14:anchorId="413BC08B" wp14:editId="2C5662A6">
            <wp:extent cx="3169920" cy="2987040"/>
            <wp:effectExtent l="0" t="0" r="0" b="3810"/>
            <wp:docPr id="40" name="Picture 40" descr="C:\Users\Lenovo-pc\Desktop\2024-2025 All folders\TSL\2025-26\194-TSL West Bokaro Capital &amp; Misc Items auction dt. 09-09-2025\Pics\WC-25-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94-TSL West Bokaro Capital &amp; Misc Items auction dt. 09-09-2025\Pics\WC-25-09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9920" cy="2987040"/>
                    </a:xfrm>
                    <a:prstGeom prst="rect">
                      <a:avLst/>
                    </a:prstGeom>
                    <a:noFill/>
                    <a:ln>
                      <a:noFill/>
                    </a:ln>
                  </pic:spPr>
                </pic:pic>
              </a:graphicData>
            </a:graphic>
          </wp:inline>
        </w:drawing>
      </w:r>
    </w:p>
    <w:p w14:paraId="3071B3A6" w14:textId="4696CDA2" w:rsidR="000E30D1" w:rsidRDefault="000E30D1" w:rsidP="00560685">
      <w:pPr>
        <w:autoSpaceDE w:val="0"/>
        <w:rPr>
          <w:rFonts w:ascii="Cambria" w:hAnsi="Cambria"/>
          <w:b/>
          <w:bCs/>
          <w:color w:val="0D0D0D" w:themeColor="text1" w:themeTint="F2"/>
          <w:sz w:val="20"/>
          <w:szCs w:val="20"/>
          <w:lang w:val="en-IN" w:eastAsia="en-IN"/>
        </w:rPr>
      </w:pPr>
      <w:r w:rsidRPr="00A34D4D">
        <w:rPr>
          <w:rFonts w:ascii="Cambria" w:hAnsi="Cambria"/>
          <w:b/>
          <w:bCs/>
          <w:noProof/>
          <w:color w:val="0D0D0D" w:themeColor="text1" w:themeTint="F2"/>
          <w:sz w:val="20"/>
          <w:szCs w:val="20"/>
        </w:rPr>
        <w:tab/>
      </w:r>
      <w:r w:rsidRPr="00A34D4D">
        <w:rPr>
          <w:rFonts w:ascii="Cambria" w:hAnsi="Cambria"/>
          <w:b/>
          <w:bCs/>
          <w:noProof/>
          <w:color w:val="0D0D0D" w:themeColor="text1" w:themeTint="F2"/>
          <w:sz w:val="20"/>
          <w:szCs w:val="20"/>
        </w:rPr>
        <w:tab/>
      </w:r>
      <w:r w:rsidRPr="00A34D4D">
        <w:rPr>
          <w:rFonts w:ascii="Cambria" w:hAnsi="Cambria"/>
          <w:b/>
          <w:bCs/>
          <w:noProof/>
          <w:color w:val="0D0D0D" w:themeColor="text1" w:themeTint="F2"/>
          <w:sz w:val="20"/>
          <w:szCs w:val="20"/>
        </w:rPr>
        <w:tab/>
      </w:r>
      <w:r w:rsidRPr="00A37F83">
        <w:rPr>
          <w:rFonts w:ascii="Cambria" w:hAnsi="Cambria"/>
          <w:b/>
          <w:bCs/>
          <w:color w:val="0D0D0D" w:themeColor="text1" w:themeTint="F2"/>
          <w:sz w:val="20"/>
          <w:szCs w:val="20"/>
          <w:lang w:val="en-IN" w:eastAsia="en-IN"/>
        </w:rPr>
        <w:t>WC-25-06</w:t>
      </w:r>
      <w:r w:rsidRPr="00A37F83">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ab/>
        <w:t xml:space="preserve"> </w:t>
      </w:r>
      <w:r w:rsidRPr="00A37F83">
        <w:rPr>
          <w:rFonts w:ascii="Cambria" w:hAnsi="Cambria"/>
          <w:b/>
          <w:bCs/>
          <w:color w:val="0D0D0D" w:themeColor="text1" w:themeTint="F2"/>
          <w:sz w:val="20"/>
          <w:szCs w:val="20"/>
          <w:lang w:val="en-IN" w:eastAsia="en-IN"/>
        </w:rPr>
        <w:tab/>
        <w:t>WC-25-07</w:t>
      </w:r>
      <w:r w:rsidRPr="00A37F83">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ab/>
        <w:t>WC-25-09</w:t>
      </w:r>
    </w:p>
    <w:p w14:paraId="5FE6080B" w14:textId="7D2F7B26" w:rsidR="007218E2" w:rsidRDefault="007218E2" w:rsidP="00560685">
      <w:pPr>
        <w:autoSpaceDE w:val="0"/>
        <w:rPr>
          <w:rFonts w:ascii="Cambria" w:hAnsi="Cambria"/>
          <w:b/>
          <w:bCs/>
          <w:color w:val="0D0D0D" w:themeColor="text1" w:themeTint="F2"/>
          <w:sz w:val="20"/>
          <w:szCs w:val="20"/>
          <w:lang w:val="en-IN" w:eastAsia="en-IN"/>
        </w:rPr>
      </w:pPr>
      <w:r w:rsidRPr="00130580">
        <w:rPr>
          <w:rFonts w:ascii="Cambria" w:hAnsi="Cambria"/>
          <w:b/>
          <w:bCs/>
          <w:noProof/>
          <w:color w:val="0D0D0D" w:themeColor="text1" w:themeTint="F2"/>
          <w:sz w:val="20"/>
          <w:szCs w:val="20"/>
        </w:rPr>
        <w:lastRenderedPageBreak/>
        <w:drawing>
          <wp:inline distT="0" distB="0" distL="0" distR="0" wp14:anchorId="2E030C16" wp14:editId="436513AB">
            <wp:extent cx="3436620" cy="2916803"/>
            <wp:effectExtent l="0" t="0" r="0" b="0"/>
            <wp:docPr id="35" name="Picture 35" descr="C:\Users\Lenovo-pc\Desktop\2024-2025 All folders\TSL\2025-26\149-TSL West Bokaro Capital &amp; Misc Items auction dt. 25-07-2025\WR-25-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49-TSL West Bokaro Capital &amp; Misc Items auction dt. 25-07-2025\WR-25-32 (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1010" cy="2920529"/>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sidR="00617C27" w:rsidRPr="00130580">
        <w:rPr>
          <w:rFonts w:ascii="Cambria" w:hAnsi="Cambria"/>
          <w:b/>
          <w:bCs/>
          <w:noProof/>
          <w:color w:val="0D0D0D" w:themeColor="text1" w:themeTint="F2"/>
          <w:sz w:val="20"/>
          <w:szCs w:val="20"/>
        </w:rPr>
        <w:drawing>
          <wp:inline distT="0" distB="0" distL="0" distR="0" wp14:anchorId="0643A57B" wp14:editId="644551E2">
            <wp:extent cx="3299460" cy="2918460"/>
            <wp:effectExtent l="0" t="0" r="0" b="0"/>
            <wp:docPr id="11" name="Picture 11" descr="C:\Users\Lenovo-pc\Desktop\2024-2025 All folders\TSL\2025-26\149-TSL West Bokaro Capital &amp; Misc Items auction dt. 25-07-2025\WR-25-3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49-TSL West Bokaro Capital &amp; Misc Items auction dt. 25-07-2025\WR-25-32 (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3868" cy="2922359"/>
                    </a:xfrm>
                    <a:prstGeom prst="rect">
                      <a:avLst/>
                    </a:prstGeom>
                    <a:noFill/>
                    <a:ln>
                      <a:noFill/>
                    </a:ln>
                  </pic:spPr>
                </pic:pic>
              </a:graphicData>
            </a:graphic>
          </wp:inline>
        </w:drawing>
      </w:r>
      <w:r w:rsidR="00202555">
        <w:rPr>
          <w:rFonts w:ascii="Cambria" w:hAnsi="Cambria"/>
          <w:b/>
          <w:bCs/>
          <w:color w:val="0D0D0D" w:themeColor="text1" w:themeTint="F2"/>
          <w:sz w:val="20"/>
          <w:szCs w:val="20"/>
          <w:lang w:val="en-IN" w:eastAsia="en-IN"/>
        </w:rPr>
        <w:t xml:space="preserve"> </w:t>
      </w:r>
      <w:r w:rsidR="00202555">
        <w:rPr>
          <w:rFonts w:ascii="Cambria" w:hAnsi="Cambria"/>
          <w:b/>
          <w:bCs/>
          <w:noProof/>
          <w:color w:val="0D0D0D" w:themeColor="text1" w:themeTint="F2"/>
          <w:sz w:val="20"/>
          <w:szCs w:val="20"/>
        </w:rPr>
        <w:t xml:space="preserve"> </w:t>
      </w:r>
      <w:r w:rsidR="00202555">
        <w:rPr>
          <w:rFonts w:ascii="Cambria" w:hAnsi="Cambria"/>
          <w:b/>
          <w:bCs/>
          <w:noProof/>
          <w:color w:val="0D0D0D" w:themeColor="text1" w:themeTint="F2"/>
          <w:sz w:val="20"/>
          <w:szCs w:val="20"/>
        </w:rPr>
        <w:drawing>
          <wp:inline distT="0" distB="0" distL="0" distR="0" wp14:anchorId="247C867A" wp14:editId="42926BF2">
            <wp:extent cx="3032760" cy="2915950"/>
            <wp:effectExtent l="0" t="0" r="0" b="0"/>
            <wp:docPr id="6" name="Picture 6" descr="C:\Users\Lenovo-pc\Desktop\2024-2025 All folders\TSL\2025-26\212-TSL West Bokaro Capital &amp; Misc Items Re-auction dt. 27-09-2025\Pics\WR-25-2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12-TSL West Bokaro Capital &amp; Misc Items Re-auction dt. 27-09-2025\Pics\WR-25-29 (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6094" cy="2919156"/>
                    </a:xfrm>
                    <a:prstGeom prst="rect">
                      <a:avLst/>
                    </a:prstGeom>
                    <a:noFill/>
                    <a:ln>
                      <a:noFill/>
                    </a:ln>
                  </pic:spPr>
                </pic:pic>
              </a:graphicData>
            </a:graphic>
          </wp:inline>
        </w:drawing>
      </w:r>
    </w:p>
    <w:p w14:paraId="3218E494" w14:textId="20B55C30" w:rsidR="007218E2" w:rsidRPr="00130580" w:rsidRDefault="007218E2"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Pr="00A37F83">
        <w:rPr>
          <w:rFonts w:ascii="Cambria" w:hAnsi="Cambria"/>
          <w:b/>
          <w:bCs/>
          <w:color w:val="0D0D0D" w:themeColor="text1" w:themeTint="F2"/>
          <w:sz w:val="20"/>
          <w:szCs w:val="20"/>
          <w:lang w:val="en-IN" w:eastAsia="en-IN"/>
        </w:rPr>
        <w:t>WR-25-32</w:t>
      </w:r>
      <w:r w:rsidR="00617C27" w:rsidRPr="00A37F83">
        <w:rPr>
          <w:rFonts w:ascii="Cambria" w:hAnsi="Cambria"/>
          <w:b/>
          <w:bCs/>
          <w:color w:val="0D0D0D" w:themeColor="text1" w:themeTint="F2"/>
          <w:sz w:val="20"/>
          <w:szCs w:val="20"/>
          <w:lang w:val="en-IN" w:eastAsia="en-IN"/>
        </w:rPr>
        <w:tab/>
      </w:r>
      <w:r w:rsidR="00617C27" w:rsidRPr="00A37F83">
        <w:rPr>
          <w:rFonts w:ascii="Cambria" w:hAnsi="Cambria"/>
          <w:b/>
          <w:bCs/>
          <w:color w:val="0D0D0D" w:themeColor="text1" w:themeTint="F2"/>
          <w:sz w:val="20"/>
          <w:szCs w:val="20"/>
          <w:lang w:val="en-IN" w:eastAsia="en-IN"/>
        </w:rPr>
        <w:tab/>
      </w:r>
      <w:r w:rsidR="00617C27" w:rsidRPr="00A37F83">
        <w:rPr>
          <w:rFonts w:ascii="Cambria" w:hAnsi="Cambria"/>
          <w:b/>
          <w:bCs/>
          <w:color w:val="0D0D0D" w:themeColor="text1" w:themeTint="F2"/>
          <w:sz w:val="20"/>
          <w:szCs w:val="20"/>
          <w:lang w:val="en-IN" w:eastAsia="en-IN"/>
        </w:rPr>
        <w:tab/>
      </w:r>
      <w:r w:rsidR="00617C27" w:rsidRPr="00A37F83">
        <w:rPr>
          <w:rFonts w:ascii="Cambria" w:hAnsi="Cambria"/>
          <w:b/>
          <w:bCs/>
          <w:color w:val="0D0D0D" w:themeColor="text1" w:themeTint="F2"/>
          <w:sz w:val="20"/>
          <w:szCs w:val="20"/>
          <w:lang w:val="en-IN" w:eastAsia="en-IN"/>
        </w:rPr>
        <w:tab/>
      </w:r>
      <w:r w:rsidR="00617C27" w:rsidRPr="00A37F83">
        <w:rPr>
          <w:rFonts w:ascii="Cambria" w:hAnsi="Cambria"/>
          <w:b/>
          <w:bCs/>
          <w:color w:val="0D0D0D" w:themeColor="text1" w:themeTint="F2"/>
          <w:sz w:val="20"/>
          <w:szCs w:val="20"/>
          <w:lang w:val="en-IN" w:eastAsia="en-IN"/>
        </w:rPr>
        <w:tab/>
      </w:r>
      <w:r w:rsidR="00617C27" w:rsidRPr="00A37F83">
        <w:rPr>
          <w:rFonts w:ascii="Cambria" w:hAnsi="Cambria"/>
          <w:b/>
          <w:bCs/>
          <w:color w:val="0D0D0D" w:themeColor="text1" w:themeTint="F2"/>
          <w:sz w:val="20"/>
          <w:szCs w:val="20"/>
          <w:lang w:val="en-IN" w:eastAsia="en-IN"/>
        </w:rPr>
        <w:tab/>
      </w:r>
      <w:r w:rsidR="0046258A" w:rsidRPr="00A37F83">
        <w:rPr>
          <w:rFonts w:ascii="Cambria" w:hAnsi="Cambria"/>
          <w:b/>
          <w:bCs/>
          <w:color w:val="0D0D0D" w:themeColor="text1" w:themeTint="F2"/>
          <w:sz w:val="20"/>
          <w:szCs w:val="20"/>
          <w:lang w:val="en-IN" w:eastAsia="en-IN"/>
        </w:rPr>
        <w:t xml:space="preserve">    </w:t>
      </w:r>
      <w:r w:rsidR="00EB4DEC" w:rsidRPr="00A37F83">
        <w:rPr>
          <w:rFonts w:ascii="Cambria" w:hAnsi="Cambria"/>
          <w:b/>
          <w:bCs/>
          <w:color w:val="0D0D0D" w:themeColor="text1" w:themeTint="F2"/>
          <w:sz w:val="20"/>
          <w:szCs w:val="20"/>
          <w:lang w:val="en-IN" w:eastAsia="en-IN"/>
        </w:rPr>
        <w:t xml:space="preserve">   </w:t>
      </w:r>
      <w:proofErr w:type="spellStart"/>
      <w:r w:rsidR="00617C27" w:rsidRPr="00A37F83">
        <w:rPr>
          <w:rFonts w:ascii="Cambria" w:hAnsi="Cambria"/>
          <w:b/>
          <w:bCs/>
          <w:color w:val="0D0D0D" w:themeColor="text1" w:themeTint="F2"/>
          <w:sz w:val="20"/>
          <w:szCs w:val="20"/>
          <w:lang w:val="en-IN" w:eastAsia="en-IN"/>
        </w:rPr>
        <w:t>WR-25-32</w:t>
      </w:r>
      <w:proofErr w:type="spellEnd"/>
      <w:r w:rsidR="00202555" w:rsidRPr="00A37F83">
        <w:rPr>
          <w:rFonts w:ascii="Cambria" w:hAnsi="Cambria"/>
          <w:b/>
          <w:bCs/>
          <w:color w:val="0D0D0D" w:themeColor="text1" w:themeTint="F2"/>
          <w:sz w:val="20"/>
          <w:szCs w:val="20"/>
          <w:lang w:val="en-IN" w:eastAsia="en-IN"/>
        </w:rPr>
        <w:tab/>
      </w:r>
      <w:r w:rsidR="00202555" w:rsidRPr="00A37F83">
        <w:rPr>
          <w:rFonts w:ascii="Cambria" w:hAnsi="Cambria"/>
          <w:b/>
          <w:bCs/>
          <w:color w:val="0D0D0D" w:themeColor="text1" w:themeTint="F2"/>
          <w:sz w:val="20"/>
          <w:szCs w:val="20"/>
          <w:lang w:val="en-IN" w:eastAsia="en-IN"/>
        </w:rPr>
        <w:tab/>
      </w:r>
      <w:r w:rsidR="00202555" w:rsidRPr="00A37F83">
        <w:rPr>
          <w:rFonts w:ascii="Cambria" w:hAnsi="Cambria"/>
          <w:b/>
          <w:bCs/>
          <w:color w:val="0D0D0D" w:themeColor="text1" w:themeTint="F2"/>
          <w:sz w:val="20"/>
          <w:szCs w:val="20"/>
          <w:lang w:val="en-IN" w:eastAsia="en-IN"/>
        </w:rPr>
        <w:tab/>
      </w:r>
      <w:r w:rsidR="00202555" w:rsidRPr="00A37F83">
        <w:rPr>
          <w:rFonts w:ascii="Cambria" w:hAnsi="Cambria"/>
          <w:b/>
          <w:bCs/>
          <w:color w:val="0D0D0D" w:themeColor="text1" w:themeTint="F2"/>
          <w:sz w:val="20"/>
          <w:szCs w:val="20"/>
          <w:lang w:val="en-IN" w:eastAsia="en-IN"/>
        </w:rPr>
        <w:tab/>
      </w:r>
      <w:r w:rsidR="00202555" w:rsidRPr="00A37F83">
        <w:rPr>
          <w:rFonts w:ascii="Cambria" w:hAnsi="Cambria"/>
          <w:b/>
          <w:bCs/>
          <w:color w:val="0D0D0D" w:themeColor="text1" w:themeTint="F2"/>
          <w:sz w:val="20"/>
          <w:szCs w:val="20"/>
          <w:lang w:val="en-IN" w:eastAsia="en-IN"/>
        </w:rPr>
        <w:tab/>
      </w:r>
      <w:r w:rsidR="00202555" w:rsidRPr="00A37F83">
        <w:rPr>
          <w:rFonts w:ascii="Cambria" w:hAnsi="Cambria"/>
          <w:b/>
          <w:bCs/>
          <w:color w:val="0D0D0D" w:themeColor="text1" w:themeTint="F2"/>
          <w:sz w:val="20"/>
          <w:szCs w:val="20"/>
          <w:lang w:val="en-IN" w:eastAsia="en-IN"/>
        </w:rPr>
        <w:tab/>
        <w:t>WR-25-29</w:t>
      </w:r>
    </w:p>
    <w:p w14:paraId="34231FEA" w14:textId="632E52F7" w:rsidR="00202555" w:rsidRDefault="009C0F63" w:rsidP="00560685">
      <w:pPr>
        <w:autoSpaceDE w:val="0"/>
        <w:rPr>
          <w:rFonts w:asciiTheme="majorHAnsi" w:hAnsiTheme="majorHAnsi"/>
          <w:b/>
          <w:noProof/>
          <w:sz w:val="22"/>
          <w:szCs w:val="22"/>
          <w:u w:val="single"/>
        </w:rPr>
      </w:pPr>
      <w:r w:rsidRPr="009C0F63">
        <w:rPr>
          <w:rFonts w:asciiTheme="majorHAnsi" w:hAnsiTheme="majorHAnsi"/>
          <w:b/>
          <w:noProof/>
          <w:sz w:val="22"/>
          <w:szCs w:val="22"/>
        </w:rPr>
        <w:drawing>
          <wp:inline distT="0" distB="0" distL="0" distR="0" wp14:anchorId="330108B5" wp14:editId="1ECAEE34">
            <wp:extent cx="3261360" cy="3032760"/>
            <wp:effectExtent l="0" t="0" r="0" b="0"/>
            <wp:docPr id="7" name="Picture 7" descr="C:\Users\Lenovo-pc\Desktop\2024-2025 All folders\TSL\2025-26\241-TSL West Bokaro Capital &amp; Misc Items 06-11-2025\Pics-New\WC-25-13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1-TSL West Bokaro Capital &amp; Misc Items 06-11-2025\Pics-New\WC-25-13 (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9406" cy="3030943"/>
                    </a:xfrm>
                    <a:prstGeom prst="rect">
                      <a:avLst/>
                    </a:prstGeom>
                    <a:noFill/>
                    <a:ln>
                      <a:noFill/>
                    </a:ln>
                  </pic:spPr>
                </pic:pic>
              </a:graphicData>
            </a:graphic>
          </wp:inline>
        </w:drawing>
      </w:r>
      <w:r>
        <w:rPr>
          <w:rFonts w:asciiTheme="majorHAnsi" w:hAnsiTheme="majorHAnsi"/>
          <w:b/>
          <w:noProof/>
          <w:sz w:val="22"/>
          <w:szCs w:val="22"/>
          <w:u w:val="single"/>
        </w:rPr>
        <w:t xml:space="preserve"> </w:t>
      </w:r>
      <w:r w:rsidR="004B04A5" w:rsidRPr="004B04A5">
        <w:rPr>
          <w:rFonts w:asciiTheme="majorHAnsi" w:hAnsiTheme="majorHAnsi"/>
          <w:b/>
          <w:noProof/>
          <w:sz w:val="22"/>
          <w:szCs w:val="22"/>
        </w:rPr>
        <w:drawing>
          <wp:inline distT="0" distB="0" distL="0" distR="0" wp14:anchorId="5AA21C5D" wp14:editId="131A14BC">
            <wp:extent cx="3528060" cy="3058040"/>
            <wp:effectExtent l="0" t="0" r="0" b="9525"/>
            <wp:docPr id="8" name="Picture 8" descr="C:\Users\Lenovo-pc\Desktop\2024-2025 All folders\TSL\2025-26\241-TSL West Bokaro Capital &amp; Misc Items 06-11-2025\Pics-New\WR-25-4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41-TSL West Bokaro Capital &amp; Misc Items 06-11-2025\Pics-New\WR-25-48 (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426" cy="3054890"/>
                    </a:xfrm>
                    <a:prstGeom prst="rect">
                      <a:avLst/>
                    </a:prstGeom>
                    <a:noFill/>
                    <a:ln>
                      <a:noFill/>
                    </a:ln>
                  </pic:spPr>
                </pic:pic>
              </a:graphicData>
            </a:graphic>
          </wp:inline>
        </w:drawing>
      </w:r>
      <w:r w:rsidR="004B04A5">
        <w:rPr>
          <w:rFonts w:asciiTheme="majorHAnsi" w:hAnsiTheme="majorHAnsi"/>
          <w:b/>
          <w:noProof/>
          <w:sz w:val="22"/>
          <w:szCs w:val="22"/>
          <w:u w:val="single"/>
        </w:rPr>
        <w:t xml:space="preserve"> </w:t>
      </w:r>
      <w:r w:rsidR="006279D4" w:rsidRPr="00C2254A">
        <w:rPr>
          <w:rFonts w:asciiTheme="majorHAnsi" w:hAnsiTheme="majorHAnsi"/>
          <w:b/>
          <w:noProof/>
          <w:sz w:val="22"/>
          <w:szCs w:val="22"/>
        </w:rPr>
        <w:drawing>
          <wp:inline distT="0" distB="0" distL="0" distR="0" wp14:anchorId="13130E26" wp14:editId="1804C6FE">
            <wp:extent cx="3169920" cy="3057323"/>
            <wp:effectExtent l="0" t="0" r="0" b="0"/>
            <wp:docPr id="9" name="Picture 9" descr="C:\Users\Lenovo-pc\Desktop\2024-2025 All folders\TSL\2025-26\241-TSL West Bokaro Capital &amp; Misc Items 06-11-2025\Pics-New\WR-25-4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41-TSL West Bokaro Capital &amp; Misc Items 06-11-2025\Pics-New\WR-25-49 (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7658" cy="3055141"/>
                    </a:xfrm>
                    <a:prstGeom prst="rect">
                      <a:avLst/>
                    </a:prstGeom>
                    <a:noFill/>
                    <a:ln>
                      <a:noFill/>
                    </a:ln>
                  </pic:spPr>
                </pic:pic>
              </a:graphicData>
            </a:graphic>
          </wp:inline>
        </w:drawing>
      </w:r>
    </w:p>
    <w:p w14:paraId="10F73BCE" w14:textId="7BB4442F" w:rsidR="009C0F63" w:rsidRDefault="009C0F63" w:rsidP="00560685">
      <w:pPr>
        <w:autoSpaceDE w:val="0"/>
        <w:rPr>
          <w:rFonts w:ascii="Cambria" w:hAnsi="Cambria"/>
          <w:b/>
          <w:bCs/>
          <w:color w:val="0D0D0D" w:themeColor="text1" w:themeTint="F2"/>
          <w:sz w:val="20"/>
          <w:szCs w:val="20"/>
          <w:lang w:val="en-IN" w:eastAsia="en-IN"/>
        </w:rPr>
      </w:pPr>
      <w:r w:rsidRPr="009C0F63">
        <w:rPr>
          <w:rFonts w:asciiTheme="majorHAnsi" w:hAnsiTheme="majorHAnsi"/>
          <w:b/>
          <w:noProof/>
          <w:sz w:val="22"/>
          <w:szCs w:val="22"/>
        </w:rPr>
        <w:tab/>
      </w:r>
      <w:r w:rsidRPr="009C0F63">
        <w:rPr>
          <w:rFonts w:asciiTheme="majorHAnsi" w:hAnsiTheme="majorHAnsi"/>
          <w:b/>
          <w:noProof/>
          <w:sz w:val="22"/>
          <w:szCs w:val="22"/>
        </w:rPr>
        <w:tab/>
      </w:r>
      <w:r w:rsidR="00104667">
        <w:rPr>
          <w:rFonts w:asciiTheme="majorHAnsi" w:hAnsiTheme="majorHAnsi"/>
          <w:b/>
          <w:noProof/>
          <w:sz w:val="22"/>
          <w:szCs w:val="22"/>
        </w:rPr>
        <w:t xml:space="preserve">       </w:t>
      </w:r>
      <w:r w:rsidR="006279D4">
        <w:rPr>
          <w:rFonts w:asciiTheme="majorHAnsi" w:hAnsiTheme="majorHAnsi"/>
          <w:b/>
          <w:noProof/>
          <w:sz w:val="22"/>
          <w:szCs w:val="22"/>
        </w:rPr>
        <w:t xml:space="preserve">  </w:t>
      </w:r>
      <w:r w:rsidRPr="009C0F63">
        <w:rPr>
          <w:rFonts w:ascii="Cambria" w:hAnsi="Cambria"/>
          <w:b/>
          <w:bCs/>
          <w:color w:val="0D0D0D" w:themeColor="text1" w:themeTint="F2"/>
          <w:sz w:val="20"/>
          <w:szCs w:val="20"/>
          <w:lang w:val="en-IN" w:eastAsia="en-IN"/>
        </w:rPr>
        <w:t>WC-25-13</w:t>
      </w:r>
      <w:r w:rsidR="004B04A5">
        <w:rPr>
          <w:rFonts w:ascii="Cambria" w:hAnsi="Cambria"/>
          <w:b/>
          <w:bCs/>
          <w:color w:val="0D0D0D" w:themeColor="text1" w:themeTint="F2"/>
          <w:sz w:val="20"/>
          <w:szCs w:val="20"/>
          <w:lang w:val="en-IN" w:eastAsia="en-IN"/>
        </w:rPr>
        <w:tab/>
      </w:r>
      <w:r w:rsidR="004B04A5">
        <w:rPr>
          <w:rFonts w:ascii="Cambria" w:hAnsi="Cambria"/>
          <w:b/>
          <w:bCs/>
          <w:color w:val="0D0D0D" w:themeColor="text1" w:themeTint="F2"/>
          <w:sz w:val="20"/>
          <w:szCs w:val="20"/>
          <w:lang w:val="en-IN" w:eastAsia="en-IN"/>
        </w:rPr>
        <w:tab/>
      </w:r>
      <w:r w:rsidR="004B04A5">
        <w:rPr>
          <w:rFonts w:ascii="Cambria" w:hAnsi="Cambria"/>
          <w:b/>
          <w:bCs/>
          <w:color w:val="0D0D0D" w:themeColor="text1" w:themeTint="F2"/>
          <w:sz w:val="20"/>
          <w:szCs w:val="20"/>
          <w:lang w:val="en-IN" w:eastAsia="en-IN"/>
        </w:rPr>
        <w:tab/>
      </w:r>
      <w:r w:rsidR="004B04A5">
        <w:rPr>
          <w:rFonts w:ascii="Cambria" w:hAnsi="Cambria"/>
          <w:b/>
          <w:bCs/>
          <w:color w:val="0D0D0D" w:themeColor="text1" w:themeTint="F2"/>
          <w:sz w:val="20"/>
          <w:szCs w:val="20"/>
          <w:lang w:val="en-IN" w:eastAsia="en-IN"/>
        </w:rPr>
        <w:tab/>
      </w:r>
      <w:r w:rsidR="004B04A5">
        <w:rPr>
          <w:rFonts w:ascii="Cambria" w:hAnsi="Cambria"/>
          <w:b/>
          <w:bCs/>
          <w:color w:val="0D0D0D" w:themeColor="text1" w:themeTint="F2"/>
          <w:sz w:val="20"/>
          <w:szCs w:val="20"/>
          <w:lang w:val="en-IN" w:eastAsia="en-IN"/>
        </w:rPr>
        <w:tab/>
      </w:r>
      <w:r w:rsidR="004B04A5">
        <w:rPr>
          <w:rFonts w:ascii="Cambria" w:hAnsi="Cambria"/>
          <w:b/>
          <w:bCs/>
          <w:color w:val="0D0D0D" w:themeColor="text1" w:themeTint="F2"/>
          <w:sz w:val="20"/>
          <w:szCs w:val="20"/>
          <w:lang w:val="en-IN" w:eastAsia="en-IN"/>
        </w:rPr>
        <w:tab/>
      </w:r>
      <w:r w:rsidR="004B04A5">
        <w:rPr>
          <w:rFonts w:ascii="Cambria" w:hAnsi="Cambria"/>
          <w:b/>
          <w:bCs/>
          <w:color w:val="0D0D0D" w:themeColor="text1" w:themeTint="F2"/>
          <w:sz w:val="20"/>
          <w:szCs w:val="20"/>
          <w:lang w:val="en-IN" w:eastAsia="en-IN"/>
        </w:rPr>
        <w:tab/>
      </w:r>
      <w:r w:rsidR="004B04A5" w:rsidRPr="006279D4">
        <w:rPr>
          <w:rFonts w:ascii="Cambria" w:hAnsi="Cambria"/>
          <w:b/>
          <w:bCs/>
          <w:color w:val="0D0D0D" w:themeColor="text1" w:themeTint="F2"/>
          <w:sz w:val="20"/>
          <w:szCs w:val="20"/>
          <w:lang w:val="en-IN" w:eastAsia="en-IN"/>
        </w:rPr>
        <w:t>WR-25-48</w:t>
      </w:r>
      <w:r w:rsidR="00C2254A">
        <w:rPr>
          <w:rFonts w:ascii="Cambria" w:hAnsi="Cambria"/>
          <w:b/>
          <w:bCs/>
          <w:color w:val="0D0D0D" w:themeColor="text1" w:themeTint="F2"/>
          <w:sz w:val="20"/>
          <w:szCs w:val="20"/>
          <w:lang w:val="en-IN" w:eastAsia="en-IN"/>
        </w:rPr>
        <w:tab/>
      </w:r>
      <w:r w:rsidR="00C2254A">
        <w:rPr>
          <w:rFonts w:ascii="Cambria" w:hAnsi="Cambria"/>
          <w:b/>
          <w:bCs/>
          <w:color w:val="0D0D0D" w:themeColor="text1" w:themeTint="F2"/>
          <w:sz w:val="20"/>
          <w:szCs w:val="20"/>
          <w:lang w:val="en-IN" w:eastAsia="en-IN"/>
        </w:rPr>
        <w:tab/>
      </w:r>
      <w:r w:rsidR="00C2254A">
        <w:rPr>
          <w:rFonts w:ascii="Cambria" w:hAnsi="Cambria"/>
          <w:b/>
          <w:bCs/>
          <w:color w:val="0D0D0D" w:themeColor="text1" w:themeTint="F2"/>
          <w:sz w:val="20"/>
          <w:szCs w:val="20"/>
          <w:lang w:val="en-IN" w:eastAsia="en-IN"/>
        </w:rPr>
        <w:tab/>
      </w:r>
      <w:r w:rsidR="00C2254A">
        <w:rPr>
          <w:rFonts w:ascii="Cambria" w:hAnsi="Cambria"/>
          <w:b/>
          <w:bCs/>
          <w:color w:val="0D0D0D" w:themeColor="text1" w:themeTint="F2"/>
          <w:sz w:val="20"/>
          <w:szCs w:val="20"/>
          <w:lang w:val="en-IN" w:eastAsia="en-IN"/>
        </w:rPr>
        <w:tab/>
      </w:r>
      <w:r w:rsidR="00C2254A">
        <w:rPr>
          <w:rFonts w:ascii="Cambria" w:hAnsi="Cambria"/>
          <w:b/>
          <w:bCs/>
          <w:color w:val="0D0D0D" w:themeColor="text1" w:themeTint="F2"/>
          <w:sz w:val="20"/>
          <w:szCs w:val="20"/>
          <w:lang w:val="en-IN" w:eastAsia="en-IN"/>
        </w:rPr>
        <w:tab/>
      </w:r>
      <w:r w:rsidR="00C2254A">
        <w:rPr>
          <w:rFonts w:ascii="Cambria" w:hAnsi="Cambria"/>
          <w:b/>
          <w:bCs/>
          <w:color w:val="0D0D0D" w:themeColor="text1" w:themeTint="F2"/>
          <w:sz w:val="20"/>
          <w:szCs w:val="20"/>
          <w:lang w:val="en-IN" w:eastAsia="en-IN"/>
        </w:rPr>
        <w:tab/>
      </w:r>
      <w:r w:rsidR="00C2254A" w:rsidRPr="00C2254A">
        <w:rPr>
          <w:rFonts w:ascii="Cambria" w:hAnsi="Cambria"/>
          <w:b/>
          <w:bCs/>
          <w:color w:val="0D0D0D" w:themeColor="text1" w:themeTint="F2"/>
          <w:sz w:val="20"/>
          <w:szCs w:val="20"/>
          <w:lang w:val="en-IN" w:eastAsia="en-IN"/>
        </w:rPr>
        <w:t>WR-25-49</w:t>
      </w:r>
    </w:p>
    <w:p w14:paraId="79F67893" w14:textId="2914C984" w:rsidR="00C2254A" w:rsidRDefault="00AA51B4" w:rsidP="00560685">
      <w:pPr>
        <w:autoSpaceDE w:val="0"/>
        <w:rPr>
          <w:rFonts w:asciiTheme="majorHAnsi" w:hAnsiTheme="majorHAnsi"/>
          <w:b/>
          <w:noProof/>
          <w:sz w:val="22"/>
          <w:szCs w:val="22"/>
        </w:rPr>
      </w:pPr>
      <w:r>
        <w:rPr>
          <w:rFonts w:asciiTheme="majorHAnsi" w:hAnsiTheme="majorHAnsi"/>
          <w:b/>
          <w:noProof/>
          <w:sz w:val="22"/>
          <w:szCs w:val="22"/>
        </w:rPr>
        <w:lastRenderedPageBreak/>
        <w:drawing>
          <wp:inline distT="0" distB="0" distL="0" distR="0" wp14:anchorId="35C89276" wp14:editId="473A854E">
            <wp:extent cx="3360420" cy="2956560"/>
            <wp:effectExtent l="0" t="0" r="0" b="0"/>
            <wp:docPr id="10" name="Picture 10" descr="C:\Users\Lenovo-pc\Desktop\2024-2025 All folders\TSL\2025-26\241-TSL West Bokaro Capital &amp; Misc Items 06-11-2025\Pics-New\WR-25-5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41-TSL West Bokaro Capital &amp; Misc Items 06-11-2025\Pics-New\WR-25-50 (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3279" cy="2959075"/>
                    </a:xfrm>
                    <a:prstGeom prst="rect">
                      <a:avLst/>
                    </a:prstGeom>
                    <a:noFill/>
                    <a:ln>
                      <a:noFill/>
                    </a:ln>
                  </pic:spPr>
                </pic:pic>
              </a:graphicData>
            </a:graphic>
          </wp:inline>
        </w:drawing>
      </w:r>
      <w:r>
        <w:rPr>
          <w:rFonts w:asciiTheme="majorHAnsi" w:hAnsiTheme="majorHAnsi"/>
          <w:b/>
          <w:noProof/>
          <w:sz w:val="22"/>
          <w:szCs w:val="22"/>
        </w:rPr>
        <w:t xml:space="preserve"> </w:t>
      </w:r>
      <w:r w:rsidR="0087299B">
        <w:rPr>
          <w:rFonts w:ascii="Cambria" w:hAnsi="Cambria"/>
          <w:b/>
          <w:bCs/>
          <w:noProof/>
          <w:color w:val="0D0D0D" w:themeColor="text1" w:themeTint="F2"/>
          <w:sz w:val="20"/>
          <w:szCs w:val="20"/>
        </w:rPr>
        <w:drawing>
          <wp:inline distT="0" distB="0" distL="0" distR="0" wp14:anchorId="43211352" wp14:editId="7A9A53C3">
            <wp:extent cx="3489960" cy="2956560"/>
            <wp:effectExtent l="0" t="0" r="0" b="0"/>
            <wp:docPr id="12" name="Picture 12" descr="C:\Users\Lenovo-pc\Desktop\2024-2025 All folders\TSL\2025-26\241-TSL West Bokaro Capital &amp; Misc Items 06-11-2025\Pics-New\WR-25-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41-TSL West Bokaro Capital &amp; Misc Items 06-11-2025\Pics-New\WR-25-53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9960" cy="2956560"/>
                    </a:xfrm>
                    <a:prstGeom prst="rect">
                      <a:avLst/>
                    </a:prstGeom>
                    <a:noFill/>
                    <a:ln>
                      <a:noFill/>
                    </a:ln>
                  </pic:spPr>
                </pic:pic>
              </a:graphicData>
            </a:graphic>
          </wp:inline>
        </w:drawing>
      </w:r>
      <w:r w:rsidR="0087299B">
        <w:rPr>
          <w:rFonts w:asciiTheme="majorHAnsi" w:hAnsiTheme="majorHAnsi"/>
          <w:b/>
          <w:noProof/>
          <w:sz w:val="22"/>
          <w:szCs w:val="22"/>
        </w:rPr>
        <w:t xml:space="preserve"> </w:t>
      </w:r>
      <w:r w:rsidR="00A53A7B">
        <w:rPr>
          <w:rFonts w:asciiTheme="majorHAnsi" w:hAnsiTheme="majorHAnsi"/>
          <w:b/>
          <w:noProof/>
          <w:sz w:val="22"/>
          <w:szCs w:val="22"/>
        </w:rPr>
        <w:drawing>
          <wp:inline distT="0" distB="0" distL="0" distR="0" wp14:anchorId="3AE538B4" wp14:editId="4320C58F">
            <wp:extent cx="3276600" cy="2947147"/>
            <wp:effectExtent l="0" t="0" r="0" b="5715"/>
            <wp:docPr id="13" name="Picture 13" descr="C:\Users\Lenovo-pc\Desktop\2024-2025 All folders\TSL\2025-26\260-TSL West Bokaro Capital &amp; Misc Items auction dt. 21-11-2025\Pics\WC-25-1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60-TSL West Bokaro Capital &amp; Misc Items auction dt. 21-11-2025\Pics\WC-25-14 (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8981" cy="2949289"/>
                    </a:xfrm>
                    <a:prstGeom prst="rect">
                      <a:avLst/>
                    </a:prstGeom>
                    <a:noFill/>
                    <a:ln>
                      <a:noFill/>
                    </a:ln>
                  </pic:spPr>
                </pic:pic>
              </a:graphicData>
            </a:graphic>
          </wp:inline>
        </w:drawing>
      </w:r>
    </w:p>
    <w:p w14:paraId="57DC3749" w14:textId="77777777" w:rsidR="00A53A7B" w:rsidRDefault="00AA51B4" w:rsidP="00560685">
      <w:pPr>
        <w:autoSpaceDE w:val="0"/>
        <w:rPr>
          <w:rFonts w:ascii="Cambria" w:hAnsi="Cambria"/>
          <w:b/>
          <w:bCs/>
          <w:color w:val="0D0D0D" w:themeColor="text1" w:themeTint="F2"/>
          <w:sz w:val="20"/>
          <w:szCs w:val="20"/>
          <w:lang w:val="en-IN" w:eastAsia="en-IN"/>
        </w:rPr>
      </w:pPr>
      <w:r>
        <w:rPr>
          <w:rFonts w:asciiTheme="majorHAnsi" w:hAnsiTheme="majorHAnsi"/>
          <w:b/>
          <w:noProof/>
          <w:sz w:val="22"/>
          <w:szCs w:val="22"/>
        </w:rPr>
        <w:tab/>
      </w:r>
      <w:r>
        <w:rPr>
          <w:rFonts w:asciiTheme="majorHAnsi" w:hAnsiTheme="majorHAnsi"/>
          <w:b/>
          <w:noProof/>
          <w:sz w:val="22"/>
          <w:szCs w:val="22"/>
        </w:rPr>
        <w:tab/>
      </w:r>
      <w:r>
        <w:rPr>
          <w:rFonts w:asciiTheme="majorHAnsi" w:hAnsiTheme="majorHAnsi"/>
          <w:b/>
          <w:noProof/>
          <w:sz w:val="22"/>
          <w:szCs w:val="22"/>
        </w:rPr>
        <w:tab/>
      </w:r>
      <w:r w:rsidRPr="00AA51B4">
        <w:rPr>
          <w:rFonts w:ascii="Cambria" w:hAnsi="Cambria"/>
          <w:b/>
          <w:bCs/>
          <w:color w:val="0D0D0D" w:themeColor="text1" w:themeTint="F2"/>
          <w:sz w:val="20"/>
          <w:szCs w:val="20"/>
          <w:lang w:val="en-IN" w:eastAsia="en-IN"/>
        </w:rPr>
        <w:t>WR-25-50</w:t>
      </w:r>
      <w:r w:rsidR="00C8277A">
        <w:rPr>
          <w:rFonts w:ascii="Cambria" w:hAnsi="Cambria"/>
          <w:b/>
          <w:bCs/>
          <w:color w:val="0D0D0D" w:themeColor="text1" w:themeTint="F2"/>
          <w:sz w:val="20"/>
          <w:szCs w:val="20"/>
          <w:lang w:val="en-IN" w:eastAsia="en-IN"/>
        </w:rPr>
        <w:tab/>
      </w:r>
      <w:r w:rsidR="00C8277A">
        <w:rPr>
          <w:rFonts w:ascii="Cambria" w:hAnsi="Cambria"/>
          <w:b/>
          <w:bCs/>
          <w:color w:val="0D0D0D" w:themeColor="text1" w:themeTint="F2"/>
          <w:sz w:val="20"/>
          <w:szCs w:val="20"/>
          <w:lang w:val="en-IN" w:eastAsia="en-IN"/>
        </w:rPr>
        <w:tab/>
      </w:r>
      <w:r w:rsidR="0087299B">
        <w:rPr>
          <w:rFonts w:ascii="Cambria" w:hAnsi="Cambria"/>
          <w:b/>
          <w:bCs/>
          <w:color w:val="0D0D0D" w:themeColor="text1" w:themeTint="F2"/>
          <w:sz w:val="20"/>
          <w:szCs w:val="20"/>
          <w:lang w:val="en-IN" w:eastAsia="en-IN"/>
        </w:rPr>
        <w:tab/>
      </w:r>
      <w:r w:rsidR="0087299B">
        <w:rPr>
          <w:rFonts w:ascii="Cambria" w:hAnsi="Cambria"/>
          <w:b/>
          <w:bCs/>
          <w:color w:val="0D0D0D" w:themeColor="text1" w:themeTint="F2"/>
          <w:sz w:val="20"/>
          <w:szCs w:val="20"/>
          <w:lang w:val="en-IN" w:eastAsia="en-IN"/>
        </w:rPr>
        <w:tab/>
      </w:r>
      <w:r w:rsidR="0087299B">
        <w:rPr>
          <w:rFonts w:ascii="Cambria" w:hAnsi="Cambria"/>
          <w:b/>
          <w:bCs/>
          <w:color w:val="0D0D0D" w:themeColor="text1" w:themeTint="F2"/>
          <w:sz w:val="20"/>
          <w:szCs w:val="20"/>
          <w:lang w:val="en-IN" w:eastAsia="en-IN"/>
        </w:rPr>
        <w:tab/>
      </w:r>
      <w:r w:rsidR="0087299B">
        <w:rPr>
          <w:rFonts w:ascii="Cambria" w:hAnsi="Cambria"/>
          <w:b/>
          <w:bCs/>
          <w:color w:val="0D0D0D" w:themeColor="text1" w:themeTint="F2"/>
          <w:sz w:val="20"/>
          <w:szCs w:val="20"/>
          <w:lang w:val="en-IN" w:eastAsia="en-IN"/>
        </w:rPr>
        <w:tab/>
      </w:r>
      <w:r w:rsidR="0087299B">
        <w:rPr>
          <w:rFonts w:ascii="Cambria" w:hAnsi="Cambria"/>
          <w:b/>
          <w:bCs/>
          <w:color w:val="0D0D0D" w:themeColor="text1" w:themeTint="F2"/>
          <w:sz w:val="20"/>
          <w:szCs w:val="20"/>
          <w:lang w:val="en-IN" w:eastAsia="en-IN"/>
        </w:rPr>
        <w:tab/>
      </w:r>
      <w:r w:rsidR="0087299B" w:rsidRPr="006F215D">
        <w:rPr>
          <w:rFonts w:ascii="Cambria" w:hAnsi="Cambria"/>
          <w:b/>
          <w:bCs/>
          <w:color w:val="0D0D0D" w:themeColor="text1" w:themeTint="F2"/>
          <w:sz w:val="20"/>
          <w:szCs w:val="20"/>
          <w:lang w:val="en-IN" w:eastAsia="en-IN"/>
        </w:rPr>
        <w:t>WR-25-53</w:t>
      </w:r>
      <w:r w:rsidR="00C8277A">
        <w:rPr>
          <w:rFonts w:ascii="Cambria" w:hAnsi="Cambria"/>
          <w:b/>
          <w:bCs/>
          <w:color w:val="0D0D0D" w:themeColor="text1" w:themeTint="F2"/>
          <w:sz w:val="20"/>
          <w:szCs w:val="20"/>
          <w:lang w:val="en-IN" w:eastAsia="en-IN"/>
        </w:rPr>
        <w:tab/>
      </w:r>
      <w:r w:rsidR="00A53A7B">
        <w:rPr>
          <w:rFonts w:ascii="Cambria" w:hAnsi="Cambria"/>
          <w:b/>
          <w:bCs/>
          <w:color w:val="0D0D0D" w:themeColor="text1" w:themeTint="F2"/>
          <w:sz w:val="20"/>
          <w:szCs w:val="20"/>
          <w:lang w:val="en-IN" w:eastAsia="en-IN"/>
        </w:rPr>
        <w:tab/>
      </w:r>
      <w:r w:rsidR="00A53A7B">
        <w:rPr>
          <w:rFonts w:ascii="Cambria" w:hAnsi="Cambria"/>
          <w:b/>
          <w:bCs/>
          <w:color w:val="0D0D0D" w:themeColor="text1" w:themeTint="F2"/>
          <w:sz w:val="20"/>
          <w:szCs w:val="20"/>
          <w:lang w:val="en-IN" w:eastAsia="en-IN"/>
        </w:rPr>
        <w:tab/>
      </w:r>
      <w:r w:rsidR="00A53A7B">
        <w:rPr>
          <w:rFonts w:ascii="Cambria" w:hAnsi="Cambria"/>
          <w:b/>
          <w:bCs/>
          <w:color w:val="0D0D0D" w:themeColor="text1" w:themeTint="F2"/>
          <w:sz w:val="20"/>
          <w:szCs w:val="20"/>
          <w:lang w:val="en-IN" w:eastAsia="en-IN"/>
        </w:rPr>
        <w:tab/>
      </w:r>
      <w:r w:rsidR="00A53A7B">
        <w:rPr>
          <w:rFonts w:ascii="Cambria" w:hAnsi="Cambria"/>
          <w:b/>
          <w:bCs/>
          <w:color w:val="0D0D0D" w:themeColor="text1" w:themeTint="F2"/>
          <w:sz w:val="20"/>
          <w:szCs w:val="20"/>
          <w:lang w:val="en-IN" w:eastAsia="en-IN"/>
        </w:rPr>
        <w:tab/>
      </w:r>
      <w:r w:rsidR="00A53A7B">
        <w:rPr>
          <w:rFonts w:ascii="Cambria" w:hAnsi="Cambria"/>
          <w:b/>
          <w:bCs/>
          <w:color w:val="0D0D0D" w:themeColor="text1" w:themeTint="F2"/>
          <w:sz w:val="20"/>
          <w:szCs w:val="20"/>
          <w:lang w:val="en-IN" w:eastAsia="en-IN"/>
        </w:rPr>
        <w:tab/>
      </w:r>
      <w:r w:rsidR="00A53A7B" w:rsidRPr="00A53A7B">
        <w:rPr>
          <w:rFonts w:ascii="Cambria" w:hAnsi="Cambria"/>
          <w:b/>
          <w:bCs/>
          <w:color w:val="0D0D0D" w:themeColor="text1" w:themeTint="F2"/>
          <w:sz w:val="20"/>
          <w:szCs w:val="20"/>
          <w:lang w:val="en-IN" w:eastAsia="en-IN"/>
        </w:rPr>
        <w:t>WC-25-14</w:t>
      </w:r>
      <w:r w:rsidR="00C8277A">
        <w:rPr>
          <w:rFonts w:ascii="Cambria" w:hAnsi="Cambria"/>
          <w:b/>
          <w:bCs/>
          <w:color w:val="0D0D0D" w:themeColor="text1" w:themeTint="F2"/>
          <w:sz w:val="20"/>
          <w:szCs w:val="20"/>
          <w:lang w:val="en-IN" w:eastAsia="en-IN"/>
        </w:rPr>
        <w:tab/>
      </w:r>
    </w:p>
    <w:p w14:paraId="2B18D1E3" w14:textId="149ACC49" w:rsidR="00AA51B4" w:rsidRDefault="00920441" w:rsidP="00560685">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drawing>
          <wp:inline distT="0" distB="0" distL="0" distR="0" wp14:anchorId="70325F01" wp14:editId="453C42B6">
            <wp:extent cx="3360420" cy="2910840"/>
            <wp:effectExtent l="0" t="0" r="0" b="3810"/>
            <wp:docPr id="14" name="Picture 14" descr="C:\Users\Lenovo-pc\Desktop\2024-2025 All folders\TSL\2025-26\260-TSL West Bokaro Capital &amp; Misc Items auction dt. 21-11-2025\Pics\WC-25-15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60-TSL West Bokaro Capital &amp; Misc Items auction dt. 21-11-2025\Pics\WC-25-15 (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0420" cy="2910840"/>
                    </a:xfrm>
                    <a:prstGeom prst="rect">
                      <a:avLst/>
                    </a:prstGeom>
                    <a:noFill/>
                    <a:ln>
                      <a:noFill/>
                    </a:ln>
                  </pic:spPr>
                </pic:pic>
              </a:graphicData>
            </a:graphic>
          </wp:inline>
        </w:drawing>
      </w:r>
      <w:r w:rsidR="00F53491">
        <w:rPr>
          <w:rFonts w:ascii="Cambria" w:hAnsi="Cambria"/>
          <w:b/>
          <w:bCs/>
          <w:color w:val="0D0D0D" w:themeColor="text1" w:themeTint="F2"/>
          <w:sz w:val="20"/>
          <w:szCs w:val="20"/>
          <w:lang w:val="en-IN" w:eastAsia="en-IN"/>
        </w:rPr>
        <w:t xml:space="preserve"> </w:t>
      </w:r>
      <w:r w:rsidR="00DD398D">
        <w:rPr>
          <w:rFonts w:ascii="Cambria" w:hAnsi="Cambria"/>
          <w:b/>
          <w:bCs/>
          <w:noProof/>
          <w:color w:val="0D0D0D" w:themeColor="text1" w:themeTint="F2"/>
          <w:sz w:val="20"/>
          <w:szCs w:val="20"/>
        </w:rPr>
        <w:drawing>
          <wp:inline distT="0" distB="0" distL="0" distR="0" wp14:anchorId="0428C350" wp14:editId="0A759976">
            <wp:extent cx="3489960" cy="2903220"/>
            <wp:effectExtent l="0" t="0" r="0" b="0"/>
            <wp:docPr id="16" name="Picture 16" descr="C:\Users\Lenovo-pc\Desktop\2024-2025 All folders\TSL\2025-26\260-TSL West Bokaro Capital &amp; Misc Items auction dt. 21-11-2025\Pics\WC-25-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60-TSL West Bokaro Capital &amp; Misc Items auction dt. 21-11-2025\Pics\WC-25-16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9960" cy="2903220"/>
                    </a:xfrm>
                    <a:prstGeom prst="rect">
                      <a:avLst/>
                    </a:prstGeom>
                    <a:noFill/>
                    <a:ln>
                      <a:noFill/>
                    </a:ln>
                  </pic:spPr>
                </pic:pic>
              </a:graphicData>
            </a:graphic>
          </wp:inline>
        </w:drawing>
      </w:r>
      <w:r w:rsidR="00DD398D">
        <w:rPr>
          <w:rFonts w:ascii="Cambria" w:hAnsi="Cambria"/>
          <w:b/>
          <w:bCs/>
          <w:color w:val="0D0D0D" w:themeColor="text1" w:themeTint="F2"/>
          <w:sz w:val="20"/>
          <w:szCs w:val="20"/>
          <w:lang w:val="en-IN" w:eastAsia="en-IN"/>
        </w:rPr>
        <w:t xml:space="preserve"> </w:t>
      </w:r>
      <w:r w:rsidR="00692FBF">
        <w:rPr>
          <w:rFonts w:ascii="Cambria" w:hAnsi="Cambria"/>
          <w:b/>
          <w:bCs/>
          <w:noProof/>
          <w:color w:val="0D0D0D" w:themeColor="text1" w:themeTint="F2"/>
          <w:sz w:val="20"/>
          <w:szCs w:val="20"/>
        </w:rPr>
        <w:drawing>
          <wp:inline distT="0" distB="0" distL="0" distR="0" wp14:anchorId="7B9D781B" wp14:editId="065B9013">
            <wp:extent cx="3284220" cy="2895600"/>
            <wp:effectExtent l="0" t="0" r="0" b="0"/>
            <wp:docPr id="17" name="Picture 17" descr="C:\Users\Lenovo-pc\Desktop\2024-2025 All folders\TSL\2025-26\260-TSL West Bokaro Capital &amp; Misc Items auction dt. 21-11-2025\Pics\WC-25-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60-TSL West Bokaro Capital &amp; Misc Items auction dt. 21-11-2025\Pics\WC-25-17 (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4220" cy="2895600"/>
                    </a:xfrm>
                    <a:prstGeom prst="rect">
                      <a:avLst/>
                    </a:prstGeom>
                    <a:noFill/>
                    <a:ln>
                      <a:noFill/>
                    </a:ln>
                  </pic:spPr>
                </pic:pic>
              </a:graphicData>
            </a:graphic>
          </wp:inline>
        </w:drawing>
      </w:r>
      <w:r w:rsidR="00C8277A">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 xml:space="preserve"> </w:t>
      </w:r>
      <w:r w:rsidR="00DD398D">
        <w:rPr>
          <w:rFonts w:ascii="Cambria" w:hAnsi="Cambria"/>
          <w:b/>
          <w:bCs/>
          <w:color w:val="0D0D0D" w:themeColor="text1" w:themeTint="F2"/>
          <w:sz w:val="20"/>
          <w:szCs w:val="20"/>
          <w:lang w:val="en-IN" w:eastAsia="en-IN"/>
        </w:rPr>
        <w:t xml:space="preserve"> </w:t>
      </w:r>
      <w:r>
        <w:rPr>
          <w:rFonts w:ascii="Cambria" w:hAnsi="Cambria"/>
          <w:b/>
          <w:bCs/>
          <w:color w:val="0D0D0D" w:themeColor="text1" w:themeTint="F2"/>
          <w:sz w:val="20"/>
          <w:szCs w:val="20"/>
          <w:lang w:val="en-IN" w:eastAsia="en-IN"/>
        </w:rPr>
        <w:tab/>
      </w:r>
      <w:r w:rsidRPr="00920441">
        <w:rPr>
          <w:rFonts w:ascii="Cambria" w:hAnsi="Cambria"/>
          <w:b/>
          <w:bCs/>
          <w:color w:val="0D0D0D" w:themeColor="text1" w:themeTint="F2"/>
          <w:sz w:val="20"/>
          <w:szCs w:val="20"/>
          <w:lang w:val="en-IN" w:eastAsia="en-IN"/>
        </w:rPr>
        <w:t>WC-25-15</w:t>
      </w:r>
      <w:r w:rsidR="00C8277A">
        <w:rPr>
          <w:rFonts w:ascii="Cambria" w:hAnsi="Cambria"/>
          <w:b/>
          <w:bCs/>
          <w:color w:val="0D0D0D" w:themeColor="text1" w:themeTint="F2"/>
          <w:sz w:val="20"/>
          <w:szCs w:val="20"/>
          <w:lang w:val="en-IN" w:eastAsia="en-IN"/>
        </w:rPr>
        <w:tab/>
      </w:r>
      <w:r w:rsidR="00DD398D">
        <w:rPr>
          <w:rFonts w:ascii="Cambria" w:hAnsi="Cambria"/>
          <w:b/>
          <w:bCs/>
          <w:color w:val="0D0D0D" w:themeColor="text1" w:themeTint="F2"/>
          <w:sz w:val="20"/>
          <w:szCs w:val="20"/>
          <w:lang w:val="en-IN" w:eastAsia="en-IN"/>
        </w:rPr>
        <w:tab/>
      </w:r>
      <w:r w:rsidR="00DD398D">
        <w:rPr>
          <w:rFonts w:ascii="Cambria" w:hAnsi="Cambria"/>
          <w:b/>
          <w:bCs/>
          <w:color w:val="0D0D0D" w:themeColor="text1" w:themeTint="F2"/>
          <w:sz w:val="20"/>
          <w:szCs w:val="20"/>
          <w:lang w:val="en-IN" w:eastAsia="en-IN"/>
        </w:rPr>
        <w:tab/>
      </w:r>
      <w:r w:rsidR="00DD398D">
        <w:rPr>
          <w:rFonts w:ascii="Cambria" w:hAnsi="Cambria"/>
          <w:b/>
          <w:bCs/>
          <w:color w:val="0D0D0D" w:themeColor="text1" w:themeTint="F2"/>
          <w:sz w:val="20"/>
          <w:szCs w:val="20"/>
          <w:lang w:val="en-IN" w:eastAsia="en-IN"/>
        </w:rPr>
        <w:tab/>
      </w:r>
      <w:r w:rsidR="00DD398D">
        <w:rPr>
          <w:rFonts w:ascii="Cambria" w:hAnsi="Cambria"/>
          <w:b/>
          <w:bCs/>
          <w:color w:val="0D0D0D" w:themeColor="text1" w:themeTint="F2"/>
          <w:sz w:val="20"/>
          <w:szCs w:val="20"/>
          <w:lang w:val="en-IN" w:eastAsia="en-IN"/>
        </w:rPr>
        <w:tab/>
      </w:r>
      <w:r w:rsidR="00DD398D">
        <w:rPr>
          <w:rFonts w:ascii="Cambria" w:hAnsi="Cambria"/>
          <w:b/>
          <w:bCs/>
          <w:color w:val="0D0D0D" w:themeColor="text1" w:themeTint="F2"/>
          <w:sz w:val="20"/>
          <w:szCs w:val="20"/>
          <w:lang w:val="en-IN" w:eastAsia="en-IN"/>
        </w:rPr>
        <w:tab/>
      </w:r>
      <w:r w:rsidR="00DD398D">
        <w:rPr>
          <w:rFonts w:ascii="Cambria" w:hAnsi="Cambria"/>
          <w:b/>
          <w:bCs/>
          <w:color w:val="0D0D0D" w:themeColor="text1" w:themeTint="F2"/>
          <w:sz w:val="20"/>
          <w:szCs w:val="20"/>
          <w:lang w:val="en-IN" w:eastAsia="en-IN"/>
        </w:rPr>
        <w:tab/>
      </w:r>
      <w:r w:rsidR="00DD398D">
        <w:rPr>
          <w:rFonts w:ascii="Cambria" w:hAnsi="Cambria"/>
          <w:b/>
          <w:bCs/>
          <w:color w:val="0D0D0D" w:themeColor="text1" w:themeTint="F2"/>
          <w:sz w:val="20"/>
          <w:szCs w:val="20"/>
          <w:lang w:val="en-IN" w:eastAsia="en-IN"/>
        </w:rPr>
        <w:tab/>
      </w:r>
      <w:r w:rsidR="00DD398D" w:rsidRPr="00692FBF">
        <w:rPr>
          <w:rFonts w:ascii="Cambria" w:hAnsi="Cambria"/>
          <w:b/>
          <w:bCs/>
          <w:color w:val="0D0D0D" w:themeColor="text1" w:themeTint="F2"/>
          <w:sz w:val="20"/>
          <w:szCs w:val="20"/>
          <w:lang w:val="en-IN" w:eastAsia="en-IN"/>
        </w:rPr>
        <w:t>WC-25-16</w:t>
      </w:r>
      <w:r w:rsidR="00692FBF" w:rsidRPr="00692FBF">
        <w:rPr>
          <w:rFonts w:ascii="Cambria" w:hAnsi="Cambria"/>
          <w:b/>
          <w:bCs/>
          <w:color w:val="0D0D0D" w:themeColor="text1" w:themeTint="F2"/>
          <w:sz w:val="20"/>
          <w:szCs w:val="20"/>
          <w:lang w:val="en-IN" w:eastAsia="en-IN"/>
        </w:rPr>
        <w:tab/>
      </w:r>
      <w:r w:rsidR="00692FBF" w:rsidRPr="00692FBF">
        <w:rPr>
          <w:rFonts w:ascii="Cambria" w:hAnsi="Cambria"/>
          <w:b/>
          <w:bCs/>
          <w:color w:val="0D0D0D" w:themeColor="text1" w:themeTint="F2"/>
          <w:sz w:val="20"/>
          <w:szCs w:val="20"/>
          <w:lang w:val="en-IN" w:eastAsia="en-IN"/>
        </w:rPr>
        <w:tab/>
      </w:r>
      <w:r w:rsidR="00692FBF" w:rsidRPr="00692FBF">
        <w:rPr>
          <w:rFonts w:ascii="Cambria" w:hAnsi="Cambria"/>
          <w:b/>
          <w:bCs/>
          <w:color w:val="0D0D0D" w:themeColor="text1" w:themeTint="F2"/>
          <w:sz w:val="20"/>
          <w:szCs w:val="20"/>
          <w:lang w:val="en-IN" w:eastAsia="en-IN"/>
        </w:rPr>
        <w:tab/>
      </w:r>
      <w:r w:rsidR="00692FBF" w:rsidRPr="00692FBF">
        <w:rPr>
          <w:rFonts w:ascii="Cambria" w:hAnsi="Cambria"/>
          <w:b/>
          <w:bCs/>
          <w:color w:val="0D0D0D" w:themeColor="text1" w:themeTint="F2"/>
          <w:sz w:val="20"/>
          <w:szCs w:val="20"/>
          <w:lang w:val="en-IN" w:eastAsia="en-IN"/>
        </w:rPr>
        <w:tab/>
      </w:r>
      <w:r w:rsidR="00692FBF" w:rsidRPr="00692FBF">
        <w:rPr>
          <w:rFonts w:ascii="Cambria" w:hAnsi="Cambria"/>
          <w:b/>
          <w:bCs/>
          <w:color w:val="0D0D0D" w:themeColor="text1" w:themeTint="F2"/>
          <w:sz w:val="20"/>
          <w:szCs w:val="20"/>
          <w:lang w:val="en-IN" w:eastAsia="en-IN"/>
        </w:rPr>
        <w:tab/>
      </w:r>
      <w:r w:rsidR="00692FBF" w:rsidRPr="00692FBF">
        <w:rPr>
          <w:rFonts w:ascii="Cambria" w:hAnsi="Cambria"/>
          <w:b/>
          <w:bCs/>
          <w:color w:val="0D0D0D" w:themeColor="text1" w:themeTint="F2"/>
          <w:sz w:val="20"/>
          <w:szCs w:val="20"/>
          <w:lang w:val="en-IN" w:eastAsia="en-IN"/>
        </w:rPr>
        <w:tab/>
      </w:r>
      <w:r w:rsidR="00692FBF" w:rsidRPr="00692FBF">
        <w:rPr>
          <w:rFonts w:ascii="Cambria" w:hAnsi="Cambria"/>
          <w:b/>
          <w:bCs/>
          <w:color w:val="0D0D0D" w:themeColor="text1" w:themeTint="F2"/>
          <w:sz w:val="20"/>
          <w:szCs w:val="20"/>
          <w:lang w:val="en-IN" w:eastAsia="en-IN"/>
        </w:rPr>
        <w:t>WC-25-17</w:t>
      </w:r>
    </w:p>
    <w:p w14:paraId="15250A2E" w14:textId="0EFA0DCC" w:rsidR="007B0B9F" w:rsidRDefault="007B0B9F" w:rsidP="00560685">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lastRenderedPageBreak/>
        <w:drawing>
          <wp:inline distT="0" distB="0" distL="0" distR="0" wp14:anchorId="29D97C88" wp14:editId="450AFF2E">
            <wp:extent cx="3497580" cy="2839212"/>
            <wp:effectExtent l="0" t="0" r="7620" b="0"/>
            <wp:docPr id="18" name="Picture 18" descr="C:\Users\Lenovo-pc\Desktop\2024-2025 All folders\TSL\2025-26\260-TSL West Bokaro Capital &amp; Misc Items auction dt. 21-11-2025\Pics\WR-25-5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60-TSL West Bokaro Capital &amp; Misc Items auction dt. 21-11-2025\Pics\WR-25-59 (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1628" cy="2842498"/>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sidR="00474CC3">
        <w:rPr>
          <w:rFonts w:ascii="Cambria" w:hAnsi="Cambria"/>
          <w:b/>
          <w:bCs/>
          <w:noProof/>
          <w:color w:val="0D0D0D" w:themeColor="text1" w:themeTint="F2"/>
          <w:sz w:val="20"/>
          <w:szCs w:val="20"/>
        </w:rPr>
        <w:drawing>
          <wp:inline distT="0" distB="0" distL="0" distR="0" wp14:anchorId="1FB7916A" wp14:editId="1F7DCBCC">
            <wp:extent cx="3550920" cy="2834640"/>
            <wp:effectExtent l="0" t="0" r="0" b="3810"/>
            <wp:docPr id="19" name="Picture 19" descr="C:\Users\Lenovo-pc\Desktop\2024-2025 All folders\TSL\2025-26\260-TSL West Bokaro Capital &amp; Misc Items auction dt. 21-11-2025\Pics\WR-25-5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60-TSL West Bokaro Capital &amp; Misc Items auction dt. 21-11-2025\Pics\WR-25-59 (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0920" cy="2834640"/>
                    </a:xfrm>
                    <a:prstGeom prst="rect">
                      <a:avLst/>
                    </a:prstGeom>
                    <a:noFill/>
                    <a:ln>
                      <a:noFill/>
                    </a:ln>
                  </pic:spPr>
                </pic:pic>
              </a:graphicData>
            </a:graphic>
          </wp:inline>
        </w:drawing>
      </w:r>
      <w:r w:rsidR="00474CC3">
        <w:rPr>
          <w:rFonts w:ascii="Cambria" w:hAnsi="Cambria"/>
          <w:b/>
          <w:bCs/>
          <w:color w:val="0D0D0D" w:themeColor="text1" w:themeTint="F2"/>
          <w:sz w:val="20"/>
          <w:szCs w:val="20"/>
          <w:lang w:val="en-IN" w:eastAsia="en-IN"/>
        </w:rPr>
        <w:t xml:space="preserve"> </w:t>
      </w:r>
      <w:r w:rsidR="00474CC3">
        <w:rPr>
          <w:rFonts w:ascii="Cambria" w:hAnsi="Cambria"/>
          <w:b/>
          <w:bCs/>
          <w:noProof/>
          <w:color w:val="0D0D0D" w:themeColor="text1" w:themeTint="F2"/>
          <w:sz w:val="20"/>
          <w:szCs w:val="20"/>
        </w:rPr>
        <w:drawing>
          <wp:inline distT="0" distB="0" distL="0" distR="0" wp14:anchorId="727A3EDC" wp14:editId="75C228E2">
            <wp:extent cx="3108960" cy="2839750"/>
            <wp:effectExtent l="0" t="0" r="0" b="0"/>
            <wp:docPr id="20" name="Picture 20" descr="C:\Users\Lenovo-pc\Desktop\2024-2025 All folders\TSL\2025-26\260-TSL West Bokaro Capital &amp; Misc Items auction dt. 21-11-2025\Pics\WR-25-6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60-TSL West Bokaro Capital &amp; Misc Items auction dt. 21-11-2025\Pics\WR-25-60 (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2378" cy="2842872"/>
                    </a:xfrm>
                    <a:prstGeom prst="rect">
                      <a:avLst/>
                    </a:prstGeom>
                    <a:noFill/>
                    <a:ln>
                      <a:noFill/>
                    </a:ln>
                  </pic:spPr>
                </pic:pic>
              </a:graphicData>
            </a:graphic>
          </wp:inline>
        </w:drawing>
      </w:r>
    </w:p>
    <w:p w14:paraId="1C26C7C5" w14:textId="4BEB6239" w:rsidR="007B0B9F" w:rsidRDefault="007B0B9F"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Pr="007B0B9F">
        <w:rPr>
          <w:rFonts w:ascii="Cambria" w:hAnsi="Cambria"/>
          <w:b/>
          <w:bCs/>
          <w:color w:val="0D0D0D" w:themeColor="text1" w:themeTint="F2"/>
          <w:sz w:val="20"/>
          <w:szCs w:val="20"/>
          <w:lang w:val="en-IN" w:eastAsia="en-IN"/>
        </w:rPr>
        <w:t>WR-25-59</w:t>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proofErr w:type="spellStart"/>
      <w:r w:rsidR="00474CC3" w:rsidRPr="007B0B9F">
        <w:rPr>
          <w:rFonts w:ascii="Cambria" w:hAnsi="Cambria"/>
          <w:b/>
          <w:bCs/>
          <w:color w:val="0D0D0D" w:themeColor="text1" w:themeTint="F2"/>
          <w:sz w:val="20"/>
          <w:szCs w:val="20"/>
          <w:lang w:val="en-IN" w:eastAsia="en-IN"/>
        </w:rPr>
        <w:t>WR-25-59</w:t>
      </w:r>
      <w:proofErr w:type="spellEnd"/>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Pr>
          <w:rFonts w:ascii="Cambria" w:hAnsi="Cambria"/>
          <w:b/>
          <w:bCs/>
          <w:color w:val="0D0D0D" w:themeColor="text1" w:themeTint="F2"/>
          <w:sz w:val="20"/>
          <w:szCs w:val="20"/>
          <w:lang w:val="en-IN" w:eastAsia="en-IN"/>
        </w:rPr>
        <w:tab/>
      </w:r>
      <w:r w:rsidR="00474CC3" w:rsidRPr="00474CC3">
        <w:rPr>
          <w:rFonts w:ascii="Cambria" w:hAnsi="Cambria"/>
          <w:b/>
          <w:bCs/>
          <w:color w:val="0D0D0D" w:themeColor="text1" w:themeTint="F2"/>
          <w:sz w:val="20"/>
          <w:szCs w:val="20"/>
          <w:lang w:val="en-IN" w:eastAsia="en-IN"/>
        </w:rPr>
        <w:t>WR-25-60</w:t>
      </w:r>
    </w:p>
    <w:p w14:paraId="14F9DB8F" w14:textId="36367BA4" w:rsidR="0055361C" w:rsidRDefault="006F215D"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 xml:space="preserve"> </w:t>
      </w:r>
    </w:p>
    <w:p w14:paraId="7AFD9A6B" w14:textId="1CF676C1" w:rsidR="0027130A" w:rsidRDefault="0027130A"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00BC08C2">
        <w:rPr>
          <w:rFonts w:ascii="Cambria" w:hAnsi="Cambria"/>
          <w:b/>
          <w:bCs/>
          <w:color w:val="0D0D0D" w:themeColor="text1" w:themeTint="F2"/>
          <w:sz w:val="20"/>
          <w:szCs w:val="20"/>
          <w:lang w:val="en-IN" w:eastAsia="en-IN"/>
        </w:rPr>
        <w:tab/>
      </w:r>
      <w:r w:rsidR="00B12D8D">
        <w:rPr>
          <w:rFonts w:ascii="Cambria" w:hAnsi="Cambria"/>
          <w:b/>
          <w:bCs/>
          <w:color w:val="0D0D0D" w:themeColor="text1" w:themeTint="F2"/>
          <w:sz w:val="20"/>
          <w:szCs w:val="20"/>
          <w:lang w:val="en-IN" w:eastAsia="en-IN"/>
        </w:rPr>
        <w:tab/>
      </w:r>
      <w:r w:rsidR="00B12D8D">
        <w:rPr>
          <w:rFonts w:ascii="Cambria" w:hAnsi="Cambria"/>
          <w:b/>
          <w:bCs/>
          <w:color w:val="0D0D0D" w:themeColor="text1" w:themeTint="F2"/>
          <w:sz w:val="20"/>
          <w:szCs w:val="20"/>
          <w:lang w:val="en-IN" w:eastAsia="en-IN"/>
        </w:rPr>
        <w:tab/>
      </w:r>
      <w:r w:rsidR="00B12D8D">
        <w:rPr>
          <w:rFonts w:ascii="Cambria" w:hAnsi="Cambria"/>
          <w:b/>
          <w:bCs/>
          <w:color w:val="0D0D0D" w:themeColor="text1" w:themeTint="F2"/>
          <w:sz w:val="20"/>
          <w:szCs w:val="20"/>
          <w:lang w:val="en-IN" w:eastAsia="en-IN"/>
        </w:rPr>
        <w:tab/>
      </w:r>
      <w:r w:rsidR="00B12D8D">
        <w:rPr>
          <w:rFonts w:ascii="Cambria" w:hAnsi="Cambria"/>
          <w:b/>
          <w:bCs/>
          <w:color w:val="0D0D0D" w:themeColor="text1" w:themeTint="F2"/>
          <w:sz w:val="20"/>
          <w:szCs w:val="20"/>
          <w:lang w:val="en-IN" w:eastAsia="en-IN"/>
        </w:rPr>
        <w:tab/>
      </w:r>
      <w:r w:rsidR="00B12D8D">
        <w:rPr>
          <w:rFonts w:ascii="Cambria" w:hAnsi="Cambria"/>
          <w:b/>
          <w:bCs/>
          <w:color w:val="0D0D0D" w:themeColor="text1" w:themeTint="F2"/>
          <w:sz w:val="20"/>
          <w:szCs w:val="20"/>
          <w:lang w:val="en-IN" w:eastAsia="en-IN"/>
        </w:rPr>
        <w:tab/>
      </w:r>
      <w:r w:rsidR="00B12D8D">
        <w:rPr>
          <w:rFonts w:ascii="Cambria" w:hAnsi="Cambria"/>
          <w:b/>
          <w:bCs/>
          <w:color w:val="0D0D0D" w:themeColor="text1" w:themeTint="F2"/>
          <w:sz w:val="20"/>
          <w:szCs w:val="20"/>
          <w:lang w:val="en-IN" w:eastAsia="en-IN"/>
        </w:rPr>
        <w:tab/>
      </w:r>
      <w:r w:rsidR="00B12D8D">
        <w:rPr>
          <w:rFonts w:ascii="Cambria" w:hAnsi="Cambria"/>
          <w:b/>
          <w:bCs/>
          <w:color w:val="0D0D0D" w:themeColor="text1" w:themeTint="F2"/>
          <w:sz w:val="20"/>
          <w:szCs w:val="20"/>
          <w:lang w:val="en-IN" w:eastAsia="en-IN"/>
        </w:rPr>
        <w:tab/>
      </w:r>
    </w:p>
    <w:p w14:paraId="740EE5A7" w14:textId="072C791D" w:rsidR="009F5266" w:rsidRPr="009F5266" w:rsidRDefault="00A94938" w:rsidP="00A94938">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p>
    <w:p w14:paraId="48065FE2" w14:textId="5694C6F3" w:rsidR="009F5266" w:rsidRPr="00C8277A" w:rsidRDefault="009F5266" w:rsidP="00560685">
      <w:pPr>
        <w:autoSpaceDE w:val="0"/>
        <w:rPr>
          <w:rFonts w:ascii="Cambria" w:hAnsi="Cambria"/>
          <w:b/>
          <w:bCs/>
          <w:color w:val="0D0D0D" w:themeColor="text1" w:themeTint="F2"/>
          <w:sz w:val="20"/>
          <w:szCs w:val="20"/>
          <w:lang w:val="en-IN" w:eastAsia="en-IN"/>
        </w:rPr>
      </w:pPr>
    </w:p>
    <w:p w14:paraId="428C3377" w14:textId="77777777" w:rsidR="00202555" w:rsidRDefault="00202555" w:rsidP="00560685">
      <w:pPr>
        <w:autoSpaceDE w:val="0"/>
        <w:rPr>
          <w:rFonts w:asciiTheme="majorHAnsi" w:hAnsiTheme="majorHAnsi"/>
          <w:b/>
          <w:noProof/>
          <w:sz w:val="22"/>
          <w:szCs w:val="22"/>
          <w:u w:val="single"/>
        </w:rPr>
      </w:pPr>
    </w:p>
    <w:p w14:paraId="179F45CF" w14:textId="77777777" w:rsidR="00202555" w:rsidRDefault="00202555" w:rsidP="00560685">
      <w:pPr>
        <w:autoSpaceDE w:val="0"/>
        <w:rPr>
          <w:rFonts w:asciiTheme="majorHAnsi" w:hAnsiTheme="majorHAnsi"/>
          <w:b/>
          <w:noProof/>
          <w:sz w:val="22"/>
          <w:szCs w:val="22"/>
          <w:u w:val="single"/>
        </w:rPr>
      </w:pPr>
    </w:p>
    <w:p w14:paraId="5445C70D" w14:textId="77777777" w:rsidR="00202555" w:rsidRDefault="00202555" w:rsidP="00560685">
      <w:pPr>
        <w:autoSpaceDE w:val="0"/>
        <w:rPr>
          <w:rFonts w:asciiTheme="majorHAnsi" w:hAnsiTheme="majorHAnsi"/>
          <w:b/>
          <w:noProof/>
          <w:sz w:val="22"/>
          <w:szCs w:val="22"/>
          <w:u w:val="single"/>
        </w:rPr>
      </w:pPr>
    </w:p>
    <w:p w14:paraId="13F2280D" w14:textId="77777777" w:rsidR="00202555" w:rsidRDefault="00202555" w:rsidP="00560685">
      <w:pPr>
        <w:autoSpaceDE w:val="0"/>
        <w:rPr>
          <w:rFonts w:asciiTheme="majorHAnsi" w:hAnsiTheme="majorHAnsi"/>
          <w:b/>
          <w:noProof/>
          <w:sz w:val="22"/>
          <w:szCs w:val="22"/>
          <w:u w:val="single"/>
        </w:rPr>
      </w:pPr>
    </w:p>
    <w:p w14:paraId="4BF72488" w14:textId="77777777" w:rsidR="00202555" w:rsidRDefault="00202555" w:rsidP="00560685">
      <w:pPr>
        <w:autoSpaceDE w:val="0"/>
        <w:rPr>
          <w:rFonts w:asciiTheme="majorHAnsi" w:hAnsiTheme="majorHAnsi"/>
          <w:b/>
          <w:noProof/>
          <w:sz w:val="22"/>
          <w:szCs w:val="22"/>
          <w:u w:val="single"/>
        </w:rPr>
      </w:pPr>
    </w:p>
    <w:p w14:paraId="63415CE1" w14:textId="77777777" w:rsidR="00202555" w:rsidRDefault="00202555" w:rsidP="00560685">
      <w:pPr>
        <w:autoSpaceDE w:val="0"/>
        <w:rPr>
          <w:rFonts w:asciiTheme="majorHAnsi" w:hAnsiTheme="majorHAnsi"/>
          <w:b/>
          <w:noProof/>
          <w:sz w:val="22"/>
          <w:szCs w:val="22"/>
          <w:u w:val="single"/>
        </w:rPr>
      </w:pPr>
    </w:p>
    <w:p w14:paraId="5D951E05" w14:textId="77777777" w:rsidR="00202555" w:rsidRDefault="00202555" w:rsidP="00560685">
      <w:pPr>
        <w:autoSpaceDE w:val="0"/>
        <w:rPr>
          <w:rFonts w:asciiTheme="majorHAnsi" w:hAnsiTheme="majorHAnsi"/>
          <w:b/>
          <w:noProof/>
          <w:sz w:val="22"/>
          <w:szCs w:val="22"/>
          <w:u w:val="single"/>
        </w:rPr>
      </w:pPr>
    </w:p>
    <w:p w14:paraId="3CAD9071" w14:textId="77777777" w:rsidR="00202555" w:rsidRDefault="00202555" w:rsidP="00560685">
      <w:pPr>
        <w:autoSpaceDE w:val="0"/>
        <w:rPr>
          <w:rFonts w:asciiTheme="majorHAnsi" w:hAnsiTheme="majorHAnsi"/>
          <w:b/>
          <w:noProof/>
          <w:sz w:val="22"/>
          <w:szCs w:val="22"/>
          <w:u w:val="single"/>
        </w:rPr>
      </w:pPr>
    </w:p>
    <w:p w14:paraId="698B04BB" w14:textId="77777777" w:rsidR="00202555" w:rsidRDefault="00202555" w:rsidP="00560685">
      <w:pPr>
        <w:autoSpaceDE w:val="0"/>
        <w:rPr>
          <w:rFonts w:asciiTheme="majorHAnsi" w:hAnsiTheme="majorHAnsi"/>
          <w:b/>
          <w:noProof/>
          <w:sz w:val="22"/>
          <w:szCs w:val="22"/>
          <w:u w:val="single"/>
        </w:rPr>
      </w:pPr>
    </w:p>
    <w:p w14:paraId="1541774B" w14:textId="77777777" w:rsidR="00202555" w:rsidRDefault="00202555" w:rsidP="00560685">
      <w:pPr>
        <w:autoSpaceDE w:val="0"/>
        <w:rPr>
          <w:rFonts w:asciiTheme="majorHAnsi" w:hAnsiTheme="majorHAnsi"/>
          <w:b/>
          <w:noProof/>
          <w:sz w:val="22"/>
          <w:szCs w:val="22"/>
          <w:u w:val="single"/>
        </w:rPr>
      </w:pPr>
    </w:p>
    <w:p w14:paraId="0B8A274E" w14:textId="77777777" w:rsidR="00202555" w:rsidRDefault="00202555" w:rsidP="00560685">
      <w:pPr>
        <w:autoSpaceDE w:val="0"/>
        <w:rPr>
          <w:rFonts w:asciiTheme="majorHAnsi" w:hAnsiTheme="majorHAnsi"/>
          <w:b/>
          <w:noProof/>
          <w:sz w:val="22"/>
          <w:szCs w:val="22"/>
          <w:u w:val="single"/>
        </w:rPr>
      </w:pPr>
    </w:p>
    <w:p w14:paraId="4E129182" w14:textId="77777777" w:rsidR="00202555" w:rsidRDefault="00202555" w:rsidP="00560685">
      <w:pPr>
        <w:autoSpaceDE w:val="0"/>
        <w:rPr>
          <w:rFonts w:asciiTheme="majorHAnsi" w:hAnsiTheme="majorHAnsi"/>
          <w:b/>
          <w:noProof/>
          <w:sz w:val="22"/>
          <w:szCs w:val="22"/>
          <w:u w:val="single"/>
        </w:rPr>
      </w:pPr>
    </w:p>
    <w:p w14:paraId="39650E94" w14:textId="77777777" w:rsidR="00202555" w:rsidRDefault="00202555" w:rsidP="00560685">
      <w:pPr>
        <w:autoSpaceDE w:val="0"/>
        <w:rPr>
          <w:rFonts w:asciiTheme="majorHAnsi" w:hAnsiTheme="majorHAnsi"/>
          <w:b/>
          <w:noProof/>
          <w:sz w:val="22"/>
          <w:szCs w:val="22"/>
          <w:u w:val="single"/>
        </w:rPr>
      </w:pPr>
    </w:p>
    <w:p w14:paraId="74ED223F" w14:textId="77777777" w:rsidR="00202555" w:rsidRDefault="00202555" w:rsidP="00560685">
      <w:pPr>
        <w:autoSpaceDE w:val="0"/>
        <w:rPr>
          <w:rFonts w:asciiTheme="majorHAnsi" w:hAnsiTheme="majorHAnsi"/>
          <w:b/>
          <w:noProof/>
          <w:sz w:val="22"/>
          <w:szCs w:val="22"/>
          <w:u w:val="single"/>
        </w:rPr>
      </w:pPr>
    </w:p>
    <w:p w14:paraId="4847CCF6" w14:textId="77777777" w:rsidR="00202555" w:rsidRDefault="00202555" w:rsidP="00560685">
      <w:pPr>
        <w:autoSpaceDE w:val="0"/>
        <w:rPr>
          <w:rFonts w:asciiTheme="majorHAnsi" w:hAnsiTheme="majorHAnsi"/>
          <w:b/>
          <w:noProof/>
          <w:sz w:val="22"/>
          <w:szCs w:val="22"/>
          <w:u w:val="single"/>
        </w:rPr>
      </w:pPr>
    </w:p>
    <w:p w14:paraId="058EDFCC" w14:textId="77777777" w:rsidR="00202555" w:rsidRDefault="00202555" w:rsidP="00560685">
      <w:pPr>
        <w:autoSpaceDE w:val="0"/>
        <w:rPr>
          <w:rFonts w:asciiTheme="majorHAnsi" w:hAnsiTheme="majorHAnsi"/>
          <w:b/>
          <w:noProof/>
          <w:sz w:val="22"/>
          <w:szCs w:val="22"/>
          <w:u w:val="single"/>
        </w:rPr>
      </w:pPr>
    </w:p>
    <w:p w14:paraId="12CEA583" w14:textId="77777777" w:rsidR="00B738C6" w:rsidRDefault="00B738C6" w:rsidP="00560685">
      <w:pPr>
        <w:autoSpaceDE w:val="0"/>
        <w:rPr>
          <w:rFonts w:asciiTheme="majorHAnsi" w:hAnsiTheme="majorHAnsi"/>
          <w:b/>
          <w:noProof/>
          <w:sz w:val="22"/>
          <w:szCs w:val="22"/>
          <w:u w:val="single"/>
        </w:rPr>
      </w:pPr>
    </w:p>
    <w:p w14:paraId="552C5433" w14:textId="77777777" w:rsidR="00202555" w:rsidRDefault="00202555" w:rsidP="00560685">
      <w:pPr>
        <w:autoSpaceDE w:val="0"/>
        <w:rPr>
          <w:rFonts w:asciiTheme="majorHAnsi" w:hAnsiTheme="majorHAnsi"/>
          <w:b/>
          <w:noProof/>
          <w:sz w:val="22"/>
          <w:szCs w:val="22"/>
          <w:u w:val="single"/>
        </w:rPr>
      </w:pPr>
    </w:p>
    <w:p w14:paraId="720D9A6E" w14:textId="77777777" w:rsidR="00202555" w:rsidRDefault="00202555" w:rsidP="00560685">
      <w:pPr>
        <w:autoSpaceDE w:val="0"/>
        <w:rPr>
          <w:rFonts w:asciiTheme="majorHAnsi" w:hAnsiTheme="majorHAnsi"/>
          <w:b/>
          <w:noProof/>
          <w:sz w:val="22"/>
          <w:szCs w:val="22"/>
          <w:u w:val="single"/>
        </w:rPr>
      </w:pPr>
    </w:p>
    <w:p w14:paraId="33A4500D" w14:textId="39C43A23" w:rsidR="008D3FB3" w:rsidRPr="00C857F9" w:rsidRDefault="008D3FB3" w:rsidP="00560685">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t xml:space="preserve">Open </w:t>
      </w:r>
      <w:hyperlink r:id="rId4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579657"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43AB3F"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049E7"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8C1E0D"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0B084"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09637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4896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E3FF19"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EC7B40"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0BB5B2"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7F259"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D629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lastRenderedPageBreak/>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41280" cy="5760720"/>
                    </a:xfrm>
                    <a:prstGeom prst="rect">
                      <a:avLst/>
                    </a:prstGeom>
                  </pic:spPr>
                </pic:pic>
              </a:graphicData>
            </a:graphic>
          </wp:inline>
        </w:drawing>
      </w:r>
    </w:p>
    <w:sectPr w:rsidR="008D3FB3" w:rsidSect="004A004D">
      <w:headerReference w:type="default" r:id="rId48"/>
      <w:footerReference w:type="default" r:id="rId49"/>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69FDA" w14:textId="77777777" w:rsidR="000319A0" w:rsidRDefault="000319A0">
      <w:r>
        <w:separator/>
      </w:r>
    </w:p>
  </w:endnote>
  <w:endnote w:type="continuationSeparator" w:id="0">
    <w:p w14:paraId="3BE5E412" w14:textId="77777777" w:rsidR="000319A0" w:rsidRDefault="00031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295484" w:rsidRDefault="00295484">
    <w:pPr>
      <w:pStyle w:val="Footer"/>
      <w:jc w:val="right"/>
    </w:pPr>
    <w:r>
      <w:t xml:space="preserve">Page </w:t>
    </w:r>
    <w:r>
      <w:rPr>
        <w:b/>
        <w:szCs w:val="24"/>
      </w:rPr>
      <w:fldChar w:fldCharType="begin"/>
    </w:r>
    <w:r>
      <w:rPr>
        <w:b/>
      </w:rPr>
      <w:instrText xml:space="preserve"> PAGE </w:instrText>
    </w:r>
    <w:r>
      <w:rPr>
        <w:b/>
        <w:szCs w:val="24"/>
      </w:rPr>
      <w:fldChar w:fldCharType="separate"/>
    </w:r>
    <w:r w:rsidR="00D21943">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D21943">
      <w:rPr>
        <w:b/>
        <w:noProof/>
      </w:rPr>
      <w:t>25</w:t>
    </w:r>
    <w:r>
      <w:rPr>
        <w:b/>
        <w:szCs w:val="24"/>
      </w:rPr>
      <w:fldChar w:fldCharType="end"/>
    </w:r>
  </w:p>
  <w:p w14:paraId="25A7ECB6" w14:textId="77777777" w:rsidR="00295484" w:rsidRDefault="00295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6953B" w14:textId="77777777" w:rsidR="000319A0" w:rsidRDefault="000319A0">
      <w:r>
        <w:separator/>
      </w:r>
    </w:p>
  </w:footnote>
  <w:footnote w:type="continuationSeparator" w:id="0">
    <w:p w14:paraId="7A12B1EE" w14:textId="77777777" w:rsidR="000319A0" w:rsidRDefault="00031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6B635C0F" w:rsidR="00295484" w:rsidRPr="00D94BFD" w:rsidRDefault="00295484" w:rsidP="00BD5F95">
    <w:pPr>
      <w:pStyle w:val="Header"/>
      <w:pBdr>
        <w:between w:val="single" w:sz="4" w:space="1" w:color="4F81BD"/>
      </w:pBdr>
      <w:spacing w:line="276" w:lineRule="auto"/>
      <w:jc w:val="center"/>
      <w:rPr>
        <w:color w:val="FF0000"/>
      </w:rPr>
    </w:pPr>
    <w:r w:rsidRPr="00D94BFD">
      <w:t>Catalogue Serial No. :  TSL/WB/AHB/</w:t>
    </w:r>
    <w:r>
      <w:t>NOVEM</w:t>
    </w:r>
    <w:r w:rsidRPr="00D94BFD">
      <w:t>BER/2</w:t>
    </w:r>
    <w:r w:rsidR="00E507F0">
      <w:t>60</w:t>
    </w:r>
    <w:r w:rsidRPr="00D94BFD">
      <w:t>/25-26</w:t>
    </w:r>
  </w:p>
  <w:p w14:paraId="7C353755" w14:textId="6CDC9105" w:rsidR="00295484" w:rsidRDefault="00295484" w:rsidP="00BD5F95">
    <w:pPr>
      <w:pStyle w:val="Header"/>
      <w:pBdr>
        <w:between w:val="single" w:sz="4" w:space="1" w:color="4F81BD"/>
      </w:pBdr>
      <w:spacing w:line="276" w:lineRule="auto"/>
      <w:jc w:val="center"/>
    </w:pPr>
    <w:r>
      <w:t>Novem</w:t>
    </w:r>
    <w:r w:rsidRPr="00D94BFD">
      <w:t xml:space="preserve">ber </w:t>
    </w:r>
    <w:r>
      <w:t>17</w:t>
    </w:r>
    <w:r w:rsidRPr="00D94BFD">
      <w:t>, 2025</w:t>
    </w:r>
  </w:p>
  <w:p w14:paraId="2098B0AA" w14:textId="77777777" w:rsidR="00295484" w:rsidRDefault="002954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D9D"/>
    <w:rsid w:val="00015FED"/>
    <w:rsid w:val="000163BF"/>
    <w:rsid w:val="000166DC"/>
    <w:rsid w:val="00016EE9"/>
    <w:rsid w:val="000173AC"/>
    <w:rsid w:val="00017E55"/>
    <w:rsid w:val="00017EFE"/>
    <w:rsid w:val="000204C2"/>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EF"/>
    <w:rsid w:val="00043E5D"/>
    <w:rsid w:val="00044419"/>
    <w:rsid w:val="000444EE"/>
    <w:rsid w:val="000445A7"/>
    <w:rsid w:val="0004460C"/>
    <w:rsid w:val="00044F80"/>
    <w:rsid w:val="000459FE"/>
    <w:rsid w:val="000461B5"/>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5023"/>
    <w:rsid w:val="0005539A"/>
    <w:rsid w:val="00056219"/>
    <w:rsid w:val="00056394"/>
    <w:rsid w:val="00056667"/>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CB5"/>
    <w:rsid w:val="00085D77"/>
    <w:rsid w:val="0008635B"/>
    <w:rsid w:val="000865BA"/>
    <w:rsid w:val="00086A1A"/>
    <w:rsid w:val="00086E94"/>
    <w:rsid w:val="0008741F"/>
    <w:rsid w:val="0008746E"/>
    <w:rsid w:val="000875FA"/>
    <w:rsid w:val="00087751"/>
    <w:rsid w:val="00087A0D"/>
    <w:rsid w:val="00087A98"/>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63E"/>
    <w:rsid w:val="000B4784"/>
    <w:rsid w:val="000B574B"/>
    <w:rsid w:val="000B585A"/>
    <w:rsid w:val="000B5B23"/>
    <w:rsid w:val="000B5FD7"/>
    <w:rsid w:val="000B610E"/>
    <w:rsid w:val="000B6324"/>
    <w:rsid w:val="000B6695"/>
    <w:rsid w:val="000B6AAB"/>
    <w:rsid w:val="000B70B9"/>
    <w:rsid w:val="000B718C"/>
    <w:rsid w:val="000B7425"/>
    <w:rsid w:val="000B7430"/>
    <w:rsid w:val="000B7886"/>
    <w:rsid w:val="000B7E34"/>
    <w:rsid w:val="000B7E8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79E"/>
    <w:rsid w:val="000C6A2A"/>
    <w:rsid w:val="000C6C33"/>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98"/>
    <w:rsid w:val="000D2B84"/>
    <w:rsid w:val="000D2EC7"/>
    <w:rsid w:val="000D30BC"/>
    <w:rsid w:val="000D32E1"/>
    <w:rsid w:val="000D336A"/>
    <w:rsid w:val="000D349C"/>
    <w:rsid w:val="000D378D"/>
    <w:rsid w:val="000D3803"/>
    <w:rsid w:val="000D3E26"/>
    <w:rsid w:val="000D43B4"/>
    <w:rsid w:val="000D4467"/>
    <w:rsid w:val="000D450E"/>
    <w:rsid w:val="000D45B2"/>
    <w:rsid w:val="000D4A00"/>
    <w:rsid w:val="000D51F3"/>
    <w:rsid w:val="000D524C"/>
    <w:rsid w:val="000D530A"/>
    <w:rsid w:val="000D5373"/>
    <w:rsid w:val="000D54B7"/>
    <w:rsid w:val="000D567D"/>
    <w:rsid w:val="000D5711"/>
    <w:rsid w:val="000D5CD9"/>
    <w:rsid w:val="000D5E1E"/>
    <w:rsid w:val="000D6126"/>
    <w:rsid w:val="000D6390"/>
    <w:rsid w:val="000D6C67"/>
    <w:rsid w:val="000D700B"/>
    <w:rsid w:val="000D7370"/>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4FB"/>
    <w:rsid w:val="0011564B"/>
    <w:rsid w:val="00115BFD"/>
    <w:rsid w:val="00115CEE"/>
    <w:rsid w:val="00116030"/>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D14"/>
    <w:rsid w:val="00121DEC"/>
    <w:rsid w:val="00121FEE"/>
    <w:rsid w:val="0012213F"/>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22A"/>
    <w:rsid w:val="00132740"/>
    <w:rsid w:val="00132CE2"/>
    <w:rsid w:val="00133121"/>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3DF"/>
    <w:rsid w:val="001745C7"/>
    <w:rsid w:val="00174B55"/>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3A3"/>
    <w:rsid w:val="001A24E4"/>
    <w:rsid w:val="001A3092"/>
    <w:rsid w:val="001A30FA"/>
    <w:rsid w:val="001A3149"/>
    <w:rsid w:val="001A3406"/>
    <w:rsid w:val="001A3570"/>
    <w:rsid w:val="001A359E"/>
    <w:rsid w:val="001A378F"/>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5157"/>
    <w:rsid w:val="001B5253"/>
    <w:rsid w:val="001B5A3B"/>
    <w:rsid w:val="001B5C99"/>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9A0"/>
    <w:rsid w:val="002019C4"/>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1009A"/>
    <w:rsid w:val="00210106"/>
    <w:rsid w:val="002104C6"/>
    <w:rsid w:val="0021081F"/>
    <w:rsid w:val="002109A8"/>
    <w:rsid w:val="002109CA"/>
    <w:rsid w:val="00210B54"/>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F02"/>
    <w:rsid w:val="00257F19"/>
    <w:rsid w:val="002600E5"/>
    <w:rsid w:val="00260268"/>
    <w:rsid w:val="0026075B"/>
    <w:rsid w:val="002607C4"/>
    <w:rsid w:val="00260953"/>
    <w:rsid w:val="00260D49"/>
    <w:rsid w:val="00261040"/>
    <w:rsid w:val="002612A4"/>
    <w:rsid w:val="0026140B"/>
    <w:rsid w:val="00261561"/>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F41"/>
    <w:rsid w:val="00284018"/>
    <w:rsid w:val="002845AB"/>
    <w:rsid w:val="00284A51"/>
    <w:rsid w:val="00284AAF"/>
    <w:rsid w:val="00284AC3"/>
    <w:rsid w:val="00284EA4"/>
    <w:rsid w:val="0028553B"/>
    <w:rsid w:val="002855F6"/>
    <w:rsid w:val="00285D18"/>
    <w:rsid w:val="00285F38"/>
    <w:rsid w:val="00286E33"/>
    <w:rsid w:val="0028723F"/>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38A1"/>
    <w:rsid w:val="002A3C46"/>
    <w:rsid w:val="002A3EA1"/>
    <w:rsid w:val="002A4076"/>
    <w:rsid w:val="002A4438"/>
    <w:rsid w:val="002A4B67"/>
    <w:rsid w:val="002A4C3D"/>
    <w:rsid w:val="002A505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101D"/>
    <w:rsid w:val="002C1310"/>
    <w:rsid w:val="002C164A"/>
    <w:rsid w:val="002C1761"/>
    <w:rsid w:val="002C1772"/>
    <w:rsid w:val="002C1BEF"/>
    <w:rsid w:val="002C1C2A"/>
    <w:rsid w:val="002C1FDF"/>
    <w:rsid w:val="002C217C"/>
    <w:rsid w:val="002C2429"/>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52D"/>
    <w:rsid w:val="002C69AC"/>
    <w:rsid w:val="002C6BF9"/>
    <w:rsid w:val="002C6EB2"/>
    <w:rsid w:val="002C6EE7"/>
    <w:rsid w:val="002C714D"/>
    <w:rsid w:val="002C743C"/>
    <w:rsid w:val="002C781E"/>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B16"/>
    <w:rsid w:val="002D1F92"/>
    <w:rsid w:val="002D1FAF"/>
    <w:rsid w:val="002D2326"/>
    <w:rsid w:val="002D2817"/>
    <w:rsid w:val="002D2AB5"/>
    <w:rsid w:val="002D2E06"/>
    <w:rsid w:val="002D378C"/>
    <w:rsid w:val="002D3A5D"/>
    <w:rsid w:val="002D3B9A"/>
    <w:rsid w:val="002D42D0"/>
    <w:rsid w:val="002D456E"/>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51F"/>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C27"/>
    <w:rsid w:val="002E5E61"/>
    <w:rsid w:val="002E60D1"/>
    <w:rsid w:val="002E63FB"/>
    <w:rsid w:val="002E668A"/>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EE5"/>
    <w:rsid w:val="003223D1"/>
    <w:rsid w:val="00322FF1"/>
    <w:rsid w:val="003234F0"/>
    <w:rsid w:val="003235E1"/>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7632"/>
    <w:rsid w:val="003377C9"/>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B40"/>
    <w:rsid w:val="00344D86"/>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A1B"/>
    <w:rsid w:val="003C1060"/>
    <w:rsid w:val="003C1574"/>
    <w:rsid w:val="003C1862"/>
    <w:rsid w:val="003C21D4"/>
    <w:rsid w:val="003C27F5"/>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F90"/>
    <w:rsid w:val="003E61C5"/>
    <w:rsid w:val="003E63D4"/>
    <w:rsid w:val="003E69DA"/>
    <w:rsid w:val="003E727B"/>
    <w:rsid w:val="003E794B"/>
    <w:rsid w:val="003E7A62"/>
    <w:rsid w:val="003E7BD5"/>
    <w:rsid w:val="003E7D9A"/>
    <w:rsid w:val="003E7DD0"/>
    <w:rsid w:val="003F02CB"/>
    <w:rsid w:val="003F051D"/>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1D"/>
    <w:rsid w:val="00401E1E"/>
    <w:rsid w:val="00401E72"/>
    <w:rsid w:val="00401F4F"/>
    <w:rsid w:val="004023F5"/>
    <w:rsid w:val="00402A24"/>
    <w:rsid w:val="0040308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DE"/>
    <w:rsid w:val="00451AF1"/>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A77"/>
    <w:rsid w:val="00481C5E"/>
    <w:rsid w:val="00481FD7"/>
    <w:rsid w:val="00482383"/>
    <w:rsid w:val="00482DC6"/>
    <w:rsid w:val="00483137"/>
    <w:rsid w:val="004831D5"/>
    <w:rsid w:val="004834C8"/>
    <w:rsid w:val="0048361F"/>
    <w:rsid w:val="00483713"/>
    <w:rsid w:val="00483AD5"/>
    <w:rsid w:val="00483D8F"/>
    <w:rsid w:val="00483D98"/>
    <w:rsid w:val="004845A1"/>
    <w:rsid w:val="004845C7"/>
    <w:rsid w:val="00484A52"/>
    <w:rsid w:val="00484DA2"/>
    <w:rsid w:val="00484F46"/>
    <w:rsid w:val="00486729"/>
    <w:rsid w:val="00487296"/>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84C"/>
    <w:rsid w:val="00494A9A"/>
    <w:rsid w:val="00494EA7"/>
    <w:rsid w:val="00494F33"/>
    <w:rsid w:val="00494F58"/>
    <w:rsid w:val="00495061"/>
    <w:rsid w:val="00495336"/>
    <w:rsid w:val="00495657"/>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AF7"/>
    <w:rsid w:val="004C1A43"/>
    <w:rsid w:val="004C1B4E"/>
    <w:rsid w:val="004C2028"/>
    <w:rsid w:val="004C2306"/>
    <w:rsid w:val="004C23EA"/>
    <w:rsid w:val="004C318D"/>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F0E"/>
    <w:rsid w:val="004F6FF9"/>
    <w:rsid w:val="004F70E5"/>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4E"/>
    <w:rsid w:val="00511D7D"/>
    <w:rsid w:val="00511D99"/>
    <w:rsid w:val="00512382"/>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E21"/>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4942"/>
    <w:rsid w:val="005A52B8"/>
    <w:rsid w:val="005A563A"/>
    <w:rsid w:val="005A57DF"/>
    <w:rsid w:val="005A588D"/>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91B"/>
    <w:rsid w:val="005E5AAD"/>
    <w:rsid w:val="005E5CAB"/>
    <w:rsid w:val="005E5E93"/>
    <w:rsid w:val="005E63F9"/>
    <w:rsid w:val="005E66BE"/>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856"/>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258F"/>
    <w:rsid w:val="00622A42"/>
    <w:rsid w:val="00622F28"/>
    <w:rsid w:val="00622F36"/>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381"/>
    <w:rsid w:val="00645477"/>
    <w:rsid w:val="00645552"/>
    <w:rsid w:val="006458A9"/>
    <w:rsid w:val="00645B43"/>
    <w:rsid w:val="00645BFF"/>
    <w:rsid w:val="00645C8A"/>
    <w:rsid w:val="0064601C"/>
    <w:rsid w:val="006465D5"/>
    <w:rsid w:val="006466AF"/>
    <w:rsid w:val="00646724"/>
    <w:rsid w:val="00646969"/>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F24"/>
    <w:rsid w:val="006547AF"/>
    <w:rsid w:val="00654A88"/>
    <w:rsid w:val="0065583B"/>
    <w:rsid w:val="006558C8"/>
    <w:rsid w:val="00655A3D"/>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BE8"/>
    <w:rsid w:val="0068109A"/>
    <w:rsid w:val="006811D8"/>
    <w:rsid w:val="006818D8"/>
    <w:rsid w:val="00681AE9"/>
    <w:rsid w:val="00681CD2"/>
    <w:rsid w:val="00681EC7"/>
    <w:rsid w:val="00682125"/>
    <w:rsid w:val="0068279F"/>
    <w:rsid w:val="00682C8E"/>
    <w:rsid w:val="00682CEB"/>
    <w:rsid w:val="00682D5A"/>
    <w:rsid w:val="0068330B"/>
    <w:rsid w:val="006834EB"/>
    <w:rsid w:val="00683686"/>
    <w:rsid w:val="00683CE0"/>
    <w:rsid w:val="00683E47"/>
    <w:rsid w:val="006840F1"/>
    <w:rsid w:val="0068423D"/>
    <w:rsid w:val="00684BDC"/>
    <w:rsid w:val="00684D80"/>
    <w:rsid w:val="00684FED"/>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FC4"/>
    <w:rsid w:val="0069616E"/>
    <w:rsid w:val="00696541"/>
    <w:rsid w:val="006969B8"/>
    <w:rsid w:val="006969FC"/>
    <w:rsid w:val="00696C25"/>
    <w:rsid w:val="00696F8C"/>
    <w:rsid w:val="00696FAE"/>
    <w:rsid w:val="006971EC"/>
    <w:rsid w:val="0069748F"/>
    <w:rsid w:val="006977D7"/>
    <w:rsid w:val="00697CC1"/>
    <w:rsid w:val="00697D21"/>
    <w:rsid w:val="006A01D3"/>
    <w:rsid w:val="006A0738"/>
    <w:rsid w:val="006A0943"/>
    <w:rsid w:val="006A0E70"/>
    <w:rsid w:val="006A1121"/>
    <w:rsid w:val="006A140F"/>
    <w:rsid w:val="006A157D"/>
    <w:rsid w:val="006A1925"/>
    <w:rsid w:val="006A1AC8"/>
    <w:rsid w:val="006A2168"/>
    <w:rsid w:val="006A2B88"/>
    <w:rsid w:val="006A2C22"/>
    <w:rsid w:val="006A331B"/>
    <w:rsid w:val="006A34A0"/>
    <w:rsid w:val="006A4085"/>
    <w:rsid w:val="006A4541"/>
    <w:rsid w:val="006A4BE0"/>
    <w:rsid w:val="006A5139"/>
    <w:rsid w:val="006A542E"/>
    <w:rsid w:val="006A587B"/>
    <w:rsid w:val="006A5D8A"/>
    <w:rsid w:val="006A5FBF"/>
    <w:rsid w:val="006A6132"/>
    <w:rsid w:val="006A691E"/>
    <w:rsid w:val="006A6B1B"/>
    <w:rsid w:val="006A70B0"/>
    <w:rsid w:val="006A7328"/>
    <w:rsid w:val="006A7517"/>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7C7"/>
    <w:rsid w:val="006D2882"/>
    <w:rsid w:val="006D2A52"/>
    <w:rsid w:val="006D2CDC"/>
    <w:rsid w:val="006D38F7"/>
    <w:rsid w:val="006D3A38"/>
    <w:rsid w:val="006D3E95"/>
    <w:rsid w:val="006D4371"/>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50A"/>
    <w:rsid w:val="006E465A"/>
    <w:rsid w:val="006E4703"/>
    <w:rsid w:val="006E4EA4"/>
    <w:rsid w:val="006E5046"/>
    <w:rsid w:val="006E5255"/>
    <w:rsid w:val="006E53D7"/>
    <w:rsid w:val="006E549B"/>
    <w:rsid w:val="006E5A1E"/>
    <w:rsid w:val="006E60A6"/>
    <w:rsid w:val="006E632F"/>
    <w:rsid w:val="006E63EB"/>
    <w:rsid w:val="006E68BA"/>
    <w:rsid w:val="006E693B"/>
    <w:rsid w:val="006E69C4"/>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38A"/>
    <w:rsid w:val="006F64FD"/>
    <w:rsid w:val="006F658F"/>
    <w:rsid w:val="006F6660"/>
    <w:rsid w:val="006F688C"/>
    <w:rsid w:val="006F714B"/>
    <w:rsid w:val="006F750B"/>
    <w:rsid w:val="006F7AE1"/>
    <w:rsid w:val="006F7F08"/>
    <w:rsid w:val="00700154"/>
    <w:rsid w:val="007007E9"/>
    <w:rsid w:val="00700A8E"/>
    <w:rsid w:val="00700E4D"/>
    <w:rsid w:val="00700F4F"/>
    <w:rsid w:val="00700F9C"/>
    <w:rsid w:val="007012A9"/>
    <w:rsid w:val="00701636"/>
    <w:rsid w:val="007017D8"/>
    <w:rsid w:val="007017FF"/>
    <w:rsid w:val="00701A4F"/>
    <w:rsid w:val="007020C1"/>
    <w:rsid w:val="0070228D"/>
    <w:rsid w:val="0070252F"/>
    <w:rsid w:val="0070297C"/>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27E"/>
    <w:rsid w:val="007733BA"/>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1094"/>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B6"/>
    <w:rsid w:val="00790671"/>
    <w:rsid w:val="007906C5"/>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F0E"/>
    <w:rsid w:val="0079336F"/>
    <w:rsid w:val="0079352F"/>
    <w:rsid w:val="0079391F"/>
    <w:rsid w:val="00793A33"/>
    <w:rsid w:val="00793E9C"/>
    <w:rsid w:val="00793F8E"/>
    <w:rsid w:val="0079428D"/>
    <w:rsid w:val="007943F6"/>
    <w:rsid w:val="007946FD"/>
    <w:rsid w:val="00794739"/>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4F52"/>
    <w:rsid w:val="007A501B"/>
    <w:rsid w:val="007A5458"/>
    <w:rsid w:val="007A5F35"/>
    <w:rsid w:val="007A60CC"/>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174"/>
    <w:rsid w:val="007D69A3"/>
    <w:rsid w:val="007D72C2"/>
    <w:rsid w:val="007D75D0"/>
    <w:rsid w:val="007D762A"/>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847"/>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8C"/>
    <w:rsid w:val="008128E5"/>
    <w:rsid w:val="00812AB0"/>
    <w:rsid w:val="00812E36"/>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E6"/>
    <w:rsid w:val="008227AE"/>
    <w:rsid w:val="008229AC"/>
    <w:rsid w:val="00822B5C"/>
    <w:rsid w:val="00822D8F"/>
    <w:rsid w:val="00822F62"/>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AA0"/>
    <w:rsid w:val="00842CE1"/>
    <w:rsid w:val="00842EE6"/>
    <w:rsid w:val="008432CB"/>
    <w:rsid w:val="00843335"/>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227"/>
    <w:rsid w:val="008B2B26"/>
    <w:rsid w:val="008B307C"/>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63"/>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C7C"/>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443"/>
    <w:rsid w:val="009278F9"/>
    <w:rsid w:val="00927A5F"/>
    <w:rsid w:val="00927F4B"/>
    <w:rsid w:val="00930574"/>
    <w:rsid w:val="00930AB8"/>
    <w:rsid w:val="00930AED"/>
    <w:rsid w:val="00930C9B"/>
    <w:rsid w:val="00930F72"/>
    <w:rsid w:val="00931624"/>
    <w:rsid w:val="00931688"/>
    <w:rsid w:val="009317A4"/>
    <w:rsid w:val="009318B4"/>
    <w:rsid w:val="00932050"/>
    <w:rsid w:val="009320E0"/>
    <w:rsid w:val="00932288"/>
    <w:rsid w:val="0093281D"/>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893"/>
    <w:rsid w:val="0095398D"/>
    <w:rsid w:val="00953B4D"/>
    <w:rsid w:val="00953BC5"/>
    <w:rsid w:val="00954080"/>
    <w:rsid w:val="009540AF"/>
    <w:rsid w:val="009547F2"/>
    <w:rsid w:val="009549CA"/>
    <w:rsid w:val="00954B1E"/>
    <w:rsid w:val="00954DB6"/>
    <w:rsid w:val="00954F5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48FF"/>
    <w:rsid w:val="009D4985"/>
    <w:rsid w:val="009D4EE4"/>
    <w:rsid w:val="009D4F8A"/>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B1"/>
    <w:rsid w:val="00A06E91"/>
    <w:rsid w:val="00A06F78"/>
    <w:rsid w:val="00A07037"/>
    <w:rsid w:val="00A0756B"/>
    <w:rsid w:val="00A079FE"/>
    <w:rsid w:val="00A07AF2"/>
    <w:rsid w:val="00A07B8C"/>
    <w:rsid w:val="00A100A4"/>
    <w:rsid w:val="00A106FE"/>
    <w:rsid w:val="00A10F62"/>
    <w:rsid w:val="00A1113E"/>
    <w:rsid w:val="00A1121D"/>
    <w:rsid w:val="00A113C9"/>
    <w:rsid w:val="00A118B6"/>
    <w:rsid w:val="00A118CD"/>
    <w:rsid w:val="00A11946"/>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F95"/>
    <w:rsid w:val="00A4126C"/>
    <w:rsid w:val="00A414B3"/>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622"/>
    <w:rsid w:val="00A51691"/>
    <w:rsid w:val="00A51993"/>
    <w:rsid w:val="00A529D8"/>
    <w:rsid w:val="00A52DB0"/>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A10"/>
    <w:rsid w:val="00A60A81"/>
    <w:rsid w:val="00A61C43"/>
    <w:rsid w:val="00A61CC2"/>
    <w:rsid w:val="00A61CD3"/>
    <w:rsid w:val="00A61EFC"/>
    <w:rsid w:val="00A6200A"/>
    <w:rsid w:val="00A626A7"/>
    <w:rsid w:val="00A626B3"/>
    <w:rsid w:val="00A62C22"/>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779"/>
    <w:rsid w:val="00A75986"/>
    <w:rsid w:val="00A75C20"/>
    <w:rsid w:val="00A760CA"/>
    <w:rsid w:val="00A762AA"/>
    <w:rsid w:val="00A7640A"/>
    <w:rsid w:val="00A764BE"/>
    <w:rsid w:val="00A76B6D"/>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388"/>
    <w:rsid w:val="00A9176A"/>
    <w:rsid w:val="00A91B24"/>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97D7A"/>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E5A"/>
    <w:rsid w:val="00AA2064"/>
    <w:rsid w:val="00AA24A9"/>
    <w:rsid w:val="00AA271F"/>
    <w:rsid w:val="00AA2A40"/>
    <w:rsid w:val="00AA2C0B"/>
    <w:rsid w:val="00AA2DB4"/>
    <w:rsid w:val="00AA3265"/>
    <w:rsid w:val="00AA3366"/>
    <w:rsid w:val="00AA3477"/>
    <w:rsid w:val="00AA354C"/>
    <w:rsid w:val="00AA36E0"/>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730B"/>
    <w:rsid w:val="00AC79B3"/>
    <w:rsid w:val="00AC7E8A"/>
    <w:rsid w:val="00AC7FC0"/>
    <w:rsid w:val="00AD0065"/>
    <w:rsid w:val="00AD02A8"/>
    <w:rsid w:val="00AD086C"/>
    <w:rsid w:val="00AD0A4D"/>
    <w:rsid w:val="00AD0EB2"/>
    <w:rsid w:val="00AD10BC"/>
    <w:rsid w:val="00AD112D"/>
    <w:rsid w:val="00AD127D"/>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37"/>
    <w:rsid w:val="00B076C5"/>
    <w:rsid w:val="00B0775A"/>
    <w:rsid w:val="00B07815"/>
    <w:rsid w:val="00B079D4"/>
    <w:rsid w:val="00B07B63"/>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309E"/>
    <w:rsid w:val="00B132F8"/>
    <w:rsid w:val="00B13B09"/>
    <w:rsid w:val="00B13C5F"/>
    <w:rsid w:val="00B13EA4"/>
    <w:rsid w:val="00B1415E"/>
    <w:rsid w:val="00B141EC"/>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A86"/>
    <w:rsid w:val="00B47D03"/>
    <w:rsid w:val="00B47DC1"/>
    <w:rsid w:val="00B47E23"/>
    <w:rsid w:val="00B50249"/>
    <w:rsid w:val="00B5083A"/>
    <w:rsid w:val="00B50A30"/>
    <w:rsid w:val="00B50A81"/>
    <w:rsid w:val="00B50BE6"/>
    <w:rsid w:val="00B51420"/>
    <w:rsid w:val="00B515A5"/>
    <w:rsid w:val="00B5184F"/>
    <w:rsid w:val="00B51BED"/>
    <w:rsid w:val="00B51D01"/>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70D5"/>
    <w:rsid w:val="00B7730A"/>
    <w:rsid w:val="00B77350"/>
    <w:rsid w:val="00B7777A"/>
    <w:rsid w:val="00B777E5"/>
    <w:rsid w:val="00B77A84"/>
    <w:rsid w:val="00B77B94"/>
    <w:rsid w:val="00B77ED1"/>
    <w:rsid w:val="00B77FD4"/>
    <w:rsid w:val="00B80535"/>
    <w:rsid w:val="00B8053B"/>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173E"/>
    <w:rsid w:val="00B91975"/>
    <w:rsid w:val="00B91DA1"/>
    <w:rsid w:val="00B91E1D"/>
    <w:rsid w:val="00B91F7D"/>
    <w:rsid w:val="00B9207B"/>
    <w:rsid w:val="00B92264"/>
    <w:rsid w:val="00B92266"/>
    <w:rsid w:val="00B92487"/>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D10"/>
    <w:rsid w:val="00BA3E9E"/>
    <w:rsid w:val="00BA4354"/>
    <w:rsid w:val="00BA448D"/>
    <w:rsid w:val="00BA49EE"/>
    <w:rsid w:val="00BA4BEA"/>
    <w:rsid w:val="00BA4EB9"/>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BA2"/>
    <w:rsid w:val="00BC4BEC"/>
    <w:rsid w:val="00BC50F1"/>
    <w:rsid w:val="00BC5184"/>
    <w:rsid w:val="00BC56D6"/>
    <w:rsid w:val="00BC5AFE"/>
    <w:rsid w:val="00BC5B9A"/>
    <w:rsid w:val="00BC5CA4"/>
    <w:rsid w:val="00BC6173"/>
    <w:rsid w:val="00BC6304"/>
    <w:rsid w:val="00BC678A"/>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1CD"/>
    <w:rsid w:val="00C1059E"/>
    <w:rsid w:val="00C1081F"/>
    <w:rsid w:val="00C10971"/>
    <w:rsid w:val="00C10B8C"/>
    <w:rsid w:val="00C10C09"/>
    <w:rsid w:val="00C10D6A"/>
    <w:rsid w:val="00C10FB2"/>
    <w:rsid w:val="00C111E9"/>
    <w:rsid w:val="00C11431"/>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DFD"/>
    <w:rsid w:val="00C1737D"/>
    <w:rsid w:val="00C174B1"/>
    <w:rsid w:val="00C17588"/>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C21"/>
    <w:rsid w:val="00C35C22"/>
    <w:rsid w:val="00C36355"/>
    <w:rsid w:val="00C3660E"/>
    <w:rsid w:val="00C3690D"/>
    <w:rsid w:val="00C36939"/>
    <w:rsid w:val="00C36D69"/>
    <w:rsid w:val="00C36FD2"/>
    <w:rsid w:val="00C36FFF"/>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F97"/>
    <w:rsid w:val="00C46FD0"/>
    <w:rsid w:val="00C4725D"/>
    <w:rsid w:val="00C47283"/>
    <w:rsid w:val="00C47923"/>
    <w:rsid w:val="00C500AA"/>
    <w:rsid w:val="00C5051B"/>
    <w:rsid w:val="00C50D95"/>
    <w:rsid w:val="00C50EBE"/>
    <w:rsid w:val="00C50FAD"/>
    <w:rsid w:val="00C5128C"/>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60024"/>
    <w:rsid w:val="00C600A3"/>
    <w:rsid w:val="00C609B3"/>
    <w:rsid w:val="00C60B63"/>
    <w:rsid w:val="00C61539"/>
    <w:rsid w:val="00C615B9"/>
    <w:rsid w:val="00C61E34"/>
    <w:rsid w:val="00C62356"/>
    <w:rsid w:val="00C62441"/>
    <w:rsid w:val="00C62F85"/>
    <w:rsid w:val="00C634E8"/>
    <w:rsid w:val="00C6375B"/>
    <w:rsid w:val="00C63970"/>
    <w:rsid w:val="00C63B5B"/>
    <w:rsid w:val="00C63DAA"/>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E4B"/>
    <w:rsid w:val="00C81F6A"/>
    <w:rsid w:val="00C82161"/>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234"/>
    <w:rsid w:val="00C8541A"/>
    <w:rsid w:val="00C854D4"/>
    <w:rsid w:val="00C85719"/>
    <w:rsid w:val="00C857F9"/>
    <w:rsid w:val="00C85CAA"/>
    <w:rsid w:val="00C85D4F"/>
    <w:rsid w:val="00C86551"/>
    <w:rsid w:val="00C86BEF"/>
    <w:rsid w:val="00C8743B"/>
    <w:rsid w:val="00C87567"/>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C81"/>
    <w:rsid w:val="00CA4FFA"/>
    <w:rsid w:val="00CA50C6"/>
    <w:rsid w:val="00CA5102"/>
    <w:rsid w:val="00CA52B9"/>
    <w:rsid w:val="00CA5367"/>
    <w:rsid w:val="00CA5586"/>
    <w:rsid w:val="00CA5C86"/>
    <w:rsid w:val="00CA6561"/>
    <w:rsid w:val="00CA6AF0"/>
    <w:rsid w:val="00CA6C08"/>
    <w:rsid w:val="00CA6ED3"/>
    <w:rsid w:val="00CA7CDB"/>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543"/>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776"/>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0A"/>
    <w:rsid w:val="00D40DCD"/>
    <w:rsid w:val="00D4111F"/>
    <w:rsid w:val="00D411E6"/>
    <w:rsid w:val="00D412D6"/>
    <w:rsid w:val="00D414DD"/>
    <w:rsid w:val="00D4153D"/>
    <w:rsid w:val="00D41819"/>
    <w:rsid w:val="00D41B9B"/>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582"/>
    <w:rsid w:val="00D75A3F"/>
    <w:rsid w:val="00D75E95"/>
    <w:rsid w:val="00D75F4A"/>
    <w:rsid w:val="00D7635B"/>
    <w:rsid w:val="00D7644E"/>
    <w:rsid w:val="00D764AD"/>
    <w:rsid w:val="00D76AB9"/>
    <w:rsid w:val="00D76BB8"/>
    <w:rsid w:val="00D76BC7"/>
    <w:rsid w:val="00D76EA3"/>
    <w:rsid w:val="00D7726E"/>
    <w:rsid w:val="00D77D7A"/>
    <w:rsid w:val="00D809E4"/>
    <w:rsid w:val="00D80FBD"/>
    <w:rsid w:val="00D81488"/>
    <w:rsid w:val="00D81796"/>
    <w:rsid w:val="00D817E2"/>
    <w:rsid w:val="00D81932"/>
    <w:rsid w:val="00D81968"/>
    <w:rsid w:val="00D81C6C"/>
    <w:rsid w:val="00D81F0B"/>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BAE"/>
    <w:rsid w:val="00DA7C4C"/>
    <w:rsid w:val="00DA7ECE"/>
    <w:rsid w:val="00DB0479"/>
    <w:rsid w:val="00DB11A7"/>
    <w:rsid w:val="00DB13F3"/>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5D6"/>
    <w:rsid w:val="00DE68B7"/>
    <w:rsid w:val="00DE6A09"/>
    <w:rsid w:val="00DE6A59"/>
    <w:rsid w:val="00DE6AA4"/>
    <w:rsid w:val="00DE6B10"/>
    <w:rsid w:val="00DE6FA6"/>
    <w:rsid w:val="00DE73F7"/>
    <w:rsid w:val="00DE7A44"/>
    <w:rsid w:val="00DE7A52"/>
    <w:rsid w:val="00DE7B49"/>
    <w:rsid w:val="00DE7C7A"/>
    <w:rsid w:val="00DE7D88"/>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14D"/>
    <w:rsid w:val="00E03563"/>
    <w:rsid w:val="00E036B3"/>
    <w:rsid w:val="00E036DD"/>
    <w:rsid w:val="00E03D9E"/>
    <w:rsid w:val="00E03FDC"/>
    <w:rsid w:val="00E0429D"/>
    <w:rsid w:val="00E04822"/>
    <w:rsid w:val="00E048A5"/>
    <w:rsid w:val="00E0499E"/>
    <w:rsid w:val="00E049A8"/>
    <w:rsid w:val="00E04A6A"/>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B1"/>
    <w:rsid w:val="00E43D8B"/>
    <w:rsid w:val="00E43DF5"/>
    <w:rsid w:val="00E44590"/>
    <w:rsid w:val="00E4489C"/>
    <w:rsid w:val="00E44DF9"/>
    <w:rsid w:val="00E44EB0"/>
    <w:rsid w:val="00E450E2"/>
    <w:rsid w:val="00E45750"/>
    <w:rsid w:val="00E457AA"/>
    <w:rsid w:val="00E4582F"/>
    <w:rsid w:val="00E45CA5"/>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603"/>
    <w:rsid w:val="00E558D0"/>
    <w:rsid w:val="00E55A20"/>
    <w:rsid w:val="00E55DF4"/>
    <w:rsid w:val="00E55FE3"/>
    <w:rsid w:val="00E565E7"/>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682"/>
    <w:rsid w:val="00E85866"/>
    <w:rsid w:val="00E8618C"/>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725D"/>
    <w:rsid w:val="00EB75C8"/>
    <w:rsid w:val="00EB7715"/>
    <w:rsid w:val="00EB7BF8"/>
    <w:rsid w:val="00EB7D31"/>
    <w:rsid w:val="00EB7DC2"/>
    <w:rsid w:val="00EB7F34"/>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F02EE"/>
    <w:rsid w:val="00EF1005"/>
    <w:rsid w:val="00EF1092"/>
    <w:rsid w:val="00EF110A"/>
    <w:rsid w:val="00EF128D"/>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4A7"/>
    <w:rsid w:val="00F0255D"/>
    <w:rsid w:val="00F025A6"/>
    <w:rsid w:val="00F026D5"/>
    <w:rsid w:val="00F028AA"/>
    <w:rsid w:val="00F02D59"/>
    <w:rsid w:val="00F02D66"/>
    <w:rsid w:val="00F02ED1"/>
    <w:rsid w:val="00F0311D"/>
    <w:rsid w:val="00F03652"/>
    <w:rsid w:val="00F036EF"/>
    <w:rsid w:val="00F03B6A"/>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ABD"/>
    <w:rsid w:val="00F13EA1"/>
    <w:rsid w:val="00F14684"/>
    <w:rsid w:val="00F14BD7"/>
    <w:rsid w:val="00F14C50"/>
    <w:rsid w:val="00F14C93"/>
    <w:rsid w:val="00F159E6"/>
    <w:rsid w:val="00F15C47"/>
    <w:rsid w:val="00F15C7B"/>
    <w:rsid w:val="00F1609E"/>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90C"/>
    <w:rsid w:val="00F33999"/>
    <w:rsid w:val="00F33B7C"/>
    <w:rsid w:val="00F33C41"/>
    <w:rsid w:val="00F34043"/>
    <w:rsid w:val="00F340B9"/>
    <w:rsid w:val="00F34179"/>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714"/>
    <w:rsid w:val="00F54BB6"/>
    <w:rsid w:val="00F551A2"/>
    <w:rsid w:val="00F55323"/>
    <w:rsid w:val="00F556E6"/>
    <w:rsid w:val="00F55BA3"/>
    <w:rsid w:val="00F55C56"/>
    <w:rsid w:val="00F55D79"/>
    <w:rsid w:val="00F55DF6"/>
    <w:rsid w:val="00F55E64"/>
    <w:rsid w:val="00F55F30"/>
    <w:rsid w:val="00F56547"/>
    <w:rsid w:val="00F5664A"/>
    <w:rsid w:val="00F56A0F"/>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61"/>
    <w:rsid w:val="00F6189D"/>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AD7"/>
    <w:rsid w:val="00FD4B37"/>
    <w:rsid w:val="00FD4E7B"/>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B5"/>
    <w:rsid w:val="00FF1A44"/>
    <w:rsid w:val="00FF1D4F"/>
    <w:rsid w:val="00FF2106"/>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http://www.ahbilimoria.com" TargetMode="External"/><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1.xml"/><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39879-A416-4C45-B710-C13F812B6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25</Pages>
  <Words>4878</Words>
  <Characters>27808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32621</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676</cp:revision>
  <cp:lastPrinted>2018-04-16T05:03:00Z</cp:lastPrinted>
  <dcterms:created xsi:type="dcterms:W3CDTF">2025-09-08T11:33:00Z</dcterms:created>
  <dcterms:modified xsi:type="dcterms:W3CDTF">2025-11-19T06:12:00Z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