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285A5D">
        <w:rPr>
          <w:rFonts w:ascii="Cambria" w:hAnsi="Cambria"/>
          <w:b/>
          <w:sz w:val="22"/>
          <w:szCs w:val="22"/>
        </w:rPr>
        <w:t>Non BIS</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72124F">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75CC6">
              <w:rPr>
                <w:rFonts w:ascii="Cambria" w:hAnsi="Cambria"/>
                <w:b/>
                <w:sz w:val="22"/>
                <w:szCs w:val="22"/>
                <w:lang w:val="en-IN"/>
              </w:rPr>
              <w:t>JU</w:t>
            </w:r>
            <w:r w:rsidR="004A5C03">
              <w:rPr>
                <w:rFonts w:ascii="Cambria" w:hAnsi="Cambria"/>
                <w:b/>
                <w:sz w:val="22"/>
                <w:szCs w:val="22"/>
                <w:lang w:val="en-IN"/>
              </w:rPr>
              <w:t>LY</w:t>
            </w:r>
            <w:r w:rsidRPr="004472BD">
              <w:rPr>
                <w:rFonts w:ascii="Cambria" w:hAnsi="Cambria"/>
                <w:b/>
                <w:sz w:val="22"/>
                <w:szCs w:val="22"/>
                <w:lang w:val="en-IN"/>
              </w:rPr>
              <w:t>/</w:t>
            </w:r>
            <w:r w:rsidR="00CA07B1">
              <w:rPr>
                <w:rFonts w:ascii="Cambria" w:hAnsi="Cambria"/>
                <w:b/>
                <w:sz w:val="22"/>
                <w:szCs w:val="22"/>
                <w:lang w:val="en-IN"/>
              </w:rPr>
              <w:t>3</w:t>
            </w:r>
            <w:r w:rsidR="0072124F">
              <w:rPr>
                <w:rFonts w:ascii="Cambria" w:hAnsi="Cambria"/>
                <w:b/>
                <w:sz w:val="22"/>
                <w:szCs w:val="22"/>
                <w:lang w:val="en-IN"/>
              </w:rPr>
              <w:t>7</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r w:rsidR="00A662DD">
              <w:rPr>
                <w:rFonts w:ascii="Cambria" w:hAnsi="Cambria"/>
                <w:b/>
                <w:sz w:val="22"/>
                <w:szCs w:val="22"/>
                <w:lang w:val="en-IN"/>
              </w:rPr>
              <w:t xml:space="preserve"> </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4B6879"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0B60B7" w:rsidP="0072124F">
            <w:pPr>
              <w:autoSpaceDE w:val="0"/>
              <w:autoSpaceDN w:val="0"/>
              <w:adjustRightInd w:val="0"/>
              <w:rPr>
                <w:rFonts w:ascii="Cambria" w:hAnsi="Cambria"/>
                <w:b/>
                <w:color w:val="0000FF"/>
                <w:sz w:val="28"/>
                <w:szCs w:val="28"/>
              </w:rPr>
            </w:pPr>
            <w:r>
              <w:rPr>
                <w:rFonts w:ascii="Cambria" w:hAnsi="Cambria"/>
                <w:b/>
                <w:color w:val="0000FF"/>
                <w:sz w:val="28"/>
                <w:szCs w:val="28"/>
              </w:rPr>
              <w:t>1</w:t>
            </w:r>
            <w:r w:rsidR="0072124F">
              <w:rPr>
                <w:rFonts w:ascii="Cambria" w:hAnsi="Cambria"/>
                <w:b/>
                <w:color w:val="0000FF"/>
                <w:sz w:val="28"/>
                <w:szCs w:val="28"/>
              </w:rPr>
              <w:t>8</w:t>
            </w:r>
            <w:r w:rsidR="004D403E">
              <w:rPr>
                <w:rFonts w:ascii="Cambria" w:hAnsi="Cambria"/>
                <w:b/>
                <w:color w:val="0000FF"/>
                <w:sz w:val="28"/>
                <w:szCs w:val="28"/>
              </w:rPr>
              <w:t>th</w:t>
            </w:r>
            <w:r w:rsidR="00EF1349">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654849">
              <w:rPr>
                <w:rFonts w:ascii="Cambria" w:hAnsi="Cambria"/>
                <w:b/>
                <w:color w:val="0000FF"/>
                <w:sz w:val="28"/>
                <w:szCs w:val="28"/>
              </w:rPr>
              <w:t>…..</w:t>
            </w:r>
            <w:r w:rsidR="008A70B1" w:rsidRPr="00CB3432">
              <w:rPr>
                <w:rFonts w:ascii="Cambria" w:hAnsi="Cambria"/>
                <w:b/>
                <w:color w:val="0000FF"/>
                <w:sz w:val="28"/>
                <w:szCs w:val="28"/>
              </w:rPr>
              <w:t xml:space="preserve">at </w:t>
            </w:r>
            <w:r w:rsidR="0072124F">
              <w:rPr>
                <w:rFonts w:ascii="Cambria" w:hAnsi="Cambria"/>
                <w:b/>
                <w:color w:val="0000FF"/>
                <w:sz w:val="28"/>
                <w:szCs w:val="28"/>
              </w:rPr>
              <w:t>11</w:t>
            </w:r>
            <w:r w:rsidR="00A865E6" w:rsidRPr="00CB3432">
              <w:rPr>
                <w:rFonts w:ascii="Cambria" w:hAnsi="Cambria"/>
                <w:b/>
                <w:color w:val="0000FF"/>
                <w:sz w:val="28"/>
                <w:szCs w:val="28"/>
              </w:rPr>
              <w:t>:</w:t>
            </w:r>
            <w:r w:rsidR="00F162B6">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72124F">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736656" w:rsidP="0072124F">
            <w:pPr>
              <w:autoSpaceDE w:val="0"/>
              <w:autoSpaceDN w:val="0"/>
              <w:adjustRightInd w:val="0"/>
              <w:rPr>
                <w:rFonts w:ascii="Cambria" w:hAnsi="Cambria"/>
                <w:b/>
              </w:rPr>
            </w:pPr>
            <w:r>
              <w:rPr>
                <w:rFonts w:ascii="Cambria" w:hAnsi="Cambria"/>
                <w:b/>
                <w:color w:val="0000FF"/>
                <w:sz w:val="28"/>
                <w:szCs w:val="28"/>
              </w:rPr>
              <w:t>1</w:t>
            </w:r>
            <w:r w:rsidR="0072124F">
              <w:rPr>
                <w:rFonts w:ascii="Cambria" w:hAnsi="Cambria"/>
                <w:b/>
                <w:color w:val="0000FF"/>
                <w:sz w:val="28"/>
                <w:szCs w:val="28"/>
              </w:rPr>
              <w:t>8</w:t>
            </w:r>
            <w:r w:rsidR="000B60B7">
              <w:rPr>
                <w:rFonts w:ascii="Cambria" w:hAnsi="Cambria"/>
                <w:b/>
                <w:color w:val="0000FF"/>
                <w:sz w:val="28"/>
                <w:szCs w:val="28"/>
              </w:rPr>
              <w:t>th</w:t>
            </w:r>
            <w:r w:rsidR="00A057C3">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65484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72124F">
              <w:rPr>
                <w:rFonts w:ascii="Cambria" w:hAnsi="Cambria"/>
                <w:b/>
                <w:color w:val="0000FF"/>
                <w:sz w:val="28"/>
                <w:szCs w:val="28"/>
              </w:rPr>
              <w:t>11</w:t>
            </w:r>
            <w:r w:rsidR="00E91EB5" w:rsidRPr="00B671FD">
              <w:rPr>
                <w:rFonts w:ascii="Cambria" w:hAnsi="Cambria"/>
                <w:b/>
                <w:color w:val="0000FF"/>
                <w:sz w:val="28"/>
                <w:szCs w:val="28"/>
              </w:rPr>
              <w:t>:</w:t>
            </w:r>
            <w:r w:rsidR="0072124F">
              <w:rPr>
                <w:rFonts w:ascii="Cambria" w:hAnsi="Cambria"/>
                <w:b/>
                <w:color w:val="0000FF"/>
                <w:sz w:val="28"/>
                <w:szCs w:val="28"/>
              </w:rPr>
              <w:t>0</w:t>
            </w:r>
            <w:r w:rsidR="008A70B1" w:rsidRPr="00B671FD">
              <w:rPr>
                <w:rFonts w:ascii="Cambria" w:hAnsi="Cambria"/>
                <w:b/>
                <w:color w:val="0000FF"/>
                <w:sz w:val="28"/>
                <w:szCs w:val="28"/>
              </w:rPr>
              <w:t xml:space="preserve">0 </w:t>
            </w:r>
            <w:r w:rsidR="0072124F">
              <w:rPr>
                <w:rFonts w:ascii="Cambria" w:hAnsi="Cambria"/>
                <w:b/>
                <w:color w:val="0000FF"/>
                <w:sz w:val="28"/>
                <w:szCs w:val="28"/>
              </w:rPr>
              <w:t>A</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E030DB" w:rsidRPr="00F4529C" w:rsidTr="00107880">
        <w:trPr>
          <w:trHeight w:val="546"/>
        </w:trPr>
        <w:tc>
          <w:tcPr>
            <w:tcW w:w="1668" w:type="dxa"/>
            <w:vMerge w:val="restart"/>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Lot No.</w:t>
            </w:r>
          </w:p>
        </w:tc>
        <w:tc>
          <w:tcPr>
            <w:tcW w:w="4706"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Payment Schedule</w:t>
            </w:r>
          </w:p>
        </w:tc>
        <w:tc>
          <w:tcPr>
            <w:tcW w:w="4678"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Lifting Schedule</w:t>
            </w:r>
          </w:p>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(working days from the next day of DO release)</w:t>
            </w:r>
          </w:p>
        </w:tc>
      </w:tr>
      <w:tr w:rsidR="00E030DB" w:rsidRPr="00F4529C" w:rsidTr="00107880">
        <w:trPr>
          <w:trHeight w:val="595"/>
        </w:trPr>
        <w:tc>
          <w:tcPr>
            <w:tcW w:w="1668" w:type="dxa"/>
            <w:vMerge/>
            <w:vAlign w:val="center"/>
          </w:tcPr>
          <w:p w:rsidR="00E030DB" w:rsidRPr="00F4529C" w:rsidRDefault="00E030DB" w:rsidP="00107880">
            <w:pPr>
              <w:jc w:val="center"/>
              <w:rPr>
                <w:rFonts w:ascii="Cambria" w:hAnsi="Cambria"/>
                <w:b/>
                <w:color w:val="0000FF"/>
                <w:sz w:val="20"/>
                <w:szCs w:val="20"/>
                <w:highlight w:val="yellow"/>
              </w:rPr>
            </w:pPr>
          </w:p>
        </w:tc>
        <w:tc>
          <w:tcPr>
            <w:tcW w:w="4706"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 xml:space="preserve">For full installment                  </w:t>
            </w:r>
          </w:p>
        </w:tc>
        <w:tc>
          <w:tcPr>
            <w:tcW w:w="4678"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lifting days</w:t>
            </w:r>
          </w:p>
        </w:tc>
      </w:tr>
      <w:tr w:rsidR="00E030DB" w:rsidRPr="00F4529C" w:rsidTr="00107880">
        <w:trPr>
          <w:trHeight w:val="1128"/>
        </w:trPr>
        <w:tc>
          <w:tcPr>
            <w:tcW w:w="1668"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 xml:space="preserve">For Stock Material </w:t>
            </w:r>
          </w:p>
        </w:tc>
        <w:tc>
          <w:tcPr>
            <w:tcW w:w="4706" w:type="dxa"/>
            <w:vAlign w:val="center"/>
          </w:tcPr>
          <w:p w:rsidR="00E030DB" w:rsidRPr="00F4529C" w:rsidRDefault="00E030DB" w:rsidP="004C62A3">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4C62A3">
              <w:rPr>
                <w:rFonts w:ascii="Cambria" w:hAnsi="Cambria"/>
                <w:b/>
                <w:color w:val="0000FF"/>
                <w:sz w:val="20"/>
                <w:szCs w:val="20"/>
                <w:highlight w:val="yellow"/>
              </w:rPr>
              <w:t>1</w:t>
            </w:r>
            <w:r w:rsidRPr="00F4529C">
              <w:rPr>
                <w:rFonts w:ascii="Cambria" w:hAnsi="Cambria"/>
                <w:b/>
                <w:color w:val="0000FF"/>
                <w:sz w:val="20"/>
                <w:szCs w:val="20"/>
                <w:highlight w:val="yellow"/>
              </w:rPr>
              <w:t xml:space="preserve"> Working Days From Date of lot confirmation </w:t>
            </w:r>
            <w:r w:rsidRPr="00F4529C">
              <w:rPr>
                <w:rFonts w:ascii="Cambria" w:hAnsi="Cambria"/>
                <w:b/>
                <w:color w:val="FF0000"/>
                <w:sz w:val="20"/>
                <w:szCs w:val="20"/>
                <w:highlight w:val="yellow"/>
              </w:rPr>
              <w:t>(No partial payment is allowed)</w:t>
            </w:r>
          </w:p>
        </w:tc>
        <w:tc>
          <w:tcPr>
            <w:tcW w:w="4678" w:type="dxa"/>
            <w:vAlign w:val="center"/>
          </w:tcPr>
          <w:p w:rsidR="00E030DB" w:rsidRPr="00F4529C" w:rsidRDefault="00E030DB" w:rsidP="004C62A3">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4C62A3">
              <w:rPr>
                <w:rFonts w:ascii="Cambria" w:hAnsi="Cambria"/>
                <w:b/>
                <w:color w:val="0000FF"/>
                <w:sz w:val="20"/>
                <w:szCs w:val="20"/>
                <w:highlight w:val="yellow"/>
              </w:rPr>
              <w:t>3</w:t>
            </w:r>
            <w:r w:rsidRPr="00F4529C">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002027C5">
        <w:rPr>
          <w:rFonts w:ascii="Cambria" w:hAnsi="Cambria"/>
          <w:bCs/>
          <w:sz w:val="20"/>
          <w:szCs w:val="20"/>
        </w:rPr>
        <w:t xml:space="preserve">       </w:t>
      </w:r>
      <w:r w:rsidRPr="005D5A18">
        <w:rPr>
          <w:rFonts w:ascii="Cambria" w:hAnsi="Cambria"/>
          <w:bCs/>
          <w:sz w:val="20"/>
          <w:szCs w:val="20"/>
        </w:rPr>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r w:rsidR="00C677EA" w:rsidRPr="005F06F1">
        <w:rPr>
          <w:rFonts w:ascii="Bookman Old Style" w:hAnsi="Bookman Old Style" w:cs="Arial"/>
          <w:b/>
          <w:bCs/>
          <w:color w:val="FF0000"/>
          <w:sz w:val="20"/>
          <w:szCs w:val="20"/>
        </w:rPr>
        <w:t>Self-certification</w:t>
      </w:r>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 xml:space="preserve">Customers are required to submit Form </w:t>
      </w:r>
      <w:r w:rsidR="00EA26D3">
        <w:rPr>
          <w:rFonts w:ascii="Cambria" w:hAnsi="Cambria"/>
          <w:b/>
          <w:color w:val="FF0000"/>
          <w:sz w:val="20"/>
          <w:szCs w:val="20"/>
        </w:rPr>
        <w:t>1</w:t>
      </w:r>
      <w:r w:rsidRPr="00094A83">
        <w:rPr>
          <w:rFonts w:ascii="Cambria" w:hAnsi="Cambria"/>
          <w:b/>
          <w:color w:val="FF0000"/>
          <w:sz w:val="20"/>
          <w:szCs w:val="20"/>
        </w:rPr>
        <w:t>27C</w:t>
      </w:r>
      <w:r w:rsidR="00EA26D3">
        <w:rPr>
          <w:rFonts w:ascii="Cambria" w:hAnsi="Cambria"/>
          <w:b/>
          <w:color w:val="FF0000"/>
          <w:sz w:val="20"/>
          <w:szCs w:val="20"/>
        </w:rPr>
        <w:t xml:space="preserve"> </w:t>
      </w:r>
      <w:r w:rsidRPr="00094A83">
        <w:rPr>
          <w:rFonts w:ascii="Cambria" w:hAnsi="Cambria"/>
          <w:b/>
          <w:color w:val="FF0000"/>
          <w:sz w:val="20"/>
          <w:szCs w:val="20"/>
        </w:rPr>
        <w:t xml:space="preserve">against the month of dispatch/expected dispatches. In the absence of Form </w:t>
      </w:r>
      <w:r w:rsidR="00651E4A">
        <w:rPr>
          <w:rFonts w:ascii="Cambria" w:hAnsi="Cambria"/>
          <w:b/>
          <w:color w:val="FF0000"/>
          <w:sz w:val="20"/>
          <w:szCs w:val="20"/>
        </w:rPr>
        <w:t>1</w:t>
      </w:r>
      <w:r w:rsidRPr="00094A83">
        <w:rPr>
          <w:rFonts w:ascii="Cambria" w:hAnsi="Cambria"/>
          <w:b/>
          <w:color w:val="FF0000"/>
          <w:sz w:val="20"/>
          <w:szCs w:val="20"/>
        </w:rPr>
        <w:t>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38169A" w:rsidRDefault="008A70B1" w:rsidP="00427A72">
      <w:pPr>
        <w:pStyle w:val="PlainText"/>
        <w:numPr>
          <w:ilvl w:val="1"/>
          <w:numId w:val="1"/>
        </w:numPr>
        <w:rPr>
          <w:rFonts w:ascii="Cambria" w:hAnsi="Cambria"/>
          <w:b/>
          <w:color w:val="FF0000"/>
          <w:sz w:val="20"/>
          <w:szCs w:val="20"/>
          <w:highlight w:val="yellow"/>
        </w:rPr>
      </w:pPr>
      <w:r w:rsidRPr="0038169A">
        <w:rPr>
          <w:rFonts w:ascii="Cambria" w:hAnsi="Cambria"/>
          <w:b/>
          <w:color w:val="FF0000"/>
          <w:sz w:val="20"/>
          <w:szCs w:val="20"/>
          <w:highlight w:val="yellow"/>
        </w:rPr>
        <w:t>Delayed Payment Charges (DPC</w:t>
      </w:r>
      <w:proofErr w:type="gramStart"/>
      <w:r w:rsidRPr="0038169A">
        <w:rPr>
          <w:rFonts w:ascii="Cambria" w:hAnsi="Cambria"/>
          <w:b/>
          <w:color w:val="FF0000"/>
          <w:sz w:val="20"/>
          <w:szCs w:val="20"/>
          <w:highlight w:val="yellow"/>
        </w:rPr>
        <w:t>) :</w:t>
      </w:r>
      <w:proofErr w:type="gramEnd"/>
      <w:r w:rsidRPr="0038169A">
        <w:rPr>
          <w:rFonts w:ascii="Cambria" w:hAnsi="Cambria"/>
          <w:b/>
          <w:color w:val="FF0000"/>
          <w:sz w:val="20"/>
          <w:szCs w:val="20"/>
          <w:highlight w:val="yellow"/>
        </w:rPr>
        <w:t xml:space="preserve"> Installment payments with DPC @ five (05) </w:t>
      </w:r>
      <w:proofErr w:type="spellStart"/>
      <w:r w:rsidRPr="0038169A">
        <w:rPr>
          <w:rFonts w:ascii="Cambria" w:hAnsi="Cambria"/>
          <w:b/>
          <w:color w:val="FF0000"/>
          <w:sz w:val="20"/>
          <w:szCs w:val="20"/>
          <w:highlight w:val="yellow"/>
        </w:rPr>
        <w:t>paise</w:t>
      </w:r>
      <w:proofErr w:type="spellEnd"/>
      <w:r w:rsidRPr="0038169A">
        <w:rPr>
          <w:rFonts w:ascii="Cambria" w:hAnsi="Cambria"/>
          <w:b/>
          <w:color w:val="FF0000"/>
          <w:sz w:val="20"/>
          <w:szCs w:val="20"/>
          <w:highlight w:val="yellow"/>
        </w:rPr>
        <w:t xml:space="preserve"> per </w:t>
      </w:r>
      <w:proofErr w:type="spellStart"/>
      <w:r w:rsidRPr="0038169A">
        <w:rPr>
          <w:rFonts w:ascii="Cambria" w:hAnsi="Cambria"/>
          <w:b/>
          <w:color w:val="FF0000"/>
          <w:sz w:val="20"/>
          <w:szCs w:val="20"/>
          <w:highlight w:val="yellow"/>
        </w:rPr>
        <w:t>Rs</w:t>
      </w:r>
      <w:proofErr w:type="spellEnd"/>
      <w:r w:rsidRPr="0038169A">
        <w:rPr>
          <w:rFonts w:ascii="Cambria" w:hAnsi="Cambria"/>
          <w:b/>
          <w:color w:val="FF0000"/>
          <w:sz w:val="20"/>
          <w:szCs w:val="20"/>
          <w:highlight w:val="yellow"/>
        </w:rPr>
        <w:t xml:space="preserve">. 100 per day will be accepted up to </w:t>
      </w:r>
      <w:r w:rsidR="00122854" w:rsidRPr="0038169A">
        <w:rPr>
          <w:rFonts w:ascii="Cambria" w:hAnsi="Cambria"/>
          <w:b/>
          <w:color w:val="FF0000"/>
          <w:sz w:val="20"/>
          <w:szCs w:val="20"/>
          <w:highlight w:val="yellow"/>
        </w:rPr>
        <w:t>2</w:t>
      </w:r>
      <w:r w:rsidRPr="0038169A">
        <w:rPr>
          <w:rFonts w:ascii="Cambria" w:hAnsi="Cambria"/>
          <w:b/>
          <w:color w:val="FF0000"/>
          <w:sz w:val="20"/>
          <w:szCs w:val="20"/>
          <w:highlight w:val="yellow"/>
        </w:rPr>
        <w:t xml:space="preserve"> (</w:t>
      </w:r>
      <w:r w:rsidR="00122854" w:rsidRPr="0038169A">
        <w:rPr>
          <w:rFonts w:ascii="Cambria" w:hAnsi="Cambria"/>
          <w:b/>
          <w:color w:val="FF0000"/>
          <w:sz w:val="20"/>
          <w:szCs w:val="20"/>
          <w:highlight w:val="yellow"/>
        </w:rPr>
        <w:t>Two</w:t>
      </w:r>
      <w:r w:rsidRPr="0038169A">
        <w:rPr>
          <w:rFonts w:ascii="Cambria" w:hAnsi="Cambria"/>
          <w:b/>
          <w:color w:val="FF0000"/>
          <w:sz w:val="20"/>
          <w:szCs w:val="20"/>
          <w:highlight w:val="yellow"/>
        </w:rPr>
        <w:t xml:space="preserve">) working days </w:t>
      </w:r>
      <w:r w:rsidR="00122854" w:rsidRPr="0038169A">
        <w:rPr>
          <w:rFonts w:ascii="Cambria" w:hAnsi="Cambria"/>
          <w:b/>
          <w:color w:val="FF0000"/>
          <w:sz w:val="20"/>
          <w:szCs w:val="20"/>
          <w:highlight w:val="yellow"/>
        </w:rPr>
        <w:t>(after on approval from TSL</w:t>
      </w:r>
      <w:r w:rsidR="006E369E">
        <w:rPr>
          <w:rFonts w:ascii="Cambria" w:hAnsi="Cambria"/>
          <w:b/>
          <w:color w:val="FF0000"/>
          <w:sz w:val="20"/>
          <w:szCs w:val="20"/>
          <w:highlight w:val="yellow"/>
        </w:rPr>
        <w:t xml:space="preserve"> authority</w:t>
      </w:r>
      <w:r w:rsidR="00122854" w:rsidRPr="0038169A">
        <w:rPr>
          <w:rFonts w:ascii="Cambria" w:hAnsi="Cambria"/>
          <w:b/>
          <w:color w:val="FF0000"/>
          <w:sz w:val="20"/>
          <w:szCs w:val="20"/>
          <w:highlight w:val="yellow"/>
        </w:rPr>
        <w:t xml:space="preserve">) </w:t>
      </w:r>
      <w:r w:rsidRPr="0038169A">
        <w:rPr>
          <w:rFonts w:ascii="Cambria" w:hAnsi="Cambria"/>
          <w:b/>
          <w:color w:val="FF0000"/>
          <w:sz w:val="20"/>
          <w:szCs w:val="20"/>
          <w:highlight w:val="yellow"/>
        </w:rPr>
        <w:t>from due date of installment payment as mention</w:t>
      </w:r>
      <w:r w:rsidR="004749CE" w:rsidRPr="0038169A">
        <w:rPr>
          <w:rFonts w:ascii="Cambria" w:hAnsi="Cambria"/>
          <w:b/>
          <w:color w:val="FF0000"/>
          <w:sz w:val="20"/>
          <w:szCs w:val="20"/>
          <w:highlight w:val="yellow"/>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D73735">
        <w:rPr>
          <w:bCs/>
          <w:sz w:val="20"/>
          <w:szCs w:val="20"/>
        </w:rPr>
        <w:t>Loading at TSL (</w:t>
      </w:r>
      <w:r w:rsidR="00FA2B31" w:rsidRPr="00FA2B31">
        <w:rPr>
          <w:bCs/>
          <w:sz w:val="20"/>
          <w:szCs w:val="20"/>
        </w:rPr>
        <w:t>TINPLATE DIV.) storage location will be closed for customer on Sundays &amp; National Holidays.</w:t>
      </w:r>
      <w:r w:rsidR="00813585">
        <w:rPr>
          <w:bCs/>
          <w:sz w:val="20"/>
          <w:szCs w:val="20"/>
        </w:rPr>
        <w:t xml:space="preserve"> </w:t>
      </w:r>
      <w:r w:rsidR="00D73735">
        <w:rPr>
          <w:bCs/>
          <w:sz w:val="20"/>
          <w:szCs w:val="20"/>
        </w:rPr>
        <w:t>Loading at TSL (</w:t>
      </w:r>
      <w:r w:rsidR="00FA2B31" w:rsidRPr="00FA2B31">
        <w:rPr>
          <w:bCs/>
          <w:sz w:val="20"/>
          <w:szCs w:val="20"/>
        </w:rPr>
        <w:t xml:space="preserve">TINPLATE DIV.)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w:t>
      </w:r>
      <w:r w:rsidR="00D73735">
        <w:rPr>
          <w:rFonts w:ascii="Cambria" w:hAnsi="Cambria" w:cs="Times New Roman"/>
          <w:color w:val="auto"/>
          <w:sz w:val="20"/>
          <w:szCs w:val="20"/>
        </w:rPr>
        <w:t>f vehicle entry and reach TSL (</w:t>
      </w:r>
      <w:r w:rsidR="00813585" w:rsidRPr="00813585">
        <w:rPr>
          <w:rFonts w:ascii="Cambria" w:hAnsi="Cambria" w:cs="Times New Roman"/>
          <w:color w:val="auto"/>
          <w:sz w:val="20"/>
          <w:szCs w:val="20"/>
        </w:rPr>
        <w:t>TINPLATE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FB47CC" w:rsidRDefault="00FB47CC" w:rsidP="005F56EA">
      <w:pPr>
        <w:shd w:val="clear" w:color="auto" w:fill="FFFFFF"/>
        <w:rPr>
          <w:rFonts w:ascii="Cambria" w:hAnsi="Cambria"/>
          <w:b/>
          <w:bCs/>
          <w:color w:val="FF0000"/>
          <w:szCs w:val="20"/>
        </w:rPr>
      </w:pPr>
    </w:p>
    <w:p w:rsidR="00FB47CC" w:rsidRPr="00BA3388" w:rsidRDefault="00FB47CC" w:rsidP="00FB47CC">
      <w:pPr>
        <w:shd w:val="clear" w:color="auto" w:fill="FFFFFF"/>
        <w:ind w:left="567"/>
        <w:rPr>
          <w:rFonts w:ascii="Arial" w:hAnsi="Arial" w:cs="Arial"/>
          <w:b/>
          <w:color w:val="FF0000"/>
        </w:rPr>
      </w:pPr>
      <w:r w:rsidRPr="00BA3388">
        <w:rPr>
          <w:rFonts w:ascii="Arial" w:hAnsi="Arial" w:cs="Arial"/>
          <w:color w:val="00B0F0"/>
          <w:highlight w:val="yellow"/>
        </w:rPr>
        <w:t>This is to inform you that the Vehicle Tracking System (VTS) has been implemented at </w:t>
      </w:r>
      <w:r w:rsidRPr="00BA3388">
        <w:rPr>
          <w:rStyle w:val="gmaildefault"/>
          <w:rFonts w:ascii="Arial" w:hAnsi="Arial" w:cs="Arial"/>
          <w:color w:val="00B0F0"/>
          <w:highlight w:val="yellow"/>
        </w:rPr>
        <w:t>TSL (</w:t>
      </w:r>
      <w:r w:rsidRPr="00BA3388">
        <w:rPr>
          <w:rFonts w:ascii="Arial" w:hAnsi="Arial" w:cs="Arial"/>
          <w:color w:val="00B0F0"/>
          <w:highlight w:val="yellow"/>
        </w:rPr>
        <w:t>Tinplate Division</w:t>
      </w:r>
      <w:r w:rsidRPr="00BA3388">
        <w:rPr>
          <w:rStyle w:val="gmaildefault"/>
          <w:rFonts w:ascii="Arial" w:hAnsi="Arial" w:cs="Arial"/>
          <w:color w:val="00B0F0"/>
          <w:highlight w:val="yellow"/>
        </w:rPr>
        <w:t>)</w:t>
      </w:r>
      <w:r w:rsidRPr="00BA3388">
        <w:rPr>
          <w:rFonts w:ascii="Arial" w:hAnsi="Arial" w:cs="Arial"/>
          <w:color w:val="00B0F0"/>
          <w:highlight w:val="yellow"/>
        </w:rPr>
        <w:t xml:space="preserve">. This will help Tinplate Division to ascertain the number of vehicles en route or inside their premises, allowing them to plan loading/unloading and other logistics activities systematically. The outcome of this system will be reduction in Vehicle In-Vehicle </w:t>
      </w:r>
      <w:proofErr w:type="gramStart"/>
      <w:r w:rsidRPr="00BA3388">
        <w:rPr>
          <w:rFonts w:ascii="Arial" w:hAnsi="Arial" w:cs="Arial"/>
          <w:color w:val="00B0F0"/>
          <w:highlight w:val="yellow"/>
        </w:rPr>
        <w:t>Out</w:t>
      </w:r>
      <w:proofErr w:type="gramEnd"/>
      <w:r w:rsidRPr="00BA3388">
        <w:rPr>
          <w:rFonts w:ascii="Arial" w:hAnsi="Arial" w:cs="Arial"/>
          <w:color w:val="00B0F0"/>
          <w:highlight w:val="yellow"/>
        </w:rPr>
        <w:t xml:space="preserve"> (VIVO) time.</w:t>
      </w:r>
      <w:r w:rsidR="00BA3388" w:rsidRPr="00BA3388">
        <w:rPr>
          <w:rFonts w:ascii="Arial" w:hAnsi="Arial" w:cs="Arial"/>
          <w:color w:val="00B0F0"/>
          <w:highlight w:val="yellow"/>
        </w:rPr>
        <w:t xml:space="preserve"> </w:t>
      </w:r>
      <w:r w:rsidRPr="00BA3388">
        <w:rPr>
          <w:rFonts w:ascii="Arial" w:hAnsi="Arial" w:cs="Arial"/>
          <w:color w:val="00B0F0"/>
          <w:highlight w:val="yellow"/>
        </w:rPr>
        <w:t xml:space="preserve">Therefore, all vehicles entering the Tinplate Division's premises must follow this process. </w:t>
      </w:r>
      <w:r w:rsidR="00BA3388" w:rsidRPr="00BA3388">
        <w:rPr>
          <w:rFonts w:ascii="Arial" w:hAnsi="Arial" w:cs="Arial"/>
          <w:b/>
          <w:color w:val="00B0F0"/>
          <w:highlight w:val="yellow"/>
        </w:rPr>
        <w:t>Please</w:t>
      </w:r>
      <w:r w:rsidRPr="00BA3388">
        <w:rPr>
          <w:rFonts w:ascii="Arial" w:hAnsi="Arial" w:cs="Arial"/>
          <w:b/>
          <w:bCs/>
          <w:color w:val="00B0F0"/>
          <w:highlight w:val="yellow"/>
        </w:rPr>
        <w:t> ensure that all vehicles destined for Tinplate Division must be registered in VTS from 19</w:t>
      </w:r>
      <w:r w:rsidRPr="00BA3388">
        <w:rPr>
          <w:rFonts w:ascii="Arial" w:hAnsi="Arial" w:cs="Arial"/>
          <w:b/>
          <w:bCs/>
          <w:color w:val="00B0F0"/>
          <w:highlight w:val="yellow"/>
          <w:vertAlign w:val="superscript"/>
        </w:rPr>
        <w:t>th</w:t>
      </w:r>
      <w:r w:rsidRPr="00BA3388">
        <w:rPr>
          <w:rFonts w:ascii="Arial" w:hAnsi="Arial" w:cs="Arial"/>
          <w:b/>
          <w:bCs/>
          <w:color w:val="00B0F0"/>
          <w:highlight w:val="yellow"/>
        </w:rPr>
        <w:t xml:space="preserve"> Jan’26 onwards- </w:t>
      </w:r>
      <w:r w:rsidR="00BA3388" w:rsidRPr="00BA3388">
        <w:rPr>
          <w:rFonts w:ascii="Arial" w:hAnsi="Arial" w:cs="Arial"/>
          <w:bCs/>
          <w:color w:val="00B0F0"/>
          <w:highlight w:val="yellow"/>
        </w:rPr>
        <w:t>a</w:t>
      </w:r>
      <w:r w:rsidRPr="00BA3388">
        <w:rPr>
          <w:rFonts w:ascii="Arial" w:hAnsi="Arial" w:cs="Arial"/>
          <w:color w:val="00B0F0"/>
          <w:highlight w:val="yellow"/>
        </w:rPr>
        <w:t>ny new process has some initial glitches/doubts, and we are there to help. In case of any query, please connect with following persons-</w:t>
      </w:r>
      <w:proofErr w:type="spellStart"/>
      <w:r w:rsidRPr="00BA3388">
        <w:rPr>
          <w:rFonts w:ascii="Arial" w:hAnsi="Arial" w:cs="Arial"/>
          <w:b/>
          <w:color w:val="FF0000"/>
          <w:highlight w:val="yellow"/>
        </w:rPr>
        <w:t>Saurabh</w:t>
      </w:r>
      <w:proofErr w:type="spellEnd"/>
      <w:r w:rsidRPr="00BA3388">
        <w:rPr>
          <w:rFonts w:ascii="Arial" w:hAnsi="Arial" w:cs="Arial"/>
          <w:b/>
          <w:color w:val="FF0000"/>
          <w:highlight w:val="yellow"/>
        </w:rPr>
        <w:t xml:space="preserve"> Shashank-9038538919</w:t>
      </w:r>
      <w:proofErr w:type="gramStart"/>
      <w:r w:rsidRPr="00BA3388">
        <w:rPr>
          <w:rFonts w:ascii="Arial" w:hAnsi="Arial" w:cs="Arial"/>
          <w:b/>
          <w:color w:val="FF0000"/>
          <w:highlight w:val="yellow"/>
        </w:rPr>
        <w:t>,Abhinav</w:t>
      </w:r>
      <w:proofErr w:type="gramEnd"/>
      <w:r w:rsidRPr="00BA3388">
        <w:rPr>
          <w:rFonts w:ascii="Arial" w:hAnsi="Arial" w:cs="Arial"/>
          <w:b/>
          <w:color w:val="FF0000"/>
          <w:highlight w:val="yellow"/>
        </w:rPr>
        <w:t xml:space="preserve"> Chandra Gagan-7073723928, Md. Farouque-9835105870,Raja </w:t>
      </w:r>
      <w:proofErr w:type="spellStart"/>
      <w:r w:rsidRPr="00BA3388">
        <w:rPr>
          <w:rFonts w:ascii="Arial" w:hAnsi="Arial" w:cs="Arial"/>
          <w:b/>
          <w:color w:val="FF0000"/>
          <w:highlight w:val="yellow"/>
        </w:rPr>
        <w:t>Vikram</w:t>
      </w:r>
      <w:proofErr w:type="spellEnd"/>
      <w:r w:rsidRPr="00BA3388">
        <w:rPr>
          <w:rFonts w:ascii="Arial" w:hAnsi="Arial" w:cs="Arial"/>
          <w:b/>
          <w:color w:val="FF0000"/>
          <w:highlight w:val="yellow"/>
        </w:rPr>
        <w:t xml:space="preserve"> Singh-8334801345</w:t>
      </w:r>
    </w:p>
    <w:p w:rsidR="00FB47CC" w:rsidRPr="00BA3388" w:rsidRDefault="00FB47CC" w:rsidP="00FB47CC">
      <w:pPr>
        <w:shd w:val="clear" w:color="auto" w:fill="FFFFFF"/>
        <w:rPr>
          <w:rFonts w:ascii="Cambria" w:hAnsi="Cambria"/>
          <w:b/>
          <w:bCs/>
          <w:color w:val="00B0F0"/>
          <w:szCs w:val="20"/>
        </w:rPr>
      </w:pPr>
    </w:p>
    <w:p w:rsidR="006606B2" w:rsidRDefault="005F56EA" w:rsidP="00BA3388">
      <w:pPr>
        <w:shd w:val="clear" w:color="auto" w:fill="FFFFFF"/>
        <w:rPr>
          <w:rFonts w:ascii="Cambria" w:hAnsi="Cambria"/>
          <w:b/>
          <w:bCs/>
          <w:sz w:val="20"/>
          <w:szCs w:val="20"/>
        </w:rPr>
      </w:pPr>
      <w:r>
        <w:rPr>
          <w:rFonts w:ascii="Cambria" w:hAnsi="Cambria"/>
          <w:b/>
          <w:bCs/>
          <w:sz w:val="20"/>
          <w:szCs w:val="20"/>
        </w:rPr>
        <w:t xml:space="preserve">                        </w:t>
      </w: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Default="008A70B1" w:rsidP="001C7435">
      <w:pPr>
        <w:rPr>
          <w:rFonts w:ascii="Cambria" w:hAnsi="Cambria"/>
          <w:b/>
          <w:color w:val="FF0000"/>
          <w:sz w:val="20"/>
          <w:szCs w:val="20"/>
          <w:highlight w:val="yellow"/>
        </w:rPr>
      </w:pPr>
    </w:p>
    <w:p w:rsidR="006A3068" w:rsidRDefault="006A3068" w:rsidP="001C7435">
      <w:pPr>
        <w:rPr>
          <w:rFonts w:ascii="Cambria" w:hAnsi="Cambria"/>
          <w:b/>
          <w:color w:val="FF0000"/>
          <w:sz w:val="20"/>
          <w:szCs w:val="20"/>
          <w:highlight w:val="yellow"/>
        </w:rPr>
      </w:pPr>
    </w:p>
    <w:p w:rsidR="006A3068" w:rsidRPr="005D5A18" w:rsidRDefault="006A3068"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lastRenderedPageBreak/>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B93877" w:rsidRDefault="00B93877" w:rsidP="00CA17DC">
      <w:pPr>
        <w:rPr>
          <w:rFonts w:ascii="Cambria" w:hAnsi="Cambria"/>
          <w:b/>
          <w:sz w:val="22"/>
          <w:szCs w:val="22"/>
        </w:rPr>
      </w:pPr>
    </w:p>
    <w:p w:rsidR="00B93877" w:rsidRDefault="00B93877" w:rsidP="00CA17DC">
      <w:pPr>
        <w:rPr>
          <w:rFonts w:ascii="Cambria" w:hAnsi="Cambria"/>
          <w:b/>
          <w:sz w:val="22"/>
          <w:szCs w:val="22"/>
        </w:rPr>
      </w:pPr>
    </w:p>
    <w:p w:rsidR="00B93877" w:rsidRDefault="00B93877" w:rsidP="00CA17DC">
      <w:pPr>
        <w:rPr>
          <w:rFonts w:ascii="Cambria" w:hAnsi="Cambria"/>
          <w:b/>
          <w:sz w:val="22"/>
          <w:szCs w:val="22"/>
        </w:rPr>
      </w:pPr>
    </w:p>
    <w:p w:rsidR="00B93877" w:rsidRDefault="00B93877"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6377"/>
        <w:gridCol w:w="2410"/>
        <w:gridCol w:w="709"/>
        <w:gridCol w:w="657"/>
        <w:gridCol w:w="992"/>
        <w:gridCol w:w="1843"/>
        <w:gridCol w:w="1417"/>
        <w:gridCol w:w="1134"/>
      </w:tblGrid>
      <w:tr w:rsidR="007200C4" w:rsidRPr="007200C4" w:rsidTr="00384CAD">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637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410"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709"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proofErr w:type="spellStart"/>
            <w:r w:rsidRPr="000C7720">
              <w:rPr>
                <w:rFonts w:asciiTheme="minorHAnsi" w:hAnsiTheme="minorHAnsi" w:cstheme="minorHAnsi"/>
                <w:b/>
                <w:bCs/>
                <w:color w:val="000000"/>
                <w:sz w:val="20"/>
                <w:szCs w:val="20"/>
                <w:lang w:val="en-IN" w:eastAsia="en-IN"/>
              </w:rPr>
              <w:t>Qty</w:t>
            </w:r>
            <w:proofErr w:type="spellEnd"/>
          </w:p>
        </w:tc>
        <w:tc>
          <w:tcPr>
            <w:tcW w:w="65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99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843"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41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134"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6A4380" w:rsidRPr="007200C4" w:rsidTr="00384CAD">
        <w:trPr>
          <w:trHeight w:val="384"/>
        </w:trPr>
        <w:tc>
          <w:tcPr>
            <w:tcW w:w="564" w:type="dxa"/>
            <w:shd w:val="clear" w:color="auto" w:fill="auto"/>
            <w:noWrap/>
            <w:vAlign w:val="center"/>
          </w:tcPr>
          <w:p w:rsidR="006A4380" w:rsidRDefault="003E18B7" w:rsidP="006A4380">
            <w:pPr>
              <w:jc w:val="center"/>
              <w:rPr>
                <w:rFonts w:ascii="Calibri" w:hAnsi="Calibri" w:cs="Calibri"/>
                <w:b/>
                <w:bCs/>
                <w:color w:val="000000"/>
                <w:sz w:val="20"/>
                <w:szCs w:val="20"/>
              </w:rPr>
            </w:pPr>
            <w:r>
              <w:rPr>
                <w:rFonts w:ascii="Calibri" w:hAnsi="Calibri" w:cs="Calibri"/>
                <w:b/>
                <w:bCs/>
                <w:color w:val="000000"/>
                <w:sz w:val="20"/>
                <w:szCs w:val="20"/>
              </w:rPr>
              <w:t>1</w:t>
            </w:r>
          </w:p>
        </w:tc>
        <w:tc>
          <w:tcPr>
            <w:tcW w:w="637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410" w:type="dxa"/>
            <w:shd w:val="clear" w:color="auto" w:fill="auto"/>
            <w:noWrap/>
            <w:vAlign w:val="center"/>
          </w:tcPr>
          <w:p w:rsidR="006A4380" w:rsidRDefault="00D3330D" w:rsidP="006A4380">
            <w:pPr>
              <w:jc w:val="center"/>
              <w:rPr>
                <w:rFonts w:ascii="Calibri" w:hAnsi="Calibri" w:cs="Calibri"/>
                <w:color w:val="000000"/>
                <w:sz w:val="20"/>
                <w:szCs w:val="20"/>
              </w:rPr>
            </w:pPr>
            <w:r w:rsidRPr="00D3330D">
              <w:rPr>
                <w:rFonts w:ascii="Calibri" w:hAnsi="Calibri" w:cs="Calibri"/>
                <w:color w:val="000000"/>
                <w:sz w:val="20"/>
                <w:szCs w:val="20"/>
              </w:rPr>
              <w:t>10Jul26/ETP PKT/03-Re</w:t>
            </w:r>
          </w:p>
        </w:tc>
        <w:tc>
          <w:tcPr>
            <w:tcW w:w="709"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6A4380" w:rsidRDefault="006A4380" w:rsidP="006A4380">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3E18B7" w:rsidP="000074A3">
            <w:pPr>
              <w:jc w:val="center"/>
              <w:rPr>
                <w:rFonts w:ascii="Calibri" w:hAnsi="Calibri" w:cs="Calibri"/>
                <w:b/>
                <w:bCs/>
                <w:color w:val="000000"/>
                <w:sz w:val="20"/>
                <w:szCs w:val="20"/>
              </w:rPr>
            </w:pPr>
            <w:r>
              <w:rPr>
                <w:rFonts w:ascii="Calibri" w:hAnsi="Calibri" w:cs="Calibri"/>
                <w:b/>
                <w:bCs/>
                <w:color w:val="000000"/>
                <w:sz w:val="20"/>
                <w:szCs w:val="20"/>
              </w:rPr>
              <w:t>2</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PKT/02</w:t>
            </w:r>
            <w:r w:rsidR="00E04F94">
              <w:rPr>
                <w:rFonts w:ascii="Calibri" w:hAnsi="Calibri" w:cs="Calibri"/>
                <w:color w:val="000000"/>
                <w:sz w:val="20"/>
                <w:szCs w:val="20"/>
              </w:rPr>
              <w:t>-Re</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A564F2" w:rsidRPr="007200C4" w:rsidTr="00384CAD">
        <w:trPr>
          <w:trHeight w:val="384"/>
        </w:trPr>
        <w:tc>
          <w:tcPr>
            <w:tcW w:w="564" w:type="dxa"/>
            <w:shd w:val="clear" w:color="auto" w:fill="auto"/>
            <w:noWrap/>
            <w:vAlign w:val="center"/>
          </w:tcPr>
          <w:p w:rsidR="00A564F2" w:rsidRDefault="00A564F2" w:rsidP="00A564F2">
            <w:pPr>
              <w:jc w:val="center"/>
              <w:rPr>
                <w:rFonts w:ascii="Calibri" w:hAnsi="Calibri" w:cs="Calibri"/>
                <w:b/>
                <w:bCs/>
                <w:color w:val="000000"/>
                <w:sz w:val="20"/>
                <w:szCs w:val="20"/>
              </w:rPr>
            </w:pPr>
            <w:r>
              <w:rPr>
                <w:rFonts w:ascii="Calibri" w:hAnsi="Calibri" w:cs="Calibri"/>
                <w:b/>
                <w:bCs/>
                <w:color w:val="000000"/>
                <w:sz w:val="20"/>
                <w:szCs w:val="20"/>
              </w:rPr>
              <w:t>3</w:t>
            </w:r>
          </w:p>
        </w:tc>
        <w:tc>
          <w:tcPr>
            <w:tcW w:w="6377" w:type="dxa"/>
            <w:shd w:val="clear" w:color="auto" w:fill="auto"/>
            <w:vAlign w:val="center"/>
          </w:tcPr>
          <w:p w:rsidR="00A564F2" w:rsidRDefault="00A564F2" w:rsidP="00A564F2">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410" w:type="dxa"/>
            <w:shd w:val="clear" w:color="auto" w:fill="auto"/>
            <w:noWrap/>
            <w:vAlign w:val="center"/>
          </w:tcPr>
          <w:p w:rsidR="00A564F2" w:rsidRDefault="00A564F2" w:rsidP="00A564F2">
            <w:pPr>
              <w:jc w:val="center"/>
              <w:rPr>
                <w:rFonts w:ascii="Calibri" w:hAnsi="Calibri" w:cs="Calibri"/>
                <w:color w:val="000000"/>
                <w:sz w:val="20"/>
                <w:szCs w:val="20"/>
              </w:rPr>
            </w:pPr>
            <w:r>
              <w:rPr>
                <w:rFonts w:ascii="Calibri" w:hAnsi="Calibri" w:cs="Calibri"/>
                <w:color w:val="000000"/>
                <w:sz w:val="20"/>
                <w:szCs w:val="20"/>
              </w:rPr>
              <w:t xml:space="preserve"> 17Jul'26/ETP PKT/03-Re</w:t>
            </w:r>
          </w:p>
        </w:tc>
        <w:tc>
          <w:tcPr>
            <w:tcW w:w="709" w:type="dxa"/>
            <w:shd w:val="clear" w:color="auto" w:fill="auto"/>
            <w:noWrap/>
            <w:vAlign w:val="center"/>
          </w:tcPr>
          <w:p w:rsidR="00A564F2" w:rsidRDefault="00A564F2" w:rsidP="00A564F2">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A564F2" w:rsidRDefault="00A564F2" w:rsidP="00A564F2">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A564F2" w:rsidRDefault="00A564F2" w:rsidP="00A564F2">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A564F2" w:rsidRDefault="00A564F2" w:rsidP="00A564F2">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A564F2" w:rsidRDefault="00A564F2" w:rsidP="00A564F2">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A564F2" w:rsidRDefault="00A564F2" w:rsidP="00A564F2">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A564F2" w:rsidP="000074A3">
            <w:pPr>
              <w:jc w:val="center"/>
              <w:rPr>
                <w:rFonts w:ascii="Calibri" w:hAnsi="Calibri" w:cs="Calibri"/>
                <w:b/>
                <w:bCs/>
                <w:color w:val="000000"/>
                <w:sz w:val="20"/>
                <w:szCs w:val="20"/>
              </w:rPr>
            </w:pPr>
            <w:r>
              <w:rPr>
                <w:rFonts w:ascii="Calibri" w:hAnsi="Calibri" w:cs="Calibri"/>
                <w:b/>
                <w:bCs/>
                <w:color w:val="000000"/>
                <w:sz w:val="20"/>
                <w:szCs w:val="20"/>
              </w:rPr>
              <w:t>4</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PKT/04</w:t>
            </w:r>
            <w:r w:rsidR="00E04F94">
              <w:rPr>
                <w:rFonts w:ascii="Calibri" w:hAnsi="Calibri" w:cs="Calibri"/>
                <w:color w:val="000000"/>
                <w:sz w:val="20"/>
                <w:szCs w:val="20"/>
              </w:rPr>
              <w:t>-Re</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A564F2" w:rsidP="000074A3">
            <w:pPr>
              <w:jc w:val="center"/>
              <w:rPr>
                <w:rFonts w:ascii="Calibri" w:hAnsi="Calibri" w:cs="Calibri"/>
                <w:b/>
                <w:bCs/>
                <w:color w:val="000000"/>
                <w:sz w:val="20"/>
                <w:szCs w:val="20"/>
              </w:rPr>
            </w:pPr>
            <w:r>
              <w:rPr>
                <w:rFonts w:ascii="Calibri" w:hAnsi="Calibri" w:cs="Calibri"/>
                <w:b/>
                <w:bCs/>
                <w:color w:val="000000"/>
                <w:sz w:val="20"/>
                <w:szCs w:val="20"/>
              </w:rPr>
              <w:t>5</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PKT/05</w:t>
            </w:r>
            <w:r w:rsidR="00E04F94">
              <w:rPr>
                <w:rFonts w:ascii="Calibri" w:hAnsi="Calibri" w:cs="Calibri"/>
                <w:color w:val="000000"/>
                <w:sz w:val="20"/>
                <w:szCs w:val="20"/>
              </w:rPr>
              <w:t>-Re</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A564F2" w:rsidP="000074A3">
            <w:pPr>
              <w:jc w:val="center"/>
              <w:rPr>
                <w:rFonts w:ascii="Calibri" w:hAnsi="Calibri" w:cs="Calibri"/>
                <w:b/>
                <w:bCs/>
                <w:color w:val="000000"/>
                <w:sz w:val="20"/>
                <w:szCs w:val="20"/>
              </w:rPr>
            </w:pPr>
            <w:r>
              <w:rPr>
                <w:rFonts w:ascii="Calibri" w:hAnsi="Calibri" w:cs="Calibri"/>
                <w:b/>
                <w:bCs/>
                <w:color w:val="000000"/>
                <w:sz w:val="20"/>
                <w:szCs w:val="20"/>
              </w:rPr>
              <w:t>6</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PKT/06</w:t>
            </w:r>
            <w:r w:rsidR="00E04F94">
              <w:rPr>
                <w:rFonts w:ascii="Calibri" w:hAnsi="Calibri" w:cs="Calibri"/>
                <w:color w:val="000000"/>
                <w:sz w:val="20"/>
                <w:szCs w:val="20"/>
              </w:rPr>
              <w:t>-Re</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A564F2" w:rsidP="000074A3">
            <w:pPr>
              <w:jc w:val="center"/>
              <w:rPr>
                <w:rFonts w:ascii="Calibri" w:hAnsi="Calibri" w:cs="Calibri"/>
                <w:b/>
                <w:bCs/>
                <w:color w:val="000000"/>
                <w:sz w:val="20"/>
                <w:szCs w:val="20"/>
              </w:rPr>
            </w:pPr>
            <w:r>
              <w:rPr>
                <w:rFonts w:ascii="Calibri" w:hAnsi="Calibri" w:cs="Calibri"/>
                <w:b/>
                <w:bCs/>
                <w:color w:val="000000"/>
                <w:sz w:val="20"/>
                <w:szCs w:val="20"/>
              </w:rPr>
              <w:t>7</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PKT/07</w:t>
            </w:r>
            <w:r w:rsidR="00E04F94">
              <w:rPr>
                <w:rFonts w:ascii="Calibri" w:hAnsi="Calibri" w:cs="Calibri"/>
                <w:color w:val="000000"/>
                <w:sz w:val="20"/>
                <w:szCs w:val="20"/>
              </w:rPr>
              <w:t>-Re</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A564F2" w:rsidP="000074A3">
            <w:pPr>
              <w:jc w:val="center"/>
              <w:rPr>
                <w:rFonts w:ascii="Calibri" w:hAnsi="Calibri" w:cs="Calibri"/>
                <w:b/>
                <w:bCs/>
                <w:color w:val="000000"/>
                <w:sz w:val="20"/>
                <w:szCs w:val="20"/>
              </w:rPr>
            </w:pPr>
            <w:r>
              <w:rPr>
                <w:rFonts w:ascii="Calibri" w:hAnsi="Calibri" w:cs="Calibri"/>
                <w:b/>
                <w:bCs/>
                <w:color w:val="000000"/>
                <w:sz w:val="20"/>
                <w:szCs w:val="20"/>
              </w:rPr>
              <w:t>8</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PKT/08</w:t>
            </w:r>
            <w:r w:rsidR="00E04F94">
              <w:rPr>
                <w:rFonts w:ascii="Calibri" w:hAnsi="Calibri" w:cs="Calibri"/>
                <w:color w:val="000000"/>
                <w:sz w:val="20"/>
                <w:szCs w:val="20"/>
              </w:rPr>
              <w:t>-Re</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A564F2" w:rsidP="000074A3">
            <w:pPr>
              <w:jc w:val="center"/>
              <w:rPr>
                <w:rFonts w:ascii="Calibri" w:hAnsi="Calibri" w:cs="Calibri"/>
                <w:b/>
                <w:bCs/>
                <w:color w:val="000000"/>
                <w:sz w:val="20"/>
                <w:szCs w:val="20"/>
              </w:rPr>
            </w:pPr>
            <w:r>
              <w:rPr>
                <w:rFonts w:ascii="Calibri" w:hAnsi="Calibri" w:cs="Calibri"/>
                <w:b/>
                <w:bCs/>
                <w:color w:val="000000"/>
                <w:sz w:val="20"/>
                <w:szCs w:val="20"/>
              </w:rPr>
              <w:t>9</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PKT/09</w:t>
            </w:r>
            <w:r w:rsidR="00E04F94">
              <w:rPr>
                <w:rFonts w:ascii="Calibri" w:hAnsi="Calibri" w:cs="Calibri"/>
                <w:color w:val="000000"/>
                <w:sz w:val="20"/>
                <w:szCs w:val="20"/>
              </w:rPr>
              <w:t>-Re</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A564F2" w:rsidP="000074A3">
            <w:pPr>
              <w:jc w:val="center"/>
              <w:rPr>
                <w:rFonts w:ascii="Calibri" w:hAnsi="Calibri" w:cs="Calibri"/>
                <w:b/>
                <w:bCs/>
                <w:color w:val="000000"/>
                <w:sz w:val="20"/>
                <w:szCs w:val="20"/>
              </w:rPr>
            </w:pPr>
            <w:r>
              <w:rPr>
                <w:rFonts w:ascii="Calibri" w:hAnsi="Calibri" w:cs="Calibri"/>
                <w:b/>
                <w:bCs/>
                <w:color w:val="000000"/>
                <w:sz w:val="20"/>
                <w:szCs w:val="20"/>
              </w:rPr>
              <w:t>10</w:t>
            </w:r>
            <w:bookmarkStart w:id="0" w:name="_GoBack"/>
            <w:bookmarkEnd w:id="0"/>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PKT/10</w:t>
            </w:r>
            <w:r w:rsidR="00E04F94">
              <w:rPr>
                <w:rFonts w:ascii="Calibri" w:hAnsi="Calibri" w:cs="Calibri"/>
                <w:color w:val="000000"/>
                <w:sz w:val="20"/>
                <w:szCs w:val="20"/>
              </w:rPr>
              <w:t>-Re</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bl>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lastRenderedPageBreak/>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B93877" w:rsidRDefault="00B93877" w:rsidP="00B62991">
      <w:pPr>
        <w:rPr>
          <w:rFonts w:asciiTheme="majorHAnsi" w:hAnsiTheme="majorHAnsi"/>
          <w:b/>
          <w:noProof/>
          <w:color w:val="FF0000"/>
          <w:sz w:val="36"/>
          <w:szCs w:val="36"/>
          <w:u w:val="single"/>
        </w:rPr>
      </w:pPr>
    </w:p>
    <w:p w:rsidR="00B93877" w:rsidRDefault="00B93877"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F74AEA" w:rsidRDefault="00F74AEA"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A662DD" w:rsidRDefault="00A662DD" w:rsidP="00B62991">
      <w:pPr>
        <w:rPr>
          <w:rFonts w:asciiTheme="majorHAnsi" w:hAnsiTheme="majorHAnsi"/>
          <w:b/>
          <w:noProof/>
          <w:u w:val="single"/>
        </w:rPr>
      </w:pPr>
    </w:p>
    <w:p w:rsidR="00A662DD" w:rsidRPr="004C3486" w:rsidRDefault="00A662DD"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FB47CC">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FB47CC">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FB47CC">
            <w:pPr>
              <w:pStyle w:val="ListParagraph"/>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lastRenderedPageBreak/>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Default="003D7331"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B93877" w:rsidRDefault="00B93877"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9D35B8" w:rsidRDefault="009D35B8" w:rsidP="00231A36">
      <w:pPr>
        <w:rPr>
          <w:rFonts w:asciiTheme="majorHAnsi" w:hAnsiTheme="majorHAnsi"/>
          <w:b/>
          <w:sz w:val="22"/>
          <w:szCs w:val="22"/>
          <w:u w:val="single"/>
        </w:rPr>
      </w:pPr>
    </w:p>
    <w:p w:rsidR="00A662DD" w:rsidRDefault="00A662DD" w:rsidP="00231A36">
      <w:pPr>
        <w:rPr>
          <w:rFonts w:asciiTheme="majorHAnsi" w:hAnsiTheme="majorHAnsi"/>
          <w:b/>
          <w:sz w:val="22"/>
          <w:szCs w:val="22"/>
          <w:u w:val="single"/>
        </w:rPr>
      </w:pPr>
    </w:p>
    <w:p w:rsidR="00B93877" w:rsidRDefault="00B93877"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CE48E7" w:rsidRDefault="00CE48E7" w:rsidP="00DF1F23">
      <w:pPr>
        <w:rPr>
          <w:rFonts w:asciiTheme="majorHAnsi" w:hAnsiTheme="majorHAnsi"/>
          <w:b/>
          <w:sz w:val="22"/>
          <w:szCs w:val="22"/>
          <w:u w:val="single"/>
        </w:rPr>
      </w:pPr>
    </w:p>
    <w:p w:rsidR="00DA3F20" w:rsidRDefault="00DA3F20" w:rsidP="00DF1F23">
      <w:pPr>
        <w:rPr>
          <w:rFonts w:asciiTheme="majorHAnsi" w:hAnsiTheme="majorHAnsi"/>
          <w:b/>
          <w:sz w:val="22"/>
          <w:szCs w:val="22"/>
          <w:u w:val="single"/>
        </w:rPr>
      </w:pPr>
    </w:p>
    <w:p w:rsidR="00F1396F" w:rsidRDefault="00F1396F"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879" w:rsidRDefault="004B6879">
      <w:r>
        <w:separator/>
      </w:r>
    </w:p>
  </w:endnote>
  <w:endnote w:type="continuationSeparator" w:id="0">
    <w:p w:rsidR="004B6879" w:rsidRDefault="004B6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880" w:rsidRDefault="00107880">
    <w:pPr>
      <w:pStyle w:val="Footer"/>
      <w:jc w:val="right"/>
    </w:pPr>
    <w:r>
      <w:t xml:space="preserve">Page </w:t>
    </w:r>
    <w:r>
      <w:rPr>
        <w:b/>
      </w:rPr>
      <w:fldChar w:fldCharType="begin"/>
    </w:r>
    <w:r>
      <w:rPr>
        <w:b/>
      </w:rPr>
      <w:instrText xml:space="preserve"> PAGE </w:instrText>
    </w:r>
    <w:r>
      <w:rPr>
        <w:b/>
      </w:rPr>
      <w:fldChar w:fldCharType="separate"/>
    </w:r>
    <w:r w:rsidR="00A564F2">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A564F2">
      <w:rPr>
        <w:b/>
        <w:noProof/>
      </w:rPr>
      <w:t>20</w:t>
    </w:r>
    <w:r>
      <w:rPr>
        <w:b/>
      </w:rPr>
      <w:fldChar w:fldCharType="end"/>
    </w:r>
  </w:p>
  <w:p w:rsidR="00107880" w:rsidRDefault="001078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879" w:rsidRDefault="004B6879">
      <w:r>
        <w:separator/>
      </w:r>
    </w:p>
  </w:footnote>
  <w:footnote w:type="continuationSeparator" w:id="0">
    <w:p w:rsidR="004B6879" w:rsidRDefault="004B68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880" w:rsidRPr="00820318" w:rsidRDefault="00107880">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NONBIS/</w:t>
    </w:r>
    <w:r w:rsidRPr="007C1763">
      <w:rPr>
        <w:color w:val="000000"/>
        <w:lang w:val="en-IN"/>
      </w:rPr>
      <w:t>AHB/</w:t>
    </w:r>
    <w:r>
      <w:rPr>
        <w:color w:val="000000"/>
        <w:lang w:val="en-IN"/>
      </w:rPr>
      <w:t>JULY</w:t>
    </w:r>
    <w:r w:rsidRPr="007C1763">
      <w:rPr>
        <w:color w:val="000000"/>
        <w:lang w:val="en-IN"/>
      </w:rPr>
      <w:t>/</w:t>
    </w:r>
    <w:r>
      <w:rPr>
        <w:color w:val="000000"/>
        <w:lang w:val="en-IN"/>
      </w:rPr>
      <w:t>3</w:t>
    </w:r>
    <w:r w:rsidR="0072124F">
      <w:rPr>
        <w:color w:val="000000"/>
        <w:lang w:val="en-IN"/>
      </w:rPr>
      <w:t>7</w:t>
    </w:r>
    <w:r>
      <w:rPr>
        <w:color w:val="000000"/>
        <w:lang w:val="en-IN"/>
      </w:rPr>
      <w:t>/26-27, July 1</w:t>
    </w:r>
    <w:r w:rsidR="0072124F">
      <w:rPr>
        <w:color w:val="000000"/>
        <w:lang w:val="en-IN"/>
      </w:rPr>
      <w:t>8</w:t>
    </w:r>
    <w:r w:rsidRPr="00820318">
      <w:rPr>
        <w:color w:val="000000"/>
      </w:rPr>
      <w:t>, 202</w:t>
    </w:r>
    <w:r>
      <w:rPr>
        <w:color w:val="000000"/>
      </w:rPr>
      <w:t>6</w:t>
    </w:r>
  </w:p>
  <w:p w:rsidR="00107880" w:rsidRPr="007C1763" w:rsidRDefault="0010788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8D59FF"/>
    <w:multiLevelType w:val="hybridMultilevel"/>
    <w:tmpl w:val="912A7C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6"/>
  </w:num>
  <w:num w:numId="6">
    <w:abstractNumId w:val="0"/>
  </w:num>
  <w:num w:numId="7">
    <w:abstractNumId w:val="14"/>
  </w:num>
  <w:num w:numId="8">
    <w:abstractNumId w:val="13"/>
  </w:num>
  <w:num w:numId="9">
    <w:abstractNumId w:val="6"/>
  </w:num>
  <w:num w:numId="10">
    <w:abstractNumId w:val="8"/>
  </w:num>
  <w:num w:numId="11">
    <w:abstractNumId w:val="5"/>
  </w:num>
  <w:num w:numId="12">
    <w:abstractNumId w:val="4"/>
  </w:num>
  <w:num w:numId="13">
    <w:abstractNumId w:val="9"/>
  </w:num>
  <w:num w:numId="14">
    <w:abstractNumId w:val="15"/>
  </w:num>
  <w:num w:numId="15">
    <w:abstractNumId w:val="3"/>
  </w:num>
  <w:num w:numId="16">
    <w:abstractNumId w:val="1"/>
  </w:num>
  <w:num w:numId="17">
    <w:abstractNumId w:val="10"/>
  </w:num>
  <w:num w:numId="1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4A3"/>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12F"/>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75"/>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37E"/>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0B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DC7"/>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99"/>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B3"/>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3D7"/>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060"/>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CC"/>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920"/>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880"/>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854"/>
    <w:rsid w:val="001228A8"/>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39D"/>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844"/>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29"/>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3C"/>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03"/>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2B"/>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7C5"/>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5B8"/>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DEB"/>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70F"/>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0FED"/>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2DF5"/>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A5D"/>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0C1"/>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864"/>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1EF"/>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EBE"/>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E5"/>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D90"/>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8F"/>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A8"/>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22"/>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B0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2A"/>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E4A"/>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69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CAD"/>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4E"/>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8B7"/>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E85"/>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4A"/>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2B"/>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EE4"/>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4E5"/>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1DA"/>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03"/>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879"/>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2A3"/>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015"/>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A3"/>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CEE"/>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5C"/>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AC8"/>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849"/>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CB"/>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42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087"/>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58"/>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86"/>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4A"/>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49"/>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24"/>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68"/>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380"/>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60"/>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9E"/>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9"/>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50"/>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59"/>
    <w:rsid w:val="0072036D"/>
    <w:rsid w:val="0072062E"/>
    <w:rsid w:val="0072082D"/>
    <w:rsid w:val="00720A80"/>
    <w:rsid w:val="00720D3E"/>
    <w:rsid w:val="00721006"/>
    <w:rsid w:val="007210A3"/>
    <w:rsid w:val="007210BD"/>
    <w:rsid w:val="0072119F"/>
    <w:rsid w:val="007211F9"/>
    <w:rsid w:val="0072124F"/>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56"/>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3B1"/>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8C9"/>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7"/>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6"/>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BCA"/>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B59"/>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7D3"/>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D0"/>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CA9"/>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5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5A"/>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9A"/>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40"/>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D3B"/>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BDD"/>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2A7"/>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7D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05"/>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5A2"/>
    <w:rsid w:val="00994756"/>
    <w:rsid w:val="0099478A"/>
    <w:rsid w:val="0099479A"/>
    <w:rsid w:val="0099485F"/>
    <w:rsid w:val="0099494B"/>
    <w:rsid w:val="009949CC"/>
    <w:rsid w:val="00994A46"/>
    <w:rsid w:val="00994B30"/>
    <w:rsid w:val="00994B56"/>
    <w:rsid w:val="00994BAC"/>
    <w:rsid w:val="00994D2A"/>
    <w:rsid w:val="00994DB0"/>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0F"/>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4FE"/>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2FD5"/>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47"/>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94"/>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71"/>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E68"/>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4F2"/>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4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2D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04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0F44"/>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31"/>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84"/>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74"/>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905"/>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55"/>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6"/>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ED9"/>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2D2"/>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A29"/>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C29"/>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77"/>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88"/>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52"/>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82"/>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47"/>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D36"/>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7EA"/>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B7C"/>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6F8B"/>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7B1"/>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4E"/>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0F4"/>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0D"/>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32"/>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4B3"/>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735"/>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DFE"/>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3F20"/>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60"/>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9C"/>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69"/>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8F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DB"/>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4F94"/>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3B7"/>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3E"/>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E3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C9"/>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55"/>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7AE"/>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B6C"/>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3"/>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7"/>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6F90"/>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7DE"/>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7FD"/>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8CA"/>
    <w:rsid w:val="00F1396F"/>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2B6"/>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29C"/>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0"/>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AA5"/>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48D"/>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52"/>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7CC"/>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FB4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2453229">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87226188">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28672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5AAF9-EB39-48D2-A3F2-5F4FACD67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20</Pages>
  <Words>4685</Words>
  <Characters>26708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647</cp:revision>
  <cp:lastPrinted>2026-07-17T11:25:00Z</cp:lastPrinted>
  <dcterms:created xsi:type="dcterms:W3CDTF">2026-03-14T11:32:00Z</dcterms:created>
  <dcterms:modified xsi:type="dcterms:W3CDTF">2026-07-17T11:28:00Z</dcterms:modified>
</cp:coreProperties>
</file>