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70B1" w:rsidRPr="005D5A18" w:rsidRDefault="008A70B1" w:rsidP="003E09F2">
      <w:pPr>
        <w:autoSpaceDE w:val="0"/>
        <w:autoSpaceDN w:val="0"/>
        <w:adjustRightInd w:val="0"/>
        <w:jc w:val="center"/>
        <w:rPr>
          <w:rFonts w:ascii="Cambria" w:hAnsi="Cambria"/>
          <w:b/>
          <w:bCs/>
          <w:sz w:val="22"/>
          <w:szCs w:val="22"/>
        </w:rPr>
      </w:pPr>
      <w:r w:rsidRPr="005D5A18">
        <w:rPr>
          <w:rFonts w:ascii="Cambria" w:hAnsi="Cambria"/>
          <w:b/>
          <w:bCs/>
          <w:sz w:val="22"/>
          <w:szCs w:val="22"/>
        </w:rPr>
        <w:t xml:space="preserve">Auction Catalogue </w:t>
      </w:r>
    </w:p>
    <w:p w:rsidR="008A70B1" w:rsidRPr="00F31F24" w:rsidRDefault="008A70B1" w:rsidP="003E09F2">
      <w:pPr>
        <w:autoSpaceDE w:val="0"/>
        <w:autoSpaceDN w:val="0"/>
        <w:adjustRightInd w:val="0"/>
        <w:jc w:val="center"/>
        <w:rPr>
          <w:rFonts w:ascii="Cambria" w:hAnsi="Cambria"/>
          <w:b/>
          <w:bCs/>
          <w:sz w:val="22"/>
          <w:szCs w:val="22"/>
        </w:rPr>
      </w:pPr>
      <w:r w:rsidRPr="00F31F24">
        <w:rPr>
          <w:rFonts w:ascii="Cambria" w:hAnsi="Cambria"/>
          <w:b/>
          <w:bCs/>
          <w:sz w:val="22"/>
          <w:szCs w:val="22"/>
        </w:rPr>
        <w:t xml:space="preserve">Auction conducted by A H </w:t>
      </w:r>
      <w:proofErr w:type="spellStart"/>
      <w:r w:rsidRPr="00F31F24">
        <w:rPr>
          <w:rFonts w:ascii="Cambria" w:hAnsi="Cambria"/>
          <w:b/>
          <w:bCs/>
          <w:sz w:val="22"/>
          <w:szCs w:val="22"/>
        </w:rPr>
        <w:t>Bilimoria</w:t>
      </w:r>
      <w:proofErr w:type="spellEnd"/>
      <w:r w:rsidR="00C275BE" w:rsidRPr="00F31F24">
        <w:rPr>
          <w:rFonts w:ascii="Cambria" w:hAnsi="Cambria"/>
          <w:b/>
          <w:bCs/>
          <w:sz w:val="22"/>
          <w:szCs w:val="22"/>
        </w:rPr>
        <w:t xml:space="preserve"> </w:t>
      </w:r>
      <w:r w:rsidRPr="00F31F24">
        <w:rPr>
          <w:rFonts w:ascii="Cambria" w:hAnsi="Cambria"/>
          <w:b/>
          <w:bCs/>
          <w:sz w:val="22"/>
          <w:szCs w:val="22"/>
        </w:rPr>
        <w:t>&amp; Co.</w:t>
      </w:r>
    </w:p>
    <w:p w:rsidR="005078BC" w:rsidRDefault="00BA255D" w:rsidP="00BA255D">
      <w:pPr>
        <w:tabs>
          <w:tab w:val="center" w:pos="7935"/>
          <w:tab w:val="left" w:pos="13200"/>
        </w:tabs>
        <w:autoSpaceDE w:val="0"/>
        <w:autoSpaceDN w:val="0"/>
        <w:adjustRightInd w:val="0"/>
        <w:rPr>
          <w:rFonts w:ascii="Cambria" w:hAnsi="Cambria"/>
          <w:b/>
          <w:sz w:val="22"/>
          <w:szCs w:val="22"/>
        </w:rPr>
      </w:pPr>
      <w:r>
        <w:rPr>
          <w:rFonts w:ascii="Cambria" w:hAnsi="Cambria"/>
          <w:b/>
          <w:sz w:val="22"/>
          <w:szCs w:val="22"/>
        </w:rPr>
        <w:tab/>
      </w:r>
      <w:r w:rsidR="00F53CE6" w:rsidRPr="00F31F24">
        <w:rPr>
          <w:rFonts w:ascii="Cambria" w:hAnsi="Cambria"/>
          <w:b/>
          <w:sz w:val="22"/>
          <w:szCs w:val="22"/>
        </w:rPr>
        <w:t xml:space="preserve">Auction of </w:t>
      </w:r>
      <w:r w:rsidR="00554CF0">
        <w:rPr>
          <w:rFonts w:ascii="Cambria" w:hAnsi="Cambria"/>
          <w:b/>
          <w:sz w:val="22"/>
          <w:szCs w:val="22"/>
        </w:rPr>
        <w:t xml:space="preserve">Industrial </w:t>
      </w:r>
      <w:r w:rsidR="00FA23ED">
        <w:rPr>
          <w:rFonts w:ascii="Cambria" w:hAnsi="Cambria"/>
          <w:b/>
          <w:sz w:val="22"/>
          <w:szCs w:val="22"/>
        </w:rPr>
        <w:t xml:space="preserve">&amp; Non BIS </w:t>
      </w:r>
      <w:r w:rsidR="00003067" w:rsidRPr="00003067">
        <w:rPr>
          <w:rFonts w:ascii="Cambria" w:hAnsi="Cambria"/>
          <w:b/>
          <w:sz w:val="22"/>
          <w:szCs w:val="22"/>
        </w:rPr>
        <w:t>Items</w:t>
      </w:r>
      <w:r w:rsidR="00F53CE6" w:rsidRPr="00F31F24">
        <w:rPr>
          <w:rFonts w:ascii="Cambria" w:hAnsi="Cambria"/>
          <w:b/>
          <w:sz w:val="22"/>
          <w:szCs w:val="22"/>
        </w:rPr>
        <w:t>, Jamshedpur</w:t>
      </w:r>
      <w:r>
        <w:rPr>
          <w:rFonts w:ascii="Cambria" w:hAnsi="Cambria"/>
          <w:b/>
          <w:sz w:val="22"/>
          <w:szCs w:val="22"/>
        </w:rPr>
        <w:tab/>
      </w:r>
    </w:p>
    <w:p w:rsidR="008A70B1" w:rsidRPr="00AF292E" w:rsidRDefault="005078BC" w:rsidP="005078BC">
      <w:pPr>
        <w:autoSpaceDE w:val="0"/>
        <w:autoSpaceDN w:val="0"/>
        <w:adjustRightInd w:val="0"/>
        <w:jc w:val="center"/>
        <w:rPr>
          <w:rFonts w:ascii="Cambria" w:hAnsi="Cambria"/>
          <w:b/>
          <w:color w:val="FF0000"/>
          <w:sz w:val="28"/>
          <w:szCs w:val="22"/>
        </w:rPr>
      </w:pPr>
      <w:r>
        <w:rPr>
          <w:rFonts w:ascii="Cambria" w:hAnsi="Cambria"/>
          <w:b/>
          <w:sz w:val="22"/>
          <w:szCs w:val="22"/>
        </w:rPr>
        <w:t xml:space="preserve">BEING SOLD </w:t>
      </w:r>
      <w:r w:rsidRPr="005D5A18">
        <w:rPr>
          <w:rFonts w:ascii="Cambria" w:hAnsi="Cambria"/>
          <w:b/>
          <w:sz w:val="22"/>
          <w:szCs w:val="22"/>
        </w:rPr>
        <w:t>ON ‘’AS IS WHERE IS AND NO COMPLAINT BASIS’’</w:t>
      </w:r>
      <w:r w:rsidR="00AF292E">
        <w:rPr>
          <w:rFonts w:ascii="Cambria" w:hAnsi="Cambria"/>
          <w:b/>
          <w:sz w:val="22"/>
          <w:szCs w:val="22"/>
        </w:rPr>
        <w:t xml:space="preserve"> </w:t>
      </w:r>
    </w:p>
    <w:tbl>
      <w:tblPr>
        <w:tblpPr w:leftFromText="180" w:rightFromText="180" w:vertAnchor="text" w:horzAnchor="margin" w:tblpY="70"/>
        <w:tblW w:w="15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4"/>
        <w:gridCol w:w="12187"/>
      </w:tblGrid>
      <w:tr w:rsidR="008A70B1" w:rsidRPr="005D5A18" w:rsidTr="00CC1FBF">
        <w:trPr>
          <w:trHeight w:val="267"/>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Catalogue Serial Number: </w:t>
            </w:r>
          </w:p>
        </w:tc>
        <w:tc>
          <w:tcPr>
            <w:tcW w:w="12187" w:type="dxa"/>
            <w:vAlign w:val="center"/>
          </w:tcPr>
          <w:p w:rsidR="002F0F96" w:rsidRPr="008C3809" w:rsidRDefault="004472BD" w:rsidP="00BA255D">
            <w:pPr>
              <w:autoSpaceDE w:val="0"/>
              <w:autoSpaceDN w:val="0"/>
              <w:adjustRightInd w:val="0"/>
              <w:rPr>
                <w:rFonts w:ascii="Cambria" w:hAnsi="Cambria"/>
                <w:b/>
                <w:color w:val="FF0000"/>
                <w:sz w:val="22"/>
                <w:szCs w:val="22"/>
              </w:rPr>
            </w:pPr>
            <w:proofErr w:type="gramStart"/>
            <w:r w:rsidRPr="004472BD">
              <w:rPr>
                <w:rFonts w:ascii="Cambria" w:hAnsi="Cambria"/>
                <w:b/>
                <w:sz w:val="22"/>
                <w:szCs w:val="22"/>
                <w:lang w:val="en-IN"/>
              </w:rPr>
              <w:t>TSL(</w:t>
            </w:r>
            <w:proofErr w:type="gramEnd"/>
            <w:r w:rsidRPr="004472BD">
              <w:rPr>
                <w:rFonts w:ascii="Cambria" w:hAnsi="Cambria"/>
                <w:b/>
                <w:sz w:val="22"/>
                <w:szCs w:val="22"/>
                <w:lang w:val="en-IN"/>
              </w:rPr>
              <w:t>Tinplate Div.)/</w:t>
            </w:r>
            <w:r w:rsidR="00003067" w:rsidRPr="00003067">
              <w:rPr>
                <w:rFonts w:ascii="Cambria" w:hAnsi="Cambria"/>
                <w:b/>
                <w:sz w:val="22"/>
                <w:szCs w:val="22"/>
                <w:lang w:val="en-IN"/>
              </w:rPr>
              <w:t>INDUSTRIAL</w:t>
            </w:r>
            <w:r w:rsidR="00B3633B">
              <w:rPr>
                <w:rFonts w:ascii="Cambria" w:hAnsi="Cambria"/>
                <w:b/>
                <w:sz w:val="22"/>
                <w:szCs w:val="22"/>
                <w:lang w:val="en-IN"/>
              </w:rPr>
              <w:t>/</w:t>
            </w:r>
            <w:r w:rsidRPr="004472BD">
              <w:rPr>
                <w:rFonts w:ascii="Cambria" w:hAnsi="Cambria"/>
                <w:b/>
                <w:sz w:val="22"/>
                <w:szCs w:val="22"/>
                <w:lang w:val="en-IN"/>
              </w:rPr>
              <w:t>AHB/</w:t>
            </w:r>
            <w:r w:rsidR="0032374F">
              <w:rPr>
                <w:rFonts w:ascii="Cambria" w:hAnsi="Cambria"/>
                <w:b/>
                <w:sz w:val="22"/>
                <w:szCs w:val="22"/>
                <w:lang w:val="en-IN"/>
              </w:rPr>
              <w:t>OCTO</w:t>
            </w:r>
            <w:r w:rsidR="00084902">
              <w:rPr>
                <w:rFonts w:ascii="Cambria" w:hAnsi="Cambria"/>
                <w:b/>
                <w:sz w:val="22"/>
                <w:szCs w:val="22"/>
                <w:lang w:val="en-IN"/>
              </w:rPr>
              <w:t>BER</w:t>
            </w:r>
            <w:r w:rsidRPr="004472BD">
              <w:rPr>
                <w:rFonts w:ascii="Cambria" w:hAnsi="Cambria"/>
                <w:b/>
                <w:sz w:val="22"/>
                <w:szCs w:val="22"/>
                <w:lang w:val="en-IN"/>
              </w:rPr>
              <w:t>/</w:t>
            </w:r>
            <w:r w:rsidR="00E505BC">
              <w:rPr>
                <w:rFonts w:ascii="Cambria" w:hAnsi="Cambria"/>
                <w:b/>
                <w:sz w:val="22"/>
                <w:szCs w:val="22"/>
                <w:lang w:val="en-IN"/>
              </w:rPr>
              <w:t>6</w:t>
            </w:r>
            <w:r w:rsidR="00BA255D">
              <w:rPr>
                <w:rFonts w:ascii="Cambria" w:hAnsi="Cambria"/>
                <w:b/>
                <w:sz w:val="22"/>
                <w:szCs w:val="22"/>
                <w:lang w:val="en-IN"/>
              </w:rPr>
              <w:t>8</w:t>
            </w:r>
            <w:r w:rsidRPr="004472BD">
              <w:rPr>
                <w:rFonts w:ascii="Cambria" w:hAnsi="Cambria"/>
                <w:b/>
                <w:sz w:val="22"/>
                <w:szCs w:val="22"/>
                <w:lang w:val="en-IN"/>
              </w:rPr>
              <w:t>/2</w:t>
            </w:r>
            <w:r w:rsidR="00AF0B2C">
              <w:rPr>
                <w:rFonts w:ascii="Cambria" w:hAnsi="Cambria"/>
                <w:b/>
                <w:sz w:val="22"/>
                <w:szCs w:val="22"/>
                <w:lang w:val="en-IN"/>
              </w:rPr>
              <w:t>6</w:t>
            </w:r>
            <w:r w:rsidRPr="004472BD">
              <w:rPr>
                <w:rFonts w:ascii="Cambria" w:hAnsi="Cambria"/>
                <w:b/>
                <w:sz w:val="22"/>
                <w:szCs w:val="22"/>
                <w:lang w:val="en-IN"/>
              </w:rPr>
              <w:t>-2</w:t>
            </w:r>
            <w:r w:rsidR="00AF0B2C">
              <w:rPr>
                <w:rFonts w:ascii="Cambria" w:hAnsi="Cambria"/>
                <w:b/>
                <w:sz w:val="22"/>
                <w:szCs w:val="22"/>
                <w:lang w:val="en-IN"/>
              </w:rPr>
              <w:t>7</w:t>
            </w:r>
          </w:p>
        </w:tc>
      </w:tr>
      <w:tr w:rsidR="008A70B1" w:rsidRPr="005D5A18" w:rsidTr="00CC1FBF">
        <w:trPr>
          <w:trHeight w:val="332"/>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Seller: </w:t>
            </w:r>
          </w:p>
        </w:tc>
        <w:tc>
          <w:tcPr>
            <w:tcW w:w="12187" w:type="dxa"/>
            <w:shd w:val="clear" w:color="auto" w:fill="auto"/>
            <w:vAlign w:val="center"/>
          </w:tcPr>
          <w:p w:rsidR="008A70B1" w:rsidRPr="005D5A18" w:rsidRDefault="008A70B1" w:rsidP="00217BFE">
            <w:pPr>
              <w:autoSpaceDE w:val="0"/>
              <w:autoSpaceDN w:val="0"/>
              <w:adjustRightInd w:val="0"/>
              <w:rPr>
                <w:rFonts w:ascii="Cambria" w:hAnsi="Cambria"/>
              </w:rPr>
            </w:pPr>
            <w:r w:rsidRPr="005D5A18">
              <w:rPr>
                <w:rFonts w:ascii="Cambria" w:hAnsi="Cambria"/>
                <w:sz w:val="22"/>
                <w:szCs w:val="22"/>
              </w:rPr>
              <w:t xml:space="preserve">Tata Steel Limited </w:t>
            </w:r>
            <w:r w:rsidR="000A0CC2">
              <w:rPr>
                <w:rFonts w:ascii="Cambria" w:hAnsi="Cambria"/>
                <w:sz w:val="22"/>
                <w:szCs w:val="22"/>
              </w:rPr>
              <w:t>(Tinplate Division)</w:t>
            </w:r>
          </w:p>
        </w:tc>
      </w:tr>
      <w:tr w:rsidR="008A70B1" w:rsidRPr="005D5A18" w:rsidTr="00CC1FBF">
        <w:trPr>
          <w:trHeight w:val="252"/>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Auction website:</w:t>
            </w:r>
          </w:p>
        </w:tc>
        <w:tc>
          <w:tcPr>
            <w:tcW w:w="12187" w:type="dxa"/>
            <w:vAlign w:val="center"/>
          </w:tcPr>
          <w:p w:rsidR="008A70B1" w:rsidRPr="005D5A18" w:rsidRDefault="00200B5E" w:rsidP="00217BFE">
            <w:pPr>
              <w:autoSpaceDE w:val="0"/>
              <w:autoSpaceDN w:val="0"/>
              <w:adjustRightInd w:val="0"/>
              <w:rPr>
                <w:rFonts w:ascii="Cambria" w:hAnsi="Cambria"/>
                <w:b/>
              </w:rPr>
            </w:pPr>
            <w:hyperlink r:id="rId8" w:history="1">
              <w:r w:rsidR="008A70B1" w:rsidRPr="005D5A18">
                <w:rPr>
                  <w:rStyle w:val="Hyperlink"/>
                  <w:rFonts w:ascii="Cambria" w:hAnsi="Cambria"/>
                  <w:b/>
                  <w:color w:val="auto"/>
                  <w:sz w:val="22"/>
                  <w:szCs w:val="22"/>
                </w:rPr>
                <w:t>www.ahbilimoria.com</w:t>
              </w:r>
            </w:hyperlink>
          </w:p>
        </w:tc>
      </w:tr>
      <w:tr w:rsidR="008A70B1" w:rsidRPr="005D5A18" w:rsidTr="00CC1FBF">
        <w:trPr>
          <w:trHeight w:val="384"/>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e-Auction Date &amp; Time: </w:t>
            </w:r>
          </w:p>
        </w:tc>
        <w:tc>
          <w:tcPr>
            <w:tcW w:w="12187" w:type="dxa"/>
            <w:shd w:val="clear" w:color="auto" w:fill="auto"/>
            <w:vAlign w:val="center"/>
          </w:tcPr>
          <w:p w:rsidR="008A70B1" w:rsidRPr="0005077A" w:rsidRDefault="007D1762" w:rsidP="00BC08BF">
            <w:pPr>
              <w:autoSpaceDE w:val="0"/>
              <w:autoSpaceDN w:val="0"/>
              <w:adjustRightInd w:val="0"/>
              <w:rPr>
                <w:rFonts w:ascii="Cambria" w:hAnsi="Cambria"/>
                <w:b/>
                <w:color w:val="0000FF"/>
                <w:sz w:val="28"/>
                <w:szCs w:val="28"/>
              </w:rPr>
            </w:pPr>
            <w:r>
              <w:rPr>
                <w:rFonts w:ascii="Cambria" w:hAnsi="Cambria"/>
                <w:b/>
                <w:color w:val="0000FF"/>
                <w:sz w:val="28"/>
                <w:szCs w:val="28"/>
              </w:rPr>
              <w:t>2</w:t>
            </w:r>
            <w:r w:rsidR="00BC08BF">
              <w:rPr>
                <w:rFonts w:ascii="Cambria" w:hAnsi="Cambria"/>
                <w:b/>
                <w:color w:val="0000FF"/>
                <w:sz w:val="28"/>
                <w:szCs w:val="28"/>
              </w:rPr>
              <w:t>4th</w:t>
            </w:r>
            <w:r w:rsidR="00EF1349">
              <w:rPr>
                <w:rFonts w:ascii="Cambria" w:hAnsi="Cambria"/>
                <w:b/>
                <w:color w:val="0000FF"/>
                <w:sz w:val="28"/>
                <w:szCs w:val="28"/>
              </w:rPr>
              <w:t xml:space="preserve"> </w:t>
            </w:r>
            <w:r w:rsidR="0032374F">
              <w:rPr>
                <w:rFonts w:ascii="Cambria" w:hAnsi="Cambria"/>
                <w:b/>
                <w:color w:val="0000FF"/>
                <w:sz w:val="28"/>
                <w:szCs w:val="28"/>
              </w:rPr>
              <w:t>Octo</w:t>
            </w:r>
            <w:r w:rsidR="00084902">
              <w:rPr>
                <w:rFonts w:ascii="Cambria" w:hAnsi="Cambria"/>
                <w:b/>
                <w:color w:val="0000FF"/>
                <w:sz w:val="28"/>
                <w:szCs w:val="28"/>
              </w:rPr>
              <w:t>ber</w:t>
            </w:r>
            <w:r w:rsidR="006F38F7" w:rsidRPr="00153D82">
              <w:rPr>
                <w:rFonts w:ascii="Cambria" w:hAnsi="Cambria"/>
                <w:b/>
                <w:color w:val="0000FF"/>
                <w:sz w:val="28"/>
                <w:szCs w:val="28"/>
              </w:rPr>
              <w:t>, 20</w:t>
            </w:r>
            <w:r w:rsidR="00EA0DA1" w:rsidRPr="00153D82">
              <w:rPr>
                <w:rFonts w:ascii="Cambria" w:hAnsi="Cambria"/>
                <w:b/>
                <w:color w:val="0000FF"/>
                <w:sz w:val="28"/>
                <w:szCs w:val="28"/>
              </w:rPr>
              <w:t>2</w:t>
            </w:r>
            <w:r w:rsidR="00B400F9">
              <w:rPr>
                <w:rFonts w:ascii="Cambria" w:hAnsi="Cambria"/>
                <w:b/>
                <w:color w:val="0000FF"/>
                <w:sz w:val="28"/>
                <w:szCs w:val="28"/>
              </w:rPr>
              <w:t>6</w:t>
            </w:r>
            <w:r w:rsidR="004533CE" w:rsidRPr="00153D82">
              <w:rPr>
                <w:rFonts w:ascii="Cambria" w:hAnsi="Cambria"/>
                <w:b/>
                <w:color w:val="0000FF"/>
                <w:sz w:val="28"/>
                <w:szCs w:val="28"/>
              </w:rPr>
              <w:t>…..</w:t>
            </w:r>
            <w:r w:rsidR="00654849">
              <w:rPr>
                <w:rFonts w:ascii="Cambria" w:hAnsi="Cambria"/>
                <w:b/>
                <w:color w:val="0000FF"/>
                <w:sz w:val="28"/>
                <w:szCs w:val="28"/>
              </w:rPr>
              <w:t>…..</w:t>
            </w:r>
            <w:r w:rsidR="008A70B1" w:rsidRPr="00CB3432">
              <w:rPr>
                <w:rFonts w:ascii="Cambria" w:hAnsi="Cambria"/>
                <w:b/>
                <w:color w:val="0000FF"/>
                <w:sz w:val="28"/>
                <w:szCs w:val="28"/>
              </w:rPr>
              <w:t xml:space="preserve">at </w:t>
            </w:r>
            <w:r w:rsidR="00BC08BF">
              <w:rPr>
                <w:rFonts w:ascii="Cambria" w:hAnsi="Cambria"/>
                <w:b/>
                <w:color w:val="0000FF"/>
                <w:sz w:val="28"/>
                <w:szCs w:val="28"/>
              </w:rPr>
              <w:t>11</w:t>
            </w:r>
            <w:r w:rsidR="00A865E6" w:rsidRPr="00CB3432">
              <w:rPr>
                <w:rFonts w:ascii="Cambria" w:hAnsi="Cambria"/>
                <w:b/>
                <w:color w:val="0000FF"/>
                <w:sz w:val="28"/>
                <w:szCs w:val="28"/>
              </w:rPr>
              <w:t>:</w:t>
            </w:r>
            <w:r w:rsidR="00BC08BF">
              <w:rPr>
                <w:rFonts w:ascii="Cambria" w:hAnsi="Cambria"/>
                <w:b/>
                <w:color w:val="0000FF"/>
                <w:sz w:val="28"/>
                <w:szCs w:val="28"/>
              </w:rPr>
              <w:t>3</w:t>
            </w:r>
            <w:r w:rsidR="00937939" w:rsidRPr="00CB3432">
              <w:rPr>
                <w:rFonts w:ascii="Cambria" w:hAnsi="Cambria"/>
                <w:b/>
                <w:color w:val="0000FF"/>
                <w:sz w:val="28"/>
                <w:szCs w:val="28"/>
              </w:rPr>
              <w:t>0</w:t>
            </w:r>
            <w:r w:rsidR="005E1BBD" w:rsidRPr="00CB3432">
              <w:rPr>
                <w:rFonts w:ascii="Cambria" w:hAnsi="Cambria"/>
                <w:b/>
                <w:color w:val="0000FF"/>
                <w:sz w:val="28"/>
                <w:szCs w:val="28"/>
              </w:rPr>
              <w:t xml:space="preserve"> </w:t>
            </w:r>
            <w:r w:rsidR="00BC08BF">
              <w:rPr>
                <w:rFonts w:ascii="Cambria" w:hAnsi="Cambria"/>
                <w:b/>
                <w:color w:val="0000FF"/>
                <w:sz w:val="28"/>
                <w:szCs w:val="28"/>
              </w:rPr>
              <w:t>A</w:t>
            </w:r>
            <w:r w:rsidR="005E1BBD" w:rsidRPr="00CB3432">
              <w:rPr>
                <w:rFonts w:ascii="Cambria" w:hAnsi="Cambria"/>
                <w:b/>
                <w:color w:val="0000FF"/>
                <w:sz w:val="28"/>
                <w:szCs w:val="28"/>
              </w:rPr>
              <w:t>M</w:t>
            </w:r>
          </w:p>
        </w:tc>
      </w:tr>
      <w:tr w:rsidR="008A70B1" w:rsidRPr="005D5A18" w:rsidTr="00CC1FBF">
        <w:trPr>
          <w:trHeight w:val="403"/>
        </w:trPr>
        <w:tc>
          <w:tcPr>
            <w:tcW w:w="3794" w:type="dxa"/>
            <w:vAlign w:val="center"/>
          </w:tcPr>
          <w:p w:rsidR="008A70B1" w:rsidRPr="005D5A18" w:rsidRDefault="008A70B1" w:rsidP="00983504">
            <w:pPr>
              <w:autoSpaceDE w:val="0"/>
              <w:autoSpaceDN w:val="0"/>
              <w:adjustRightInd w:val="0"/>
              <w:rPr>
                <w:rFonts w:ascii="Cambria" w:hAnsi="Cambria"/>
                <w:b/>
                <w:bCs/>
              </w:rPr>
            </w:pPr>
            <w:r w:rsidRPr="005D5A18">
              <w:rPr>
                <w:rFonts w:ascii="Cambria" w:hAnsi="Cambria"/>
                <w:b/>
                <w:bCs/>
                <w:sz w:val="22"/>
                <w:szCs w:val="22"/>
              </w:rPr>
              <w:t>Inspection Date &amp; Time:</w:t>
            </w:r>
          </w:p>
        </w:tc>
        <w:tc>
          <w:tcPr>
            <w:tcW w:w="12187" w:type="dxa"/>
            <w:shd w:val="clear" w:color="auto" w:fill="auto"/>
            <w:vAlign w:val="center"/>
          </w:tcPr>
          <w:p w:rsidR="00D30E04" w:rsidRPr="00D30E04" w:rsidRDefault="00AE31DE" w:rsidP="000A0CC2">
            <w:pPr>
              <w:autoSpaceDE w:val="0"/>
              <w:autoSpaceDN w:val="0"/>
              <w:adjustRightInd w:val="0"/>
              <w:rPr>
                <w:rFonts w:ascii="Cambria" w:hAnsi="Cambria"/>
                <w:sz w:val="26"/>
                <w:szCs w:val="26"/>
              </w:rPr>
            </w:pPr>
            <w:r>
              <w:rPr>
                <w:rFonts w:ascii="Cambria" w:hAnsi="Cambria" w:cs="Calibri"/>
                <w:b/>
                <w:color w:val="FF0000"/>
                <w:sz w:val="26"/>
                <w:szCs w:val="26"/>
              </w:rPr>
              <w:t xml:space="preserve">No physical inspection to be conducted. </w:t>
            </w:r>
            <w:r w:rsidR="000A0CC2">
              <w:rPr>
                <w:rFonts w:ascii="Cambria" w:hAnsi="Cambria" w:cs="Calibri"/>
                <w:b/>
                <w:color w:val="FF0000"/>
                <w:sz w:val="26"/>
                <w:szCs w:val="26"/>
              </w:rPr>
              <w:t xml:space="preserve"> </w:t>
            </w:r>
            <w:r>
              <w:rPr>
                <w:rFonts w:ascii="Cambria" w:hAnsi="Cambria" w:cs="Calibri"/>
                <w:b/>
                <w:color w:val="FF0000"/>
                <w:sz w:val="26"/>
                <w:szCs w:val="26"/>
              </w:rPr>
              <w:t>For any assistance please call AHB (</w:t>
            </w:r>
            <w:r w:rsidR="000A0CC2">
              <w:rPr>
                <w:rFonts w:ascii="Cambria" w:hAnsi="Cambria" w:cs="Calibri"/>
                <w:b/>
                <w:color w:val="FF0000"/>
                <w:sz w:val="26"/>
                <w:szCs w:val="26"/>
              </w:rPr>
              <w:t>9830610150/8336985888</w:t>
            </w:r>
            <w:r>
              <w:rPr>
                <w:rFonts w:ascii="Cambria" w:hAnsi="Cambria" w:cs="Calibri"/>
                <w:b/>
                <w:color w:val="FF0000"/>
                <w:sz w:val="26"/>
                <w:szCs w:val="26"/>
              </w:rPr>
              <w:t xml:space="preserve">) or </w:t>
            </w:r>
            <w:r w:rsidR="000A0CC2">
              <w:rPr>
                <w:rFonts w:ascii="Cambria" w:hAnsi="Cambria" w:cs="Calibri"/>
                <w:b/>
                <w:color w:val="FF0000"/>
                <w:sz w:val="26"/>
                <w:szCs w:val="26"/>
              </w:rPr>
              <w:t>TSL (Tinplate Div.)</w:t>
            </w:r>
            <w:r>
              <w:rPr>
                <w:rFonts w:ascii="Cambria" w:hAnsi="Cambria" w:cs="Calibri"/>
                <w:b/>
                <w:color w:val="FF0000"/>
                <w:sz w:val="26"/>
                <w:szCs w:val="26"/>
              </w:rPr>
              <w:t xml:space="preserve"> Officer </w:t>
            </w:r>
            <w:proofErr w:type="spellStart"/>
            <w:r w:rsidR="00AB62AF">
              <w:rPr>
                <w:rFonts w:ascii="Cambria" w:hAnsi="Cambria" w:cs="Calibri"/>
                <w:b/>
                <w:color w:val="FF0000"/>
                <w:sz w:val="26"/>
                <w:szCs w:val="26"/>
              </w:rPr>
              <w:t>Baldev</w:t>
            </w:r>
            <w:proofErr w:type="spellEnd"/>
            <w:r w:rsidR="00AB62AF">
              <w:rPr>
                <w:rFonts w:ascii="Cambria" w:hAnsi="Cambria" w:cs="Calibri"/>
                <w:b/>
                <w:color w:val="FF0000"/>
                <w:sz w:val="26"/>
                <w:szCs w:val="26"/>
              </w:rPr>
              <w:t xml:space="preserve"> Singh-</w:t>
            </w:r>
            <w:r>
              <w:rPr>
                <w:rFonts w:ascii="Cambria" w:hAnsi="Cambria" w:cs="Calibri"/>
                <w:b/>
                <w:color w:val="FF0000"/>
                <w:sz w:val="26"/>
                <w:szCs w:val="26"/>
              </w:rPr>
              <w:t>(0</w:t>
            </w:r>
            <w:r w:rsidR="000A0CC2">
              <w:rPr>
                <w:rFonts w:ascii="Cambria" w:hAnsi="Cambria" w:cs="Calibri"/>
                <w:b/>
                <w:color w:val="FF0000"/>
                <w:sz w:val="26"/>
                <w:szCs w:val="26"/>
              </w:rPr>
              <w:t>8409395264</w:t>
            </w:r>
            <w:r>
              <w:rPr>
                <w:rFonts w:ascii="Cambria" w:hAnsi="Cambria" w:cs="Calibri"/>
                <w:b/>
                <w:color w:val="FF0000"/>
                <w:sz w:val="26"/>
                <w:szCs w:val="26"/>
              </w:rPr>
              <w:t>).</w:t>
            </w:r>
          </w:p>
        </w:tc>
      </w:tr>
      <w:tr w:rsidR="008A70B1" w:rsidRPr="005D5A18" w:rsidTr="00CC1FBF">
        <w:trPr>
          <w:trHeight w:val="403"/>
        </w:trPr>
        <w:tc>
          <w:tcPr>
            <w:tcW w:w="3794" w:type="dxa"/>
            <w:vAlign w:val="center"/>
          </w:tcPr>
          <w:p w:rsidR="008A70B1" w:rsidRPr="005D5A18" w:rsidRDefault="008A70B1" w:rsidP="00983504">
            <w:pPr>
              <w:autoSpaceDE w:val="0"/>
              <w:autoSpaceDN w:val="0"/>
              <w:adjustRightInd w:val="0"/>
              <w:rPr>
                <w:rFonts w:ascii="Cambria" w:hAnsi="Cambria"/>
                <w:b/>
                <w:bCs/>
              </w:rPr>
            </w:pPr>
            <w:r w:rsidRPr="005D5A18">
              <w:rPr>
                <w:rFonts w:ascii="Cambria" w:hAnsi="Cambria"/>
                <w:bCs/>
                <w:sz w:val="22"/>
                <w:szCs w:val="22"/>
              </w:rPr>
              <w:t>Date of Security Money Deposit</w:t>
            </w:r>
          </w:p>
        </w:tc>
        <w:tc>
          <w:tcPr>
            <w:tcW w:w="12187" w:type="dxa"/>
            <w:shd w:val="clear" w:color="auto" w:fill="auto"/>
            <w:vAlign w:val="center"/>
          </w:tcPr>
          <w:p w:rsidR="008A70B1" w:rsidRPr="00D23FAC" w:rsidRDefault="007D1762" w:rsidP="00A5748F">
            <w:pPr>
              <w:autoSpaceDE w:val="0"/>
              <w:autoSpaceDN w:val="0"/>
              <w:adjustRightInd w:val="0"/>
              <w:rPr>
                <w:rFonts w:ascii="Cambria" w:hAnsi="Cambria"/>
                <w:b/>
              </w:rPr>
            </w:pPr>
            <w:r>
              <w:rPr>
                <w:rFonts w:ascii="Cambria" w:hAnsi="Cambria"/>
                <w:b/>
                <w:color w:val="0000FF"/>
                <w:sz w:val="28"/>
                <w:szCs w:val="28"/>
              </w:rPr>
              <w:t>23rd</w:t>
            </w:r>
            <w:r w:rsidR="00A057C3" w:rsidRPr="00D23FAC">
              <w:rPr>
                <w:rFonts w:ascii="Cambria" w:hAnsi="Cambria"/>
                <w:b/>
                <w:color w:val="0000FF"/>
                <w:sz w:val="28"/>
                <w:szCs w:val="28"/>
              </w:rPr>
              <w:t xml:space="preserve"> </w:t>
            </w:r>
            <w:r w:rsidR="0032374F">
              <w:rPr>
                <w:rFonts w:ascii="Cambria" w:hAnsi="Cambria"/>
                <w:b/>
                <w:color w:val="0000FF"/>
                <w:sz w:val="28"/>
                <w:szCs w:val="28"/>
              </w:rPr>
              <w:t>Octo</w:t>
            </w:r>
            <w:r w:rsidR="00084902">
              <w:rPr>
                <w:rFonts w:ascii="Cambria" w:hAnsi="Cambria"/>
                <w:b/>
                <w:color w:val="0000FF"/>
                <w:sz w:val="28"/>
                <w:szCs w:val="28"/>
              </w:rPr>
              <w:t>ber</w:t>
            </w:r>
            <w:r w:rsidR="006F38F7" w:rsidRPr="00D23FAC">
              <w:rPr>
                <w:rFonts w:ascii="Cambria" w:hAnsi="Cambria"/>
                <w:b/>
                <w:color w:val="0000FF"/>
              </w:rPr>
              <w:t xml:space="preserve">, </w:t>
            </w:r>
            <w:r w:rsidR="006F38F7" w:rsidRPr="00D23FAC">
              <w:rPr>
                <w:rFonts w:ascii="Cambria" w:hAnsi="Cambria"/>
                <w:b/>
                <w:color w:val="0000FF"/>
                <w:sz w:val="28"/>
                <w:szCs w:val="28"/>
              </w:rPr>
              <w:t>20</w:t>
            </w:r>
            <w:r w:rsidR="00E8238E" w:rsidRPr="00D23FAC">
              <w:rPr>
                <w:rFonts w:ascii="Cambria" w:hAnsi="Cambria"/>
                <w:b/>
                <w:color w:val="0000FF"/>
                <w:sz w:val="28"/>
                <w:szCs w:val="28"/>
              </w:rPr>
              <w:t>2</w:t>
            </w:r>
            <w:r w:rsidR="00B400F9" w:rsidRPr="00D23FAC">
              <w:rPr>
                <w:rFonts w:ascii="Cambria" w:hAnsi="Cambria"/>
                <w:b/>
                <w:color w:val="0000FF"/>
                <w:sz w:val="28"/>
                <w:szCs w:val="28"/>
              </w:rPr>
              <w:t>6</w:t>
            </w:r>
            <w:r w:rsidR="007819F4" w:rsidRPr="00D23FAC">
              <w:rPr>
                <w:rFonts w:ascii="Cambria" w:hAnsi="Cambria"/>
                <w:b/>
                <w:color w:val="0000FF"/>
                <w:sz w:val="28"/>
                <w:szCs w:val="28"/>
              </w:rPr>
              <w:t xml:space="preserve"> </w:t>
            </w:r>
            <w:r w:rsidR="00B671FD" w:rsidRPr="00D23FAC">
              <w:rPr>
                <w:rFonts w:ascii="Cambria" w:hAnsi="Cambria"/>
                <w:b/>
                <w:color w:val="0000FF"/>
                <w:sz w:val="28"/>
                <w:szCs w:val="28"/>
              </w:rPr>
              <w:t>t</w:t>
            </w:r>
            <w:r w:rsidR="00464348" w:rsidRPr="00D23FAC">
              <w:rPr>
                <w:rFonts w:ascii="Cambria" w:hAnsi="Cambria"/>
                <w:b/>
                <w:color w:val="0000FF"/>
                <w:sz w:val="28"/>
                <w:szCs w:val="28"/>
              </w:rPr>
              <w:t>ill</w:t>
            </w:r>
            <w:r w:rsidR="00654849" w:rsidRPr="00D23FAC">
              <w:rPr>
                <w:rFonts w:ascii="Cambria" w:hAnsi="Cambria"/>
                <w:b/>
                <w:color w:val="0000FF"/>
                <w:sz w:val="28"/>
                <w:szCs w:val="28"/>
              </w:rPr>
              <w:t>……</w:t>
            </w:r>
            <w:r w:rsidR="00A5748F">
              <w:rPr>
                <w:rFonts w:ascii="Cambria" w:hAnsi="Cambria"/>
                <w:b/>
                <w:color w:val="0000FF"/>
                <w:sz w:val="28"/>
                <w:szCs w:val="28"/>
              </w:rPr>
              <w:t>.</w:t>
            </w:r>
            <w:r w:rsidR="00D67F53" w:rsidRPr="00D23FAC">
              <w:rPr>
                <w:rFonts w:ascii="Cambria" w:hAnsi="Cambria"/>
                <w:b/>
                <w:color w:val="0000FF"/>
                <w:sz w:val="28"/>
                <w:szCs w:val="28"/>
              </w:rPr>
              <w:t>at</w:t>
            </w:r>
            <w:r w:rsidR="00EF61FF" w:rsidRPr="00D23FAC">
              <w:rPr>
                <w:rFonts w:ascii="Cambria" w:hAnsi="Cambria"/>
                <w:b/>
                <w:color w:val="0000FF"/>
                <w:sz w:val="28"/>
                <w:szCs w:val="28"/>
              </w:rPr>
              <w:t xml:space="preserve"> </w:t>
            </w:r>
            <w:r w:rsidR="00FF7E08">
              <w:rPr>
                <w:rFonts w:ascii="Cambria" w:hAnsi="Cambria"/>
                <w:b/>
                <w:color w:val="0000FF"/>
                <w:sz w:val="28"/>
                <w:szCs w:val="28"/>
              </w:rPr>
              <w:t>0</w:t>
            </w:r>
            <w:r w:rsidR="00BC08BF">
              <w:rPr>
                <w:rFonts w:ascii="Cambria" w:hAnsi="Cambria"/>
                <w:b/>
                <w:color w:val="0000FF"/>
                <w:sz w:val="28"/>
                <w:szCs w:val="28"/>
              </w:rPr>
              <w:t>5</w:t>
            </w:r>
            <w:r w:rsidR="00E91EB5" w:rsidRPr="00D23FAC">
              <w:rPr>
                <w:rFonts w:ascii="Cambria" w:hAnsi="Cambria"/>
                <w:b/>
                <w:color w:val="0000FF"/>
                <w:sz w:val="28"/>
                <w:szCs w:val="28"/>
              </w:rPr>
              <w:t>:</w:t>
            </w:r>
            <w:r w:rsidR="00554CF0">
              <w:rPr>
                <w:rFonts w:ascii="Cambria" w:hAnsi="Cambria"/>
                <w:b/>
                <w:color w:val="0000FF"/>
                <w:sz w:val="28"/>
                <w:szCs w:val="28"/>
              </w:rPr>
              <w:t>3</w:t>
            </w:r>
            <w:r w:rsidR="00D75AC4" w:rsidRPr="00D23FAC">
              <w:rPr>
                <w:rFonts w:ascii="Cambria" w:hAnsi="Cambria"/>
                <w:b/>
                <w:color w:val="0000FF"/>
                <w:sz w:val="28"/>
                <w:szCs w:val="28"/>
              </w:rPr>
              <w:t>0</w:t>
            </w:r>
            <w:r w:rsidR="008A70B1" w:rsidRPr="00D23FAC">
              <w:rPr>
                <w:rFonts w:ascii="Cambria" w:hAnsi="Cambria"/>
                <w:b/>
                <w:color w:val="0000FF"/>
                <w:sz w:val="28"/>
                <w:szCs w:val="28"/>
              </w:rPr>
              <w:t xml:space="preserve"> </w:t>
            </w:r>
            <w:r w:rsidR="00FF7E08">
              <w:rPr>
                <w:rFonts w:ascii="Cambria" w:hAnsi="Cambria"/>
                <w:b/>
                <w:color w:val="0000FF"/>
                <w:sz w:val="28"/>
                <w:szCs w:val="28"/>
              </w:rPr>
              <w:t>P</w:t>
            </w:r>
            <w:r w:rsidR="00081DB6" w:rsidRPr="00D23FAC">
              <w:rPr>
                <w:rFonts w:ascii="Cambria" w:hAnsi="Cambria"/>
                <w:b/>
                <w:color w:val="0000FF"/>
                <w:sz w:val="28"/>
                <w:szCs w:val="28"/>
              </w:rPr>
              <w:t>M</w:t>
            </w:r>
          </w:p>
        </w:tc>
      </w:tr>
      <w:tr w:rsidR="008A70B1" w:rsidRPr="005D5A18" w:rsidTr="00F12280">
        <w:trPr>
          <w:trHeight w:val="252"/>
        </w:trPr>
        <w:tc>
          <w:tcPr>
            <w:tcW w:w="15981" w:type="dxa"/>
            <w:gridSpan w:val="2"/>
            <w:tcBorders>
              <w:bottom w:val="single" w:sz="4" w:space="0" w:color="auto"/>
            </w:tcBorders>
            <w:vAlign w:val="center"/>
          </w:tcPr>
          <w:p w:rsidR="008A70B1" w:rsidRPr="005D5A18" w:rsidRDefault="008A70B1" w:rsidP="00217BFE">
            <w:pPr>
              <w:autoSpaceDE w:val="0"/>
              <w:autoSpaceDN w:val="0"/>
              <w:adjustRightInd w:val="0"/>
              <w:rPr>
                <w:rFonts w:ascii="Cambria" w:hAnsi="Cambria"/>
                <w:b/>
              </w:rPr>
            </w:pPr>
            <w:r w:rsidRPr="005D5A18">
              <w:rPr>
                <w:rFonts w:ascii="Cambria" w:hAnsi="Cambria"/>
                <w:b/>
                <w:bCs/>
                <w:sz w:val="22"/>
                <w:szCs w:val="22"/>
              </w:rPr>
              <w:t xml:space="preserve">Contact Details: </w:t>
            </w:r>
          </w:p>
        </w:tc>
      </w:tr>
      <w:tr w:rsidR="008A70B1" w:rsidRPr="005D5A18" w:rsidTr="00F12280">
        <w:trPr>
          <w:trHeight w:val="252"/>
        </w:trPr>
        <w:tc>
          <w:tcPr>
            <w:tcW w:w="15981" w:type="dxa"/>
            <w:gridSpan w:val="2"/>
          </w:tcPr>
          <w:tbl>
            <w:tblPr>
              <w:tblW w:w="12437" w:type="dxa"/>
              <w:tblInd w:w="36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410"/>
              <w:gridCol w:w="3969"/>
              <w:gridCol w:w="6058"/>
            </w:tblGrid>
            <w:tr w:rsidR="008A70B1" w:rsidRPr="005D5A18" w:rsidTr="00A5748F">
              <w:tc>
                <w:tcPr>
                  <w:tcW w:w="12437" w:type="dxa"/>
                  <w:gridSpan w:val="3"/>
                  <w:tcBorders>
                    <w:top w:val="single" w:sz="4" w:space="0" w:color="000000"/>
                    <w:left w:val="single" w:sz="4" w:space="0" w:color="000000"/>
                    <w:bottom w:val="single" w:sz="4" w:space="0" w:color="000000"/>
                    <w:right w:val="single" w:sz="4" w:space="0" w:color="000000"/>
                  </w:tcBorders>
                </w:tcPr>
                <w:p w:rsidR="008A70B1" w:rsidRPr="005D5A18" w:rsidRDefault="008A70B1" w:rsidP="006C3DD4">
                  <w:pPr>
                    <w:framePr w:hSpace="180" w:wrap="around" w:vAnchor="text" w:hAnchor="margin" w:y="70"/>
                    <w:tabs>
                      <w:tab w:val="left" w:pos="3402"/>
                      <w:tab w:val="left" w:pos="3762"/>
                    </w:tabs>
                    <w:autoSpaceDE w:val="0"/>
                    <w:autoSpaceDN w:val="0"/>
                    <w:adjustRightInd w:val="0"/>
                    <w:rPr>
                      <w:rFonts w:ascii="Cambria" w:hAnsi="Cambria"/>
                      <w:b/>
                      <w:sz w:val="20"/>
                      <w:szCs w:val="20"/>
                    </w:rPr>
                  </w:pPr>
                  <w:r w:rsidRPr="005D5A18">
                    <w:rPr>
                      <w:rFonts w:ascii="Cambria" w:hAnsi="Cambria"/>
                      <w:b/>
                      <w:sz w:val="20"/>
                      <w:szCs w:val="20"/>
                    </w:rPr>
                    <w:t xml:space="preserve">For Post Auction @ A H </w:t>
                  </w:r>
                  <w:proofErr w:type="spellStart"/>
                  <w:r w:rsidRPr="005D5A18">
                    <w:rPr>
                      <w:rFonts w:ascii="Cambria" w:hAnsi="Cambria"/>
                      <w:b/>
                      <w:sz w:val="20"/>
                      <w:szCs w:val="20"/>
                    </w:rPr>
                    <w:t>Bilimoria</w:t>
                  </w:r>
                  <w:proofErr w:type="spellEnd"/>
                  <w:r w:rsidR="00213AB0">
                    <w:rPr>
                      <w:rFonts w:ascii="Cambria" w:hAnsi="Cambria"/>
                      <w:b/>
                      <w:sz w:val="20"/>
                      <w:szCs w:val="20"/>
                    </w:rPr>
                    <w:t xml:space="preserve"> </w:t>
                  </w:r>
                  <w:r w:rsidRPr="005D5A18">
                    <w:rPr>
                      <w:rFonts w:ascii="Cambria" w:hAnsi="Cambria"/>
                      <w:b/>
                      <w:sz w:val="20"/>
                      <w:szCs w:val="20"/>
                    </w:rPr>
                    <w:t>&amp; Company</w:t>
                  </w:r>
                </w:p>
              </w:tc>
            </w:tr>
            <w:tr w:rsidR="006C3DD4" w:rsidRPr="005D5A18" w:rsidTr="00A5748F">
              <w:tc>
                <w:tcPr>
                  <w:tcW w:w="2410" w:type="dxa"/>
                  <w:tcBorders>
                    <w:top w:val="single" w:sz="4" w:space="0" w:color="000000"/>
                    <w:left w:val="single" w:sz="4" w:space="0" w:color="000000"/>
                    <w:bottom w:val="single" w:sz="4" w:space="0" w:color="000000"/>
                    <w:right w:val="single" w:sz="4" w:space="0" w:color="auto"/>
                  </w:tcBorders>
                </w:tcPr>
                <w:p w:rsidR="006C3DD4" w:rsidRPr="00D47243" w:rsidRDefault="009E0597" w:rsidP="009E0597">
                  <w:pPr>
                    <w:framePr w:hSpace="180" w:wrap="around" w:vAnchor="text" w:hAnchor="margin" w:y="70"/>
                    <w:tabs>
                      <w:tab w:val="left" w:pos="384"/>
                      <w:tab w:val="center" w:pos="1050"/>
                      <w:tab w:val="left" w:pos="3402"/>
                      <w:tab w:val="left" w:pos="3762"/>
                    </w:tabs>
                    <w:autoSpaceDE w:val="0"/>
                    <w:autoSpaceDN w:val="0"/>
                    <w:adjustRightInd w:val="0"/>
                    <w:rPr>
                      <w:rFonts w:ascii="Cambria" w:hAnsi="Cambria"/>
                      <w:b/>
                      <w:sz w:val="20"/>
                      <w:szCs w:val="20"/>
                    </w:rPr>
                  </w:pPr>
                  <w:r>
                    <w:rPr>
                      <w:rFonts w:ascii="Cambria" w:hAnsi="Cambria"/>
                      <w:b/>
                      <w:sz w:val="20"/>
                      <w:szCs w:val="20"/>
                    </w:rPr>
                    <w:tab/>
                  </w:r>
                  <w:r>
                    <w:rPr>
                      <w:rFonts w:ascii="Cambria" w:hAnsi="Cambria"/>
                      <w:b/>
                      <w:sz w:val="20"/>
                      <w:szCs w:val="20"/>
                    </w:rPr>
                    <w:tab/>
                  </w:r>
                  <w:r w:rsidR="00D47243" w:rsidRPr="00D47243">
                    <w:rPr>
                      <w:rFonts w:ascii="Cambria" w:hAnsi="Cambria"/>
                      <w:b/>
                      <w:sz w:val="20"/>
                      <w:szCs w:val="20"/>
                    </w:rPr>
                    <w:t>Area</w:t>
                  </w:r>
                </w:p>
              </w:tc>
              <w:tc>
                <w:tcPr>
                  <w:tcW w:w="3969" w:type="dxa"/>
                  <w:tcBorders>
                    <w:top w:val="single" w:sz="4" w:space="0" w:color="000000"/>
                    <w:left w:val="single" w:sz="4" w:space="0" w:color="auto"/>
                    <w:bottom w:val="single" w:sz="4" w:space="0" w:color="000000"/>
                    <w:right w:val="single" w:sz="4" w:space="0" w:color="auto"/>
                  </w:tcBorders>
                </w:tcPr>
                <w:p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Contact No.</w:t>
                  </w:r>
                </w:p>
              </w:tc>
              <w:tc>
                <w:tcPr>
                  <w:tcW w:w="6058" w:type="dxa"/>
                  <w:tcBorders>
                    <w:top w:val="single" w:sz="4" w:space="0" w:color="000000"/>
                    <w:left w:val="single" w:sz="4" w:space="0" w:color="auto"/>
                    <w:bottom w:val="single" w:sz="4" w:space="0" w:color="000000"/>
                    <w:right w:val="single" w:sz="4" w:space="0" w:color="000000"/>
                  </w:tcBorders>
                </w:tcPr>
                <w:p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Email Id</w:t>
                  </w:r>
                </w:p>
              </w:tc>
            </w:tr>
            <w:tr w:rsidR="00B22E2D" w:rsidRPr="005D5A18" w:rsidTr="00A5748F">
              <w:trPr>
                <w:trHeight w:val="518"/>
              </w:trPr>
              <w:tc>
                <w:tcPr>
                  <w:tcW w:w="2410" w:type="dxa"/>
                  <w:tcBorders>
                    <w:top w:val="single" w:sz="4" w:space="0" w:color="000000"/>
                    <w:left w:val="single" w:sz="4" w:space="0" w:color="000000"/>
                    <w:bottom w:val="single" w:sz="4" w:space="0" w:color="000000"/>
                    <w:right w:val="single" w:sz="4" w:space="0" w:color="auto"/>
                  </w:tcBorders>
                </w:tcPr>
                <w:p w:rsidR="00B22E2D" w:rsidRPr="005D5A18" w:rsidRDefault="00B22E2D"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Auction Room</w:t>
                  </w:r>
                </w:p>
              </w:tc>
              <w:tc>
                <w:tcPr>
                  <w:tcW w:w="10027" w:type="dxa"/>
                  <w:gridSpan w:val="2"/>
                  <w:tcBorders>
                    <w:top w:val="single" w:sz="4" w:space="0" w:color="000000"/>
                    <w:left w:val="single" w:sz="4" w:space="0" w:color="auto"/>
                    <w:bottom w:val="single" w:sz="4" w:space="0" w:color="000000"/>
                    <w:right w:val="single" w:sz="4" w:space="0" w:color="000000"/>
                  </w:tcBorders>
                </w:tcPr>
                <w:p w:rsidR="00B22E2D" w:rsidRPr="005D5A18" w:rsidRDefault="008B3A9A" w:rsidP="00DC6DC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AB3D7A">
                    <w:rPr>
                      <w:rFonts w:ascii="Cambria" w:hAnsi="Cambria"/>
                      <w:sz w:val="20"/>
                      <w:szCs w:val="20"/>
                    </w:rPr>
                    <w:t>9883421336</w:t>
                  </w:r>
                </w:p>
              </w:tc>
            </w:tr>
            <w:tr w:rsidR="006C3DD4" w:rsidRPr="005D5A18" w:rsidTr="00A5748F">
              <w:trPr>
                <w:trHeight w:val="568"/>
              </w:trPr>
              <w:tc>
                <w:tcPr>
                  <w:tcW w:w="2410" w:type="dxa"/>
                  <w:tcBorders>
                    <w:top w:val="single" w:sz="4" w:space="0" w:color="000000"/>
                    <w:left w:val="single" w:sz="4" w:space="0" w:color="000000"/>
                    <w:bottom w:val="single" w:sz="4" w:space="0" w:color="000000"/>
                    <w:right w:val="single" w:sz="4" w:space="0" w:color="auto"/>
                  </w:tcBorders>
                </w:tcPr>
                <w:p w:rsidR="006C3DD4" w:rsidRPr="005D5A18" w:rsidRDefault="00D47243"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D47243">
                    <w:rPr>
                      <w:rFonts w:ascii="Cambria" w:hAnsi="Cambria"/>
                      <w:sz w:val="20"/>
                      <w:szCs w:val="20"/>
                    </w:rPr>
                    <w:t>Lot Confirmation Related</w:t>
                  </w:r>
                </w:p>
              </w:tc>
              <w:tc>
                <w:tcPr>
                  <w:tcW w:w="3969" w:type="dxa"/>
                  <w:tcBorders>
                    <w:top w:val="single" w:sz="4" w:space="0" w:color="000000"/>
                    <w:left w:val="single" w:sz="4" w:space="0" w:color="auto"/>
                    <w:bottom w:val="single" w:sz="4" w:space="0" w:color="000000"/>
                    <w:right w:val="single" w:sz="4" w:space="0" w:color="auto"/>
                  </w:tcBorders>
                </w:tcPr>
                <w:p w:rsidR="006C3DD4" w:rsidRPr="005D5A18" w:rsidRDefault="00824FFE" w:rsidP="00DC6DC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09830610150</w:t>
                  </w:r>
                </w:p>
              </w:tc>
              <w:tc>
                <w:tcPr>
                  <w:tcW w:w="6058" w:type="dxa"/>
                  <w:tcBorders>
                    <w:top w:val="single" w:sz="4" w:space="0" w:color="000000"/>
                    <w:left w:val="single" w:sz="4" w:space="0" w:color="auto"/>
                    <w:bottom w:val="single" w:sz="4" w:space="0" w:color="000000"/>
                    <w:right w:val="single" w:sz="4" w:space="0" w:color="000000"/>
                  </w:tcBorders>
                </w:tcPr>
                <w:p w:rsidR="006C3DD4" w:rsidRPr="00F925EB" w:rsidRDefault="004472BD"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9"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r w:rsidRPr="00F925EB">
                    <w:rPr>
                      <w:rStyle w:val="Hyperlink"/>
                      <w:rFonts w:ascii="Cambria" w:hAnsi="Cambria"/>
                      <w:color w:val="auto"/>
                      <w:sz w:val="20"/>
                      <w:szCs w:val="20"/>
                      <w:u w:val="none"/>
                    </w:rPr>
                    <w:t>sukumar.chandra@ahbilimoria.com</w:t>
                  </w:r>
                </w:p>
              </w:tc>
            </w:tr>
            <w:tr w:rsidR="00A72E25" w:rsidRPr="005D5A18" w:rsidTr="00A5748F">
              <w:trPr>
                <w:trHeight w:val="832"/>
              </w:trPr>
              <w:tc>
                <w:tcPr>
                  <w:tcW w:w="2410" w:type="dxa"/>
                  <w:tcBorders>
                    <w:top w:val="single" w:sz="4" w:space="0" w:color="000000"/>
                    <w:left w:val="single" w:sz="4" w:space="0" w:color="000000"/>
                    <w:bottom w:val="single" w:sz="4" w:space="0" w:color="000000"/>
                    <w:right w:val="single" w:sz="4" w:space="0" w:color="auto"/>
                  </w:tcBorders>
                </w:tcPr>
                <w:p w:rsidR="00A72E25" w:rsidRPr="005D5A18" w:rsidRDefault="00A72E25"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A72E25">
                    <w:rPr>
                      <w:rFonts w:ascii="Cambria" w:hAnsi="Cambria"/>
                      <w:sz w:val="20"/>
                      <w:szCs w:val="20"/>
                    </w:rPr>
                    <w:t>Payment Related</w:t>
                  </w:r>
                </w:p>
              </w:tc>
              <w:tc>
                <w:tcPr>
                  <w:tcW w:w="3969" w:type="dxa"/>
                  <w:tcBorders>
                    <w:top w:val="single" w:sz="4" w:space="0" w:color="000000"/>
                    <w:left w:val="single" w:sz="4" w:space="0" w:color="auto"/>
                    <w:bottom w:val="single" w:sz="4" w:space="0" w:color="000000"/>
                    <w:right w:val="single" w:sz="4" w:space="0" w:color="auto"/>
                  </w:tcBorders>
                </w:tcPr>
                <w:p w:rsidR="00A72E25" w:rsidRPr="005D5A18" w:rsidRDefault="00824FFE" w:rsidP="00FC70AE">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FC70AE">
                    <w:rPr>
                      <w:rFonts w:ascii="Cambria" w:hAnsi="Cambria"/>
                      <w:sz w:val="20"/>
                      <w:szCs w:val="20"/>
                    </w:rPr>
                    <w:t>6289241136</w:t>
                  </w:r>
                </w:p>
              </w:tc>
              <w:tc>
                <w:tcPr>
                  <w:tcW w:w="6058" w:type="dxa"/>
                  <w:tcBorders>
                    <w:top w:val="single" w:sz="4" w:space="0" w:color="000000"/>
                    <w:left w:val="single" w:sz="4" w:space="0" w:color="auto"/>
                    <w:bottom w:val="single" w:sz="4" w:space="0" w:color="000000"/>
                    <w:right w:val="single" w:sz="4" w:space="0" w:color="000000"/>
                  </w:tcBorders>
                </w:tcPr>
                <w:p w:rsidR="00A72E25" w:rsidRPr="00F925EB" w:rsidRDefault="004472BD"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0"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r w:rsidRPr="00F925EB">
                    <w:rPr>
                      <w:rStyle w:val="Hyperlink"/>
                      <w:rFonts w:ascii="Cambria" w:hAnsi="Cambria"/>
                      <w:color w:val="auto"/>
                      <w:sz w:val="20"/>
                      <w:szCs w:val="20"/>
                      <w:u w:val="none"/>
                    </w:rPr>
                    <w:t>sukumar.chandra@ahbilimoria.com</w:t>
                  </w:r>
                </w:p>
              </w:tc>
            </w:tr>
            <w:tr w:rsidR="006C3DD4" w:rsidRPr="005D5A18" w:rsidTr="00A5748F">
              <w:trPr>
                <w:trHeight w:val="843"/>
              </w:trPr>
              <w:tc>
                <w:tcPr>
                  <w:tcW w:w="2410" w:type="dxa"/>
                  <w:tcBorders>
                    <w:top w:val="single" w:sz="4" w:space="0" w:color="000000"/>
                    <w:left w:val="single" w:sz="4" w:space="0" w:color="000000"/>
                    <w:bottom w:val="single" w:sz="4" w:space="0" w:color="000000"/>
                    <w:right w:val="single" w:sz="4" w:space="0" w:color="auto"/>
                  </w:tcBorders>
                </w:tcPr>
                <w:p w:rsidR="006C3DD4" w:rsidRPr="005D5A18" w:rsidRDefault="006C3DD4"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Delivery Order</w:t>
                  </w:r>
                  <w:r w:rsidR="00294348">
                    <w:rPr>
                      <w:rFonts w:ascii="Cambria" w:hAnsi="Cambria"/>
                      <w:sz w:val="20"/>
                      <w:szCs w:val="20"/>
                    </w:rPr>
                    <w:t xml:space="preserve"> Related</w:t>
                  </w:r>
                </w:p>
              </w:tc>
              <w:tc>
                <w:tcPr>
                  <w:tcW w:w="3969" w:type="dxa"/>
                  <w:tcBorders>
                    <w:top w:val="single" w:sz="4" w:space="0" w:color="000000"/>
                    <w:left w:val="single" w:sz="4" w:space="0" w:color="auto"/>
                    <w:bottom w:val="single" w:sz="4" w:space="0" w:color="000000"/>
                    <w:right w:val="single" w:sz="4" w:space="0" w:color="auto"/>
                  </w:tcBorders>
                </w:tcPr>
                <w:p w:rsidR="006C3DD4" w:rsidRPr="005D5A18" w:rsidRDefault="00824FFE"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FC70AE">
                    <w:rPr>
                      <w:rFonts w:ascii="Cambria" w:hAnsi="Cambria"/>
                      <w:sz w:val="20"/>
                      <w:szCs w:val="20"/>
                    </w:rPr>
                    <w:t>6289241136</w:t>
                  </w:r>
                </w:p>
              </w:tc>
              <w:tc>
                <w:tcPr>
                  <w:tcW w:w="6058" w:type="dxa"/>
                  <w:tcBorders>
                    <w:top w:val="single" w:sz="4" w:space="0" w:color="000000"/>
                    <w:left w:val="single" w:sz="4" w:space="0" w:color="auto"/>
                    <w:bottom w:val="single" w:sz="4" w:space="0" w:color="000000"/>
                    <w:right w:val="single" w:sz="4" w:space="0" w:color="000000"/>
                  </w:tcBorders>
                </w:tcPr>
                <w:p w:rsidR="006C3DD4" w:rsidRPr="00F925EB" w:rsidRDefault="004472BD"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1"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r w:rsidRPr="00F925EB">
                    <w:rPr>
                      <w:rStyle w:val="Hyperlink"/>
                      <w:rFonts w:ascii="Cambria" w:hAnsi="Cambria"/>
                      <w:color w:val="auto"/>
                      <w:sz w:val="20"/>
                      <w:szCs w:val="20"/>
                      <w:u w:val="none"/>
                    </w:rPr>
                    <w:t>sukumar.chandra@ahbilimoria.com</w:t>
                  </w:r>
                </w:p>
              </w:tc>
            </w:tr>
            <w:tr w:rsidR="00C74183" w:rsidRPr="005D5A18" w:rsidTr="00A5748F">
              <w:tc>
                <w:tcPr>
                  <w:tcW w:w="2410" w:type="dxa"/>
                  <w:tcBorders>
                    <w:top w:val="single" w:sz="4" w:space="0" w:color="000000"/>
                    <w:left w:val="single" w:sz="4" w:space="0" w:color="000000"/>
                    <w:bottom w:val="single" w:sz="4" w:space="0" w:color="000000"/>
                    <w:right w:val="single" w:sz="4" w:space="0" w:color="auto"/>
                  </w:tcBorders>
                </w:tcPr>
                <w:p w:rsidR="00C74183" w:rsidRPr="005D5A18" w:rsidRDefault="00C74183" w:rsidP="00C74183">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 xml:space="preserve">Material Value </w:t>
                  </w:r>
                  <w:r w:rsidR="0028523D">
                    <w:rPr>
                      <w:rFonts w:ascii="Cambria" w:hAnsi="Cambria"/>
                      <w:sz w:val="20"/>
                      <w:szCs w:val="20"/>
                    </w:rPr>
                    <w:t xml:space="preserve">Refund </w:t>
                  </w:r>
                  <w:r>
                    <w:rPr>
                      <w:rFonts w:ascii="Cambria" w:hAnsi="Cambria"/>
                      <w:sz w:val="20"/>
                      <w:szCs w:val="20"/>
                    </w:rPr>
                    <w:t>Related</w:t>
                  </w:r>
                </w:p>
              </w:tc>
              <w:tc>
                <w:tcPr>
                  <w:tcW w:w="3969" w:type="dxa"/>
                  <w:tcBorders>
                    <w:top w:val="single" w:sz="4" w:space="0" w:color="000000"/>
                    <w:left w:val="single" w:sz="4" w:space="0" w:color="auto"/>
                    <w:bottom w:val="single" w:sz="4" w:space="0" w:color="000000"/>
                    <w:right w:val="single" w:sz="4" w:space="0" w:color="auto"/>
                  </w:tcBorders>
                </w:tcPr>
                <w:p w:rsidR="00C74183" w:rsidRPr="005D5A18" w:rsidRDefault="00824FFE"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FC70AE">
                    <w:rPr>
                      <w:rFonts w:ascii="Cambria" w:hAnsi="Cambria"/>
                      <w:sz w:val="20"/>
                      <w:szCs w:val="20"/>
                    </w:rPr>
                    <w:t>6289241136</w:t>
                  </w:r>
                </w:p>
              </w:tc>
              <w:tc>
                <w:tcPr>
                  <w:tcW w:w="6058" w:type="dxa"/>
                  <w:tcBorders>
                    <w:top w:val="single" w:sz="4" w:space="0" w:color="000000"/>
                    <w:left w:val="single" w:sz="4" w:space="0" w:color="auto"/>
                    <w:bottom w:val="single" w:sz="4" w:space="0" w:color="000000"/>
                    <w:right w:val="single" w:sz="4" w:space="0" w:color="000000"/>
                  </w:tcBorders>
                </w:tcPr>
                <w:p w:rsidR="00C74183" w:rsidRPr="00F925EB" w:rsidRDefault="004472BD"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2"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r w:rsidRPr="00F925EB">
                    <w:rPr>
                      <w:rStyle w:val="Hyperlink"/>
                      <w:rFonts w:ascii="Cambria" w:hAnsi="Cambria"/>
                      <w:color w:val="auto"/>
                      <w:sz w:val="20"/>
                      <w:szCs w:val="20"/>
                      <w:u w:val="none"/>
                    </w:rPr>
                    <w:t>sukumar.chandra@ahbilimoria.com</w:t>
                  </w:r>
                </w:p>
              </w:tc>
            </w:tr>
            <w:tr w:rsidR="001C64E2" w:rsidRPr="005D5A18" w:rsidTr="00A5748F">
              <w:tc>
                <w:tcPr>
                  <w:tcW w:w="2410" w:type="dxa"/>
                  <w:tcBorders>
                    <w:top w:val="single" w:sz="4" w:space="0" w:color="000000"/>
                    <w:left w:val="single" w:sz="4" w:space="0" w:color="000000"/>
                    <w:bottom w:val="single" w:sz="4" w:space="0" w:color="000000"/>
                    <w:right w:val="single" w:sz="4" w:space="0" w:color="auto"/>
                  </w:tcBorders>
                </w:tcPr>
                <w:p w:rsidR="001C64E2" w:rsidRPr="005D5A18" w:rsidRDefault="00FC70AE" w:rsidP="001C64E2">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 xml:space="preserve">SD </w:t>
                  </w:r>
                  <w:r w:rsidR="001C64E2" w:rsidRPr="005D5A18">
                    <w:rPr>
                      <w:rFonts w:ascii="Cambria" w:hAnsi="Cambria"/>
                      <w:sz w:val="20"/>
                      <w:szCs w:val="20"/>
                    </w:rPr>
                    <w:t>Refund</w:t>
                  </w:r>
                  <w:r w:rsidR="001C64E2">
                    <w:rPr>
                      <w:rFonts w:ascii="Cambria" w:hAnsi="Cambria"/>
                      <w:sz w:val="20"/>
                      <w:szCs w:val="20"/>
                    </w:rPr>
                    <w:t xml:space="preserve"> Related</w:t>
                  </w:r>
                </w:p>
              </w:tc>
              <w:tc>
                <w:tcPr>
                  <w:tcW w:w="3969" w:type="dxa"/>
                  <w:tcBorders>
                    <w:top w:val="single" w:sz="4" w:space="0" w:color="000000"/>
                    <w:left w:val="single" w:sz="4" w:space="0" w:color="auto"/>
                    <w:bottom w:val="single" w:sz="4" w:space="0" w:color="000000"/>
                    <w:right w:val="single" w:sz="4" w:space="0" w:color="auto"/>
                  </w:tcBorders>
                </w:tcPr>
                <w:p w:rsidR="001C64E2" w:rsidRPr="005D5A18" w:rsidRDefault="00041DEA"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06289241136</w:t>
                  </w:r>
                </w:p>
              </w:tc>
              <w:tc>
                <w:tcPr>
                  <w:tcW w:w="6058" w:type="dxa"/>
                  <w:tcBorders>
                    <w:top w:val="single" w:sz="4" w:space="0" w:color="000000"/>
                    <w:left w:val="single" w:sz="4" w:space="0" w:color="auto"/>
                    <w:bottom w:val="single" w:sz="4" w:space="0" w:color="000000"/>
                    <w:right w:val="single" w:sz="4" w:space="0" w:color="000000"/>
                  </w:tcBorders>
                </w:tcPr>
                <w:p w:rsidR="001C64E2" w:rsidRPr="00F925EB" w:rsidRDefault="004472BD"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3"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r w:rsidRPr="00F925EB">
                    <w:rPr>
                      <w:rStyle w:val="Hyperlink"/>
                      <w:rFonts w:ascii="Cambria" w:hAnsi="Cambria"/>
                      <w:color w:val="auto"/>
                      <w:sz w:val="20"/>
                      <w:szCs w:val="20"/>
                      <w:u w:val="none"/>
                    </w:rPr>
                    <w:t>sukumar.chandra@ahbilimoria.com</w:t>
                  </w:r>
                </w:p>
              </w:tc>
            </w:tr>
            <w:tr w:rsidR="00F953C8" w:rsidRPr="005D5A18" w:rsidTr="00A5748F">
              <w:tc>
                <w:tcPr>
                  <w:tcW w:w="2410" w:type="dxa"/>
                  <w:tcBorders>
                    <w:top w:val="single" w:sz="4" w:space="0" w:color="000000"/>
                    <w:left w:val="single" w:sz="4" w:space="0" w:color="000000"/>
                    <w:bottom w:val="single" w:sz="4" w:space="0" w:color="000000"/>
                    <w:right w:val="single" w:sz="4" w:space="0" w:color="auto"/>
                  </w:tcBorders>
                </w:tcPr>
                <w:p w:rsidR="00F953C8" w:rsidRPr="005D5A18" w:rsidRDefault="00F953C8" w:rsidP="00F953C8">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TCS Related</w:t>
                  </w:r>
                </w:p>
              </w:tc>
              <w:tc>
                <w:tcPr>
                  <w:tcW w:w="3969" w:type="dxa"/>
                  <w:tcBorders>
                    <w:top w:val="single" w:sz="4" w:space="0" w:color="000000"/>
                    <w:left w:val="single" w:sz="4" w:space="0" w:color="auto"/>
                    <w:bottom w:val="single" w:sz="4" w:space="0" w:color="000000"/>
                    <w:right w:val="single" w:sz="4" w:space="0" w:color="auto"/>
                  </w:tcBorders>
                </w:tcPr>
                <w:p w:rsidR="00F953C8" w:rsidRPr="005D5A18" w:rsidRDefault="00041DEA"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06289241136</w:t>
                  </w:r>
                </w:p>
              </w:tc>
              <w:tc>
                <w:tcPr>
                  <w:tcW w:w="6058" w:type="dxa"/>
                  <w:tcBorders>
                    <w:top w:val="single" w:sz="4" w:space="0" w:color="000000"/>
                    <w:left w:val="single" w:sz="4" w:space="0" w:color="auto"/>
                    <w:bottom w:val="single" w:sz="4" w:space="0" w:color="000000"/>
                    <w:right w:val="single" w:sz="4" w:space="0" w:color="000000"/>
                  </w:tcBorders>
                </w:tcPr>
                <w:p w:rsidR="00F953C8" w:rsidRPr="00F925EB" w:rsidRDefault="004472BD" w:rsidP="00F925EB">
                  <w:pPr>
                    <w:framePr w:hSpace="180" w:wrap="around" w:vAnchor="text" w:hAnchor="margin" w:y="70"/>
                    <w:tabs>
                      <w:tab w:val="left" w:pos="3402"/>
                      <w:tab w:val="left" w:pos="3762"/>
                    </w:tabs>
                    <w:autoSpaceDE w:val="0"/>
                    <w:autoSpaceDN w:val="0"/>
                    <w:adjustRightInd w:val="0"/>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4"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r w:rsidRPr="00F925EB">
                    <w:rPr>
                      <w:rStyle w:val="Hyperlink"/>
                      <w:rFonts w:ascii="Cambria" w:hAnsi="Cambria"/>
                      <w:color w:val="auto"/>
                      <w:sz w:val="20"/>
                      <w:szCs w:val="20"/>
                      <w:u w:val="none"/>
                    </w:rPr>
                    <w:t>sukumar.chandra@ahbilimoria.com</w:t>
                  </w:r>
                </w:p>
              </w:tc>
            </w:tr>
            <w:tr w:rsidR="00EB0BC5" w:rsidRPr="005D5A18" w:rsidTr="00A5748F">
              <w:tc>
                <w:tcPr>
                  <w:tcW w:w="2410" w:type="dxa"/>
                  <w:tcBorders>
                    <w:top w:val="single" w:sz="4" w:space="0" w:color="000000"/>
                    <w:left w:val="single" w:sz="4" w:space="0" w:color="000000"/>
                    <w:bottom w:val="single" w:sz="4" w:space="0" w:color="000000"/>
                    <w:right w:val="single" w:sz="4" w:space="0" w:color="auto"/>
                  </w:tcBorders>
                </w:tcPr>
                <w:p w:rsidR="00EB0BC5" w:rsidRPr="005D5A18" w:rsidRDefault="00EB0BC5" w:rsidP="00D11ADE">
                  <w:pPr>
                    <w:framePr w:hSpace="180" w:wrap="around" w:vAnchor="text" w:hAnchor="margin" w:y="70"/>
                    <w:tabs>
                      <w:tab w:val="left" w:pos="3402"/>
                      <w:tab w:val="left" w:pos="3762"/>
                    </w:tabs>
                    <w:autoSpaceDE w:val="0"/>
                    <w:autoSpaceDN w:val="0"/>
                    <w:adjustRightInd w:val="0"/>
                    <w:rPr>
                      <w:rFonts w:ascii="Cambria" w:hAnsi="Cambria"/>
                      <w:sz w:val="20"/>
                      <w:szCs w:val="20"/>
                    </w:rPr>
                  </w:pPr>
                  <w:r w:rsidRPr="00EB0BC5">
                    <w:rPr>
                      <w:rFonts w:ascii="Cambria" w:hAnsi="Cambria"/>
                      <w:sz w:val="20"/>
                      <w:szCs w:val="20"/>
                    </w:rPr>
                    <w:t xml:space="preserve">Payment Deviation/Disablement in </w:t>
                  </w:r>
                  <w:r w:rsidR="00D11ADE">
                    <w:rPr>
                      <w:rFonts w:ascii="Cambria" w:hAnsi="Cambria"/>
                      <w:sz w:val="20"/>
                      <w:szCs w:val="20"/>
                    </w:rPr>
                    <w:t>TSL (Tinplate Div.)</w:t>
                  </w:r>
                </w:p>
              </w:tc>
              <w:tc>
                <w:tcPr>
                  <w:tcW w:w="3969" w:type="dxa"/>
                  <w:tcBorders>
                    <w:top w:val="single" w:sz="4" w:space="0" w:color="000000"/>
                    <w:left w:val="single" w:sz="4" w:space="0" w:color="auto"/>
                    <w:bottom w:val="single" w:sz="4" w:space="0" w:color="000000"/>
                    <w:right w:val="single" w:sz="4" w:space="0" w:color="auto"/>
                  </w:tcBorders>
                </w:tcPr>
                <w:p w:rsidR="00EB0BC5" w:rsidRPr="005D5A18" w:rsidRDefault="00041DEA"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06289241136</w:t>
                  </w:r>
                </w:p>
              </w:tc>
              <w:tc>
                <w:tcPr>
                  <w:tcW w:w="6058" w:type="dxa"/>
                  <w:tcBorders>
                    <w:top w:val="single" w:sz="4" w:space="0" w:color="000000"/>
                    <w:left w:val="single" w:sz="4" w:space="0" w:color="auto"/>
                    <w:bottom w:val="single" w:sz="4" w:space="0" w:color="000000"/>
                    <w:right w:val="single" w:sz="4" w:space="0" w:color="000000"/>
                  </w:tcBorders>
                </w:tcPr>
                <w:p w:rsidR="00EB0BC5" w:rsidRPr="00F925EB" w:rsidRDefault="00EB0BC5" w:rsidP="004472BD">
                  <w:pPr>
                    <w:framePr w:hSpace="180" w:wrap="around" w:vAnchor="text" w:hAnchor="margin" w:y="70"/>
                    <w:tabs>
                      <w:tab w:val="left" w:pos="3402"/>
                      <w:tab w:val="left" w:pos="3762"/>
                    </w:tabs>
                    <w:autoSpaceDE w:val="0"/>
                    <w:autoSpaceDN w:val="0"/>
                    <w:adjustRightInd w:val="0"/>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5"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r w:rsidR="00C83496" w:rsidRPr="00F925EB">
                    <w:rPr>
                      <w:rStyle w:val="Hyperlink"/>
                      <w:rFonts w:ascii="Cambria" w:hAnsi="Cambria"/>
                      <w:color w:val="auto"/>
                      <w:sz w:val="20"/>
                      <w:szCs w:val="20"/>
                      <w:u w:val="none"/>
                    </w:rPr>
                    <w:t>sukumar.chandra@ahbilimoria.com</w:t>
                  </w:r>
                </w:p>
              </w:tc>
            </w:tr>
            <w:tr w:rsidR="00032F93" w:rsidRPr="005D5A18" w:rsidTr="00A5748F">
              <w:tc>
                <w:tcPr>
                  <w:tcW w:w="2410" w:type="dxa"/>
                  <w:tcBorders>
                    <w:top w:val="single" w:sz="4" w:space="0" w:color="000000"/>
                    <w:left w:val="single" w:sz="4" w:space="0" w:color="000000"/>
                    <w:bottom w:val="single" w:sz="4" w:space="0" w:color="000000"/>
                    <w:right w:val="single" w:sz="4" w:space="0" w:color="auto"/>
                  </w:tcBorders>
                </w:tcPr>
                <w:p w:rsidR="00032F93" w:rsidRPr="005D5A18" w:rsidRDefault="00032F93" w:rsidP="00032F93">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t>Collect</w:t>
                  </w:r>
                  <w:r w:rsidR="00D11ADE">
                    <w:rPr>
                      <w:rFonts w:ascii="Cambria" w:hAnsi="Cambria"/>
                      <w:sz w:val="20"/>
                      <w:szCs w:val="20"/>
                    </w:rPr>
                    <w:t>ion of Delivery Order-TSL (Tinplate Div.)</w:t>
                  </w:r>
                </w:p>
              </w:tc>
              <w:tc>
                <w:tcPr>
                  <w:tcW w:w="3969" w:type="dxa"/>
                  <w:tcBorders>
                    <w:top w:val="single" w:sz="4" w:space="0" w:color="000000"/>
                    <w:left w:val="single" w:sz="4" w:space="0" w:color="auto"/>
                    <w:bottom w:val="single" w:sz="4" w:space="0" w:color="000000"/>
                    <w:right w:val="single" w:sz="4" w:space="0" w:color="auto"/>
                  </w:tcBorders>
                </w:tcPr>
                <w:p w:rsidR="00032F93" w:rsidRPr="005D5A18" w:rsidRDefault="00824FFE"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FC70AE">
                    <w:rPr>
                      <w:rFonts w:ascii="Cambria" w:hAnsi="Cambria"/>
                      <w:sz w:val="20"/>
                      <w:szCs w:val="20"/>
                    </w:rPr>
                    <w:t>6289241136</w:t>
                  </w:r>
                </w:p>
              </w:tc>
              <w:tc>
                <w:tcPr>
                  <w:tcW w:w="6058" w:type="dxa"/>
                  <w:tcBorders>
                    <w:top w:val="single" w:sz="4" w:space="0" w:color="000000"/>
                    <w:left w:val="single" w:sz="4" w:space="0" w:color="auto"/>
                    <w:bottom w:val="single" w:sz="4" w:space="0" w:color="000000"/>
                    <w:right w:val="single" w:sz="4" w:space="0" w:color="000000"/>
                  </w:tcBorders>
                </w:tcPr>
                <w:p w:rsidR="00032F93" w:rsidRPr="00F925EB" w:rsidRDefault="00933602"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6"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r w:rsidRPr="00F925EB">
                    <w:rPr>
                      <w:rStyle w:val="Hyperlink"/>
                      <w:rFonts w:ascii="Cambria" w:hAnsi="Cambria"/>
                      <w:color w:val="auto"/>
                      <w:sz w:val="20"/>
                      <w:szCs w:val="20"/>
                      <w:u w:val="none"/>
                    </w:rPr>
                    <w:t>sukumar.chandra@ahbilimoria.com</w:t>
                  </w:r>
                </w:p>
              </w:tc>
            </w:tr>
            <w:tr w:rsidR="00F953C8" w:rsidRPr="005D5A18" w:rsidTr="00A5748F">
              <w:tc>
                <w:tcPr>
                  <w:tcW w:w="2410" w:type="dxa"/>
                  <w:tcBorders>
                    <w:top w:val="single" w:sz="4" w:space="0" w:color="000000"/>
                    <w:left w:val="single" w:sz="4" w:space="0" w:color="000000"/>
                    <w:bottom w:val="single" w:sz="4" w:space="0" w:color="000000"/>
                    <w:right w:val="single" w:sz="4" w:space="0" w:color="auto"/>
                  </w:tcBorders>
                </w:tcPr>
                <w:p w:rsidR="00F953C8" w:rsidRPr="005D5A18" w:rsidRDefault="00032F93" w:rsidP="00D11ADE">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lastRenderedPageBreak/>
                    <w:t xml:space="preserve">Collection of Delivery </w:t>
                  </w:r>
                  <w:r w:rsidR="00D11ADE">
                    <w:rPr>
                      <w:rFonts w:ascii="Cambria" w:hAnsi="Cambria"/>
                      <w:sz w:val="20"/>
                      <w:szCs w:val="20"/>
                    </w:rPr>
                    <w:t>Order for TSL (Tinplate Div.)</w:t>
                  </w:r>
                </w:p>
              </w:tc>
              <w:tc>
                <w:tcPr>
                  <w:tcW w:w="3969" w:type="dxa"/>
                  <w:tcBorders>
                    <w:top w:val="single" w:sz="4" w:space="0" w:color="000000"/>
                    <w:left w:val="single" w:sz="4" w:space="0" w:color="auto"/>
                    <w:bottom w:val="single" w:sz="4" w:space="0" w:color="000000"/>
                    <w:right w:val="single" w:sz="4" w:space="0" w:color="auto"/>
                  </w:tcBorders>
                </w:tcPr>
                <w:p w:rsidR="00F953C8" w:rsidRPr="005D5A18" w:rsidRDefault="00824FFE" w:rsidP="00472ED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D84B06">
                    <w:rPr>
                      <w:rFonts w:ascii="Cambria" w:hAnsi="Cambria"/>
                      <w:sz w:val="20"/>
                      <w:szCs w:val="20"/>
                    </w:rPr>
                    <w:t>6289241136</w:t>
                  </w:r>
                </w:p>
              </w:tc>
              <w:tc>
                <w:tcPr>
                  <w:tcW w:w="6058" w:type="dxa"/>
                  <w:tcBorders>
                    <w:top w:val="single" w:sz="4" w:space="0" w:color="000000"/>
                    <w:left w:val="single" w:sz="4" w:space="0" w:color="auto"/>
                    <w:bottom w:val="single" w:sz="4" w:space="0" w:color="000000"/>
                    <w:right w:val="single" w:sz="4" w:space="0" w:color="000000"/>
                  </w:tcBorders>
                </w:tcPr>
                <w:p w:rsidR="00F953C8" w:rsidRPr="00F925EB" w:rsidRDefault="00933602" w:rsidP="00F925EB">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7"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r w:rsidRPr="00F925EB">
                    <w:rPr>
                      <w:rStyle w:val="Hyperlink"/>
                      <w:rFonts w:ascii="Cambria" w:hAnsi="Cambria"/>
                      <w:color w:val="auto"/>
                      <w:sz w:val="20"/>
                      <w:szCs w:val="20"/>
                      <w:u w:val="none"/>
                    </w:rPr>
                    <w:t>sukumar.chandra@ahbilimoria.com</w:t>
                  </w:r>
                </w:p>
              </w:tc>
            </w:tr>
            <w:tr w:rsidR="00207DDE" w:rsidRPr="005D5A18" w:rsidTr="00A5748F">
              <w:tc>
                <w:tcPr>
                  <w:tcW w:w="2410" w:type="dxa"/>
                  <w:tcBorders>
                    <w:top w:val="single" w:sz="4" w:space="0" w:color="000000"/>
                    <w:left w:val="single" w:sz="4" w:space="0" w:color="000000"/>
                    <w:bottom w:val="single" w:sz="4" w:space="0" w:color="000000"/>
                    <w:right w:val="single" w:sz="4" w:space="0" w:color="auto"/>
                  </w:tcBorders>
                </w:tcPr>
                <w:p w:rsidR="00207DDE" w:rsidRPr="005D5A18" w:rsidRDefault="00207DDE" w:rsidP="00F953C8">
                  <w:pPr>
                    <w:framePr w:hSpace="180" w:wrap="around" w:vAnchor="text" w:hAnchor="margin" w:y="70"/>
                    <w:tabs>
                      <w:tab w:val="left" w:pos="3402"/>
                      <w:tab w:val="left" w:pos="3762"/>
                    </w:tabs>
                    <w:autoSpaceDE w:val="0"/>
                    <w:autoSpaceDN w:val="0"/>
                    <w:adjustRightInd w:val="0"/>
                    <w:rPr>
                      <w:rFonts w:ascii="Cambria" w:hAnsi="Cambria"/>
                      <w:sz w:val="20"/>
                      <w:szCs w:val="20"/>
                    </w:rPr>
                  </w:pPr>
                  <w:r w:rsidRPr="00163C9D">
                    <w:rPr>
                      <w:rFonts w:ascii="Cambria" w:hAnsi="Cambria"/>
                      <w:sz w:val="20"/>
                      <w:szCs w:val="20"/>
                    </w:rPr>
                    <w:t xml:space="preserve">For time bound </w:t>
                  </w:r>
                  <w:r w:rsidRPr="002214C7">
                    <w:rPr>
                      <w:rFonts w:ascii="Cambria" w:hAnsi="Cambria"/>
                      <w:sz w:val="20"/>
                      <w:szCs w:val="20"/>
                    </w:rPr>
                    <w:t xml:space="preserve">resolution of </w:t>
                  </w:r>
                  <w:r w:rsidR="001E78DF" w:rsidRPr="002214C7">
                    <w:rPr>
                      <w:rFonts w:ascii="Cambria" w:hAnsi="Cambria"/>
                      <w:sz w:val="20"/>
                      <w:szCs w:val="20"/>
                    </w:rPr>
                    <w:t>unresolved issues log into our C</w:t>
                  </w:r>
                  <w:r w:rsidRPr="002214C7">
                    <w:rPr>
                      <w:rFonts w:ascii="Cambria" w:hAnsi="Cambria"/>
                      <w:sz w:val="20"/>
                      <w:szCs w:val="20"/>
                    </w:rPr>
                    <w:t xml:space="preserve">ustomer </w:t>
                  </w:r>
                  <w:r w:rsidR="001E78DF" w:rsidRPr="002214C7">
                    <w:rPr>
                      <w:rStyle w:val="Hyperlink"/>
                      <w:rFonts w:ascii="Cambria" w:hAnsi="Cambria"/>
                      <w:color w:val="auto"/>
                      <w:sz w:val="20"/>
                      <w:szCs w:val="20"/>
                      <w:u w:val="none"/>
                    </w:rPr>
                    <w:t xml:space="preserve">Complaint Management </w:t>
                  </w:r>
                  <w:r w:rsidRPr="002214C7">
                    <w:rPr>
                      <w:rFonts w:ascii="Cambria" w:hAnsi="Cambria"/>
                      <w:sz w:val="20"/>
                      <w:szCs w:val="20"/>
                    </w:rPr>
                    <w:t>portal</w:t>
                  </w:r>
                </w:p>
              </w:tc>
              <w:tc>
                <w:tcPr>
                  <w:tcW w:w="10027" w:type="dxa"/>
                  <w:gridSpan w:val="2"/>
                  <w:tcBorders>
                    <w:top w:val="single" w:sz="4" w:space="0" w:color="000000"/>
                    <w:left w:val="single" w:sz="4" w:space="0" w:color="auto"/>
                    <w:bottom w:val="single" w:sz="4" w:space="0" w:color="000000"/>
                    <w:right w:val="single" w:sz="4" w:space="0" w:color="000000"/>
                  </w:tcBorders>
                </w:tcPr>
                <w:p w:rsidR="00207DDE" w:rsidRPr="005D5A18" w:rsidRDefault="00207DDE" w:rsidP="00F953C8">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Pr>
                      <w:rFonts w:ascii="Cambria" w:hAnsi="Cambria"/>
                      <w:sz w:val="20"/>
                      <w:szCs w:val="20"/>
                    </w:rPr>
                    <w:t xml:space="preserve">Type in </w:t>
                  </w:r>
                  <w:hyperlink r:id="rId18" w:history="1">
                    <w:r w:rsidRPr="00EF0A44">
                      <w:rPr>
                        <w:rStyle w:val="Hyperlink"/>
                        <w:rFonts w:ascii="Cambria" w:hAnsi="Cambria"/>
                        <w:sz w:val="20"/>
                        <w:szCs w:val="20"/>
                      </w:rPr>
                      <w:t>www.ahbilimoria.com</w:t>
                    </w:r>
                  </w:hyperlink>
                  <w:r>
                    <w:rPr>
                      <w:rFonts w:ascii="Cambria" w:hAnsi="Cambria"/>
                      <w:sz w:val="20"/>
                      <w:szCs w:val="20"/>
                    </w:rPr>
                    <w:t>&gt; Go to “</w:t>
                  </w:r>
                  <w:r w:rsidRPr="00F5090C">
                    <w:rPr>
                      <w:rStyle w:val="Hyperlink"/>
                      <w:rFonts w:ascii="Cambria" w:hAnsi="Cambria"/>
                      <w:color w:val="auto"/>
                      <w:sz w:val="20"/>
                      <w:szCs w:val="20"/>
                      <w:u w:val="none"/>
                    </w:rPr>
                    <w:t>Customer Complaint Management Portal</w:t>
                  </w:r>
                  <w:r>
                    <w:rPr>
                      <w:rStyle w:val="Hyperlink"/>
                      <w:rFonts w:ascii="Cambria" w:hAnsi="Cambria"/>
                      <w:color w:val="auto"/>
                      <w:sz w:val="20"/>
                      <w:szCs w:val="20"/>
                      <w:u w:val="none"/>
                    </w:rPr>
                    <w:t>” &gt;</w:t>
                  </w:r>
                  <w:r w:rsidRPr="00163C9D">
                    <w:rPr>
                      <w:rFonts w:ascii="Cambria" w:hAnsi="Cambria"/>
                      <w:sz w:val="20"/>
                      <w:szCs w:val="20"/>
                    </w:rPr>
                    <w:t>Log in with your user id and password and write the details of issue.</w:t>
                  </w:r>
                </w:p>
              </w:tc>
            </w:tr>
          </w:tbl>
          <w:p w:rsidR="003954B3" w:rsidRDefault="003954B3" w:rsidP="00217BFE">
            <w:pPr>
              <w:tabs>
                <w:tab w:val="left" w:pos="3402"/>
                <w:tab w:val="left" w:pos="3762"/>
              </w:tabs>
              <w:autoSpaceDE w:val="0"/>
              <w:autoSpaceDN w:val="0"/>
              <w:adjustRightInd w:val="0"/>
              <w:rPr>
                <w:rFonts w:ascii="Cambria" w:hAnsi="Cambria"/>
              </w:rPr>
            </w:pPr>
          </w:p>
          <w:p w:rsidR="003954B3" w:rsidRPr="0088235C" w:rsidRDefault="003954B3" w:rsidP="00217BFE">
            <w:pPr>
              <w:tabs>
                <w:tab w:val="left" w:pos="3402"/>
                <w:tab w:val="left" w:pos="3762"/>
              </w:tabs>
              <w:autoSpaceDE w:val="0"/>
              <w:autoSpaceDN w:val="0"/>
              <w:adjustRightInd w:val="0"/>
              <w:rPr>
                <w:rFonts w:ascii="Cambria" w:hAnsi="Cambria"/>
              </w:rPr>
            </w:pPr>
            <w:r w:rsidRPr="0088235C">
              <w:rPr>
                <w:rFonts w:ascii="Cambria" w:hAnsi="Cambria"/>
                <w:sz w:val="22"/>
                <w:szCs w:val="22"/>
              </w:rPr>
              <w:t xml:space="preserve">For Any unresolved Issues beyond two (02) days mail to A H </w:t>
            </w:r>
            <w:proofErr w:type="spellStart"/>
            <w:r w:rsidRPr="0088235C">
              <w:rPr>
                <w:rFonts w:ascii="Cambria" w:hAnsi="Cambria"/>
                <w:sz w:val="22"/>
                <w:szCs w:val="22"/>
              </w:rPr>
              <w:t>Bilimoria</w:t>
            </w:r>
            <w:proofErr w:type="spellEnd"/>
            <w:r w:rsidR="00050728">
              <w:rPr>
                <w:rFonts w:ascii="Cambria" w:hAnsi="Cambria"/>
                <w:sz w:val="22"/>
                <w:szCs w:val="22"/>
              </w:rPr>
              <w:t xml:space="preserve"> </w:t>
            </w:r>
            <w:r w:rsidRPr="0088235C">
              <w:rPr>
                <w:rFonts w:ascii="Cambria" w:hAnsi="Cambria"/>
                <w:sz w:val="22"/>
                <w:szCs w:val="22"/>
              </w:rPr>
              <w:t xml:space="preserve">&amp; Company : </w:t>
            </w:r>
          </w:p>
          <w:p w:rsidR="003954B3" w:rsidRPr="0088235C" w:rsidRDefault="00FB3A50" w:rsidP="00333D51">
            <w:pPr>
              <w:tabs>
                <w:tab w:val="left" w:pos="3402"/>
                <w:tab w:val="left" w:pos="3762"/>
              </w:tabs>
              <w:autoSpaceDE w:val="0"/>
              <w:autoSpaceDN w:val="0"/>
              <w:adjustRightInd w:val="0"/>
              <w:spacing w:line="360" w:lineRule="auto"/>
              <w:rPr>
                <w:rFonts w:ascii="Cambria" w:hAnsi="Cambria"/>
              </w:rPr>
            </w:pPr>
            <w:r w:rsidRPr="00FB3A50">
              <w:rPr>
                <w:rStyle w:val="Hyperlink"/>
                <w:rFonts w:ascii="Cambria" w:hAnsi="Cambria"/>
                <w:color w:val="auto"/>
                <w:sz w:val="22"/>
                <w:szCs w:val="22"/>
                <w:u w:val="none"/>
              </w:rPr>
              <w:t xml:space="preserve">Mr. A K </w:t>
            </w:r>
            <w:proofErr w:type="spellStart"/>
            <w:r w:rsidRPr="00FB3A50">
              <w:rPr>
                <w:rStyle w:val="Hyperlink"/>
                <w:rFonts w:ascii="Cambria" w:hAnsi="Cambria"/>
                <w:color w:val="auto"/>
                <w:sz w:val="22"/>
                <w:szCs w:val="22"/>
                <w:u w:val="none"/>
              </w:rPr>
              <w:t>Sil</w:t>
            </w:r>
            <w:proofErr w:type="spellEnd"/>
            <w:r w:rsidRPr="00FB3A50">
              <w:rPr>
                <w:rStyle w:val="Hyperlink"/>
                <w:rFonts w:ascii="Cambria" w:hAnsi="Cambria"/>
                <w:color w:val="auto"/>
                <w:sz w:val="22"/>
                <w:szCs w:val="22"/>
                <w:u w:val="none"/>
              </w:rPr>
              <w:t xml:space="preserve"> (M-</w:t>
            </w:r>
            <w:r w:rsidR="00BC1422">
              <w:rPr>
                <w:rStyle w:val="Hyperlink"/>
                <w:rFonts w:ascii="Cambria" w:hAnsi="Cambria"/>
                <w:color w:val="auto"/>
                <w:sz w:val="22"/>
                <w:szCs w:val="22"/>
                <w:u w:val="none"/>
              </w:rPr>
              <w:t>0</w:t>
            </w:r>
            <w:r w:rsidRPr="00FB3A50">
              <w:rPr>
                <w:rStyle w:val="Hyperlink"/>
                <w:rFonts w:ascii="Cambria" w:hAnsi="Cambria"/>
                <w:color w:val="auto"/>
                <w:sz w:val="22"/>
                <w:szCs w:val="22"/>
                <w:u w:val="none"/>
              </w:rPr>
              <w:t xml:space="preserve">9830074122) &amp; Mr. D </w:t>
            </w:r>
            <w:proofErr w:type="spellStart"/>
            <w:r w:rsidRPr="00FB3A50">
              <w:rPr>
                <w:rStyle w:val="Hyperlink"/>
                <w:rFonts w:ascii="Cambria" w:hAnsi="Cambria"/>
                <w:color w:val="auto"/>
                <w:sz w:val="22"/>
                <w:szCs w:val="22"/>
                <w:u w:val="none"/>
              </w:rPr>
              <w:t>Pyne</w:t>
            </w:r>
            <w:proofErr w:type="spellEnd"/>
            <w:r w:rsidRPr="00FB3A50">
              <w:rPr>
                <w:rStyle w:val="Hyperlink"/>
                <w:rFonts w:ascii="Cambria" w:hAnsi="Cambria"/>
                <w:color w:val="auto"/>
                <w:sz w:val="22"/>
                <w:szCs w:val="22"/>
                <w:u w:val="none"/>
              </w:rPr>
              <w:t xml:space="preserve"> (M-</w:t>
            </w:r>
            <w:r w:rsidR="00BC1422">
              <w:rPr>
                <w:rStyle w:val="Hyperlink"/>
                <w:rFonts w:ascii="Cambria" w:hAnsi="Cambria"/>
                <w:color w:val="auto"/>
                <w:sz w:val="22"/>
                <w:szCs w:val="22"/>
                <w:u w:val="none"/>
              </w:rPr>
              <w:t>0</w:t>
            </w:r>
            <w:r w:rsidRPr="00FB3A50">
              <w:rPr>
                <w:rStyle w:val="Hyperlink"/>
                <w:rFonts w:ascii="Cambria" w:hAnsi="Cambria"/>
                <w:color w:val="auto"/>
                <w:sz w:val="22"/>
                <w:szCs w:val="22"/>
                <w:u w:val="none"/>
              </w:rPr>
              <w:t xml:space="preserve">9830738481), E-mail: </w:t>
            </w:r>
            <w:hyperlink r:id="rId19" w:history="1">
              <w:r w:rsidR="00C87F58" w:rsidRPr="00C87F58">
                <w:rPr>
                  <w:rStyle w:val="Hyperlink"/>
                  <w:rFonts w:ascii="Cambria" w:hAnsi="Cambria"/>
                  <w:sz w:val="22"/>
                  <w:szCs w:val="22"/>
                </w:rPr>
                <w:t>ahb@ahbilimoria.com</w:t>
              </w:r>
            </w:hyperlink>
            <w:r w:rsidR="00C87F58" w:rsidRPr="00C87F58">
              <w:rPr>
                <w:rStyle w:val="Hyperlink"/>
                <w:rFonts w:ascii="Cambria" w:hAnsi="Cambria"/>
                <w:color w:val="auto"/>
                <w:sz w:val="22"/>
                <w:szCs w:val="22"/>
                <w:u w:val="none"/>
              </w:rPr>
              <w:t xml:space="preserve">, </w:t>
            </w:r>
            <w:r w:rsidR="00C87F58" w:rsidRPr="00851A72">
              <w:rPr>
                <w:rStyle w:val="Hyperlink"/>
                <w:rFonts w:ascii="Cambria" w:hAnsi="Cambria"/>
                <w:sz w:val="22"/>
                <w:szCs w:val="22"/>
              </w:rPr>
              <w:t>ahbilimoria.company@gmail.com</w:t>
            </w:r>
          </w:p>
          <w:p w:rsidR="00697D5A" w:rsidRDefault="003954B3" w:rsidP="00697D5A">
            <w:pPr>
              <w:tabs>
                <w:tab w:val="left" w:pos="3402"/>
                <w:tab w:val="left" w:pos="3762"/>
              </w:tabs>
              <w:autoSpaceDE w:val="0"/>
              <w:autoSpaceDN w:val="0"/>
              <w:adjustRightInd w:val="0"/>
              <w:spacing w:line="360" w:lineRule="auto"/>
              <w:rPr>
                <w:rFonts w:ascii="Cambria" w:hAnsi="Cambria"/>
                <w:sz w:val="22"/>
                <w:szCs w:val="22"/>
              </w:rPr>
            </w:pPr>
            <w:r w:rsidRPr="0088235C">
              <w:rPr>
                <w:rFonts w:ascii="Cambria" w:hAnsi="Cambria"/>
                <w:sz w:val="22"/>
                <w:szCs w:val="22"/>
              </w:rPr>
              <w:t xml:space="preserve">Copy to </w:t>
            </w:r>
            <w:r w:rsidR="00927134" w:rsidRPr="007B3C60">
              <w:rPr>
                <w:rFonts w:ascii="Cambria" w:hAnsi="Cambria"/>
                <w:b/>
                <w:sz w:val="22"/>
                <w:szCs w:val="22"/>
              </w:rPr>
              <w:t>TSL (Tinplate Div.)</w:t>
            </w:r>
            <w:r w:rsidRPr="0088235C">
              <w:rPr>
                <w:rFonts w:ascii="Cambria" w:hAnsi="Cambria"/>
                <w:sz w:val="22"/>
                <w:szCs w:val="22"/>
              </w:rPr>
              <w:t xml:space="preserve"> : </w:t>
            </w:r>
            <w:r w:rsidR="00F953C4" w:rsidRPr="007B3C60">
              <w:rPr>
                <w:rFonts w:ascii="Cambria" w:hAnsi="Cambria"/>
                <w:b/>
                <w:sz w:val="22"/>
                <w:szCs w:val="22"/>
              </w:rPr>
              <w:t xml:space="preserve">Mr. </w:t>
            </w:r>
            <w:proofErr w:type="spellStart"/>
            <w:r w:rsidR="00F953C4" w:rsidRPr="007B3C60">
              <w:rPr>
                <w:rFonts w:ascii="Cambria" w:hAnsi="Cambria"/>
                <w:b/>
                <w:sz w:val="22"/>
                <w:szCs w:val="22"/>
              </w:rPr>
              <w:t>Somen</w:t>
            </w:r>
            <w:proofErr w:type="spellEnd"/>
            <w:r w:rsidR="00F953C4" w:rsidRPr="007B3C60">
              <w:rPr>
                <w:rFonts w:ascii="Cambria" w:hAnsi="Cambria"/>
                <w:b/>
                <w:sz w:val="22"/>
                <w:szCs w:val="22"/>
              </w:rPr>
              <w:t xml:space="preserve"> Bhattacharya</w:t>
            </w:r>
            <w:r w:rsidR="00F953C4">
              <w:rPr>
                <w:rFonts w:ascii="Cambria" w:hAnsi="Cambria"/>
                <w:sz w:val="22"/>
                <w:szCs w:val="22"/>
              </w:rPr>
              <w:t xml:space="preserve"> </w:t>
            </w:r>
            <w:r w:rsidR="00F953C4" w:rsidRPr="006D6DD5">
              <w:rPr>
                <w:rFonts w:ascii="Cambria" w:hAnsi="Cambria"/>
                <w:b/>
                <w:sz w:val="22"/>
                <w:szCs w:val="22"/>
              </w:rPr>
              <w:t>(</w:t>
            </w:r>
            <w:hyperlink r:id="rId20" w:history="1">
              <w:r w:rsidR="000A5E45" w:rsidRPr="006D6DD5">
                <w:rPr>
                  <w:rStyle w:val="Hyperlink"/>
                  <w:rFonts w:ascii="Cambria" w:hAnsi="Cambria"/>
                  <w:b/>
                  <w:bCs/>
                  <w:sz w:val="22"/>
                  <w:szCs w:val="22"/>
                  <w:u w:val="none"/>
                </w:rPr>
                <w:t>somen.bhattacharjee@tatasteel.com</w:t>
              </w:r>
            </w:hyperlink>
            <w:r w:rsidR="00F953C4" w:rsidRPr="006D6DD5">
              <w:rPr>
                <w:rFonts w:ascii="Cambria" w:hAnsi="Cambria"/>
                <w:b/>
                <w:sz w:val="22"/>
                <w:szCs w:val="22"/>
              </w:rPr>
              <w:t>)</w:t>
            </w:r>
            <w:r w:rsidR="000A5E45">
              <w:rPr>
                <w:rFonts w:ascii="Cambria" w:hAnsi="Cambria"/>
                <w:sz w:val="22"/>
                <w:szCs w:val="22"/>
              </w:rPr>
              <w:t xml:space="preserve">, </w:t>
            </w:r>
            <w:r w:rsidR="006D6DD5" w:rsidRPr="006D6DD5">
              <w:rPr>
                <w:rFonts w:ascii="Cambria" w:hAnsi="Cambria"/>
                <w:b/>
                <w:sz w:val="22"/>
                <w:szCs w:val="22"/>
              </w:rPr>
              <w:t xml:space="preserve">Mr. </w:t>
            </w:r>
            <w:proofErr w:type="spellStart"/>
            <w:r w:rsidR="006D6DD5" w:rsidRPr="006D6DD5">
              <w:rPr>
                <w:rFonts w:ascii="Cambria" w:hAnsi="Cambria"/>
                <w:b/>
                <w:sz w:val="22"/>
                <w:szCs w:val="22"/>
              </w:rPr>
              <w:t>Chetan</w:t>
            </w:r>
            <w:proofErr w:type="spellEnd"/>
            <w:r w:rsidR="006D6DD5" w:rsidRPr="006D6DD5">
              <w:rPr>
                <w:rFonts w:ascii="Cambria" w:hAnsi="Cambria"/>
                <w:b/>
                <w:sz w:val="22"/>
                <w:szCs w:val="22"/>
              </w:rPr>
              <w:t xml:space="preserve"> Bharti (</w:t>
            </w:r>
            <w:r w:rsidR="006D6DD5" w:rsidRPr="006D6DD5">
              <w:rPr>
                <w:rStyle w:val="Hyperlink"/>
                <w:b/>
                <w:bCs/>
                <w:u w:val="none"/>
              </w:rPr>
              <w:t>chetan.bharti@tatasteel.com</w:t>
            </w:r>
            <w:r w:rsidR="006D6DD5" w:rsidRPr="006D6DD5">
              <w:rPr>
                <w:rFonts w:ascii="Cambria" w:hAnsi="Cambria"/>
                <w:b/>
                <w:sz w:val="22"/>
                <w:szCs w:val="22"/>
              </w:rPr>
              <w:t>)</w:t>
            </w:r>
          </w:p>
          <w:p w:rsidR="00F95274" w:rsidRDefault="00F95274" w:rsidP="00F95274">
            <w:pPr>
              <w:tabs>
                <w:tab w:val="left" w:pos="3402"/>
                <w:tab w:val="left" w:pos="3762"/>
              </w:tabs>
              <w:autoSpaceDE w:val="0"/>
              <w:autoSpaceDN w:val="0"/>
              <w:adjustRightInd w:val="0"/>
              <w:spacing w:line="360" w:lineRule="auto"/>
              <w:rPr>
                <w:sz w:val="22"/>
                <w:szCs w:val="22"/>
              </w:rPr>
            </w:pPr>
            <w:r w:rsidRPr="00F95274">
              <w:rPr>
                <w:rFonts w:ascii="Cambria" w:hAnsi="Cambria"/>
                <w:b/>
                <w:color w:val="FF0000"/>
                <w:sz w:val="22"/>
                <w:szCs w:val="22"/>
                <w:highlight w:val="yellow"/>
              </w:rPr>
              <w:t xml:space="preserve">For any transaction related query please call Mr. </w:t>
            </w:r>
            <w:proofErr w:type="spellStart"/>
            <w:r w:rsidRPr="00F95274">
              <w:rPr>
                <w:rFonts w:ascii="Cambria" w:hAnsi="Cambria"/>
                <w:b/>
                <w:color w:val="FF0000"/>
                <w:sz w:val="22"/>
                <w:szCs w:val="22"/>
                <w:highlight w:val="yellow"/>
              </w:rPr>
              <w:t>Chetan</w:t>
            </w:r>
            <w:proofErr w:type="spellEnd"/>
            <w:r w:rsidRPr="00F95274">
              <w:rPr>
                <w:rFonts w:ascii="Cambria" w:hAnsi="Cambria"/>
                <w:b/>
                <w:color w:val="FF0000"/>
                <w:sz w:val="22"/>
                <w:szCs w:val="22"/>
                <w:highlight w:val="yellow"/>
              </w:rPr>
              <w:t xml:space="preserve"> Bharti (JSR), M: 9204066824 </w:t>
            </w:r>
          </w:p>
          <w:p w:rsidR="002414D7" w:rsidRPr="003527C5" w:rsidRDefault="002414D7" w:rsidP="00927134">
            <w:pPr>
              <w:tabs>
                <w:tab w:val="left" w:pos="3402"/>
                <w:tab w:val="left" w:pos="3762"/>
              </w:tabs>
              <w:autoSpaceDE w:val="0"/>
              <w:autoSpaceDN w:val="0"/>
              <w:adjustRightInd w:val="0"/>
              <w:spacing w:line="360" w:lineRule="auto"/>
              <w:rPr>
                <w:rFonts w:ascii="Cambria" w:hAnsi="Cambria"/>
                <w:b/>
                <w:color w:val="0000CC"/>
              </w:rPr>
            </w:pPr>
            <w:r w:rsidRPr="007F0E43">
              <w:rPr>
                <w:rFonts w:ascii="Cambria" w:hAnsi="Cambria"/>
                <w:b/>
                <w:color w:val="FF0000"/>
                <w:sz w:val="22"/>
                <w:szCs w:val="22"/>
                <w:highlight w:val="yellow"/>
              </w:rPr>
              <w:t xml:space="preserve">For loading related query please call Mr. </w:t>
            </w:r>
            <w:proofErr w:type="spellStart"/>
            <w:r w:rsidR="00927134">
              <w:rPr>
                <w:rFonts w:ascii="Cambria" w:hAnsi="Cambria"/>
                <w:b/>
                <w:color w:val="FF0000"/>
                <w:sz w:val="22"/>
                <w:szCs w:val="22"/>
                <w:highlight w:val="yellow"/>
              </w:rPr>
              <w:t>Baldev</w:t>
            </w:r>
            <w:proofErr w:type="spellEnd"/>
            <w:r w:rsidR="00927134">
              <w:rPr>
                <w:rFonts w:ascii="Cambria" w:hAnsi="Cambria"/>
                <w:b/>
                <w:color w:val="FF0000"/>
                <w:sz w:val="22"/>
                <w:szCs w:val="22"/>
                <w:highlight w:val="yellow"/>
              </w:rPr>
              <w:t xml:space="preserve"> Singh</w:t>
            </w:r>
            <w:r w:rsidR="00532E5A">
              <w:rPr>
                <w:rFonts w:ascii="Cambria" w:hAnsi="Cambria"/>
                <w:b/>
                <w:color w:val="FF0000"/>
                <w:sz w:val="22"/>
                <w:szCs w:val="22"/>
                <w:highlight w:val="yellow"/>
              </w:rPr>
              <w:t xml:space="preserve"> (</w:t>
            </w:r>
            <w:r w:rsidR="00927134">
              <w:rPr>
                <w:rFonts w:ascii="Cambria" w:hAnsi="Cambria"/>
                <w:b/>
                <w:color w:val="FF0000"/>
                <w:sz w:val="22"/>
                <w:szCs w:val="22"/>
                <w:highlight w:val="yellow"/>
              </w:rPr>
              <w:t>JSR</w:t>
            </w:r>
            <w:r w:rsidR="00532E5A">
              <w:rPr>
                <w:rFonts w:ascii="Cambria" w:hAnsi="Cambria"/>
                <w:b/>
                <w:color w:val="FF0000"/>
                <w:sz w:val="22"/>
                <w:szCs w:val="22"/>
                <w:highlight w:val="yellow"/>
              </w:rPr>
              <w:t>)</w:t>
            </w:r>
            <w:r w:rsidR="006539A2" w:rsidRPr="006539A2">
              <w:rPr>
                <w:rFonts w:ascii="Cambria" w:hAnsi="Cambria"/>
                <w:b/>
                <w:color w:val="FF0000"/>
                <w:sz w:val="22"/>
                <w:szCs w:val="22"/>
                <w:highlight w:val="yellow"/>
              </w:rPr>
              <w:t xml:space="preserve">, M: </w:t>
            </w:r>
            <w:r w:rsidR="00927134">
              <w:rPr>
                <w:rFonts w:ascii="Cambria" w:hAnsi="Cambria"/>
                <w:b/>
                <w:color w:val="FF0000"/>
                <w:sz w:val="22"/>
                <w:szCs w:val="22"/>
                <w:highlight w:val="yellow"/>
              </w:rPr>
              <w:t>8409395264</w:t>
            </w:r>
            <w:r w:rsidR="00532E5A" w:rsidRPr="00532E5A">
              <w:rPr>
                <w:rFonts w:ascii="Cambria" w:hAnsi="Cambria"/>
                <w:b/>
                <w:color w:val="FF0000"/>
                <w:sz w:val="22"/>
                <w:szCs w:val="22"/>
                <w:highlight w:val="yellow"/>
              </w:rPr>
              <w:t xml:space="preserve"> </w:t>
            </w:r>
          </w:p>
        </w:tc>
      </w:tr>
    </w:tbl>
    <w:p w:rsidR="0091356A" w:rsidRDefault="0091356A" w:rsidP="0024259F">
      <w:pPr>
        <w:pStyle w:val="ListParagraph"/>
        <w:pBdr>
          <w:bar w:val="single" w:sz="4" w:color="auto"/>
        </w:pBdr>
        <w:rPr>
          <w:rFonts w:ascii="Cambria" w:hAnsi="Cambria"/>
        </w:rPr>
      </w:pPr>
      <w:r w:rsidRPr="00CA26FC">
        <w:rPr>
          <w:rFonts w:ascii="Cambria" w:hAnsi="Cambria"/>
          <w:b/>
        </w:rPr>
        <w:lastRenderedPageBreak/>
        <w:t>SPECIAL NOTE: -</w:t>
      </w:r>
      <w:r w:rsidRPr="007F61F3">
        <w:rPr>
          <w:rFonts w:ascii="Cambria" w:hAnsi="Cambria"/>
        </w:rPr>
        <w:t xml:space="preserve">It is the responsibility of the buyer to furnish the valid GST no. &amp; necessary documents to A H </w:t>
      </w:r>
      <w:proofErr w:type="spellStart"/>
      <w:r w:rsidRPr="007F61F3">
        <w:rPr>
          <w:rFonts w:ascii="Cambria" w:hAnsi="Cambria"/>
        </w:rPr>
        <w:t>Bilimoria</w:t>
      </w:r>
      <w:proofErr w:type="spellEnd"/>
      <w:r w:rsidR="006A79AA">
        <w:rPr>
          <w:rFonts w:ascii="Cambria" w:hAnsi="Cambria"/>
        </w:rPr>
        <w:t xml:space="preserve"> </w:t>
      </w:r>
      <w:r w:rsidRPr="007F61F3">
        <w:rPr>
          <w:rFonts w:ascii="Cambria" w:hAnsi="Cambria"/>
        </w:rPr>
        <w:t xml:space="preserve">&amp; Company before participating in the auction. In case during the transactions, it is found that valid GST no. has not been provided, then all necessary liabilities if any &amp; so accrued would be on account of the buyer. </w:t>
      </w:r>
      <w:r w:rsidR="00DE6E6D">
        <w:rPr>
          <w:rFonts w:ascii="Cambria" w:hAnsi="Cambria"/>
        </w:rPr>
        <w:t>TSL (Tinplate Div.)</w:t>
      </w:r>
      <w:r w:rsidRPr="007F61F3">
        <w:rPr>
          <w:rFonts w:ascii="Cambria" w:hAnsi="Cambria"/>
        </w:rPr>
        <w:t xml:space="preserve"> &amp; </w:t>
      </w:r>
      <w:proofErr w:type="gramStart"/>
      <w:r w:rsidRPr="007F61F3">
        <w:rPr>
          <w:rFonts w:ascii="Cambria" w:hAnsi="Cambria"/>
        </w:rPr>
        <w:t>A</w:t>
      </w:r>
      <w:proofErr w:type="gramEnd"/>
      <w:r w:rsidRPr="007F61F3">
        <w:rPr>
          <w:rFonts w:ascii="Cambria" w:hAnsi="Cambria"/>
        </w:rPr>
        <w:t xml:space="preserve"> H </w:t>
      </w:r>
      <w:proofErr w:type="spellStart"/>
      <w:r w:rsidRPr="007F61F3">
        <w:rPr>
          <w:rFonts w:ascii="Cambria" w:hAnsi="Cambria"/>
        </w:rPr>
        <w:t>Bilimoria</w:t>
      </w:r>
      <w:proofErr w:type="spellEnd"/>
      <w:r w:rsidR="004B6215">
        <w:rPr>
          <w:rFonts w:ascii="Cambria" w:hAnsi="Cambria"/>
        </w:rPr>
        <w:t xml:space="preserve"> </w:t>
      </w:r>
      <w:r w:rsidRPr="007F61F3">
        <w:rPr>
          <w:rFonts w:ascii="Cambria" w:hAnsi="Cambria"/>
        </w:rPr>
        <w:t>&amp; Co</w:t>
      </w:r>
      <w:r w:rsidR="00DE6E6D">
        <w:rPr>
          <w:rFonts w:ascii="Cambria" w:hAnsi="Cambria"/>
        </w:rPr>
        <w:t>.</w:t>
      </w:r>
      <w:r w:rsidRPr="007F61F3">
        <w:rPr>
          <w:rFonts w:ascii="Cambria" w:hAnsi="Cambria"/>
        </w:rPr>
        <w:t xml:space="preserve"> would not be responsible for any such liabilities.</w:t>
      </w:r>
    </w:p>
    <w:p w:rsidR="009F3E08" w:rsidRPr="0091356A" w:rsidRDefault="009F3E08" w:rsidP="0024259F">
      <w:pPr>
        <w:pStyle w:val="ListParagraph"/>
        <w:pBdr>
          <w:bar w:val="single" w:sz="4" w:color="auto"/>
        </w:pBdr>
        <w:rPr>
          <w:rFonts w:ascii="Cambria" w:hAnsi="Cambria"/>
        </w:rPr>
      </w:pPr>
    </w:p>
    <w:p w:rsidR="009F3E08" w:rsidRDefault="009F3E08" w:rsidP="009F3E08">
      <w:pPr>
        <w:tabs>
          <w:tab w:val="left" w:pos="1105"/>
        </w:tabs>
        <w:rPr>
          <w:rFonts w:ascii="Cambria" w:hAnsi="Cambria" w:cs="Calibri"/>
          <w:b/>
          <w:color w:val="FF0000"/>
          <w:sz w:val="26"/>
          <w:szCs w:val="26"/>
        </w:rPr>
      </w:pPr>
      <w:r w:rsidRPr="00B73997">
        <w:rPr>
          <w:rFonts w:ascii="Cambria" w:hAnsi="Cambria" w:cs="Calibri"/>
          <w:b/>
          <w:sz w:val="26"/>
          <w:szCs w:val="26"/>
        </w:rPr>
        <w:t xml:space="preserve">Note: </w:t>
      </w:r>
      <w:r w:rsidRPr="00B73997">
        <w:rPr>
          <w:rFonts w:ascii="Cambria" w:hAnsi="Cambria" w:cs="Calibri"/>
          <w:b/>
          <w:color w:val="FF0000"/>
          <w:sz w:val="26"/>
          <w:szCs w:val="26"/>
        </w:rPr>
        <w:t>TSL</w:t>
      </w:r>
      <w:r w:rsidR="00FC554C">
        <w:rPr>
          <w:rFonts w:ascii="Cambria" w:hAnsi="Cambria" w:cs="Calibri"/>
          <w:b/>
          <w:color w:val="FF0000"/>
          <w:sz w:val="26"/>
          <w:szCs w:val="26"/>
        </w:rPr>
        <w:t xml:space="preserve"> (Tinplate Div.)</w:t>
      </w:r>
      <w:r w:rsidRPr="00B73997">
        <w:rPr>
          <w:rFonts w:ascii="Cambria" w:hAnsi="Cambria" w:cs="Calibri"/>
          <w:b/>
          <w:color w:val="FF0000"/>
          <w:sz w:val="26"/>
          <w:szCs w:val="26"/>
        </w:rPr>
        <w:t xml:space="preserve"> reserves the right to track IP address, MAC number and geolocation of bidding customers whenever customers participate in any auction on the A H </w:t>
      </w:r>
      <w:proofErr w:type="spellStart"/>
      <w:r w:rsidRPr="00B73997">
        <w:rPr>
          <w:rFonts w:ascii="Cambria" w:hAnsi="Cambria" w:cs="Calibri"/>
          <w:b/>
          <w:color w:val="FF0000"/>
          <w:sz w:val="26"/>
          <w:szCs w:val="26"/>
        </w:rPr>
        <w:t>Bilimoria</w:t>
      </w:r>
      <w:proofErr w:type="spellEnd"/>
      <w:r w:rsidR="00D27EBE">
        <w:rPr>
          <w:rFonts w:ascii="Cambria" w:hAnsi="Cambria" w:cs="Calibri"/>
          <w:b/>
          <w:color w:val="FF0000"/>
          <w:sz w:val="26"/>
          <w:szCs w:val="26"/>
        </w:rPr>
        <w:t xml:space="preserve"> </w:t>
      </w:r>
      <w:r w:rsidRPr="00B73997">
        <w:rPr>
          <w:rFonts w:ascii="Cambria" w:hAnsi="Cambria" w:cs="Calibri"/>
          <w:b/>
          <w:color w:val="FF0000"/>
          <w:sz w:val="26"/>
          <w:szCs w:val="26"/>
        </w:rPr>
        <w:t xml:space="preserve">&amp; Co. auction platform for </w:t>
      </w:r>
      <w:r w:rsidR="005F4ECD" w:rsidRPr="00B73997">
        <w:rPr>
          <w:rFonts w:ascii="Cambria" w:hAnsi="Cambria" w:cs="Calibri"/>
          <w:b/>
          <w:color w:val="FF0000"/>
          <w:sz w:val="26"/>
          <w:szCs w:val="26"/>
        </w:rPr>
        <w:t>TSL</w:t>
      </w:r>
      <w:r w:rsidR="005F4ECD">
        <w:rPr>
          <w:rFonts w:ascii="Cambria" w:hAnsi="Cambria" w:cs="Calibri"/>
          <w:b/>
          <w:color w:val="FF0000"/>
          <w:sz w:val="26"/>
          <w:szCs w:val="26"/>
        </w:rPr>
        <w:t xml:space="preserve"> (Tinplate Div.).</w:t>
      </w:r>
    </w:p>
    <w:p w:rsidR="007D058E" w:rsidRDefault="007D058E" w:rsidP="0024259F">
      <w:pPr>
        <w:pStyle w:val="ListParagraph"/>
        <w:pBdr>
          <w:bar w:val="single" w:sz="4" w:color="auto"/>
        </w:pBdr>
        <w:rPr>
          <w:rFonts w:ascii="Cambria" w:hAnsi="Cambria"/>
          <w:b/>
          <w:sz w:val="20"/>
          <w:szCs w:val="20"/>
        </w:rPr>
      </w:pPr>
    </w:p>
    <w:p w:rsidR="008A70B1" w:rsidRDefault="008A70B1" w:rsidP="002A7E29">
      <w:pPr>
        <w:pStyle w:val="ListParagraph"/>
        <w:numPr>
          <w:ilvl w:val="0"/>
          <w:numId w:val="4"/>
        </w:numPr>
        <w:pBdr>
          <w:bar w:val="single" w:sz="4" w:color="auto"/>
        </w:pBdr>
        <w:rPr>
          <w:rFonts w:ascii="Cambria" w:hAnsi="Cambria"/>
          <w:b/>
          <w:sz w:val="20"/>
          <w:szCs w:val="20"/>
        </w:rPr>
      </w:pPr>
      <w:r w:rsidRPr="005D5A18">
        <w:rPr>
          <w:rFonts w:ascii="Cambria" w:hAnsi="Cambria"/>
          <w:b/>
          <w:sz w:val="20"/>
          <w:szCs w:val="20"/>
        </w:rPr>
        <w:t>Payment and Lifting Schedule:</w:t>
      </w:r>
    </w:p>
    <w:p w:rsidR="00673BC7" w:rsidRPr="00673BC7" w:rsidRDefault="00673BC7" w:rsidP="00673BC7">
      <w:pPr>
        <w:pBdr>
          <w:bar w:val="single" w:sz="4" w:color="auto"/>
        </w:pBdr>
        <w:ind w:left="360"/>
        <w:rPr>
          <w:rFonts w:ascii="Cambria" w:hAnsi="Cambria"/>
          <w:b/>
          <w:color w:val="FF0000"/>
          <w:sz w:val="22"/>
          <w:szCs w:val="20"/>
        </w:rPr>
      </w:pPr>
    </w:p>
    <w:tbl>
      <w:tblPr>
        <w:tblW w:w="110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668"/>
        <w:gridCol w:w="4706"/>
        <w:gridCol w:w="4678"/>
      </w:tblGrid>
      <w:tr w:rsidR="00E030DB" w:rsidRPr="00F4529C" w:rsidTr="00107880">
        <w:trPr>
          <w:trHeight w:val="546"/>
        </w:trPr>
        <w:tc>
          <w:tcPr>
            <w:tcW w:w="1668" w:type="dxa"/>
            <w:vMerge w:val="restart"/>
            <w:vAlign w:val="center"/>
          </w:tcPr>
          <w:p w:rsidR="00E030DB" w:rsidRPr="00F4529C" w:rsidRDefault="00E030DB" w:rsidP="00107880">
            <w:pPr>
              <w:jc w:val="center"/>
              <w:rPr>
                <w:rFonts w:ascii="Cambria" w:hAnsi="Cambria"/>
                <w:b/>
                <w:color w:val="0000FF"/>
                <w:sz w:val="20"/>
                <w:szCs w:val="20"/>
                <w:highlight w:val="yellow"/>
              </w:rPr>
            </w:pPr>
            <w:r w:rsidRPr="00F4529C">
              <w:rPr>
                <w:rFonts w:ascii="Cambria" w:hAnsi="Cambria"/>
                <w:b/>
                <w:color w:val="0000FF"/>
                <w:sz w:val="20"/>
                <w:szCs w:val="20"/>
                <w:highlight w:val="yellow"/>
              </w:rPr>
              <w:t>Lot No.</w:t>
            </w:r>
          </w:p>
        </w:tc>
        <w:tc>
          <w:tcPr>
            <w:tcW w:w="4706" w:type="dxa"/>
            <w:vAlign w:val="center"/>
          </w:tcPr>
          <w:p w:rsidR="00E030DB" w:rsidRPr="00F4529C" w:rsidRDefault="00E030DB" w:rsidP="00107880">
            <w:pPr>
              <w:jc w:val="center"/>
              <w:rPr>
                <w:rFonts w:ascii="Cambria" w:hAnsi="Cambria"/>
                <w:b/>
                <w:color w:val="0000FF"/>
                <w:sz w:val="20"/>
                <w:szCs w:val="20"/>
                <w:highlight w:val="yellow"/>
              </w:rPr>
            </w:pPr>
            <w:r w:rsidRPr="00F4529C">
              <w:rPr>
                <w:rFonts w:ascii="Cambria" w:hAnsi="Cambria"/>
                <w:b/>
                <w:color w:val="0000FF"/>
                <w:sz w:val="20"/>
                <w:szCs w:val="20"/>
                <w:highlight w:val="yellow"/>
              </w:rPr>
              <w:t>Payment Schedule</w:t>
            </w:r>
          </w:p>
        </w:tc>
        <w:tc>
          <w:tcPr>
            <w:tcW w:w="4678" w:type="dxa"/>
            <w:vAlign w:val="center"/>
          </w:tcPr>
          <w:p w:rsidR="00E030DB" w:rsidRPr="00F4529C" w:rsidRDefault="00E030DB" w:rsidP="00107880">
            <w:pPr>
              <w:jc w:val="center"/>
              <w:rPr>
                <w:rFonts w:ascii="Cambria" w:hAnsi="Cambria"/>
                <w:b/>
                <w:color w:val="0000FF"/>
                <w:sz w:val="20"/>
                <w:szCs w:val="20"/>
                <w:highlight w:val="yellow"/>
              </w:rPr>
            </w:pPr>
            <w:r w:rsidRPr="00F4529C">
              <w:rPr>
                <w:rFonts w:ascii="Cambria" w:hAnsi="Cambria"/>
                <w:b/>
                <w:color w:val="0000FF"/>
                <w:sz w:val="20"/>
                <w:szCs w:val="20"/>
                <w:highlight w:val="yellow"/>
              </w:rPr>
              <w:t>Lifting Schedule</w:t>
            </w:r>
          </w:p>
          <w:p w:rsidR="00E030DB" w:rsidRPr="00F4529C" w:rsidRDefault="00E030DB" w:rsidP="00107880">
            <w:pPr>
              <w:jc w:val="center"/>
              <w:rPr>
                <w:rFonts w:ascii="Cambria" w:hAnsi="Cambria"/>
                <w:b/>
                <w:color w:val="0000FF"/>
                <w:sz w:val="20"/>
                <w:szCs w:val="20"/>
                <w:highlight w:val="yellow"/>
              </w:rPr>
            </w:pPr>
            <w:r w:rsidRPr="00F4529C">
              <w:rPr>
                <w:rFonts w:ascii="Cambria" w:hAnsi="Cambria"/>
                <w:b/>
                <w:color w:val="0000FF"/>
                <w:sz w:val="20"/>
                <w:szCs w:val="20"/>
                <w:highlight w:val="yellow"/>
              </w:rPr>
              <w:t>(working days from the next day of DO release)</w:t>
            </w:r>
          </w:p>
        </w:tc>
      </w:tr>
      <w:tr w:rsidR="00E030DB" w:rsidRPr="00F4529C" w:rsidTr="00107880">
        <w:trPr>
          <w:trHeight w:val="595"/>
        </w:trPr>
        <w:tc>
          <w:tcPr>
            <w:tcW w:w="1668" w:type="dxa"/>
            <w:vMerge/>
            <w:vAlign w:val="center"/>
          </w:tcPr>
          <w:p w:rsidR="00E030DB" w:rsidRPr="00F4529C" w:rsidRDefault="00E030DB" w:rsidP="00107880">
            <w:pPr>
              <w:jc w:val="center"/>
              <w:rPr>
                <w:rFonts w:ascii="Cambria" w:hAnsi="Cambria"/>
                <w:b/>
                <w:color w:val="0000FF"/>
                <w:sz w:val="20"/>
                <w:szCs w:val="20"/>
                <w:highlight w:val="yellow"/>
              </w:rPr>
            </w:pPr>
          </w:p>
        </w:tc>
        <w:tc>
          <w:tcPr>
            <w:tcW w:w="4706" w:type="dxa"/>
            <w:vAlign w:val="center"/>
          </w:tcPr>
          <w:p w:rsidR="00E030DB" w:rsidRPr="00F4529C" w:rsidRDefault="00E030DB" w:rsidP="00107880">
            <w:pPr>
              <w:jc w:val="center"/>
              <w:rPr>
                <w:rFonts w:ascii="Cambria" w:hAnsi="Cambria"/>
                <w:b/>
                <w:color w:val="0000FF"/>
                <w:sz w:val="20"/>
                <w:szCs w:val="20"/>
                <w:highlight w:val="yellow"/>
              </w:rPr>
            </w:pPr>
            <w:r w:rsidRPr="00F4529C">
              <w:rPr>
                <w:rFonts w:ascii="Cambria" w:hAnsi="Cambria"/>
                <w:b/>
                <w:color w:val="0000FF"/>
                <w:sz w:val="20"/>
                <w:szCs w:val="20"/>
                <w:highlight w:val="yellow"/>
              </w:rPr>
              <w:t xml:space="preserve">For full installment                  </w:t>
            </w:r>
          </w:p>
        </w:tc>
        <w:tc>
          <w:tcPr>
            <w:tcW w:w="4678" w:type="dxa"/>
            <w:vAlign w:val="center"/>
          </w:tcPr>
          <w:p w:rsidR="00E030DB" w:rsidRPr="00F4529C" w:rsidRDefault="00E030DB" w:rsidP="00107880">
            <w:pPr>
              <w:jc w:val="center"/>
              <w:rPr>
                <w:rFonts w:ascii="Cambria" w:hAnsi="Cambria"/>
                <w:b/>
                <w:color w:val="0000FF"/>
                <w:sz w:val="20"/>
                <w:szCs w:val="20"/>
                <w:highlight w:val="yellow"/>
              </w:rPr>
            </w:pPr>
            <w:r w:rsidRPr="00F4529C">
              <w:rPr>
                <w:rFonts w:ascii="Cambria" w:hAnsi="Cambria"/>
                <w:b/>
                <w:color w:val="0000FF"/>
                <w:sz w:val="20"/>
                <w:szCs w:val="20"/>
                <w:highlight w:val="yellow"/>
              </w:rPr>
              <w:t>lifting days</w:t>
            </w:r>
          </w:p>
        </w:tc>
      </w:tr>
      <w:tr w:rsidR="00E030DB" w:rsidRPr="00F4529C" w:rsidTr="006B4032">
        <w:trPr>
          <w:trHeight w:val="856"/>
        </w:trPr>
        <w:tc>
          <w:tcPr>
            <w:tcW w:w="1668" w:type="dxa"/>
            <w:vAlign w:val="center"/>
          </w:tcPr>
          <w:p w:rsidR="00E030DB" w:rsidRPr="00F4529C" w:rsidRDefault="00E030DB" w:rsidP="00107880">
            <w:pPr>
              <w:jc w:val="center"/>
              <w:rPr>
                <w:rFonts w:ascii="Cambria" w:hAnsi="Cambria"/>
                <w:b/>
                <w:color w:val="0000FF"/>
                <w:sz w:val="20"/>
                <w:szCs w:val="20"/>
                <w:highlight w:val="yellow"/>
              </w:rPr>
            </w:pPr>
            <w:r w:rsidRPr="00F4529C">
              <w:rPr>
                <w:rFonts w:ascii="Cambria" w:hAnsi="Cambria"/>
                <w:b/>
                <w:color w:val="0000FF"/>
                <w:sz w:val="20"/>
                <w:szCs w:val="20"/>
                <w:highlight w:val="yellow"/>
              </w:rPr>
              <w:t xml:space="preserve">For Stock Material </w:t>
            </w:r>
          </w:p>
        </w:tc>
        <w:tc>
          <w:tcPr>
            <w:tcW w:w="4706" w:type="dxa"/>
            <w:vAlign w:val="center"/>
          </w:tcPr>
          <w:p w:rsidR="00E030DB" w:rsidRPr="00F4529C" w:rsidRDefault="00E030DB" w:rsidP="00062156">
            <w:pPr>
              <w:jc w:val="center"/>
              <w:rPr>
                <w:rFonts w:ascii="Cambria" w:hAnsi="Cambria"/>
                <w:b/>
                <w:color w:val="0000FF"/>
                <w:sz w:val="20"/>
                <w:szCs w:val="20"/>
                <w:highlight w:val="yellow"/>
              </w:rPr>
            </w:pPr>
            <w:r w:rsidRPr="00F4529C">
              <w:rPr>
                <w:rFonts w:ascii="Cambria" w:hAnsi="Cambria"/>
                <w:b/>
                <w:color w:val="0000FF"/>
                <w:sz w:val="20"/>
                <w:szCs w:val="20"/>
                <w:highlight w:val="yellow"/>
              </w:rPr>
              <w:t>0</w:t>
            </w:r>
            <w:r w:rsidR="00062156">
              <w:rPr>
                <w:rFonts w:ascii="Cambria" w:hAnsi="Cambria"/>
                <w:b/>
                <w:color w:val="0000FF"/>
                <w:sz w:val="20"/>
                <w:szCs w:val="20"/>
                <w:highlight w:val="yellow"/>
              </w:rPr>
              <w:t>1</w:t>
            </w:r>
            <w:r w:rsidRPr="00F4529C">
              <w:rPr>
                <w:rFonts w:ascii="Cambria" w:hAnsi="Cambria"/>
                <w:b/>
                <w:color w:val="0000FF"/>
                <w:sz w:val="20"/>
                <w:szCs w:val="20"/>
                <w:highlight w:val="yellow"/>
              </w:rPr>
              <w:t xml:space="preserve"> Working Days From Date of lot confirmation </w:t>
            </w:r>
            <w:r w:rsidRPr="00F4529C">
              <w:rPr>
                <w:rFonts w:ascii="Cambria" w:hAnsi="Cambria"/>
                <w:b/>
                <w:color w:val="FF0000"/>
                <w:sz w:val="20"/>
                <w:szCs w:val="20"/>
                <w:highlight w:val="yellow"/>
              </w:rPr>
              <w:t>(No partial payment is allowed)</w:t>
            </w:r>
          </w:p>
        </w:tc>
        <w:tc>
          <w:tcPr>
            <w:tcW w:w="4678" w:type="dxa"/>
            <w:vAlign w:val="center"/>
          </w:tcPr>
          <w:p w:rsidR="00E030DB" w:rsidRPr="00F4529C" w:rsidRDefault="00E030DB" w:rsidP="00062156">
            <w:pPr>
              <w:jc w:val="center"/>
              <w:rPr>
                <w:rFonts w:ascii="Cambria" w:hAnsi="Cambria"/>
                <w:b/>
                <w:color w:val="0000FF"/>
                <w:sz w:val="20"/>
                <w:szCs w:val="20"/>
                <w:highlight w:val="yellow"/>
              </w:rPr>
            </w:pPr>
            <w:r w:rsidRPr="00F4529C">
              <w:rPr>
                <w:rFonts w:ascii="Cambria" w:hAnsi="Cambria"/>
                <w:b/>
                <w:color w:val="0000FF"/>
                <w:sz w:val="20"/>
                <w:szCs w:val="20"/>
                <w:highlight w:val="yellow"/>
              </w:rPr>
              <w:t>0</w:t>
            </w:r>
            <w:r w:rsidR="00062156">
              <w:rPr>
                <w:rFonts w:ascii="Cambria" w:hAnsi="Cambria"/>
                <w:b/>
                <w:color w:val="0000FF"/>
                <w:sz w:val="20"/>
                <w:szCs w:val="20"/>
                <w:highlight w:val="yellow"/>
              </w:rPr>
              <w:t>2</w:t>
            </w:r>
            <w:r w:rsidRPr="00F4529C">
              <w:rPr>
                <w:rFonts w:ascii="Cambria" w:hAnsi="Cambria"/>
                <w:b/>
                <w:color w:val="0000FF"/>
                <w:sz w:val="20"/>
                <w:szCs w:val="20"/>
                <w:highlight w:val="yellow"/>
              </w:rPr>
              <w:t xml:space="preserve"> Working days from the D/O date</w:t>
            </w:r>
          </w:p>
        </w:tc>
      </w:tr>
      <w:tr w:rsidR="003151F8" w:rsidRPr="00F4529C" w:rsidTr="006B4032">
        <w:trPr>
          <w:trHeight w:val="856"/>
        </w:trPr>
        <w:tc>
          <w:tcPr>
            <w:tcW w:w="1668" w:type="dxa"/>
            <w:vAlign w:val="center"/>
          </w:tcPr>
          <w:p w:rsidR="003151F8" w:rsidRPr="00F4529C" w:rsidRDefault="003151F8" w:rsidP="003151F8">
            <w:pPr>
              <w:jc w:val="center"/>
              <w:rPr>
                <w:rFonts w:ascii="Cambria" w:hAnsi="Cambria"/>
                <w:b/>
                <w:color w:val="0000FF"/>
                <w:sz w:val="20"/>
                <w:szCs w:val="20"/>
                <w:highlight w:val="yellow"/>
              </w:rPr>
            </w:pPr>
            <w:r w:rsidRPr="00F4529C">
              <w:rPr>
                <w:rFonts w:ascii="Cambria" w:hAnsi="Cambria"/>
                <w:b/>
                <w:color w:val="0000FF"/>
                <w:sz w:val="20"/>
                <w:szCs w:val="20"/>
                <w:highlight w:val="yellow"/>
              </w:rPr>
              <w:t xml:space="preserve">For </w:t>
            </w:r>
            <w:r>
              <w:rPr>
                <w:rFonts w:ascii="Cambria" w:hAnsi="Cambria"/>
                <w:b/>
                <w:color w:val="0000FF"/>
                <w:sz w:val="20"/>
                <w:szCs w:val="20"/>
                <w:highlight w:val="yellow"/>
              </w:rPr>
              <w:t>Arising</w:t>
            </w:r>
            <w:r w:rsidRPr="00F4529C">
              <w:rPr>
                <w:rFonts w:ascii="Cambria" w:hAnsi="Cambria"/>
                <w:b/>
                <w:color w:val="0000FF"/>
                <w:sz w:val="20"/>
                <w:szCs w:val="20"/>
                <w:highlight w:val="yellow"/>
              </w:rPr>
              <w:t xml:space="preserve"> Material </w:t>
            </w:r>
          </w:p>
        </w:tc>
        <w:tc>
          <w:tcPr>
            <w:tcW w:w="4706" w:type="dxa"/>
            <w:vAlign w:val="center"/>
          </w:tcPr>
          <w:p w:rsidR="003151F8" w:rsidRPr="00F4529C" w:rsidRDefault="003151F8" w:rsidP="00062156">
            <w:pPr>
              <w:jc w:val="center"/>
              <w:rPr>
                <w:rFonts w:ascii="Cambria" w:hAnsi="Cambria"/>
                <w:b/>
                <w:color w:val="0000FF"/>
                <w:sz w:val="20"/>
                <w:szCs w:val="20"/>
                <w:highlight w:val="yellow"/>
              </w:rPr>
            </w:pPr>
            <w:r w:rsidRPr="003151F8">
              <w:rPr>
                <w:rFonts w:ascii="Cambria" w:hAnsi="Cambria"/>
                <w:b/>
                <w:color w:val="0000FF"/>
                <w:sz w:val="20"/>
                <w:szCs w:val="20"/>
                <w:highlight w:val="yellow"/>
              </w:rPr>
              <w:t>0</w:t>
            </w:r>
            <w:r w:rsidR="00062156">
              <w:rPr>
                <w:rFonts w:ascii="Cambria" w:hAnsi="Cambria"/>
                <w:b/>
                <w:color w:val="0000FF"/>
                <w:sz w:val="20"/>
                <w:szCs w:val="20"/>
                <w:highlight w:val="yellow"/>
              </w:rPr>
              <w:t>1</w:t>
            </w:r>
            <w:r w:rsidRPr="003151F8">
              <w:rPr>
                <w:rFonts w:ascii="Cambria" w:hAnsi="Cambria"/>
                <w:b/>
                <w:color w:val="0000FF"/>
                <w:sz w:val="20"/>
                <w:szCs w:val="20"/>
                <w:highlight w:val="yellow"/>
              </w:rPr>
              <w:t xml:space="preserve"> Working Days From Date of intimation of material availability in lot </w:t>
            </w:r>
            <w:r w:rsidRPr="00F4529C">
              <w:rPr>
                <w:rFonts w:ascii="Cambria" w:hAnsi="Cambria"/>
                <w:b/>
                <w:color w:val="FF0000"/>
                <w:sz w:val="20"/>
                <w:szCs w:val="20"/>
                <w:highlight w:val="yellow"/>
              </w:rPr>
              <w:t>(No partial payment is allowed)</w:t>
            </w:r>
          </w:p>
        </w:tc>
        <w:tc>
          <w:tcPr>
            <w:tcW w:w="4678" w:type="dxa"/>
            <w:vAlign w:val="center"/>
          </w:tcPr>
          <w:p w:rsidR="003151F8" w:rsidRPr="00F4529C" w:rsidRDefault="003151F8" w:rsidP="00062156">
            <w:pPr>
              <w:jc w:val="center"/>
              <w:rPr>
                <w:rFonts w:ascii="Cambria" w:hAnsi="Cambria"/>
                <w:b/>
                <w:color w:val="0000FF"/>
                <w:sz w:val="20"/>
                <w:szCs w:val="20"/>
                <w:highlight w:val="yellow"/>
              </w:rPr>
            </w:pPr>
            <w:r w:rsidRPr="00F4529C">
              <w:rPr>
                <w:rFonts w:ascii="Cambria" w:hAnsi="Cambria"/>
                <w:b/>
                <w:color w:val="0000FF"/>
                <w:sz w:val="20"/>
                <w:szCs w:val="20"/>
                <w:highlight w:val="yellow"/>
              </w:rPr>
              <w:t>0</w:t>
            </w:r>
            <w:r w:rsidR="00062156">
              <w:rPr>
                <w:rFonts w:ascii="Cambria" w:hAnsi="Cambria"/>
                <w:b/>
                <w:color w:val="0000FF"/>
                <w:sz w:val="20"/>
                <w:szCs w:val="20"/>
                <w:highlight w:val="yellow"/>
              </w:rPr>
              <w:t>2</w:t>
            </w:r>
            <w:r w:rsidRPr="00F4529C">
              <w:rPr>
                <w:rFonts w:ascii="Cambria" w:hAnsi="Cambria"/>
                <w:b/>
                <w:color w:val="0000FF"/>
                <w:sz w:val="20"/>
                <w:szCs w:val="20"/>
                <w:highlight w:val="yellow"/>
              </w:rPr>
              <w:t xml:space="preserve"> Working days from the D/O date</w:t>
            </w:r>
          </w:p>
        </w:tc>
      </w:tr>
    </w:tbl>
    <w:p w:rsidR="00673BC7" w:rsidRDefault="00673BC7" w:rsidP="00673BC7">
      <w:pPr>
        <w:pBdr>
          <w:bar w:val="single" w:sz="4" w:color="auto"/>
        </w:pBdr>
        <w:ind w:left="360"/>
        <w:rPr>
          <w:rFonts w:ascii="Cambria" w:hAnsi="Cambria"/>
          <w:b/>
          <w:sz w:val="20"/>
          <w:szCs w:val="20"/>
        </w:rPr>
      </w:pPr>
    </w:p>
    <w:p w:rsidR="008A70B1" w:rsidRPr="00460AF6" w:rsidRDefault="008A70B1" w:rsidP="002A7E29">
      <w:pPr>
        <w:pStyle w:val="ListParagraph"/>
        <w:numPr>
          <w:ilvl w:val="0"/>
          <w:numId w:val="2"/>
        </w:numPr>
        <w:rPr>
          <w:rFonts w:ascii="Cambria" w:hAnsi="Cambria"/>
          <w:b/>
          <w:color w:val="FF0000"/>
          <w:sz w:val="20"/>
          <w:szCs w:val="20"/>
        </w:rPr>
      </w:pPr>
      <w:r w:rsidRPr="00460AF6">
        <w:rPr>
          <w:rFonts w:ascii="Cambria" w:hAnsi="Cambria"/>
          <w:b/>
          <w:color w:val="FF0000"/>
          <w:sz w:val="20"/>
          <w:szCs w:val="20"/>
        </w:rPr>
        <w:t>Suitable extension of due date for payment and lifting will be accorded in case of any eventualities like Strike/ Bandh/ Special restriction on vehicular movement imposed by the local Administration etc.</w:t>
      </w:r>
    </w:p>
    <w:p w:rsidR="008A70B1" w:rsidRDefault="008A70B1" w:rsidP="00367FB3">
      <w:pPr>
        <w:rPr>
          <w:rFonts w:ascii="Cambria" w:hAnsi="Cambria"/>
          <w:sz w:val="20"/>
          <w:szCs w:val="20"/>
        </w:rPr>
      </w:pPr>
    </w:p>
    <w:p w:rsidR="00A51DF9" w:rsidRPr="005D5A18" w:rsidRDefault="00A51DF9" w:rsidP="00367FB3">
      <w:pPr>
        <w:rPr>
          <w:rFonts w:ascii="Cambria" w:hAnsi="Cambria"/>
          <w:sz w:val="20"/>
          <w:szCs w:val="20"/>
        </w:rPr>
      </w:pPr>
    </w:p>
    <w:p w:rsidR="008A70B1" w:rsidRPr="005D5A18" w:rsidRDefault="008A70B1" w:rsidP="0002194B">
      <w:pPr>
        <w:numPr>
          <w:ilvl w:val="0"/>
          <w:numId w:val="1"/>
        </w:numPr>
        <w:rPr>
          <w:rFonts w:ascii="Cambria" w:hAnsi="Cambria"/>
          <w:b/>
          <w:sz w:val="20"/>
          <w:szCs w:val="20"/>
        </w:rPr>
      </w:pPr>
      <w:r w:rsidRPr="005D5A18">
        <w:rPr>
          <w:rFonts w:ascii="Cambria" w:hAnsi="Cambria"/>
          <w:b/>
          <w:sz w:val="20"/>
          <w:szCs w:val="20"/>
        </w:rPr>
        <w:t>Requirements of participation:</w:t>
      </w:r>
    </w:p>
    <w:p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Registration:   </w:t>
      </w:r>
      <w:r w:rsidRPr="005D5A18">
        <w:rPr>
          <w:rFonts w:ascii="Cambria" w:hAnsi="Cambria"/>
          <w:sz w:val="20"/>
          <w:szCs w:val="20"/>
        </w:rPr>
        <w:t xml:space="preserve">Before participation in the e-Auction, a prospective bidder shall be required to get registered with A H </w:t>
      </w:r>
      <w:proofErr w:type="spellStart"/>
      <w:r w:rsidRPr="005D5A18">
        <w:rPr>
          <w:rFonts w:ascii="Cambria" w:hAnsi="Cambria"/>
          <w:sz w:val="20"/>
          <w:szCs w:val="20"/>
        </w:rPr>
        <w:t>Bilimoria</w:t>
      </w:r>
      <w:proofErr w:type="spellEnd"/>
      <w:r w:rsidR="00D232DE">
        <w:rPr>
          <w:rFonts w:ascii="Cambria" w:hAnsi="Cambria"/>
          <w:sz w:val="20"/>
          <w:szCs w:val="20"/>
        </w:rPr>
        <w:t xml:space="preserve"> </w:t>
      </w:r>
      <w:r w:rsidRPr="005D5A18">
        <w:rPr>
          <w:rFonts w:ascii="Cambria" w:hAnsi="Cambria"/>
          <w:sz w:val="20"/>
          <w:szCs w:val="20"/>
        </w:rPr>
        <w:t xml:space="preserve">&amp; Co.  For details visit                                                  </w:t>
      </w:r>
      <w:hyperlink r:id="rId21" w:history="1">
        <w:r w:rsidRPr="005D5A18">
          <w:rPr>
            <w:rStyle w:val="Hyperlink"/>
            <w:rFonts w:ascii="Cambria" w:hAnsi="Cambria"/>
            <w:color w:val="auto"/>
            <w:sz w:val="20"/>
            <w:szCs w:val="20"/>
          </w:rPr>
          <w:t>www.ahbilimoria.com</w:t>
        </w:r>
      </w:hyperlink>
    </w:p>
    <w:p w:rsidR="008A70B1" w:rsidRPr="005D5A18" w:rsidRDefault="008A70B1" w:rsidP="007A17E3">
      <w:pPr>
        <w:ind w:left="360"/>
        <w:rPr>
          <w:rFonts w:ascii="Cambria" w:hAnsi="Cambria"/>
          <w:sz w:val="20"/>
          <w:szCs w:val="20"/>
        </w:rPr>
      </w:pPr>
    </w:p>
    <w:p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Security Deposit: </w:t>
      </w:r>
      <w:r w:rsidRPr="005D5A18">
        <w:rPr>
          <w:rFonts w:ascii="Cambria" w:hAnsi="Cambria"/>
          <w:sz w:val="20"/>
          <w:szCs w:val="20"/>
        </w:rPr>
        <w:t>Non-Inter</w:t>
      </w:r>
      <w:r w:rsidR="00417676">
        <w:rPr>
          <w:rFonts w:ascii="Cambria" w:hAnsi="Cambria"/>
          <w:sz w:val="20"/>
          <w:szCs w:val="20"/>
        </w:rPr>
        <w:t xml:space="preserve">est bearing security deposit of </w:t>
      </w:r>
      <w:r w:rsidRPr="009E0140">
        <w:rPr>
          <w:rFonts w:ascii="Cambria" w:hAnsi="Cambria"/>
          <w:b/>
          <w:bCs/>
          <w:color w:val="FF0000"/>
          <w:sz w:val="20"/>
          <w:szCs w:val="20"/>
        </w:rPr>
        <w:t>Rs.</w:t>
      </w:r>
      <w:r w:rsidR="00D349DF" w:rsidRPr="009E0140">
        <w:rPr>
          <w:rFonts w:ascii="Cambria" w:hAnsi="Cambria"/>
          <w:b/>
          <w:bCs/>
          <w:color w:val="FF0000"/>
          <w:sz w:val="20"/>
          <w:szCs w:val="20"/>
        </w:rPr>
        <w:t>6</w:t>
      </w:r>
      <w:r w:rsidRPr="009E0140">
        <w:rPr>
          <w:rFonts w:ascii="Cambria" w:hAnsi="Cambria"/>
          <w:b/>
          <w:bCs/>
          <w:color w:val="FF0000"/>
          <w:sz w:val="20"/>
          <w:szCs w:val="20"/>
        </w:rPr>
        <w:t xml:space="preserve">0,000/- (Rupees </w:t>
      </w:r>
      <w:r w:rsidR="00D349DF" w:rsidRPr="009E0140">
        <w:rPr>
          <w:rFonts w:ascii="Cambria" w:hAnsi="Cambria"/>
          <w:b/>
          <w:bCs/>
          <w:color w:val="FF0000"/>
          <w:sz w:val="20"/>
          <w:szCs w:val="20"/>
        </w:rPr>
        <w:t>Sixty</w:t>
      </w:r>
      <w:r w:rsidRPr="009E0140">
        <w:rPr>
          <w:rFonts w:ascii="Cambria" w:hAnsi="Cambria"/>
          <w:b/>
          <w:bCs/>
          <w:color w:val="FF0000"/>
          <w:sz w:val="20"/>
          <w:szCs w:val="20"/>
        </w:rPr>
        <w:t xml:space="preserve"> Thousand only</w:t>
      </w:r>
      <w:r w:rsidRPr="007003F0">
        <w:rPr>
          <w:rFonts w:ascii="Cambria" w:hAnsi="Cambria"/>
          <w:b/>
          <w:color w:val="FF0000"/>
          <w:sz w:val="20"/>
          <w:szCs w:val="20"/>
        </w:rPr>
        <w:t>)</w:t>
      </w:r>
      <w:r w:rsidR="00773137">
        <w:rPr>
          <w:rFonts w:ascii="Cambria" w:hAnsi="Cambria"/>
          <w:b/>
          <w:sz w:val="20"/>
          <w:szCs w:val="20"/>
        </w:rPr>
        <w:t xml:space="preserve"> </w:t>
      </w:r>
      <w:r w:rsidRPr="005D5A18">
        <w:rPr>
          <w:rFonts w:ascii="Cambria" w:hAnsi="Cambria"/>
          <w:sz w:val="20"/>
          <w:szCs w:val="20"/>
        </w:rPr>
        <w:t xml:space="preserve">in </w:t>
      </w:r>
      <w:proofErr w:type="spellStart"/>
      <w:r w:rsidRPr="005D5A18">
        <w:rPr>
          <w:rFonts w:ascii="Cambria" w:hAnsi="Cambria"/>
          <w:sz w:val="20"/>
          <w:szCs w:val="20"/>
        </w:rPr>
        <w:t>favour</w:t>
      </w:r>
      <w:proofErr w:type="spellEnd"/>
      <w:r w:rsidRPr="005D5A18">
        <w:rPr>
          <w:rFonts w:ascii="Cambria" w:hAnsi="Cambria"/>
          <w:sz w:val="20"/>
          <w:szCs w:val="20"/>
        </w:rPr>
        <w:t xml:space="preserve"> of </w:t>
      </w:r>
      <w:r w:rsidRPr="005D5A18">
        <w:rPr>
          <w:rFonts w:ascii="Cambria" w:hAnsi="Cambria"/>
          <w:b/>
          <w:sz w:val="20"/>
          <w:szCs w:val="20"/>
        </w:rPr>
        <w:t xml:space="preserve">“A H </w:t>
      </w:r>
      <w:proofErr w:type="spellStart"/>
      <w:r w:rsidRPr="005D5A18">
        <w:rPr>
          <w:rFonts w:ascii="Cambria" w:hAnsi="Cambria"/>
          <w:b/>
          <w:sz w:val="20"/>
          <w:szCs w:val="20"/>
        </w:rPr>
        <w:t>Bilimoria</w:t>
      </w:r>
      <w:proofErr w:type="spellEnd"/>
      <w:r w:rsidR="00D232DE">
        <w:rPr>
          <w:rFonts w:ascii="Cambria" w:hAnsi="Cambria"/>
          <w:b/>
          <w:sz w:val="20"/>
          <w:szCs w:val="20"/>
        </w:rPr>
        <w:t xml:space="preserve"> </w:t>
      </w:r>
      <w:r w:rsidRPr="005D5A18">
        <w:rPr>
          <w:rFonts w:ascii="Cambria" w:hAnsi="Cambria"/>
          <w:b/>
          <w:sz w:val="20"/>
          <w:szCs w:val="20"/>
        </w:rPr>
        <w:t>&amp; Co.”</w:t>
      </w:r>
      <w:r w:rsidR="00D232DE">
        <w:rPr>
          <w:rFonts w:ascii="Cambria" w:hAnsi="Cambria"/>
          <w:b/>
          <w:sz w:val="20"/>
          <w:szCs w:val="20"/>
        </w:rPr>
        <w:t xml:space="preserve"> </w:t>
      </w:r>
      <w:r w:rsidR="00CE24A2" w:rsidRPr="00CE24A2">
        <w:rPr>
          <w:rFonts w:ascii="Cambria" w:hAnsi="Cambria"/>
          <w:sz w:val="20"/>
          <w:szCs w:val="20"/>
        </w:rPr>
        <w:t>through Online Payment only : Details as under :</w:t>
      </w:r>
    </w:p>
    <w:p w:rsidR="00D335A0" w:rsidRPr="005D5A18" w:rsidRDefault="00D335A0" w:rsidP="00D335A0">
      <w:pPr>
        <w:ind w:left="1080"/>
        <w:rPr>
          <w:rFonts w:ascii="Cambria" w:hAnsi="Cambria"/>
          <w:sz w:val="20"/>
          <w:szCs w:val="20"/>
        </w:rPr>
      </w:pPr>
    </w:p>
    <w:tbl>
      <w:tblPr>
        <w:tblW w:w="7020" w:type="dxa"/>
        <w:tblInd w:w="1620" w:type="dxa"/>
        <w:tblLook w:val="04A0" w:firstRow="1" w:lastRow="0" w:firstColumn="1" w:lastColumn="0" w:noHBand="0" w:noVBand="1"/>
      </w:tblPr>
      <w:tblGrid>
        <w:gridCol w:w="2140"/>
        <w:gridCol w:w="4880"/>
      </w:tblGrid>
      <w:tr w:rsidR="00D335A0" w:rsidRPr="00D335A0" w:rsidTr="007F20F8">
        <w:trPr>
          <w:trHeight w:val="336"/>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Beneficiary Name</w:t>
            </w:r>
          </w:p>
        </w:tc>
        <w:tc>
          <w:tcPr>
            <w:tcW w:w="4880" w:type="dxa"/>
            <w:tcBorders>
              <w:top w:val="single" w:sz="4" w:space="0" w:color="auto"/>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 H. BILIMORIA &amp; COMPANY</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Bank Name</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HDFC Bank </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31, </w:t>
            </w:r>
            <w:proofErr w:type="spellStart"/>
            <w:r>
              <w:rPr>
                <w:rFonts w:ascii="Cambria" w:hAnsi="Cambria" w:cs="Calibri"/>
                <w:color w:val="000000"/>
                <w:sz w:val="26"/>
                <w:szCs w:val="26"/>
              </w:rPr>
              <w:t>Chowringhee</w:t>
            </w:r>
            <w:proofErr w:type="spellEnd"/>
            <w:r>
              <w:rPr>
                <w:rFonts w:ascii="Cambria" w:hAnsi="Cambria" w:cs="Calibri"/>
                <w:color w:val="000000"/>
                <w:sz w:val="26"/>
                <w:szCs w:val="26"/>
              </w:rPr>
              <w:t xml:space="preserve"> Road, Kolkata – 700016</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Account No</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397328" w:rsidP="00D335A0">
            <w:pPr>
              <w:rPr>
                <w:rFonts w:ascii="Cambria" w:hAnsi="Cambria" w:cs="Calibri"/>
                <w:color w:val="000000"/>
                <w:sz w:val="26"/>
                <w:szCs w:val="26"/>
                <w:lang w:val="en-IN" w:eastAsia="en-IN"/>
              </w:rPr>
            </w:pPr>
            <w:r>
              <w:rPr>
                <w:rFonts w:ascii="Cambria" w:hAnsi="Cambria" w:cs="Calibri"/>
                <w:color w:val="000000"/>
                <w:sz w:val="26"/>
                <w:szCs w:val="26"/>
              </w:rPr>
              <w:t>0</w:t>
            </w:r>
            <w:r w:rsidR="00D335A0">
              <w:rPr>
                <w:rFonts w:ascii="Cambria" w:hAnsi="Cambria" w:cs="Calibri"/>
                <w:color w:val="000000"/>
                <w:sz w:val="26"/>
                <w:szCs w:val="26"/>
              </w:rPr>
              <w:t>6932560001205</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IFSC Code</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HDFC0000693</w:t>
            </w:r>
          </w:p>
        </w:tc>
      </w:tr>
    </w:tbl>
    <w:p w:rsidR="00C52B0A" w:rsidRDefault="00C52B0A" w:rsidP="00D335A0">
      <w:pPr>
        <w:ind w:left="1080"/>
      </w:pPr>
    </w:p>
    <w:p w:rsidR="00952D0B" w:rsidRPr="00CE6EDF" w:rsidRDefault="00952D0B" w:rsidP="00952D0B">
      <w:pPr>
        <w:ind w:left="1080"/>
        <w:rPr>
          <w:rFonts w:ascii="Cambria" w:hAnsi="Cambria"/>
          <w:bCs/>
          <w:sz w:val="22"/>
          <w:szCs w:val="22"/>
        </w:rPr>
      </w:pPr>
      <w:r w:rsidRPr="00C55C6B">
        <w:rPr>
          <w:rFonts w:ascii="Cambria" w:hAnsi="Cambria"/>
          <w:b/>
          <w:bCs/>
          <w:sz w:val="22"/>
          <w:szCs w:val="22"/>
        </w:rPr>
        <w:t>Account No:</w:t>
      </w:r>
      <w:r w:rsidRPr="00CE6EDF">
        <w:rPr>
          <w:rFonts w:ascii="Cambria" w:hAnsi="Cambria"/>
          <w:bCs/>
          <w:sz w:val="22"/>
          <w:szCs w:val="22"/>
        </w:rPr>
        <w:t xml:space="preserve"> All the customers will have a unique account number. The unique account number is an alp</w:t>
      </w:r>
      <w:r>
        <w:rPr>
          <w:rFonts w:ascii="Cambria" w:hAnsi="Cambria"/>
          <w:bCs/>
          <w:sz w:val="22"/>
          <w:szCs w:val="22"/>
        </w:rPr>
        <w:t>ha numeric code consisting of 12</w:t>
      </w:r>
      <w:r w:rsidRPr="00CE6EDF">
        <w:rPr>
          <w:rFonts w:ascii="Cambria" w:hAnsi="Cambria"/>
          <w:bCs/>
          <w:sz w:val="22"/>
          <w:szCs w:val="22"/>
        </w:rPr>
        <w:t xml:space="preserve"> characters. The Customer’s unique “account number” is a combination of the </w:t>
      </w:r>
      <w:r>
        <w:rPr>
          <w:rFonts w:ascii="Cambria" w:hAnsi="Cambria"/>
          <w:bCs/>
          <w:sz w:val="22"/>
          <w:szCs w:val="22"/>
        </w:rPr>
        <w:t>AHB</w:t>
      </w:r>
      <w:r w:rsidRPr="00CE6EDF">
        <w:rPr>
          <w:rFonts w:ascii="Cambria" w:hAnsi="Cambria"/>
          <w:bCs/>
          <w:sz w:val="22"/>
          <w:szCs w:val="22"/>
        </w:rPr>
        <w:t xml:space="preserve">’ SAP code along with the </w:t>
      </w:r>
      <w:r>
        <w:rPr>
          <w:rFonts w:ascii="Cambria" w:hAnsi="Cambria"/>
          <w:bCs/>
          <w:sz w:val="22"/>
          <w:szCs w:val="22"/>
        </w:rPr>
        <w:t>6</w:t>
      </w:r>
      <w:r w:rsidRPr="00CE6EDF">
        <w:rPr>
          <w:rFonts w:ascii="Cambria" w:hAnsi="Cambria"/>
          <w:bCs/>
          <w:sz w:val="22"/>
          <w:szCs w:val="22"/>
        </w:rPr>
        <w:t xml:space="preserve"> digit bidder SAP ID and can be used as reference for all subsequent transactions. The Customer’s Account Number detail is available in “Profile” after the customer logs into our website using the user id and password.</w:t>
      </w:r>
    </w:p>
    <w:p w:rsidR="008A70B1" w:rsidRDefault="008A70B1" w:rsidP="00F05387">
      <w:pPr>
        <w:pStyle w:val="ListParagraph"/>
        <w:rPr>
          <w:rFonts w:ascii="Cambria" w:hAnsi="Cambria"/>
          <w:sz w:val="20"/>
          <w:szCs w:val="20"/>
        </w:rPr>
      </w:pPr>
    </w:p>
    <w:p w:rsidR="008A70B1" w:rsidRPr="005D5A18" w:rsidRDefault="008A70B1" w:rsidP="00154F31">
      <w:pPr>
        <w:numPr>
          <w:ilvl w:val="0"/>
          <w:numId w:val="1"/>
        </w:numPr>
        <w:autoSpaceDE w:val="0"/>
        <w:autoSpaceDN w:val="0"/>
        <w:adjustRightInd w:val="0"/>
        <w:rPr>
          <w:rFonts w:ascii="Cambria" w:hAnsi="Cambria"/>
          <w:bCs/>
          <w:sz w:val="20"/>
          <w:szCs w:val="20"/>
        </w:rPr>
      </w:pPr>
      <w:r w:rsidRPr="005D5A18">
        <w:rPr>
          <w:rFonts w:ascii="Cambria" w:hAnsi="Cambria"/>
          <w:b/>
          <w:bCs/>
          <w:sz w:val="20"/>
          <w:szCs w:val="20"/>
        </w:rPr>
        <w:t>Inspection Rules &amp; Policy</w:t>
      </w:r>
      <w:r w:rsidRPr="005D5A18">
        <w:rPr>
          <w:rFonts w:ascii="Cambria" w:hAnsi="Cambria"/>
          <w:bCs/>
          <w:sz w:val="20"/>
          <w:szCs w:val="20"/>
        </w:rPr>
        <w:t xml:space="preserve">: </w:t>
      </w:r>
    </w:p>
    <w:p w:rsidR="008A70B1" w:rsidRDefault="00961A1C" w:rsidP="005D5A18">
      <w:pPr>
        <w:autoSpaceDE w:val="0"/>
        <w:autoSpaceDN w:val="0"/>
        <w:adjustRightInd w:val="0"/>
        <w:ind w:left="720"/>
        <w:jc w:val="both"/>
        <w:rPr>
          <w:rFonts w:ascii="Cambria" w:hAnsi="Cambria" w:cs="Calibri"/>
          <w:b/>
          <w:color w:val="FF0000"/>
          <w:sz w:val="26"/>
          <w:szCs w:val="26"/>
        </w:rPr>
      </w:pPr>
      <w:r>
        <w:rPr>
          <w:rFonts w:ascii="Cambria" w:hAnsi="Cambria" w:cs="Calibri"/>
          <w:b/>
          <w:color w:val="FF0000"/>
          <w:sz w:val="26"/>
          <w:szCs w:val="26"/>
        </w:rPr>
        <w:t>No physi</w:t>
      </w:r>
      <w:r w:rsidR="0090244E">
        <w:rPr>
          <w:rFonts w:ascii="Cambria" w:hAnsi="Cambria" w:cs="Calibri"/>
          <w:b/>
          <w:color w:val="FF0000"/>
          <w:sz w:val="26"/>
          <w:szCs w:val="26"/>
        </w:rPr>
        <w:t>cal inspection to be conducted. For any assistance please call AHB (9830610150/8336985888) or TSL (Tinplate Div.) Officer (</w:t>
      </w:r>
      <w:r w:rsidR="009E3C61" w:rsidRPr="009E3C61">
        <w:rPr>
          <w:rFonts w:ascii="Cambria" w:hAnsi="Cambria" w:cs="Calibri"/>
          <w:b/>
          <w:color w:val="FF0000"/>
          <w:sz w:val="26"/>
          <w:szCs w:val="26"/>
        </w:rPr>
        <w:t>9204066824</w:t>
      </w:r>
      <w:r w:rsidR="0090244E">
        <w:rPr>
          <w:rFonts w:ascii="Cambria" w:hAnsi="Cambria" w:cs="Calibri"/>
          <w:b/>
          <w:color w:val="FF0000"/>
          <w:sz w:val="26"/>
          <w:szCs w:val="26"/>
        </w:rPr>
        <w:t>).</w:t>
      </w:r>
    </w:p>
    <w:p w:rsidR="00961A1C" w:rsidRPr="005D5A18" w:rsidRDefault="00961A1C" w:rsidP="005D5A18">
      <w:pPr>
        <w:autoSpaceDE w:val="0"/>
        <w:autoSpaceDN w:val="0"/>
        <w:adjustRightInd w:val="0"/>
        <w:ind w:left="720"/>
        <w:jc w:val="both"/>
        <w:rPr>
          <w:rFonts w:ascii="Cambria" w:hAnsi="Cambria"/>
          <w:b/>
          <w:bCs/>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 xml:space="preserve">Bidding modalities: </w:t>
      </w:r>
    </w:p>
    <w:p w:rsidR="008A70B1" w:rsidRPr="00C515F2" w:rsidRDefault="008A70B1" w:rsidP="007A17E3">
      <w:pPr>
        <w:numPr>
          <w:ilvl w:val="1"/>
          <w:numId w:val="1"/>
        </w:numPr>
        <w:rPr>
          <w:rFonts w:ascii="Cambria" w:hAnsi="Cambria"/>
          <w:sz w:val="20"/>
          <w:szCs w:val="20"/>
        </w:rPr>
      </w:pPr>
      <w:r w:rsidRPr="005D5A18">
        <w:rPr>
          <w:rFonts w:ascii="Cambria" w:hAnsi="Cambria"/>
          <w:bCs/>
          <w:sz w:val="20"/>
          <w:szCs w:val="20"/>
        </w:rPr>
        <w:t xml:space="preserve">Price Bid Basis: </w:t>
      </w:r>
      <w:r w:rsidRPr="005D5A18">
        <w:rPr>
          <w:rFonts w:ascii="Cambria" w:hAnsi="Cambria"/>
          <w:sz w:val="20"/>
          <w:szCs w:val="20"/>
        </w:rPr>
        <w:t xml:space="preserve">In Indian rupees as per unit of measurement as given in Material List. </w:t>
      </w:r>
      <w:r w:rsidRPr="009049F5">
        <w:rPr>
          <w:rFonts w:ascii="Cambria" w:hAnsi="Cambria"/>
          <w:b/>
          <w:bCs/>
          <w:sz w:val="20"/>
          <w:szCs w:val="20"/>
        </w:rPr>
        <w:t>Price to be quoted is basic</w:t>
      </w:r>
      <w:r w:rsidRPr="005D5A18">
        <w:rPr>
          <w:rFonts w:ascii="Cambria" w:hAnsi="Cambria"/>
          <w:sz w:val="20"/>
          <w:szCs w:val="20"/>
        </w:rPr>
        <w:t xml:space="preserve">, </w:t>
      </w:r>
      <w:r w:rsidRPr="000230BD">
        <w:rPr>
          <w:rFonts w:ascii="Cambria" w:hAnsi="Cambria"/>
          <w:b/>
          <w:bCs/>
          <w:sz w:val="20"/>
          <w:szCs w:val="20"/>
        </w:rPr>
        <w:t xml:space="preserve">ex- location exclusive of </w:t>
      </w:r>
      <w:r w:rsidRPr="00C515F2">
        <w:rPr>
          <w:rFonts w:ascii="Cambria" w:hAnsi="Cambria"/>
          <w:b/>
          <w:bCs/>
          <w:sz w:val="20"/>
          <w:szCs w:val="20"/>
        </w:rPr>
        <w:t xml:space="preserve">taxes </w:t>
      </w:r>
      <w:r w:rsidR="00064947" w:rsidRPr="00C515F2">
        <w:rPr>
          <w:rFonts w:ascii="Cambria" w:hAnsi="Cambria"/>
          <w:b/>
          <w:bCs/>
          <w:sz w:val="20"/>
          <w:szCs w:val="20"/>
        </w:rPr>
        <w:t>and any other statutory levies</w:t>
      </w:r>
      <w:r w:rsidRPr="00C515F2">
        <w:rPr>
          <w:rFonts w:ascii="Cambria" w:hAnsi="Cambria"/>
          <w:sz w:val="20"/>
          <w:szCs w:val="20"/>
        </w:rPr>
        <w:t>.</w:t>
      </w:r>
    </w:p>
    <w:p w:rsidR="008A70B1" w:rsidRPr="005D5A18" w:rsidRDefault="008A70B1" w:rsidP="007A17E3">
      <w:pPr>
        <w:numPr>
          <w:ilvl w:val="1"/>
          <w:numId w:val="1"/>
        </w:numPr>
        <w:rPr>
          <w:rFonts w:ascii="Cambria" w:hAnsi="Cambria"/>
          <w:sz w:val="20"/>
          <w:szCs w:val="20"/>
        </w:rPr>
      </w:pPr>
      <w:r w:rsidRPr="005D5A18">
        <w:rPr>
          <w:rFonts w:ascii="Cambria" w:hAnsi="Cambria"/>
          <w:sz w:val="20"/>
          <w:szCs w:val="20"/>
        </w:rPr>
        <w:t xml:space="preserve">Bid Increment: </w:t>
      </w:r>
      <w:r w:rsidR="00F57403" w:rsidRPr="00F57403">
        <w:rPr>
          <w:rFonts w:ascii="Cambria" w:hAnsi="Cambria"/>
          <w:b/>
          <w:sz w:val="20"/>
          <w:szCs w:val="20"/>
          <w:highlight w:val="yellow"/>
        </w:rPr>
        <w:t>As specified in the e-auction bid page</w:t>
      </w:r>
    </w:p>
    <w:p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Type of Auction:   English No Ties </w:t>
      </w:r>
    </w:p>
    <w:p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Bid Validity:  Bid shall be valid for </w:t>
      </w:r>
      <w:r w:rsidRPr="005D5A18">
        <w:rPr>
          <w:rFonts w:ascii="Cambria" w:hAnsi="Cambria"/>
          <w:b/>
          <w:bCs/>
          <w:sz w:val="20"/>
          <w:szCs w:val="20"/>
        </w:rPr>
        <w:t xml:space="preserve">10 </w:t>
      </w:r>
      <w:r w:rsidRPr="005D5A18">
        <w:rPr>
          <w:rFonts w:ascii="Cambria" w:hAnsi="Cambria"/>
          <w:sz w:val="20"/>
          <w:szCs w:val="20"/>
        </w:rPr>
        <w:t xml:space="preserve">(Ten working days excluding </w:t>
      </w:r>
      <w:r>
        <w:rPr>
          <w:rFonts w:ascii="Cambria" w:hAnsi="Cambria"/>
          <w:sz w:val="20"/>
          <w:szCs w:val="20"/>
        </w:rPr>
        <w:t xml:space="preserve">Saturdays, </w:t>
      </w:r>
      <w:r w:rsidRPr="005D5A18">
        <w:rPr>
          <w:rFonts w:ascii="Cambria" w:hAnsi="Cambria"/>
          <w:sz w:val="20"/>
          <w:szCs w:val="20"/>
        </w:rPr>
        <w:t xml:space="preserve">Sundays and </w:t>
      </w:r>
      <w:r w:rsidR="00742934" w:rsidRPr="00742934">
        <w:rPr>
          <w:rFonts w:ascii="Cambria" w:hAnsi="Cambria"/>
          <w:sz w:val="20"/>
          <w:szCs w:val="20"/>
          <w:highlight w:val="yellow"/>
        </w:rPr>
        <w:t>Bank</w:t>
      </w:r>
      <w:r w:rsidR="004B5B0D">
        <w:rPr>
          <w:rFonts w:ascii="Cambria" w:hAnsi="Cambria"/>
          <w:sz w:val="20"/>
          <w:szCs w:val="20"/>
        </w:rPr>
        <w:t xml:space="preserve"> </w:t>
      </w:r>
      <w:r w:rsidRPr="005D5A18">
        <w:rPr>
          <w:rFonts w:ascii="Cambria" w:hAnsi="Cambria"/>
          <w:sz w:val="20"/>
          <w:szCs w:val="20"/>
        </w:rPr>
        <w:t>holidays)</w:t>
      </w:r>
      <w:r w:rsidR="00296A93">
        <w:rPr>
          <w:rFonts w:ascii="Cambria" w:hAnsi="Cambria"/>
          <w:sz w:val="20"/>
          <w:szCs w:val="20"/>
        </w:rPr>
        <w:t xml:space="preserve"> </w:t>
      </w:r>
      <w:r>
        <w:rPr>
          <w:rFonts w:ascii="Cambria" w:hAnsi="Cambria"/>
          <w:sz w:val="20"/>
          <w:szCs w:val="20"/>
        </w:rPr>
        <w:t>working days</w:t>
      </w:r>
      <w:r w:rsidRPr="005D5A18">
        <w:rPr>
          <w:rFonts w:ascii="Cambria" w:hAnsi="Cambria"/>
          <w:sz w:val="20"/>
          <w:szCs w:val="20"/>
        </w:rPr>
        <w:t xml:space="preserve"> counted from the next day of auction process in case of auction against a catalogue which is completed on the same day. And if it is continuing on any other day the counting of days for lot confirmation shall be from the next day of completion of entire auction process.</w:t>
      </w:r>
    </w:p>
    <w:p w:rsidR="008A70B1" w:rsidRPr="00FF1D73" w:rsidRDefault="008A70B1" w:rsidP="006255A4">
      <w:pPr>
        <w:numPr>
          <w:ilvl w:val="1"/>
          <w:numId w:val="1"/>
        </w:numPr>
        <w:rPr>
          <w:rFonts w:ascii="Cambria" w:hAnsi="Cambria"/>
          <w:bCs/>
          <w:sz w:val="20"/>
          <w:szCs w:val="20"/>
        </w:rPr>
      </w:pPr>
      <w:r w:rsidRPr="00FF1D73">
        <w:rPr>
          <w:rFonts w:ascii="Cambria" w:hAnsi="Cambria"/>
          <w:bCs/>
          <w:sz w:val="20"/>
          <w:szCs w:val="20"/>
        </w:rPr>
        <w:t>Bid duration</w:t>
      </w:r>
      <w:r w:rsidRPr="00A65CA3">
        <w:rPr>
          <w:rFonts w:ascii="Cambria" w:hAnsi="Cambria"/>
          <w:bCs/>
          <w:sz w:val="20"/>
          <w:szCs w:val="20"/>
        </w:rPr>
        <w:t xml:space="preserve">: </w:t>
      </w:r>
      <w:r w:rsidR="0076508D" w:rsidRPr="00A65CA3">
        <w:rPr>
          <w:rFonts w:ascii="Cambria" w:hAnsi="Cambria"/>
          <w:bCs/>
          <w:sz w:val="20"/>
          <w:szCs w:val="20"/>
        </w:rPr>
        <w:t>For 1st four lots 20 minutes and balance lots 10minutes. If, No bids received within these specified time the lots are closed automatically</w:t>
      </w:r>
      <w:r w:rsidRPr="00A65CA3">
        <w:rPr>
          <w:rFonts w:ascii="Cambria" w:hAnsi="Cambria"/>
          <w:bCs/>
          <w:sz w:val="20"/>
          <w:szCs w:val="20"/>
        </w:rPr>
        <w:t>.</w:t>
      </w:r>
    </w:p>
    <w:p w:rsidR="008A70B1" w:rsidRPr="0022034F" w:rsidRDefault="008A70B1" w:rsidP="001C0DC4">
      <w:pPr>
        <w:ind w:left="1080"/>
        <w:rPr>
          <w:rFonts w:ascii="Cambria" w:hAnsi="Cambria"/>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Taxes &amp; duties:</w:t>
      </w:r>
    </w:p>
    <w:p w:rsidR="008A70B1" w:rsidRPr="005D5A18" w:rsidRDefault="008A70B1" w:rsidP="007A17E3">
      <w:pPr>
        <w:numPr>
          <w:ilvl w:val="1"/>
          <w:numId w:val="1"/>
        </w:numPr>
        <w:tabs>
          <w:tab w:val="left" w:pos="1080"/>
          <w:tab w:val="left" w:pos="2520"/>
        </w:tabs>
        <w:rPr>
          <w:rFonts w:ascii="Cambria" w:hAnsi="Cambria"/>
          <w:bCs/>
          <w:sz w:val="20"/>
          <w:szCs w:val="20"/>
        </w:rPr>
      </w:pPr>
      <w:r>
        <w:rPr>
          <w:rFonts w:ascii="Cambria" w:hAnsi="Cambria"/>
          <w:bCs/>
          <w:sz w:val="20"/>
          <w:szCs w:val="20"/>
        </w:rPr>
        <w:t>GST</w:t>
      </w:r>
      <w:r w:rsidRPr="005D5A18">
        <w:rPr>
          <w:rFonts w:ascii="Cambria" w:hAnsi="Cambria"/>
          <w:bCs/>
          <w:sz w:val="20"/>
          <w:szCs w:val="20"/>
        </w:rPr>
        <w:tab/>
      </w:r>
      <w:r>
        <w:rPr>
          <w:rFonts w:ascii="Cambria" w:hAnsi="Cambria"/>
          <w:bCs/>
          <w:sz w:val="20"/>
          <w:szCs w:val="20"/>
        </w:rPr>
        <w:tab/>
      </w:r>
      <w:r w:rsidRPr="005D5A18">
        <w:rPr>
          <w:rFonts w:ascii="Cambria" w:hAnsi="Cambria"/>
          <w:bCs/>
          <w:sz w:val="20"/>
          <w:szCs w:val="20"/>
        </w:rPr>
        <w:t>: As applicable</w:t>
      </w:r>
    </w:p>
    <w:p w:rsidR="008A70B1" w:rsidRPr="005D5A18" w:rsidRDefault="008A70B1" w:rsidP="007A17E3">
      <w:pPr>
        <w:numPr>
          <w:ilvl w:val="1"/>
          <w:numId w:val="1"/>
        </w:numPr>
        <w:tabs>
          <w:tab w:val="left" w:pos="1080"/>
          <w:tab w:val="left" w:pos="2520"/>
        </w:tabs>
        <w:rPr>
          <w:rFonts w:ascii="Cambria" w:hAnsi="Cambria"/>
          <w:bCs/>
          <w:sz w:val="20"/>
          <w:szCs w:val="20"/>
        </w:rPr>
      </w:pPr>
      <w:r w:rsidRPr="005D5A18">
        <w:rPr>
          <w:rFonts w:ascii="Cambria" w:hAnsi="Cambria"/>
          <w:bCs/>
          <w:sz w:val="20"/>
          <w:szCs w:val="20"/>
        </w:rPr>
        <w:t>TCS</w:t>
      </w:r>
      <w:r w:rsidRPr="005D5A18">
        <w:rPr>
          <w:rFonts w:ascii="Cambria" w:hAnsi="Cambria"/>
          <w:bCs/>
          <w:sz w:val="20"/>
          <w:szCs w:val="20"/>
        </w:rPr>
        <w:tab/>
      </w:r>
      <w:r w:rsidR="002027C5">
        <w:rPr>
          <w:rFonts w:ascii="Cambria" w:hAnsi="Cambria"/>
          <w:bCs/>
          <w:sz w:val="20"/>
          <w:szCs w:val="20"/>
        </w:rPr>
        <w:t xml:space="preserve">       </w:t>
      </w:r>
      <w:r w:rsidRPr="005D5A18">
        <w:rPr>
          <w:rFonts w:ascii="Cambria" w:hAnsi="Cambria"/>
          <w:bCs/>
          <w:sz w:val="20"/>
          <w:szCs w:val="20"/>
        </w:rPr>
        <w:t xml:space="preserve"> : As applicable</w:t>
      </w:r>
      <w:r>
        <w:rPr>
          <w:rFonts w:ascii="Cambria" w:hAnsi="Cambria"/>
          <w:bCs/>
          <w:sz w:val="20"/>
          <w:szCs w:val="20"/>
        </w:rPr>
        <w:t xml:space="preserve">. </w:t>
      </w:r>
      <w:r w:rsidRPr="005F06F1">
        <w:rPr>
          <w:rFonts w:ascii="Bookman Old Style" w:hAnsi="Bookman Old Style" w:cs="Arial"/>
          <w:b/>
          <w:bCs/>
          <w:color w:val="FF0000"/>
          <w:sz w:val="20"/>
          <w:szCs w:val="20"/>
        </w:rPr>
        <w:t xml:space="preserve">In case of availing of concessional rate of TCS proper certificate issued by appropriate Income Tax authority are to be issued in </w:t>
      </w:r>
      <w:proofErr w:type="spellStart"/>
      <w:r w:rsidRPr="005F06F1">
        <w:rPr>
          <w:rFonts w:ascii="Bookman Old Style" w:hAnsi="Bookman Old Style" w:cs="Arial"/>
          <w:b/>
          <w:bCs/>
          <w:color w:val="FF0000"/>
          <w:sz w:val="20"/>
          <w:szCs w:val="20"/>
        </w:rPr>
        <w:t>favour</w:t>
      </w:r>
      <w:proofErr w:type="spellEnd"/>
      <w:r w:rsidRPr="005F06F1">
        <w:rPr>
          <w:rFonts w:ascii="Bookman Old Style" w:hAnsi="Bookman Old Style" w:cs="Arial"/>
          <w:b/>
          <w:bCs/>
          <w:color w:val="FF0000"/>
          <w:sz w:val="20"/>
          <w:szCs w:val="20"/>
        </w:rPr>
        <w:t xml:space="preserve"> of the </w:t>
      </w:r>
      <w:r>
        <w:rPr>
          <w:rFonts w:ascii="Bookman Old Style" w:hAnsi="Bookman Old Style" w:cs="Arial"/>
          <w:b/>
          <w:bCs/>
          <w:color w:val="FF0000"/>
          <w:sz w:val="20"/>
          <w:szCs w:val="20"/>
        </w:rPr>
        <w:t>Principal Company</w:t>
      </w:r>
      <w:r w:rsidRPr="005F06F1">
        <w:rPr>
          <w:rFonts w:ascii="Bookman Old Style" w:hAnsi="Bookman Old Style" w:cs="Arial"/>
          <w:b/>
          <w:bCs/>
          <w:color w:val="FF0000"/>
          <w:sz w:val="20"/>
          <w:szCs w:val="20"/>
        </w:rPr>
        <w:t xml:space="preserve"> along with payment. </w:t>
      </w:r>
      <w:r w:rsidR="00C677EA" w:rsidRPr="005F06F1">
        <w:rPr>
          <w:rFonts w:ascii="Bookman Old Style" w:hAnsi="Bookman Old Style" w:cs="Arial"/>
          <w:b/>
          <w:bCs/>
          <w:color w:val="FF0000"/>
          <w:sz w:val="20"/>
          <w:szCs w:val="20"/>
        </w:rPr>
        <w:t>Self-certification</w:t>
      </w:r>
      <w:r w:rsidRPr="005F06F1">
        <w:rPr>
          <w:rFonts w:ascii="Bookman Old Style" w:hAnsi="Bookman Old Style" w:cs="Arial"/>
          <w:b/>
          <w:bCs/>
          <w:color w:val="FF0000"/>
          <w:sz w:val="20"/>
          <w:szCs w:val="20"/>
        </w:rPr>
        <w:t xml:space="preserve"> of Form no 27C is not acceptable.  </w:t>
      </w:r>
    </w:p>
    <w:p w:rsidR="008A70B1" w:rsidRDefault="008A70B1" w:rsidP="0002194B">
      <w:pPr>
        <w:pStyle w:val="ListParagraph"/>
        <w:numPr>
          <w:ilvl w:val="1"/>
          <w:numId w:val="1"/>
        </w:numPr>
        <w:rPr>
          <w:rFonts w:ascii="Cambria" w:hAnsi="Cambria"/>
          <w:sz w:val="20"/>
          <w:szCs w:val="20"/>
        </w:rPr>
      </w:pPr>
      <w:r w:rsidRPr="005D5A18">
        <w:rPr>
          <w:rFonts w:ascii="Cambria" w:hAnsi="Cambria"/>
          <w:sz w:val="20"/>
          <w:szCs w:val="20"/>
        </w:rPr>
        <w:t xml:space="preserve">Any change in taxes applicable at the time of lifting shall be applicable. </w:t>
      </w:r>
    </w:p>
    <w:p w:rsidR="004B28F6" w:rsidRDefault="004B28F6" w:rsidP="004B28F6">
      <w:pPr>
        <w:pStyle w:val="ListParagraph"/>
        <w:numPr>
          <w:ilvl w:val="1"/>
          <w:numId w:val="1"/>
        </w:numPr>
        <w:rPr>
          <w:rFonts w:ascii="Cambria" w:hAnsi="Cambria"/>
          <w:b/>
          <w:color w:val="FF0000"/>
          <w:sz w:val="20"/>
          <w:szCs w:val="20"/>
        </w:rPr>
      </w:pPr>
      <w:r w:rsidRPr="00094A83">
        <w:rPr>
          <w:rFonts w:ascii="Cambria" w:hAnsi="Cambria"/>
          <w:b/>
          <w:color w:val="FF0000"/>
          <w:sz w:val="20"/>
          <w:szCs w:val="20"/>
        </w:rPr>
        <w:lastRenderedPageBreak/>
        <w:t xml:space="preserve">Customers are required to submit Form </w:t>
      </w:r>
      <w:r w:rsidR="00EA26D3">
        <w:rPr>
          <w:rFonts w:ascii="Cambria" w:hAnsi="Cambria"/>
          <w:b/>
          <w:color w:val="FF0000"/>
          <w:sz w:val="20"/>
          <w:szCs w:val="20"/>
        </w:rPr>
        <w:t>1</w:t>
      </w:r>
      <w:r w:rsidRPr="00094A83">
        <w:rPr>
          <w:rFonts w:ascii="Cambria" w:hAnsi="Cambria"/>
          <w:b/>
          <w:color w:val="FF0000"/>
          <w:sz w:val="20"/>
          <w:szCs w:val="20"/>
        </w:rPr>
        <w:t>27C</w:t>
      </w:r>
      <w:r w:rsidR="00EA26D3">
        <w:rPr>
          <w:rFonts w:ascii="Cambria" w:hAnsi="Cambria"/>
          <w:b/>
          <w:color w:val="FF0000"/>
          <w:sz w:val="20"/>
          <w:szCs w:val="20"/>
        </w:rPr>
        <w:t xml:space="preserve"> </w:t>
      </w:r>
      <w:r w:rsidRPr="00094A83">
        <w:rPr>
          <w:rFonts w:ascii="Cambria" w:hAnsi="Cambria"/>
          <w:b/>
          <w:color w:val="FF0000"/>
          <w:sz w:val="20"/>
          <w:szCs w:val="20"/>
        </w:rPr>
        <w:t xml:space="preserve">against the month of dispatch/expected dispatches. In the absence of Form </w:t>
      </w:r>
      <w:r w:rsidR="00651E4A">
        <w:rPr>
          <w:rFonts w:ascii="Cambria" w:hAnsi="Cambria"/>
          <w:b/>
          <w:color w:val="FF0000"/>
          <w:sz w:val="20"/>
          <w:szCs w:val="20"/>
        </w:rPr>
        <w:t>1</w:t>
      </w:r>
      <w:r w:rsidRPr="00094A83">
        <w:rPr>
          <w:rFonts w:ascii="Cambria" w:hAnsi="Cambria"/>
          <w:b/>
          <w:color w:val="FF0000"/>
          <w:sz w:val="20"/>
          <w:szCs w:val="20"/>
        </w:rPr>
        <w:t>27C, TCS will be charged at the time of invoicing.</w:t>
      </w:r>
    </w:p>
    <w:p w:rsidR="009E0326" w:rsidRPr="00094A83" w:rsidRDefault="009E0326" w:rsidP="009E0326">
      <w:pPr>
        <w:pStyle w:val="ListParagraph"/>
        <w:ind w:left="1080"/>
        <w:rPr>
          <w:rFonts w:ascii="Cambria" w:hAnsi="Cambria"/>
          <w:b/>
          <w:color w:val="FF0000"/>
          <w:sz w:val="20"/>
          <w:szCs w:val="20"/>
        </w:rPr>
      </w:pPr>
    </w:p>
    <w:p w:rsidR="008A70B1" w:rsidRPr="005D5A18" w:rsidRDefault="008A70B1" w:rsidP="005D5A18">
      <w:pPr>
        <w:rPr>
          <w:rFonts w:ascii="Cambria" w:hAnsi="Cambria"/>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 xml:space="preserve">Payment terms &amp; conditions : </w:t>
      </w:r>
    </w:p>
    <w:p w:rsidR="008A70B1" w:rsidRPr="005D5A18" w:rsidRDefault="008A70B1" w:rsidP="007A17E3">
      <w:pPr>
        <w:numPr>
          <w:ilvl w:val="1"/>
          <w:numId w:val="1"/>
        </w:numPr>
        <w:rPr>
          <w:rFonts w:ascii="Cambria" w:hAnsi="Cambria"/>
          <w:bCs/>
          <w:sz w:val="20"/>
          <w:szCs w:val="20"/>
        </w:rPr>
      </w:pPr>
      <w:r w:rsidRPr="005D5A18">
        <w:rPr>
          <w:rFonts w:ascii="Cambria" w:hAnsi="Cambria"/>
          <w:bCs/>
          <w:sz w:val="20"/>
          <w:szCs w:val="20"/>
        </w:rPr>
        <w:t xml:space="preserve">  Payments: </w:t>
      </w:r>
      <w:r w:rsidR="002B232F" w:rsidRPr="005D5A18">
        <w:rPr>
          <w:rFonts w:ascii="Cambria" w:hAnsi="Cambria"/>
          <w:b/>
          <w:sz w:val="20"/>
          <w:szCs w:val="20"/>
        </w:rPr>
        <w:t>PAYMENT FACILITY BY RTGS / NEFT ONLY</w:t>
      </w:r>
    </w:p>
    <w:p w:rsidR="008A70B1" w:rsidRDefault="008A70B1" w:rsidP="002B232F">
      <w:pPr>
        <w:ind w:left="1800"/>
        <w:rPr>
          <w:rFonts w:ascii="Cambria" w:hAnsi="Cambria"/>
          <w:b/>
          <w:sz w:val="20"/>
          <w:szCs w:val="20"/>
        </w:rPr>
      </w:pPr>
    </w:p>
    <w:tbl>
      <w:tblPr>
        <w:tblW w:w="7020" w:type="dxa"/>
        <w:tblInd w:w="1368" w:type="dxa"/>
        <w:tblLook w:val="04A0" w:firstRow="1" w:lastRow="0" w:firstColumn="1" w:lastColumn="0" w:noHBand="0" w:noVBand="1"/>
      </w:tblPr>
      <w:tblGrid>
        <w:gridCol w:w="2140"/>
        <w:gridCol w:w="4880"/>
      </w:tblGrid>
      <w:tr w:rsidR="002B232F" w:rsidRPr="002B232F" w:rsidTr="002B232F">
        <w:trPr>
          <w:trHeight w:val="1344"/>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Account No</w:t>
            </w:r>
          </w:p>
        </w:tc>
        <w:tc>
          <w:tcPr>
            <w:tcW w:w="4880" w:type="dxa"/>
            <w:tcBorders>
              <w:top w:val="single" w:sz="4" w:space="0" w:color="auto"/>
              <w:left w:val="nil"/>
              <w:bottom w:val="single" w:sz="4" w:space="0" w:color="auto"/>
              <w:right w:val="single" w:sz="4" w:space="0" w:color="auto"/>
            </w:tcBorders>
            <w:shd w:val="clear" w:color="auto" w:fill="auto"/>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TATAHB followed by Party code (Each individual customer will be provided with Account number to be provided by AHB)</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Beneficiary Name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TATA STEEL LIMITED A H B</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Bank Name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 BANK LTD.</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Sandoz Branch, Mumbai</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IFSC Code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HDFC0000240</w:t>
            </w:r>
          </w:p>
        </w:tc>
      </w:tr>
    </w:tbl>
    <w:p w:rsidR="00952D0B" w:rsidRDefault="00952D0B" w:rsidP="00952D0B">
      <w:pPr>
        <w:ind w:left="1080"/>
        <w:rPr>
          <w:rFonts w:ascii="Cambria" w:hAnsi="Cambria"/>
          <w:b/>
          <w:bCs/>
          <w:sz w:val="22"/>
          <w:szCs w:val="22"/>
        </w:rPr>
      </w:pPr>
    </w:p>
    <w:p w:rsidR="008A70B1" w:rsidRPr="003559FE" w:rsidRDefault="008A70B1" w:rsidP="003559FE">
      <w:pPr>
        <w:pStyle w:val="PlainText"/>
        <w:numPr>
          <w:ilvl w:val="1"/>
          <w:numId w:val="1"/>
        </w:numPr>
        <w:rPr>
          <w:rFonts w:ascii="Cambria" w:hAnsi="Cambria"/>
          <w:b/>
          <w:color w:val="FF0000"/>
          <w:sz w:val="20"/>
          <w:szCs w:val="20"/>
          <w:highlight w:val="yellow"/>
        </w:rPr>
      </w:pPr>
      <w:r w:rsidRPr="0038169A">
        <w:rPr>
          <w:rFonts w:ascii="Cambria" w:hAnsi="Cambria"/>
          <w:b/>
          <w:color w:val="FF0000"/>
          <w:sz w:val="20"/>
          <w:szCs w:val="20"/>
          <w:highlight w:val="yellow"/>
        </w:rPr>
        <w:t>Delayed Payment Charges (DPC</w:t>
      </w:r>
      <w:proofErr w:type="gramStart"/>
      <w:r w:rsidRPr="0038169A">
        <w:rPr>
          <w:rFonts w:ascii="Cambria" w:hAnsi="Cambria"/>
          <w:b/>
          <w:color w:val="FF0000"/>
          <w:sz w:val="20"/>
          <w:szCs w:val="20"/>
          <w:highlight w:val="yellow"/>
        </w:rPr>
        <w:t>) :</w:t>
      </w:r>
      <w:proofErr w:type="gramEnd"/>
      <w:r w:rsidRPr="0038169A">
        <w:rPr>
          <w:rFonts w:ascii="Cambria" w:hAnsi="Cambria"/>
          <w:b/>
          <w:color w:val="FF0000"/>
          <w:sz w:val="20"/>
          <w:szCs w:val="20"/>
          <w:highlight w:val="yellow"/>
        </w:rPr>
        <w:t xml:space="preserve"> Installment payments with DPC @ five (05) </w:t>
      </w:r>
      <w:proofErr w:type="spellStart"/>
      <w:r w:rsidRPr="0038169A">
        <w:rPr>
          <w:rFonts w:ascii="Cambria" w:hAnsi="Cambria"/>
          <w:b/>
          <w:color w:val="FF0000"/>
          <w:sz w:val="20"/>
          <w:szCs w:val="20"/>
          <w:highlight w:val="yellow"/>
        </w:rPr>
        <w:t>paise</w:t>
      </w:r>
      <w:proofErr w:type="spellEnd"/>
      <w:r w:rsidRPr="0038169A">
        <w:rPr>
          <w:rFonts w:ascii="Cambria" w:hAnsi="Cambria"/>
          <w:b/>
          <w:color w:val="FF0000"/>
          <w:sz w:val="20"/>
          <w:szCs w:val="20"/>
          <w:highlight w:val="yellow"/>
        </w:rPr>
        <w:t xml:space="preserve"> per </w:t>
      </w:r>
      <w:proofErr w:type="spellStart"/>
      <w:r w:rsidRPr="0038169A">
        <w:rPr>
          <w:rFonts w:ascii="Cambria" w:hAnsi="Cambria"/>
          <w:b/>
          <w:color w:val="FF0000"/>
          <w:sz w:val="20"/>
          <w:szCs w:val="20"/>
          <w:highlight w:val="yellow"/>
        </w:rPr>
        <w:t>Rs</w:t>
      </w:r>
      <w:proofErr w:type="spellEnd"/>
      <w:r w:rsidRPr="0038169A">
        <w:rPr>
          <w:rFonts w:ascii="Cambria" w:hAnsi="Cambria"/>
          <w:b/>
          <w:color w:val="FF0000"/>
          <w:sz w:val="20"/>
          <w:szCs w:val="20"/>
          <w:highlight w:val="yellow"/>
        </w:rPr>
        <w:t xml:space="preserve">. 100 per day will be accepted up to </w:t>
      </w:r>
      <w:r w:rsidR="00122854" w:rsidRPr="0038169A">
        <w:rPr>
          <w:rFonts w:ascii="Cambria" w:hAnsi="Cambria"/>
          <w:b/>
          <w:color w:val="FF0000"/>
          <w:sz w:val="20"/>
          <w:szCs w:val="20"/>
          <w:highlight w:val="yellow"/>
        </w:rPr>
        <w:t>2</w:t>
      </w:r>
      <w:r w:rsidRPr="0038169A">
        <w:rPr>
          <w:rFonts w:ascii="Cambria" w:hAnsi="Cambria"/>
          <w:b/>
          <w:color w:val="FF0000"/>
          <w:sz w:val="20"/>
          <w:szCs w:val="20"/>
          <w:highlight w:val="yellow"/>
        </w:rPr>
        <w:t xml:space="preserve"> (</w:t>
      </w:r>
      <w:r w:rsidR="00122854" w:rsidRPr="0038169A">
        <w:rPr>
          <w:rFonts w:ascii="Cambria" w:hAnsi="Cambria"/>
          <w:b/>
          <w:color w:val="FF0000"/>
          <w:sz w:val="20"/>
          <w:szCs w:val="20"/>
          <w:highlight w:val="yellow"/>
        </w:rPr>
        <w:t>Two</w:t>
      </w:r>
      <w:r w:rsidRPr="0038169A">
        <w:rPr>
          <w:rFonts w:ascii="Cambria" w:hAnsi="Cambria"/>
          <w:b/>
          <w:color w:val="FF0000"/>
          <w:sz w:val="20"/>
          <w:szCs w:val="20"/>
          <w:highlight w:val="yellow"/>
        </w:rPr>
        <w:t xml:space="preserve">) working days </w:t>
      </w:r>
      <w:r w:rsidR="00122854" w:rsidRPr="0038169A">
        <w:rPr>
          <w:rFonts w:ascii="Cambria" w:hAnsi="Cambria"/>
          <w:b/>
          <w:color w:val="FF0000"/>
          <w:sz w:val="20"/>
          <w:szCs w:val="20"/>
          <w:highlight w:val="yellow"/>
        </w:rPr>
        <w:t>(after on approval from TSL</w:t>
      </w:r>
      <w:r w:rsidR="006E369E">
        <w:rPr>
          <w:rFonts w:ascii="Cambria" w:hAnsi="Cambria"/>
          <w:b/>
          <w:color w:val="FF0000"/>
          <w:sz w:val="20"/>
          <w:szCs w:val="20"/>
          <w:highlight w:val="yellow"/>
        </w:rPr>
        <w:t xml:space="preserve"> authority</w:t>
      </w:r>
      <w:r w:rsidR="00122854" w:rsidRPr="0038169A">
        <w:rPr>
          <w:rFonts w:ascii="Cambria" w:hAnsi="Cambria"/>
          <w:b/>
          <w:color w:val="FF0000"/>
          <w:sz w:val="20"/>
          <w:szCs w:val="20"/>
          <w:highlight w:val="yellow"/>
        </w:rPr>
        <w:t xml:space="preserve">) </w:t>
      </w:r>
      <w:r w:rsidRPr="0038169A">
        <w:rPr>
          <w:rFonts w:ascii="Cambria" w:hAnsi="Cambria"/>
          <w:b/>
          <w:color w:val="FF0000"/>
          <w:sz w:val="20"/>
          <w:szCs w:val="20"/>
          <w:highlight w:val="yellow"/>
        </w:rPr>
        <w:t>from due date of installment payment as mention</w:t>
      </w:r>
      <w:r w:rsidR="004749CE" w:rsidRPr="0038169A">
        <w:rPr>
          <w:rFonts w:ascii="Cambria" w:hAnsi="Cambria"/>
          <w:b/>
          <w:color w:val="FF0000"/>
          <w:sz w:val="20"/>
          <w:szCs w:val="20"/>
          <w:highlight w:val="yellow"/>
        </w:rPr>
        <w:t xml:space="preserve">ed in the confirmation letter. </w:t>
      </w:r>
      <w:r w:rsidR="003559FE" w:rsidRPr="003559FE">
        <w:rPr>
          <w:rFonts w:ascii="Cambria" w:hAnsi="Cambria"/>
          <w:b/>
          <w:color w:val="FF0000"/>
          <w:sz w:val="20"/>
          <w:szCs w:val="20"/>
          <w:highlight w:val="yellow"/>
        </w:rPr>
        <w:t>GST @ 18% would be charged in addition to the above DPC amount.</w:t>
      </w:r>
    </w:p>
    <w:p w:rsidR="008A70B1" w:rsidRPr="005D5A18" w:rsidRDefault="00FD2469" w:rsidP="00427A72">
      <w:pPr>
        <w:numPr>
          <w:ilvl w:val="1"/>
          <w:numId w:val="1"/>
        </w:numPr>
        <w:rPr>
          <w:rFonts w:ascii="Cambria" w:hAnsi="Cambria"/>
          <w:bCs/>
          <w:sz w:val="20"/>
          <w:szCs w:val="20"/>
        </w:rPr>
      </w:pPr>
      <w:r>
        <w:rPr>
          <w:rFonts w:ascii="Cambria" w:hAnsi="Cambria"/>
          <w:sz w:val="20"/>
          <w:szCs w:val="20"/>
        </w:rPr>
        <w:t xml:space="preserve">Saturdays, </w:t>
      </w:r>
      <w:r w:rsidRPr="005D5A18">
        <w:rPr>
          <w:rFonts w:ascii="Cambria" w:hAnsi="Cambria"/>
          <w:sz w:val="20"/>
          <w:szCs w:val="20"/>
        </w:rPr>
        <w:t xml:space="preserve">Sundays and </w:t>
      </w:r>
      <w:r w:rsidRPr="003A600C">
        <w:rPr>
          <w:rFonts w:ascii="Cambria" w:hAnsi="Cambria"/>
          <w:sz w:val="20"/>
          <w:szCs w:val="20"/>
          <w:highlight w:val="yellow"/>
        </w:rPr>
        <w:t>Bank holidays</w:t>
      </w:r>
      <w:r w:rsidRPr="005D5A18">
        <w:rPr>
          <w:rFonts w:ascii="Cambria" w:hAnsi="Cambria"/>
          <w:bCs/>
          <w:sz w:val="20"/>
          <w:szCs w:val="20"/>
        </w:rPr>
        <w:t xml:space="preserve"> </w:t>
      </w:r>
      <w:r w:rsidR="008A70B1" w:rsidRPr="005D5A18">
        <w:rPr>
          <w:rFonts w:ascii="Cambria" w:hAnsi="Cambria"/>
          <w:bCs/>
          <w:sz w:val="20"/>
          <w:szCs w:val="20"/>
        </w:rPr>
        <w:t>are excluded for counting purpose for payment schedule.</w:t>
      </w:r>
    </w:p>
    <w:p w:rsidR="008A70B1" w:rsidRPr="005D5A18" w:rsidRDefault="008A70B1" w:rsidP="00427A72">
      <w:pPr>
        <w:numPr>
          <w:ilvl w:val="1"/>
          <w:numId w:val="1"/>
        </w:numPr>
        <w:rPr>
          <w:rFonts w:ascii="Cambria" w:hAnsi="Cambria"/>
          <w:bCs/>
          <w:sz w:val="20"/>
          <w:szCs w:val="20"/>
        </w:rPr>
      </w:pPr>
      <w:r w:rsidRPr="005D5A18">
        <w:rPr>
          <w:rFonts w:ascii="Cambria" w:hAnsi="Cambria"/>
          <w:bCs/>
          <w:sz w:val="20"/>
          <w:szCs w:val="20"/>
        </w:rPr>
        <w:t>In the event of Non-Receipt of Payment within the stipulated period of Payment, the Sale Offer for the approved Lot shall stand withdrawn automatically</w:t>
      </w:r>
      <w:r w:rsidR="004D0B54">
        <w:rPr>
          <w:rFonts w:ascii="Cambria" w:hAnsi="Cambria"/>
          <w:bCs/>
          <w:sz w:val="20"/>
          <w:szCs w:val="20"/>
        </w:rPr>
        <w:t xml:space="preserve"> </w:t>
      </w:r>
      <w:r w:rsidR="001F037F" w:rsidRPr="001F037F">
        <w:rPr>
          <w:rFonts w:ascii="Cambria" w:hAnsi="Cambria"/>
          <w:bCs/>
          <w:sz w:val="20"/>
          <w:szCs w:val="20"/>
          <w:highlight w:val="yellow"/>
        </w:rPr>
        <w:t>(Refer Clause#8)</w:t>
      </w:r>
      <w:r w:rsidRPr="005D5A18">
        <w:rPr>
          <w:rFonts w:ascii="Cambria" w:hAnsi="Cambria"/>
          <w:bCs/>
          <w:sz w:val="20"/>
          <w:szCs w:val="20"/>
        </w:rPr>
        <w:t>.</w:t>
      </w:r>
    </w:p>
    <w:p w:rsidR="008A70B1" w:rsidRPr="00407C0F" w:rsidRDefault="008A70B1" w:rsidP="00427A72">
      <w:pPr>
        <w:numPr>
          <w:ilvl w:val="1"/>
          <w:numId w:val="1"/>
        </w:numPr>
        <w:rPr>
          <w:rStyle w:val="Hyperlink"/>
          <w:rFonts w:ascii="Cambria" w:hAnsi="Cambria"/>
          <w:bCs/>
          <w:color w:val="auto"/>
          <w:sz w:val="20"/>
          <w:szCs w:val="20"/>
          <w:u w:val="none"/>
        </w:rPr>
      </w:pPr>
      <w:r w:rsidRPr="005D5A18">
        <w:rPr>
          <w:rFonts w:ascii="Cambria" w:hAnsi="Cambria"/>
          <w:sz w:val="20"/>
          <w:szCs w:val="20"/>
        </w:rPr>
        <w:t xml:space="preserve">Buyers have to send the payment deposit slip (UTR No /Scan Copy of NEFT/RTGS Transaction Slip) against Lot No. immediately after the payment to AHB at email id: </w:t>
      </w:r>
      <w:hyperlink r:id="rId22" w:history="1">
        <w:r w:rsidRPr="00ED5195">
          <w:rPr>
            <w:rStyle w:val="Hyperlink"/>
            <w:rFonts w:ascii="Cambria" w:hAnsi="Cambria"/>
            <w:b/>
            <w:sz w:val="20"/>
            <w:szCs w:val="20"/>
          </w:rPr>
          <w:t>ahb@ahbilimoria.com</w:t>
        </w:r>
      </w:hyperlink>
      <w:r w:rsidR="006D2AFD" w:rsidRPr="006D2AFD">
        <w:rPr>
          <w:rStyle w:val="Hyperlink"/>
          <w:rFonts w:ascii="Cambria" w:hAnsi="Cambria"/>
          <w:b/>
          <w:sz w:val="20"/>
          <w:szCs w:val="20"/>
          <w:u w:val="none"/>
        </w:rPr>
        <w:t>&amp;</w:t>
      </w:r>
      <w:r w:rsidR="006D2AFD">
        <w:rPr>
          <w:rStyle w:val="Hyperlink"/>
          <w:rFonts w:ascii="Cambria" w:hAnsi="Cambria"/>
          <w:b/>
          <w:sz w:val="20"/>
          <w:szCs w:val="20"/>
        </w:rPr>
        <w:t xml:space="preserve"> ahbilimoria.company@gmail.com</w:t>
      </w:r>
    </w:p>
    <w:p w:rsidR="00407C0F" w:rsidRPr="00407C0F" w:rsidRDefault="00407C0F" w:rsidP="00427A72">
      <w:pPr>
        <w:numPr>
          <w:ilvl w:val="1"/>
          <w:numId w:val="1"/>
        </w:numPr>
        <w:rPr>
          <w:rFonts w:ascii="Cambria" w:hAnsi="Cambria"/>
          <w:bCs/>
          <w:color w:val="0000CC"/>
          <w:sz w:val="20"/>
          <w:szCs w:val="20"/>
        </w:rPr>
      </w:pPr>
      <w:r w:rsidRPr="00407C0F">
        <w:rPr>
          <w:rStyle w:val="Hyperlink"/>
          <w:rFonts w:ascii="Cambria" w:hAnsi="Cambria"/>
          <w:b/>
          <w:color w:val="0000CC"/>
          <w:sz w:val="20"/>
          <w:szCs w:val="20"/>
          <w:u w:val="none"/>
        </w:rPr>
        <w:t>GST number of TSL : 20AAACT2803M2ZO</w:t>
      </w:r>
    </w:p>
    <w:p w:rsidR="008A70B1" w:rsidRPr="005D5A18" w:rsidRDefault="008A70B1" w:rsidP="003767CC">
      <w:pPr>
        <w:ind w:left="1080"/>
        <w:rPr>
          <w:rFonts w:ascii="Cambria" w:hAnsi="Cambria"/>
          <w:bCs/>
          <w:sz w:val="20"/>
          <w:szCs w:val="20"/>
        </w:rPr>
      </w:pPr>
    </w:p>
    <w:p w:rsidR="008A70B1" w:rsidRPr="005D5A18" w:rsidRDefault="008A70B1" w:rsidP="0099750F">
      <w:pPr>
        <w:numPr>
          <w:ilvl w:val="0"/>
          <w:numId w:val="1"/>
        </w:numPr>
        <w:rPr>
          <w:rFonts w:ascii="Cambria" w:hAnsi="Cambria"/>
          <w:b/>
          <w:bCs/>
          <w:sz w:val="20"/>
          <w:szCs w:val="20"/>
        </w:rPr>
      </w:pPr>
      <w:r w:rsidRPr="005D5A18">
        <w:rPr>
          <w:rFonts w:ascii="Cambria" w:hAnsi="Cambria"/>
          <w:b/>
          <w:bCs/>
          <w:sz w:val="20"/>
          <w:szCs w:val="20"/>
        </w:rPr>
        <w:t>Lifting terms &amp; conditions:</w:t>
      </w:r>
    </w:p>
    <w:p w:rsidR="008A70B1" w:rsidRPr="008D71A7" w:rsidRDefault="008A70B1" w:rsidP="00E35D77">
      <w:pPr>
        <w:ind w:left="720"/>
        <w:rPr>
          <w:rFonts w:ascii="Cambria" w:hAnsi="Cambria"/>
          <w:sz w:val="20"/>
          <w:szCs w:val="20"/>
        </w:rPr>
      </w:pPr>
      <w:r w:rsidRPr="005D5A18">
        <w:rPr>
          <w:rFonts w:ascii="Cambria" w:hAnsi="Cambria"/>
          <w:bCs/>
          <w:sz w:val="20"/>
          <w:szCs w:val="20"/>
        </w:rPr>
        <w:t xml:space="preserve">7.1 </w:t>
      </w:r>
      <w:r w:rsidR="00E35D77" w:rsidRPr="008D71A7">
        <w:rPr>
          <w:rFonts w:ascii="Cambria" w:hAnsi="Cambria"/>
          <w:sz w:val="20"/>
          <w:szCs w:val="20"/>
        </w:rPr>
        <w:t>DOs will be handed over to authorized representatives of bidders</w:t>
      </w:r>
      <w:r w:rsidR="005354ED">
        <w:rPr>
          <w:rFonts w:ascii="Cambria" w:hAnsi="Cambria"/>
          <w:sz w:val="20"/>
          <w:szCs w:val="20"/>
        </w:rPr>
        <w:t xml:space="preserve"> </w:t>
      </w:r>
      <w:r w:rsidR="00756BDC" w:rsidRPr="00756BDC">
        <w:rPr>
          <w:rFonts w:ascii="Cambria" w:hAnsi="Cambria"/>
          <w:sz w:val="20"/>
          <w:szCs w:val="20"/>
        </w:rPr>
        <w:t>on receipt of payment</w:t>
      </w:r>
      <w:r w:rsidR="00E35D77" w:rsidRPr="008D71A7">
        <w:rPr>
          <w:rFonts w:ascii="Cambria" w:hAnsi="Cambria"/>
          <w:sz w:val="20"/>
          <w:szCs w:val="20"/>
        </w:rPr>
        <w:t xml:space="preserve">.  Authorization letter to be issued via registered e-mail </w:t>
      </w:r>
      <w:proofErr w:type="gramStart"/>
      <w:r w:rsidR="00E35D77" w:rsidRPr="008D71A7">
        <w:rPr>
          <w:rFonts w:ascii="Cambria" w:hAnsi="Cambria"/>
          <w:sz w:val="20"/>
          <w:szCs w:val="20"/>
        </w:rPr>
        <w:t>id’s</w:t>
      </w:r>
      <w:proofErr w:type="gramEnd"/>
      <w:r w:rsidR="00E35D77" w:rsidRPr="008D71A7">
        <w:rPr>
          <w:rFonts w:ascii="Cambria" w:hAnsi="Cambria"/>
          <w:sz w:val="20"/>
          <w:szCs w:val="20"/>
        </w:rPr>
        <w:t>. Authorized letter must be duly stamped and signed by the proprietor or partner or director on receipt of payment. Lifting date is calculated from the next day of DO Release date.</w:t>
      </w:r>
    </w:p>
    <w:p w:rsidR="008A70B1" w:rsidRPr="00761CAD" w:rsidRDefault="008A70B1" w:rsidP="007A17E3">
      <w:pPr>
        <w:ind w:firstLine="720"/>
        <w:rPr>
          <w:rFonts w:ascii="Cambria" w:hAnsi="Cambria"/>
          <w:b/>
          <w:bCs/>
          <w:sz w:val="20"/>
          <w:szCs w:val="20"/>
        </w:rPr>
      </w:pPr>
      <w:r w:rsidRPr="008D71A7">
        <w:rPr>
          <w:rFonts w:ascii="Cambria" w:hAnsi="Cambria"/>
          <w:sz w:val="20"/>
          <w:szCs w:val="20"/>
        </w:rPr>
        <w:t xml:space="preserve">7.2 </w:t>
      </w:r>
      <w:r w:rsidR="009317E1" w:rsidRPr="008D71A7">
        <w:rPr>
          <w:rFonts w:ascii="Cambria" w:hAnsi="Cambria"/>
          <w:bCs/>
          <w:sz w:val="20"/>
          <w:szCs w:val="20"/>
        </w:rPr>
        <w:t xml:space="preserve">Loading Charges: </w:t>
      </w:r>
      <w:r w:rsidR="00602AA3" w:rsidRPr="008D71A7">
        <w:rPr>
          <w:rFonts w:ascii="Cambria" w:hAnsi="Cambria"/>
          <w:b/>
          <w:bCs/>
          <w:sz w:val="20"/>
          <w:szCs w:val="20"/>
        </w:rPr>
        <w:t>As mentioned in material list</w:t>
      </w:r>
    </w:p>
    <w:p w:rsidR="008A70B1" w:rsidRDefault="008A70B1" w:rsidP="0099750F">
      <w:pPr>
        <w:ind w:firstLine="720"/>
        <w:rPr>
          <w:rFonts w:ascii="Cambria" w:hAnsi="Cambria"/>
          <w:bCs/>
          <w:sz w:val="20"/>
          <w:szCs w:val="20"/>
        </w:rPr>
      </w:pPr>
      <w:r w:rsidRPr="005D5A18">
        <w:rPr>
          <w:rFonts w:ascii="Cambria" w:hAnsi="Cambria"/>
          <w:bCs/>
          <w:sz w:val="20"/>
          <w:szCs w:val="20"/>
        </w:rPr>
        <w:t xml:space="preserve">7.3 Loading shall be given strictly as per the statutory norms &amp; safety norms of </w:t>
      </w:r>
      <w:r w:rsidR="006F2FAD">
        <w:rPr>
          <w:rFonts w:ascii="Cambria" w:hAnsi="Cambria"/>
          <w:bCs/>
          <w:sz w:val="20"/>
          <w:szCs w:val="20"/>
        </w:rPr>
        <w:t>TSL (Tinplate Div.)</w:t>
      </w:r>
    </w:p>
    <w:p w:rsidR="00FA2B31" w:rsidRPr="00FA2B31" w:rsidRDefault="006606B2" w:rsidP="00813585">
      <w:pPr>
        <w:pStyle w:val="Default"/>
        <w:ind w:left="720"/>
        <w:rPr>
          <w:rFonts w:ascii="Cambria" w:hAnsi="Cambria" w:cs="Times New Roman"/>
          <w:color w:val="auto"/>
          <w:sz w:val="20"/>
          <w:szCs w:val="20"/>
        </w:rPr>
      </w:pPr>
      <w:r w:rsidRPr="006606B2">
        <w:rPr>
          <w:rFonts w:ascii="Cambria" w:hAnsi="Cambria" w:cs="Times New Roman"/>
          <w:color w:val="auto"/>
          <w:sz w:val="20"/>
          <w:szCs w:val="20"/>
        </w:rPr>
        <w:t xml:space="preserve">Lifting date is calculated from the next day of DO Release date. </w:t>
      </w:r>
      <w:r w:rsidRPr="006606B2">
        <w:rPr>
          <w:bCs/>
          <w:sz w:val="20"/>
          <w:szCs w:val="20"/>
        </w:rPr>
        <w:t>Note: Sundays are optional for the purpose of arriving at the lifting schedule</w:t>
      </w:r>
      <w:r>
        <w:rPr>
          <w:bCs/>
          <w:sz w:val="20"/>
          <w:szCs w:val="20"/>
        </w:rPr>
        <w:t>.</w:t>
      </w:r>
      <w:r w:rsidRPr="006606B2">
        <w:t xml:space="preserve"> </w:t>
      </w:r>
      <w:r w:rsidRPr="00FA2B31">
        <w:rPr>
          <w:bCs/>
          <w:sz w:val="20"/>
          <w:szCs w:val="20"/>
        </w:rPr>
        <w:t xml:space="preserve">Loading shall be given strictly as per the </w:t>
      </w:r>
      <w:r w:rsidR="00FA2B31">
        <w:rPr>
          <w:bCs/>
          <w:sz w:val="20"/>
          <w:szCs w:val="20"/>
        </w:rPr>
        <w:t xml:space="preserve">    </w:t>
      </w:r>
      <w:r w:rsidRPr="00FA2B31">
        <w:rPr>
          <w:bCs/>
          <w:sz w:val="20"/>
          <w:szCs w:val="20"/>
        </w:rPr>
        <w:t xml:space="preserve">statutory norms &amp; safety norms of TATA STEEL Ltd. </w:t>
      </w:r>
      <w:r w:rsidR="00FA2B31" w:rsidRPr="00FA2B31">
        <w:rPr>
          <w:rFonts w:ascii="Cambria" w:hAnsi="Cambria" w:cs="Times New Roman"/>
          <w:color w:val="auto"/>
          <w:sz w:val="20"/>
          <w:szCs w:val="20"/>
        </w:rPr>
        <w:t>Loading Advise timing for Custom</w:t>
      </w:r>
      <w:r w:rsidR="00FA2B31">
        <w:rPr>
          <w:rFonts w:ascii="Cambria" w:hAnsi="Cambria" w:cs="Times New Roman"/>
          <w:color w:val="auto"/>
          <w:sz w:val="20"/>
          <w:szCs w:val="20"/>
        </w:rPr>
        <w:t xml:space="preserve">ers at </w:t>
      </w:r>
      <w:proofErr w:type="gramStart"/>
      <w:r w:rsidR="00FA2B31">
        <w:rPr>
          <w:rFonts w:ascii="Cambria" w:hAnsi="Cambria" w:cs="Times New Roman"/>
          <w:color w:val="auto"/>
          <w:sz w:val="20"/>
          <w:szCs w:val="20"/>
        </w:rPr>
        <w:t>gate :</w:t>
      </w:r>
      <w:proofErr w:type="gramEnd"/>
      <w:r w:rsidR="00FA2B31">
        <w:rPr>
          <w:rFonts w:ascii="Cambria" w:hAnsi="Cambria" w:cs="Times New Roman"/>
          <w:color w:val="auto"/>
          <w:sz w:val="20"/>
          <w:szCs w:val="20"/>
        </w:rPr>
        <w:t xml:space="preserve"> 6 am to 2 PM only. </w:t>
      </w:r>
      <w:r w:rsidR="00D73735">
        <w:rPr>
          <w:bCs/>
          <w:sz w:val="20"/>
          <w:szCs w:val="20"/>
        </w:rPr>
        <w:t>Loading at TSL (</w:t>
      </w:r>
      <w:r w:rsidR="00FA2B31" w:rsidRPr="00FA2B31">
        <w:rPr>
          <w:bCs/>
          <w:sz w:val="20"/>
          <w:szCs w:val="20"/>
        </w:rPr>
        <w:t>TINPLATE DIV.) storage location will be closed for customer on Sundays &amp; National Holidays.</w:t>
      </w:r>
      <w:r w:rsidR="00813585">
        <w:rPr>
          <w:bCs/>
          <w:sz w:val="20"/>
          <w:szCs w:val="20"/>
        </w:rPr>
        <w:t xml:space="preserve"> </w:t>
      </w:r>
      <w:r w:rsidR="00D73735">
        <w:rPr>
          <w:bCs/>
          <w:sz w:val="20"/>
          <w:szCs w:val="20"/>
        </w:rPr>
        <w:t>Loading at TSL (</w:t>
      </w:r>
      <w:r w:rsidR="00FA2B31" w:rsidRPr="00FA2B31">
        <w:rPr>
          <w:bCs/>
          <w:sz w:val="20"/>
          <w:szCs w:val="20"/>
        </w:rPr>
        <w:t xml:space="preserve">TINPLATE DIV.) will be done from 7.30 am to 5 pm only. </w:t>
      </w:r>
      <w:r w:rsidR="00813585" w:rsidRPr="00813585">
        <w:rPr>
          <w:rFonts w:ascii="Cambria" w:hAnsi="Cambria" w:cs="Times New Roman"/>
          <w:color w:val="auto"/>
          <w:sz w:val="20"/>
          <w:szCs w:val="20"/>
        </w:rPr>
        <w:t>Customer’s Representative with vehicle should reach parking at 5 AM for completing all necessary procedure o</w:t>
      </w:r>
      <w:r w:rsidR="00D73735">
        <w:rPr>
          <w:rFonts w:ascii="Cambria" w:hAnsi="Cambria" w:cs="Times New Roman"/>
          <w:color w:val="auto"/>
          <w:sz w:val="20"/>
          <w:szCs w:val="20"/>
        </w:rPr>
        <w:t>f vehicle entry and reach TSL (</w:t>
      </w:r>
      <w:r w:rsidR="00813585" w:rsidRPr="00813585">
        <w:rPr>
          <w:rFonts w:ascii="Cambria" w:hAnsi="Cambria" w:cs="Times New Roman"/>
          <w:color w:val="auto"/>
          <w:sz w:val="20"/>
          <w:szCs w:val="20"/>
        </w:rPr>
        <w:t>TINPLATE DIV.) Plant Yard by 7:30 AM before safety time.</w:t>
      </w:r>
    </w:p>
    <w:p w:rsidR="008A70B1" w:rsidRPr="005D5A18" w:rsidRDefault="008A70B1" w:rsidP="00FA2B31">
      <w:pPr>
        <w:ind w:left="720"/>
        <w:jc w:val="both"/>
        <w:rPr>
          <w:rFonts w:ascii="Cambria" w:hAnsi="Cambria"/>
          <w:sz w:val="20"/>
          <w:szCs w:val="20"/>
        </w:rPr>
      </w:pPr>
      <w:r w:rsidRPr="005D5A18">
        <w:rPr>
          <w:rFonts w:ascii="Cambria" w:hAnsi="Cambria"/>
          <w:bCs/>
          <w:sz w:val="20"/>
          <w:szCs w:val="20"/>
        </w:rPr>
        <w:t xml:space="preserve">7.4 </w:t>
      </w:r>
      <w:r w:rsidRPr="0080024A">
        <w:rPr>
          <w:rFonts w:ascii="Cambria" w:hAnsi="Cambria"/>
          <w:bCs/>
          <w:sz w:val="20"/>
          <w:szCs w:val="20"/>
          <w:highlight w:val="yellow"/>
        </w:rPr>
        <w:t>Lifting with Ground Rent:</w:t>
      </w:r>
      <w:r w:rsidRPr="005D5A18">
        <w:rPr>
          <w:rFonts w:ascii="Cambria" w:hAnsi="Cambria"/>
          <w:bCs/>
          <w:sz w:val="20"/>
          <w:szCs w:val="20"/>
        </w:rPr>
        <w:t xml:space="preserve">  </w:t>
      </w:r>
      <w:r w:rsidRPr="005D5A18">
        <w:rPr>
          <w:rFonts w:ascii="Cambria" w:hAnsi="Cambria"/>
          <w:sz w:val="20"/>
          <w:szCs w:val="20"/>
        </w:rPr>
        <w:t xml:space="preserve">Lifting along with ground rent will be allowed up to </w:t>
      </w:r>
      <w:r w:rsidR="0080024A">
        <w:rPr>
          <w:rFonts w:ascii="Cambria" w:hAnsi="Cambria"/>
          <w:sz w:val="20"/>
          <w:szCs w:val="20"/>
        </w:rPr>
        <w:t>4</w:t>
      </w:r>
      <w:r w:rsidRPr="005D5A18">
        <w:rPr>
          <w:rFonts w:ascii="Cambria" w:hAnsi="Cambria"/>
          <w:sz w:val="20"/>
          <w:szCs w:val="20"/>
        </w:rPr>
        <w:t xml:space="preserve"> (</w:t>
      </w:r>
      <w:r w:rsidR="0080024A">
        <w:rPr>
          <w:rFonts w:ascii="Cambria" w:hAnsi="Cambria"/>
          <w:sz w:val="20"/>
          <w:szCs w:val="20"/>
        </w:rPr>
        <w:t>four</w:t>
      </w:r>
      <w:r w:rsidRPr="005D5A18">
        <w:rPr>
          <w:rFonts w:ascii="Cambria" w:hAnsi="Cambria"/>
          <w:sz w:val="20"/>
          <w:szCs w:val="20"/>
        </w:rPr>
        <w:t xml:space="preserve">) working days from the last date of lifting period. In case the lifting is not complete, and no request is made by the customer within the period of four days, the company reserves the right to close the lot, and refund the balance to the party after deducting for any shortfall in lifting as per norms laid down in the catalogue. Ground Rent will be calculated on balance </w:t>
      </w:r>
      <w:proofErr w:type="spellStart"/>
      <w:r w:rsidRPr="005D5A18">
        <w:rPr>
          <w:rFonts w:ascii="Cambria" w:hAnsi="Cambria"/>
          <w:sz w:val="20"/>
          <w:szCs w:val="20"/>
        </w:rPr>
        <w:t>unlifted</w:t>
      </w:r>
      <w:proofErr w:type="spellEnd"/>
      <w:r w:rsidRPr="005D5A18">
        <w:rPr>
          <w:rFonts w:ascii="Cambria" w:hAnsi="Cambria"/>
          <w:sz w:val="20"/>
          <w:szCs w:val="20"/>
        </w:rPr>
        <w:t xml:space="preserve"> quantity @ 05 </w:t>
      </w:r>
      <w:proofErr w:type="spellStart"/>
      <w:r w:rsidRPr="005D5A18">
        <w:rPr>
          <w:rFonts w:ascii="Cambria" w:hAnsi="Cambria"/>
          <w:sz w:val="20"/>
          <w:szCs w:val="20"/>
        </w:rPr>
        <w:t>paise</w:t>
      </w:r>
      <w:proofErr w:type="spellEnd"/>
      <w:r w:rsidRPr="005D5A18">
        <w:rPr>
          <w:rFonts w:ascii="Cambria" w:hAnsi="Cambria"/>
          <w:sz w:val="20"/>
          <w:szCs w:val="20"/>
        </w:rPr>
        <w:t xml:space="preserve"> (inclusive of tax) per Rs.100/- per day</w:t>
      </w:r>
      <w:r w:rsidR="003B4F2D">
        <w:rPr>
          <w:rFonts w:ascii="Cambria" w:hAnsi="Cambria"/>
          <w:sz w:val="20"/>
          <w:szCs w:val="20"/>
        </w:rPr>
        <w:t xml:space="preserve">. </w:t>
      </w:r>
      <w:r w:rsidR="003B4F2D" w:rsidRPr="003B4F2D">
        <w:rPr>
          <w:rFonts w:ascii="Cambria" w:hAnsi="Cambria"/>
          <w:sz w:val="20"/>
          <w:szCs w:val="20"/>
        </w:rPr>
        <w:t>GST @ 18% would be charged in addition to the above ground rent amount.</w:t>
      </w:r>
    </w:p>
    <w:p w:rsidR="004749CE" w:rsidRDefault="008A70B1" w:rsidP="00154F31">
      <w:pPr>
        <w:ind w:left="1170" w:hanging="450"/>
        <w:rPr>
          <w:rFonts w:ascii="Cambria" w:hAnsi="Cambria"/>
          <w:bCs/>
          <w:sz w:val="20"/>
          <w:szCs w:val="20"/>
        </w:rPr>
      </w:pPr>
      <w:r w:rsidRPr="005D5A18">
        <w:rPr>
          <w:rFonts w:ascii="Cambria" w:hAnsi="Cambria"/>
          <w:bCs/>
          <w:sz w:val="20"/>
          <w:szCs w:val="20"/>
        </w:rPr>
        <w:t xml:space="preserve">7.5   Additional lifting days for advance payment of installment - If the installment payment is made in advance, then additional lifting days (equivalent to the number of days payment made in advance) would be given. </w:t>
      </w:r>
    </w:p>
    <w:p w:rsidR="008A70B1" w:rsidRPr="005D5A18" w:rsidRDefault="008A70B1" w:rsidP="00154F31">
      <w:pPr>
        <w:ind w:left="1170" w:hanging="450"/>
        <w:rPr>
          <w:rFonts w:ascii="Cambria" w:hAnsi="Cambria"/>
          <w:bCs/>
          <w:sz w:val="20"/>
          <w:szCs w:val="20"/>
        </w:rPr>
      </w:pPr>
      <w:r w:rsidRPr="005D5A18">
        <w:rPr>
          <w:rFonts w:ascii="Cambria" w:hAnsi="Cambria"/>
          <w:bCs/>
          <w:sz w:val="20"/>
          <w:szCs w:val="20"/>
        </w:rPr>
        <w:lastRenderedPageBreak/>
        <w:t xml:space="preserve">7.6   </w:t>
      </w:r>
      <w:r w:rsidRPr="005D5A18">
        <w:rPr>
          <w:rFonts w:ascii="Cambria" w:hAnsi="Cambria"/>
          <w:b/>
          <w:bCs/>
          <w:sz w:val="20"/>
          <w:szCs w:val="20"/>
        </w:rPr>
        <w:t>PICK &amp; CHOOSE NOT ALLOWED FOR ANY OF THE LOTS.</w:t>
      </w:r>
    </w:p>
    <w:p w:rsidR="008A70B1" w:rsidRPr="005D5A18" w:rsidRDefault="008A70B1" w:rsidP="007A17E3">
      <w:pPr>
        <w:ind w:left="1170" w:hanging="450"/>
        <w:jc w:val="both"/>
        <w:rPr>
          <w:rFonts w:ascii="Cambria" w:hAnsi="Cambria"/>
          <w:b/>
          <w:bCs/>
          <w:sz w:val="20"/>
          <w:szCs w:val="20"/>
        </w:rPr>
      </w:pPr>
    </w:p>
    <w:p w:rsidR="006B2068" w:rsidRDefault="008A70B1" w:rsidP="0052392E">
      <w:pPr>
        <w:ind w:left="1170" w:hanging="450"/>
        <w:jc w:val="both"/>
        <w:rPr>
          <w:rFonts w:ascii="Cambria" w:hAnsi="Cambria"/>
          <w:b/>
          <w:bCs/>
          <w:sz w:val="20"/>
          <w:szCs w:val="20"/>
        </w:rPr>
      </w:pPr>
      <w:r w:rsidRPr="005D5A18">
        <w:rPr>
          <w:rFonts w:ascii="Cambria" w:hAnsi="Cambria"/>
          <w:bCs/>
          <w:sz w:val="20"/>
          <w:szCs w:val="20"/>
        </w:rPr>
        <w:t xml:space="preserve">7.7   </w:t>
      </w:r>
      <w:r w:rsidRPr="005D5A18">
        <w:rPr>
          <w:rFonts w:ascii="Cambria" w:hAnsi="Cambria"/>
          <w:b/>
          <w:bCs/>
          <w:sz w:val="20"/>
          <w:szCs w:val="20"/>
        </w:rPr>
        <w:t>LOT TRANSFER WILL NOT BE ALLOWED.</w:t>
      </w:r>
    </w:p>
    <w:p w:rsidR="006B2068" w:rsidRDefault="006B2068" w:rsidP="0052392E">
      <w:pPr>
        <w:ind w:left="1170" w:hanging="450"/>
        <w:jc w:val="both"/>
        <w:rPr>
          <w:rFonts w:ascii="Cambria" w:hAnsi="Cambria"/>
          <w:b/>
          <w:bCs/>
          <w:sz w:val="20"/>
          <w:szCs w:val="20"/>
        </w:rPr>
      </w:pPr>
    </w:p>
    <w:p w:rsidR="006B2068" w:rsidRPr="005D5A18" w:rsidRDefault="006B2068" w:rsidP="0052392E">
      <w:pPr>
        <w:ind w:left="1170" w:hanging="450"/>
        <w:jc w:val="both"/>
        <w:rPr>
          <w:rFonts w:ascii="Cambria" w:hAnsi="Cambria"/>
          <w:b/>
          <w:bCs/>
          <w:sz w:val="20"/>
          <w:szCs w:val="20"/>
        </w:rPr>
      </w:pPr>
      <w:proofErr w:type="gramStart"/>
      <w:r w:rsidRPr="006B2068">
        <w:rPr>
          <w:rFonts w:ascii="Arial" w:hAnsi="Arial" w:cs="Arial"/>
          <w:bCs/>
          <w:sz w:val="20"/>
          <w:szCs w:val="20"/>
          <w:shd w:val="clear" w:color="auto" w:fill="FFFFFF"/>
        </w:rPr>
        <w:t>7.8</w:t>
      </w:r>
      <w:r>
        <w:rPr>
          <w:rFonts w:ascii="Arial" w:hAnsi="Arial" w:cs="Arial"/>
          <w:b/>
          <w:bCs/>
          <w:color w:val="0070C0"/>
          <w:shd w:val="clear" w:color="auto" w:fill="FFFFFF"/>
        </w:rPr>
        <w:t xml:space="preserve">  </w:t>
      </w:r>
      <w:r w:rsidRPr="006B2068">
        <w:rPr>
          <w:rFonts w:ascii="Arial" w:hAnsi="Arial" w:cs="Arial"/>
          <w:b/>
          <w:bCs/>
          <w:color w:val="0070C0"/>
          <w:highlight w:val="yellow"/>
          <w:shd w:val="clear" w:color="auto" w:fill="FFFFFF"/>
        </w:rPr>
        <w:t>A</w:t>
      </w:r>
      <w:proofErr w:type="gramEnd"/>
      <w:r w:rsidRPr="006B2068">
        <w:rPr>
          <w:rFonts w:ascii="Arial" w:hAnsi="Arial" w:cs="Arial"/>
          <w:b/>
          <w:bCs/>
          <w:color w:val="0070C0"/>
          <w:highlight w:val="yellow"/>
          <w:shd w:val="clear" w:color="auto" w:fill="FFFFFF"/>
        </w:rPr>
        <w:t xml:space="preserve"> validity period of 30 days from the date of auction shall be allowed for the conversion of all Arising Lots into Stock Lots. Upon expiry of this period, any pending Arising Lots shall be closed automatically. Once confirmed by the Operations Team, Arising Lots shall be treated as Confirmed Lots, and all applicable norms, including lot closure and penalty provisions, shall apply.</w:t>
      </w:r>
    </w:p>
    <w:p w:rsidR="008A70B1" w:rsidRPr="005D5A18" w:rsidRDefault="008A70B1" w:rsidP="0052392E">
      <w:pPr>
        <w:ind w:left="1170" w:hanging="450"/>
        <w:jc w:val="both"/>
        <w:rPr>
          <w:rFonts w:ascii="Cambria" w:hAnsi="Cambria"/>
          <w:b/>
          <w:bCs/>
          <w:sz w:val="20"/>
          <w:szCs w:val="20"/>
        </w:rPr>
      </w:pPr>
    </w:p>
    <w:p w:rsidR="008A70B1" w:rsidRDefault="008A70B1" w:rsidP="008D2C05">
      <w:pPr>
        <w:ind w:left="1170" w:hanging="450"/>
        <w:jc w:val="both"/>
        <w:rPr>
          <w:rFonts w:ascii="Cambria" w:hAnsi="Cambria"/>
          <w:b/>
          <w:bCs/>
          <w:sz w:val="20"/>
          <w:szCs w:val="20"/>
        </w:rPr>
      </w:pPr>
      <w:r w:rsidRPr="005D5A18">
        <w:rPr>
          <w:rFonts w:ascii="Cambria" w:hAnsi="Cambria"/>
          <w:bCs/>
          <w:sz w:val="20"/>
          <w:szCs w:val="20"/>
        </w:rPr>
        <w:t>7.</w:t>
      </w:r>
      <w:r w:rsidR="006B2068">
        <w:rPr>
          <w:rFonts w:ascii="Cambria" w:hAnsi="Cambria"/>
          <w:bCs/>
          <w:sz w:val="20"/>
          <w:szCs w:val="20"/>
        </w:rPr>
        <w:t>9</w:t>
      </w:r>
      <w:r w:rsidRPr="005D5A18">
        <w:rPr>
          <w:rFonts w:ascii="Cambria" w:hAnsi="Cambria"/>
          <w:bCs/>
          <w:sz w:val="20"/>
          <w:szCs w:val="20"/>
        </w:rPr>
        <w:t xml:space="preserve"> </w:t>
      </w:r>
      <w:r w:rsidR="00C217A5">
        <w:rPr>
          <w:rFonts w:ascii="Cambria" w:hAnsi="Cambria"/>
          <w:bCs/>
          <w:sz w:val="20"/>
          <w:szCs w:val="20"/>
        </w:rPr>
        <w:t xml:space="preserve">   </w:t>
      </w:r>
      <w:r w:rsidRPr="005D5A18">
        <w:rPr>
          <w:rFonts w:ascii="Cambria" w:hAnsi="Cambria"/>
          <w:b/>
          <w:bCs/>
          <w:color w:val="0000FF"/>
          <w:sz w:val="20"/>
          <w:szCs w:val="20"/>
        </w:rPr>
        <w:t xml:space="preserve">Process for transfer of ownership of vehicles sold in auction: Customer shall submit their authorization letter to AHB. AHB will hand over the same to </w:t>
      </w:r>
      <w:r w:rsidR="008D2C05">
        <w:rPr>
          <w:rFonts w:ascii="Cambria" w:hAnsi="Cambria"/>
          <w:b/>
          <w:bCs/>
          <w:color w:val="0000FF"/>
          <w:sz w:val="20"/>
          <w:szCs w:val="20"/>
        </w:rPr>
        <w:t>SCMC</w:t>
      </w:r>
      <w:r w:rsidRPr="005D5A18">
        <w:rPr>
          <w:rFonts w:ascii="Cambria" w:hAnsi="Cambria"/>
          <w:b/>
          <w:bCs/>
          <w:color w:val="0000FF"/>
          <w:sz w:val="20"/>
          <w:szCs w:val="20"/>
        </w:rPr>
        <w:t xml:space="preserve"> with a forwarding letter along the authenticated DO copy.</w:t>
      </w:r>
      <w:r w:rsidR="003D635F">
        <w:rPr>
          <w:rFonts w:ascii="Cambria" w:hAnsi="Cambria"/>
          <w:b/>
          <w:bCs/>
          <w:color w:val="0000FF"/>
          <w:sz w:val="20"/>
          <w:szCs w:val="20"/>
        </w:rPr>
        <w:t xml:space="preserve"> </w:t>
      </w:r>
      <w:r w:rsidRPr="005D5A18">
        <w:rPr>
          <w:rFonts w:ascii="Cambria" w:hAnsi="Cambria"/>
          <w:b/>
          <w:bCs/>
          <w:color w:val="0000FF"/>
          <w:sz w:val="20"/>
          <w:szCs w:val="20"/>
        </w:rPr>
        <w:t xml:space="preserve">AHB will collect the ownership papers from </w:t>
      </w:r>
      <w:r w:rsidR="008D2C05">
        <w:rPr>
          <w:rFonts w:ascii="Cambria" w:hAnsi="Cambria"/>
          <w:b/>
          <w:bCs/>
          <w:color w:val="0000FF"/>
          <w:sz w:val="20"/>
          <w:szCs w:val="20"/>
        </w:rPr>
        <w:t>SCMC</w:t>
      </w:r>
      <w:r w:rsidRPr="005D5A18">
        <w:rPr>
          <w:rFonts w:ascii="Cambria" w:hAnsi="Cambria"/>
          <w:b/>
          <w:bCs/>
          <w:color w:val="0000FF"/>
          <w:sz w:val="20"/>
          <w:szCs w:val="20"/>
        </w:rPr>
        <w:t xml:space="preserve"> for handing over to the customer for applying for transfer of ownership in DTO’s office.  After transfer of ownership,</w:t>
      </w:r>
      <w:r w:rsidR="003D635F">
        <w:rPr>
          <w:rFonts w:ascii="Cambria" w:hAnsi="Cambria"/>
          <w:b/>
          <w:bCs/>
          <w:color w:val="0000FF"/>
          <w:sz w:val="20"/>
          <w:szCs w:val="20"/>
        </w:rPr>
        <w:t xml:space="preserve"> </w:t>
      </w:r>
      <w:r w:rsidRPr="005D5A18">
        <w:rPr>
          <w:rFonts w:ascii="Cambria" w:hAnsi="Cambria"/>
          <w:b/>
          <w:bCs/>
          <w:color w:val="0000FF"/>
          <w:sz w:val="20"/>
          <w:szCs w:val="20"/>
        </w:rPr>
        <w:t xml:space="preserve">the customer will show the approach </w:t>
      </w:r>
      <w:r w:rsidR="008D2C05">
        <w:rPr>
          <w:rFonts w:ascii="Cambria" w:hAnsi="Cambria"/>
          <w:b/>
          <w:bCs/>
          <w:color w:val="0000FF"/>
          <w:sz w:val="20"/>
          <w:szCs w:val="20"/>
        </w:rPr>
        <w:t>SCMC</w:t>
      </w:r>
      <w:r w:rsidRPr="005D5A18">
        <w:rPr>
          <w:rFonts w:ascii="Cambria" w:hAnsi="Cambria"/>
          <w:b/>
          <w:bCs/>
          <w:color w:val="0000FF"/>
          <w:sz w:val="20"/>
          <w:szCs w:val="20"/>
        </w:rPr>
        <w:t xml:space="preserve"> to collect the delivery advice for the vehicle.</w:t>
      </w:r>
      <w:r w:rsidR="003D635F">
        <w:rPr>
          <w:rFonts w:ascii="Cambria" w:hAnsi="Cambria"/>
          <w:b/>
          <w:bCs/>
          <w:color w:val="0000FF"/>
          <w:sz w:val="20"/>
          <w:szCs w:val="20"/>
        </w:rPr>
        <w:t xml:space="preserve"> </w:t>
      </w:r>
      <w:r w:rsidRPr="005D5A18">
        <w:rPr>
          <w:rFonts w:ascii="Cambria" w:hAnsi="Cambria"/>
          <w:b/>
          <w:bCs/>
          <w:color w:val="0000FF"/>
          <w:sz w:val="20"/>
          <w:szCs w:val="20"/>
        </w:rPr>
        <w:t xml:space="preserve">AHB will arrange the gate pass for the customer to visit </w:t>
      </w:r>
      <w:r w:rsidR="008D2C05">
        <w:rPr>
          <w:rFonts w:ascii="Cambria" w:hAnsi="Cambria"/>
          <w:b/>
          <w:bCs/>
          <w:color w:val="0000FF"/>
          <w:sz w:val="20"/>
          <w:szCs w:val="20"/>
        </w:rPr>
        <w:t>SCMC</w:t>
      </w:r>
      <w:r w:rsidRPr="005D5A18">
        <w:rPr>
          <w:rFonts w:ascii="Cambria" w:hAnsi="Cambria"/>
          <w:b/>
          <w:bCs/>
          <w:sz w:val="20"/>
          <w:szCs w:val="20"/>
        </w:rPr>
        <w:t>.</w:t>
      </w:r>
    </w:p>
    <w:p w:rsidR="005F56EA" w:rsidRDefault="005F56EA" w:rsidP="008D2C05">
      <w:pPr>
        <w:ind w:left="1170" w:hanging="450"/>
        <w:jc w:val="both"/>
        <w:rPr>
          <w:rFonts w:ascii="Cambria" w:hAnsi="Cambria"/>
          <w:b/>
          <w:bCs/>
          <w:sz w:val="20"/>
          <w:szCs w:val="20"/>
        </w:rPr>
      </w:pPr>
    </w:p>
    <w:p w:rsidR="005F56EA" w:rsidRDefault="005F56EA" w:rsidP="005F56EA">
      <w:pPr>
        <w:shd w:val="clear" w:color="auto" w:fill="FFFFFF"/>
        <w:rPr>
          <w:rFonts w:ascii="Cambria" w:hAnsi="Cambria"/>
          <w:b/>
          <w:bCs/>
          <w:color w:val="FF0000"/>
          <w:szCs w:val="20"/>
        </w:rPr>
      </w:pPr>
      <w:r w:rsidRPr="005F56EA">
        <w:rPr>
          <w:rFonts w:ascii="Cambria" w:hAnsi="Cambria"/>
          <w:bCs/>
          <w:sz w:val="20"/>
          <w:szCs w:val="20"/>
        </w:rPr>
        <w:t xml:space="preserve">               </w:t>
      </w:r>
      <w:r w:rsidR="006B2068" w:rsidRPr="006B2068">
        <w:rPr>
          <w:rFonts w:ascii="Cambria" w:hAnsi="Cambria"/>
          <w:bCs/>
          <w:sz w:val="20"/>
          <w:szCs w:val="20"/>
          <w:highlight w:val="yellow"/>
        </w:rPr>
        <w:t>8</w:t>
      </w:r>
      <w:r w:rsidRPr="006B2068">
        <w:rPr>
          <w:rFonts w:ascii="Cambria" w:hAnsi="Cambria"/>
          <w:bCs/>
          <w:sz w:val="20"/>
          <w:szCs w:val="20"/>
          <w:highlight w:val="yellow"/>
        </w:rPr>
        <w:t>.</w:t>
      </w:r>
      <w:r w:rsidR="006B2068" w:rsidRPr="006B2068">
        <w:rPr>
          <w:rFonts w:ascii="Cambria" w:hAnsi="Cambria"/>
          <w:bCs/>
          <w:sz w:val="20"/>
          <w:szCs w:val="20"/>
          <w:highlight w:val="yellow"/>
        </w:rPr>
        <w:t>0</w:t>
      </w:r>
      <w:r w:rsidRPr="006B2068">
        <w:rPr>
          <w:rFonts w:ascii="Cambria" w:hAnsi="Cambria"/>
          <w:b/>
          <w:bCs/>
          <w:szCs w:val="20"/>
          <w:highlight w:val="yellow"/>
        </w:rPr>
        <w:t xml:space="preserve">   </w:t>
      </w:r>
      <w:r w:rsidRPr="005F56EA">
        <w:rPr>
          <w:rFonts w:ascii="Cambria" w:hAnsi="Cambria"/>
          <w:b/>
          <w:bCs/>
          <w:color w:val="FF0000"/>
          <w:szCs w:val="20"/>
          <w:highlight w:val="yellow"/>
        </w:rPr>
        <w:t>For lifting of any type of sheet/packet (HR Black/ ETP/TFS) from </w:t>
      </w:r>
      <w:proofErr w:type="gramStart"/>
      <w:r w:rsidRPr="005F56EA">
        <w:rPr>
          <w:rFonts w:ascii="Cambria" w:hAnsi="Cambria"/>
          <w:b/>
          <w:bCs/>
          <w:color w:val="FF0000"/>
          <w:szCs w:val="20"/>
          <w:highlight w:val="yellow"/>
        </w:rPr>
        <w:t>BARYARD ,</w:t>
      </w:r>
      <w:proofErr w:type="gramEnd"/>
      <w:r w:rsidRPr="005F56EA">
        <w:rPr>
          <w:rFonts w:ascii="Cambria" w:hAnsi="Cambria"/>
          <w:b/>
          <w:bCs/>
          <w:color w:val="FF0000"/>
          <w:szCs w:val="20"/>
          <w:highlight w:val="yellow"/>
        </w:rPr>
        <w:t> only OPEN BODY TRAILER to be placed.</w:t>
      </w:r>
      <w:r w:rsidRPr="005F56EA">
        <w:rPr>
          <w:rFonts w:ascii="Cambria" w:hAnsi="Cambria"/>
          <w:b/>
          <w:bCs/>
          <w:color w:val="FF0000"/>
          <w:szCs w:val="20"/>
        </w:rPr>
        <w:t> </w:t>
      </w:r>
    </w:p>
    <w:p w:rsidR="006B2068" w:rsidRDefault="006B2068" w:rsidP="005F56EA">
      <w:pPr>
        <w:shd w:val="clear" w:color="auto" w:fill="FFFFFF"/>
        <w:rPr>
          <w:rFonts w:ascii="Cambria" w:hAnsi="Cambria"/>
          <w:b/>
          <w:bCs/>
          <w:color w:val="FF0000"/>
          <w:szCs w:val="20"/>
        </w:rPr>
      </w:pPr>
    </w:p>
    <w:p w:rsidR="006B2068" w:rsidRDefault="006B2068" w:rsidP="005F56EA">
      <w:pPr>
        <w:shd w:val="clear" w:color="auto" w:fill="FFFFFF"/>
        <w:rPr>
          <w:rFonts w:ascii="Cambria" w:hAnsi="Cambria"/>
          <w:b/>
          <w:bCs/>
          <w:color w:val="FF0000"/>
          <w:szCs w:val="20"/>
        </w:rPr>
      </w:pPr>
    </w:p>
    <w:p w:rsidR="00FB47CC" w:rsidRDefault="00FB47CC" w:rsidP="005F56EA">
      <w:pPr>
        <w:shd w:val="clear" w:color="auto" w:fill="FFFFFF"/>
        <w:rPr>
          <w:rFonts w:ascii="Cambria" w:hAnsi="Cambria"/>
          <w:b/>
          <w:bCs/>
          <w:color w:val="FF0000"/>
          <w:szCs w:val="20"/>
        </w:rPr>
      </w:pPr>
    </w:p>
    <w:p w:rsidR="00FB47CC" w:rsidRPr="00BA3388" w:rsidRDefault="00FB47CC" w:rsidP="00FB47CC">
      <w:pPr>
        <w:shd w:val="clear" w:color="auto" w:fill="FFFFFF"/>
        <w:ind w:left="567"/>
        <w:rPr>
          <w:rFonts w:ascii="Arial" w:hAnsi="Arial" w:cs="Arial"/>
          <w:b/>
          <w:color w:val="FF0000"/>
        </w:rPr>
      </w:pPr>
      <w:r w:rsidRPr="00BA3388">
        <w:rPr>
          <w:rFonts w:ascii="Arial" w:hAnsi="Arial" w:cs="Arial"/>
          <w:color w:val="00B0F0"/>
          <w:highlight w:val="yellow"/>
        </w:rPr>
        <w:t>This is to inform you that the Vehicle Tracking System (VTS) has been implemented at </w:t>
      </w:r>
      <w:r w:rsidRPr="00BA3388">
        <w:rPr>
          <w:rStyle w:val="gmaildefault"/>
          <w:rFonts w:ascii="Arial" w:hAnsi="Arial" w:cs="Arial"/>
          <w:color w:val="00B0F0"/>
          <w:highlight w:val="yellow"/>
        </w:rPr>
        <w:t>TSL (</w:t>
      </w:r>
      <w:r w:rsidRPr="00BA3388">
        <w:rPr>
          <w:rFonts w:ascii="Arial" w:hAnsi="Arial" w:cs="Arial"/>
          <w:color w:val="00B0F0"/>
          <w:highlight w:val="yellow"/>
        </w:rPr>
        <w:t>Tinplate Division</w:t>
      </w:r>
      <w:r w:rsidRPr="00BA3388">
        <w:rPr>
          <w:rStyle w:val="gmaildefault"/>
          <w:rFonts w:ascii="Arial" w:hAnsi="Arial" w:cs="Arial"/>
          <w:color w:val="00B0F0"/>
          <w:highlight w:val="yellow"/>
        </w:rPr>
        <w:t>)</w:t>
      </w:r>
      <w:r w:rsidRPr="00BA3388">
        <w:rPr>
          <w:rFonts w:ascii="Arial" w:hAnsi="Arial" w:cs="Arial"/>
          <w:color w:val="00B0F0"/>
          <w:highlight w:val="yellow"/>
        </w:rPr>
        <w:t xml:space="preserve">. This will help Tinplate Division to ascertain the number of vehicles en route or inside their premises, allowing them to plan loading/unloading and other logistics activities systematically. The outcome of this system will be reduction in Vehicle In-Vehicle </w:t>
      </w:r>
      <w:proofErr w:type="gramStart"/>
      <w:r w:rsidRPr="00BA3388">
        <w:rPr>
          <w:rFonts w:ascii="Arial" w:hAnsi="Arial" w:cs="Arial"/>
          <w:color w:val="00B0F0"/>
          <w:highlight w:val="yellow"/>
        </w:rPr>
        <w:t>Out</w:t>
      </w:r>
      <w:proofErr w:type="gramEnd"/>
      <w:r w:rsidRPr="00BA3388">
        <w:rPr>
          <w:rFonts w:ascii="Arial" w:hAnsi="Arial" w:cs="Arial"/>
          <w:color w:val="00B0F0"/>
          <w:highlight w:val="yellow"/>
        </w:rPr>
        <w:t xml:space="preserve"> (VIVO) time.</w:t>
      </w:r>
      <w:r w:rsidR="00BA3388" w:rsidRPr="00BA3388">
        <w:rPr>
          <w:rFonts w:ascii="Arial" w:hAnsi="Arial" w:cs="Arial"/>
          <w:color w:val="00B0F0"/>
          <w:highlight w:val="yellow"/>
        </w:rPr>
        <w:t xml:space="preserve"> </w:t>
      </w:r>
      <w:r w:rsidRPr="00BA3388">
        <w:rPr>
          <w:rFonts w:ascii="Arial" w:hAnsi="Arial" w:cs="Arial"/>
          <w:color w:val="00B0F0"/>
          <w:highlight w:val="yellow"/>
        </w:rPr>
        <w:t xml:space="preserve">Therefore, all vehicles entering the Tinplate Division's premises must follow this process. </w:t>
      </w:r>
      <w:r w:rsidR="00BA3388" w:rsidRPr="00BA3388">
        <w:rPr>
          <w:rFonts w:ascii="Arial" w:hAnsi="Arial" w:cs="Arial"/>
          <w:b/>
          <w:color w:val="00B0F0"/>
          <w:highlight w:val="yellow"/>
        </w:rPr>
        <w:t>Please</w:t>
      </w:r>
      <w:r w:rsidRPr="00BA3388">
        <w:rPr>
          <w:rFonts w:ascii="Arial" w:hAnsi="Arial" w:cs="Arial"/>
          <w:b/>
          <w:bCs/>
          <w:color w:val="00B0F0"/>
          <w:highlight w:val="yellow"/>
        </w:rPr>
        <w:t> ensure that all vehicles destined for Tinplate Division must be registered in VTS from 19</w:t>
      </w:r>
      <w:r w:rsidRPr="00BA3388">
        <w:rPr>
          <w:rFonts w:ascii="Arial" w:hAnsi="Arial" w:cs="Arial"/>
          <w:b/>
          <w:bCs/>
          <w:color w:val="00B0F0"/>
          <w:highlight w:val="yellow"/>
          <w:vertAlign w:val="superscript"/>
        </w:rPr>
        <w:t>th</w:t>
      </w:r>
      <w:r w:rsidRPr="00BA3388">
        <w:rPr>
          <w:rFonts w:ascii="Arial" w:hAnsi="Arial" w:cs="Arial"/>
          <w:b/>
          <w:bCs/>
          <w:color w:val="00B0F0"/>
          <w:highlight w:val="yellow"/>
        </w:rPr>
        <w:t xml:space="preserve"> Jan’26 onwards- </w:t>
      </w:r>
      <w:r w:rsidR="00BA3388" w:rsidRPr="00BA3388">
        <w:rPr>
          <w:rFonts w:ascii="Arial" w:hAnsi="Arial" w:cs="Arial"/>
          <w:bCs/>
          <w:color w:val="00B0F0"/>
          <w:highlight w:val="yellow"/>
        </w:rPr>
        <w:t>a</w:t>
      </w:r>
      <w:r w:rsidRPr="00BA3388">
        <w:rPr>
          <w:rFonts w:ascii="Arial" w:hAnsi="Arial" w:cs="Arial"/>
          <w:color w:val="00B0F0"/>
          <w:highlight w:val="yellow"/>
        </w:rPr>
        <w:t>ny new process has some initial glitches/doubts, and we are there to help. In case of any query, please connect with following persons-</w:t>
      </w:r>
      <w:proofErr w:type="spellStart"/>
      <w:r w:rsidRPr="00BA3388">
        <w:rPr>
          <w:rFonts w:ascii="Arial" w:hAnsi="Arial" w:cs="Arial"/>
          <w:b/>
          <w:color w:val="FF0000"/>
          <w:highlight w:val="yellow"/>
        </w:rPr>
        <w:t>Saurabh</w:t>
      </w:r>
      <w:proofErr w:type="spellEnd"/>
      <w:r w:rsidRPr="00BA3388">
        <w:rPr>
          <w:rFonts w:ascii="Arial" w:hAnsi="Arial" w:cs="Arial"/>
          <w:b/>
          <w:color w:val="FF0000"/>
          <w:highlight w:val="yellow"/>
        </w:rPr>
        <w:t xml:space="preserve"> Shashank-9038538919</w:t>
      </w:r>
      <w:proofErr w:type="gramStart"/>
      <w:r w:rsidRPr="00BA3388">
        <w:rPr>
          <w:rFonts w:ascii="Arial" w:hAnsi="Arial" w:cs="Arial"/>
          <w:b/>
          <w:color w:val="FF0000"/>
          <w:highlight w:val="yellow"/>
        </w:rPr>
        <w:t>,Abhinav</w:t>
      </w:r>
      <w:proofErr w:type="gramEnd"/>
      <w:r w:rsidRPr="00BA3388">
        <w:rPr>
          <w:rFonts w:ascii="Arial" w:hAnsi="Arial" w:cs="Arial"/>
          <w:b/>
          <w:color w:val="FF0000"/>
          <w:highlight w:val="yellow"/>
        </w:rPr>
        <w:t xml:space="preserve"> Chandra Gagan-7073723928, Md. Farouque-9835105870,Raja </w:t>
      </w:r>
      <w:proofErr w:type="spellStart"/>
      <w:r w:rsidRPr="00BA3388">
        <w:rPr>
          <w:rFonts w:ascii="Arial" w:hAnsi="Arial" w:cs="Arial"/>
          <w:b/>
          <w:color w:val="FF0000"/>
          <w:highlight w:val="yellow"/>
        </w:rPr>
        <w:t>Vikram</w:t>
      </w:r>
      <w:proofErr w:type="spellEnd"/>
      <w:r w:rsidRPr="00BA3388">
        <w:rPr>
          <w:rFonts w:ascii="Arial" w:hAnsi="Arial" w:cs="Arial"/>
          <w:b/>
          <w:color w:val="FF0000"/>
          <w:highlight w:val="yellow"/>
        </w:rPr>
        <w:t xml:space="preserve"> Singh-8334801345</w:t>
      </w:r>
    </w:p>
    <w:p w:rsidR="00FB47CC" w:rsidRPr="00BA3388" w:rsidRDefault="00FB47CC" w:rsidP="00FB47CC">
      <w:pPr>
        <w:shd w:val="clear" w:color="auto" w:fill="FFFFFF"/>
        <w:rPr>
          <w:rFonts w:ascii="Cambria" w:hAnsi="Cambria"/>
          <w:b/>
          <w:bCs/>
          <w:color w:val="00B0F0"/>
          <w:szCs w:val="20"/>
        </w:rPr>
      </w:pPr>
    </w:p>
    <w:p w:rsidR="006606B2" w:rsidRDefault="005F56EA" w:rsidP="00BA3388">
      <w:pPr>
        <w:shd w:val="clear" w:color="auto" w:fill="FFFFFF"/>
        <w:rPr>
          <w:rFonts w:ascii="Cambria" w:hAnsi="Cambria"/>
          <w:b/>
          <w:bCs/>
          <w:sz w:val="20"/>
          <w:szCs w:val="20"/>
        </w:rPr>
      </w:pPr>
      <w:r>
        <w:rPr>
          <w:rFonts w:ascii="Cambria" w:hAnsi="Cambria"/>
          <w:b/>
          <w:bCs/>
          <w:sz w:val="20"/>
          <w:szCs w:val="20"/>
        </w:rPr>
        <w:t xml:space="preserve">                        </w:t>
      </w:r>
    </w:p>
    <w:p w:rsidR="006606B2" w:rsidRPr="006606B2" w:rsidRDefault="006606B2" w:rsidP="006606B2">
      <w:pPr>
        <w:autoSpaceDE w:val="0"/>
        <w:autoSpaceDN w:val="0"/>
        <w:adjustRightInd w:val="0"/>
        <w:rPr>
          <w:rFonts w:ascii="Arial" w:hAnsi="Arial" w:cs="Arial"/>
          <w:color w:val="FF0000"/>
          <w:sz w:val="20"/>
          <w:szCs w:val="20"/>
          <w:lang w:val="en-IN"/>
        </w:rPr>
      </w:pPr>
      <w:r w:rsidRPr="006606B2">
        <w:rPr>
          <w:rFonts w:ascii="Arial" w:hAnsi="Arial" w:cs="Arial"/>
          <w:b/>
          <w:bCs/>
          <w:color w:val="FF0000"/>
          <w:sz w:val="20"/>
          <w:szCs w:val="20"/>
          <w:lang w:val="en-IN"/>
        </w:rPr>
        <w:t xml:space="preserve">Important Note: </w:t>
      </w:r>
    </w:p>
    <w:p w:rsidR="006606B2" w:rsidRPr="006606B2" w:rsidRDefault="006606B2" w:rsidP="006606B2">
      <w:pPr>
        <w:autoSpaceDE w:val="0"/>
        <w:autoSpaceDN w:val="0"/>
        <w:adjustRightInd w:val="0"/>
        <w:rPr>
          <w:rFonts w:ascii="Cambria" w:hAnsi="Cambria"/>
          <w:b/>
          <w:bCs/>
          <w:color w:val="FF0000"/>
          <w:sz w:val="20"/>
          <w:szCs w:val="20"/>
        </w:rPr>
      </w:pPr>
      <w:r w:rsidRPr="006606B2">
        <w:rPr>
          <w:rFonts w:ascii="Arial" w:hAnsi="Arial" w:cs="Arial"/>
          <w:b/>
          <w:bCs/>
          <w:color w:val="FF0000"/>
          <w:sz w:val="20"/>
          <w:szCs w:val="20"/>
          <w:lang w:val="en-IN"/>
        </w:rPr>
        <w:t xml:space="preserve">GPS Installation in Vehicles: GPS will be mandatory for each vehicle entering TSL </w:t>
      </w:r>
      <w:proofErr w:type="gramStart"/>
      <w:r w:rsidRPr="006606B2">
        <w:rPr>
          <w:rFonts w:ascii="Arial" w:hAnsi="Arial" w:cs="Arial"/>
          <w:b/>
          <w:bCs/>
          <w:color w:val="FF0000"/>
          <w:sz w:val="20"/>
          <w:szCs w:val="20"/>
          <w:lang w:val="en-IN"/>
        </w:rPr>
        <w:t>( TINPLATE</w:t>
      </w:r>
      <w:proofErr w:type="gramEnd"/>
      <w:r w:rsidRPr="006606B2">
        <w:rPr>
          <w:rFonts w:ascii="Arial" w:hAnsi="Arial" w:cs="Arial"/>
          <w:b/>
          <w:bCs/>
          <w:color w:val="FF0000"/>
          <w:sz w:val="20"/>
          <w:szCs w:val="20"/>
          <w:lang w:val="en-IN"/>
        </w:rPr>
        <w:t xml:space="preserve"> DIV.) Works with effect from 1st September 2015, GPS will be installed by vendor E- Trans outside TSL </w:t>
      </w:r>
      <w:proofErr w:type="gramStart"/>
      <w:r w:rsidRPr="006606B2">
        <w:rPr>
          <w:rFonts w:ascii="Arial" w:hAnsi="Arial" w:cs="Arial"/>
          <w:b/>
          <w:bCs/>
          <w:color w:val="FF0000"/>
          <w:sz w:val="20"/>
          <w:szCs w:val="20"/>
          <w:lang w:val="en-IN"/>
        </w:rPr>
        <w:t>( TINPLATE</w:t>
      </w:r>
      <w:proofErr w:type="gramEnd"/>
      <w:r w:rsidRPr="006606B2">
        <w:rPr>
          <w:rFonts w:ascii="Arial" w:hAnsi="Arial" w:cs="Arial"/>
          <w:b/>
          <w:bCs/>
          <w:color w:val="FF0000"/>
          <w:sz w:val="20"/>
          <w:szCs w:val="20"/>
          <w:lang w:val="en-IN"/>
        </w:rPr>
        <w:t xml:space="preserve"> DIV.) Works gate with a nominal charges of </w:t>
      </w:r>
      <w:proofErr w:type="spellStart"/>
      <w:r w:rsidRPr="006606B2">
        <w:rPr>
          <w:rFonts w:ascii="Arial" w:hAnsi="Arial" w:cs="Arial"/>
          <w:b/>
          <w:bCs/>
          <w:color w:val="FF0000"/>
          <w:sz w:val="20"/>
          <w:szCs w:val="20"/>
          <w:lang w:val="en-IN"/>
        </w:rPr>
        <w:t>Rs</w:t>
      </w:r>
      <w:proofErr w:type="spellEnd"/>
      <w:r w:rsidRPr="006606B2">
        <w:rPr>
          <w:rFonts w:ascii="Arial" w:hAnsi="Arial" w:cs="Arial"/>
          <w:b/>
          <w:bCs/>
          <w:color w:val="FF0000"/>
          <w:sz w:val="20"/>
          <w:szCs w:val="20"/>
          <w:lang w:val="en-IN"/>
        </w:rPr>
        <w:t xml:space="preserve">. 100 per vehicle. </w:t>
      </w:r>
      <w:r w:rsidRPr="006606B2">
        <w:rPr>
          <w:rFonts w:ascii="Arial" w:hAnsi="Arial" w:cs="Arial"/>
          <w:b/>
          <w:bCs/>
          <w:i/>
          <w:iCs/>
          <w:color w:val="FF0000"/>
          <w:sz w:val="20"/>
          <w:szCs w:val="20"/>
          <w:lang w:val="en-IN"/>
        </w:rPr>
        <w:t xml:space="preserve">“With effect from 6tht Aug 16 it will be mandatory for all customer representatives to furnish the Original Police Verification document of their customer representative obtained from the SSP’s office Jamshedpur along with other existing requisite documents to get the Delivery Orders from </w:t>
      </w:r>
      <w:r w:rsidR="00696B1A">
        <w:rPr>
          <w:rFonts w:ascii="Arial" w:hAnsi="Arial" w:cs="Arial"/>
          <w:b/>
          <w:bCs/>
          <w:i/>
          <w:iCs/>
          <w:color w:val="FF0000"/>
          <w:sz w:val="20"/>
          <w:szCs w:val="20"/>
          <w:lang w:val="en-IN"/>
        </w:rPr>
        <w:t>AHB</w:t>
      </w:r>
      <w:r w:rsidRPr="006606B2">
        <w:rPr>
          <w:rFonts w:ascii="Arial" w:hAnsi="Arial" w:cs="Arial"/>
          <w:b/>
          <w:bCs/>
          <w:i/>
          <w:iCs/>
          <w:color w:val="FF0000"/>
          <w:sz w:val="20"/>
          <w:szCs w:val="20"/>
          <w:lang w:val="en-IN"/>
        </w:rPr>
        <w:t xml:space="preserve"> Office JSR”. </w:t>
      </w:r>
      <w:r w:rsidRPr="006606B2">
        <w:rPr>
          <w:rFonts w:ascii="Arial" w:hAnsi="Arial" w:cs="Arial"/>
          <w:color w:val="FF0000"/>
          <w:sz w:val="20"/>
          <w:szCs w:val="20"/>
          <w:lang w:val="en-IN"/>
        </w:rPr>
        <w:t>Material is sold on AS-IS-WHERE-IS AND NO-COMPLAINTS BASIS, No Complaint at any point (from auction to sale) is acceptable. Material Specification and Photographs if any given in the catalogue is indicative only</w:t>
      </w:r>
      <w:r w:rsidRPr="006606B2">
        <w:rPr>
          <w:rFonts w:ascii="Arial" w:hAnsi="Arial" w:cs="Arial"/>
          <w:b/>
          <w:bCs/>
          <w:color w:val="FF0000"/>
          <w:sz w:val="20"/>
          <w:szCs w:val="20"/>
          <w:lang w:val="en-IN"/>
        </w:rPr>
        <w:t>.</w:t>
      </w:r>
    </w:p>
    <w:p w:rsidR="008A70B1" w:rsidRPr="006606B2" w:rsidRDefault="008A70B1" w:rsidP="0099750F">
      <w:pPr>
        <w:ind w:left="1170"/>
        <w:jc w:val="both"/>
        <w:rPr>
          <w:rFonts w:ascii="Cambria" w:hAnsi="Cambria"/>
          <w:b/>
          <w:bCs/>
          <w:color w:val="FF0000"/>
          <w:sz w:val="20"/>
          <w:szCs w:val="20"/>
        </w:rPr>
      </w:pPr>
    </w:p>
    <w:p w:rsidR="00C217A5" w:rsidRDefault="00C217A5" w:rsidP="0099750F">
      <w:pPr>
        <w:ind w:left="1170"/>
        <w:jc w:val="both"/>
        <w:rPr>
          <w:rFonts w:ascii="Cambria" w:hAnsi="Cambria"/>
          <w:b/>
          <w:bCs/>
          <w:sz w:val="20"/>
          <w:szCs w:val="20"/>
        </w:rPr>
      </w:pPr>
    </w:p>
    <w:p w:rsidR="00C217A5" w:rsidRPr="005D5A18" w:rsidRDefault="00C217A5" w:rsidP="0099750F">
      <w:pPr>
        <w:ind w:left="1170"/>
        <w:jc w:val="both"/>
        <w:rPr>
          <w:rFonts w:ascii="Cambria" w:hAnsi="Cambria"/>
          <w:b/>
          <w:bCs/>
          <w:sz w:val="20"/>
          <w:szCs w:val="20"/>
        </w:rPr>
      </w:pPr>
    </w:p>
    <w:p w:rsidR="008A70B1" w:rsidRPr="005D5A18" w:rsidRDefault="005F0005" w:rsidP="007A17E3">
      <w:pPr>
        <w:numPr>
          <w:ilvl w:val="0"/>
          <w:numId w:val="1"/>
        </w:numPr>
        <w:jc w:val="both"/>
        <w:rPr>
          <w:rFonts w:ascii="Cambria" w:hAnsi="Cambria"/>
          <w:b/>
          <w:bCs/>
          <w:sz w:val="20"/>
          <w:szCs w:val="20"/>
        </w:rPr>
      </w:pPr>
      <w:r>
        <w:rPr>
          <w:rFonts w:ascii="Cambria" w:hAnsi="Cambria"/>
          <w:b/>
          <w:bCs/>
          <w:sz w:val="20"/>
          <w:szCs w:val="20"/>
        </w:rPr>
        <w:t>Penalty</w:t>
      </w:r>
      <w:r w:rsidR="008A70B1" w:rsidRPr="005D5A18">
        <w:rPr>
          <w:rFonts w:ascii="Cambria" w:hAnsi="Cambria"/>
          <w:b/>
          <w:bCs/>
          <w:sz w:val="20"/>
          <w:szCs w:val="20"/>
        </w:rPr>
        <w:t>:</w:t>
      </w:r>
    </w:p>
    <w:p w:rsidR="008A70B1" w:rsidRPr="004635F8" w:rsidRDefault="008A70B1" w:rsidP="00B55B1B">
      <w:pPr>
        <w:pStyle w:val="ListParagraph"/>
        <w:numPr>
          <w:ilvl w:val="1"/>
          <w:numId w:val="1"/>
        </w:numPr>
        <w:autoSpaceDE w:val="0"/>
        <w:autoSpaceDN w:val="0"/>
        <w:adjustRightInd w:val="0"/>
        <w:jc w:val="both"/>
        <w:rPr>
          <w:rFonts w:ascii="Cambria" w:hAnsi="Cambria"/>
          <w:sz w:val="20"/>
          <w:szCs w:val="20"/>
        </w:rPr>
      </w:pPr>
      <w:r w:rsidRPr="004635F8">
        <w:rPr>
          <w:rFonts w:ascii="Cambria" w:hAnsi="Cambria"/>
          <w:sz w:val="20"/>
          <w:szCs w:val="20"/>
        </w:rPr>
        <w:t>The following penalties</w:t>
      </w:r>
      <w:r w:rsidR="00B55B1B">
        <w:rPr>
          <w:rFonts w:ascii="Cambria" w:hAnsi="Cambria"/>
          <w:sz w:val="20"/>
          <w:szCs w:val="20"/>
        </w:rPr>
        <w:t xml:space="preserve"> </w:t>
      </w:r>
      <w:r w:rsidRPr="004635F8">
        <w:rPr>
          <w:rFonts w:ascii="Cambria" w:hAnsi="Cambria"/>
          <w:sz w:val="20"/>
          <w:szCs w:val="20"/>
        </w:rPr>
        <w:t>shall be applicable in the eventuality of a buyer defaulting in making the payment of any insta</w:t>
      </w:r>
      <w:r>
        <w:rPr>
          <w:rFonts w:ascii="Cambria" w:hAnsi="Cambria"/>
          <w:sz w:val="20"/>
          <w:szCs w:val="20"/>
        </w:rPr>
        <w:t>l</w:t>
      </w:r>
      <w:r w:rsidRPr="004635F8">
        <w:rPr>
          <w:rFonts w:ascii="Cambria" w:hAnsi="Cambria"/>
          <w:sz w:val="20"/>
          <w:szCs w:val="20"/>
        </w:rPr>
        <w:t>lment/s, as per the stipulated schedule for each lot, in a financial year:</w:t>
      </w:r>
    </w:p>
    <w:p w:rsidR="008A70B1" w:rsidRPr="005D5A18" w:rsidRDefault="008A70B1" w:rsidP="001B175C">
      <w:pPr>
        <w:numPr>
          <w:ilvl w:val="0"/>
          <w:numId w:val="3"/>
        </w:numPr>
        <w:autoSpaceDE w:val="0"/>
        <w:autoSpaceDN w:val="0"/>
        <w:adjustRightInd w:val="0"/>
        <w:jc w:val="both"/>
        <w:rPr>
          <w:rFonts w:ascii="Cambria" w:hAnsi="Cambria"/>
          <w:bCs/>
          <w:sz w:val="20"/>
          <w:szCs w:val="20"/>
        </w:rPr>
      </w:pPr>
      <w:r w:rsidRPr="005D5A18">
        <w:rPr>
          <w:rFonts w:ascii="Cambria" w:hAnsi="Cambria"/>
          <w:sz w:val="20"/>
          <w:szCs w:val="20"/>
        </w:rPr>
        <w:t xml:space="preserve">In the first instance, a penalty of </w:t>
      </w:r>
      <w:proofErr w:type="spellStart"/>
      <w:r w:rsidRPr="005D5A18">
        <w:rPr>
          <w:rFonts w:ascii="Cambria" w:hAnsi="Cambria"/>
          <w:sz w:val="20"/>
          <w:szCs w:val="20"/>
        </w:rPr>
        <w:t>Rs</w:t>
      </w:r>
      <w:proofErr w:type="spellEnd"/>
      <w:r w:rsidRPr="005D5A18">
        <w:rPr>
          <w:rFonts w:ascii="Cambria" w:hAnsi="Cambria"/>
          <w:sz w:val="20"/>
          <w:szCs w:val="20"/>
        </w:rPr>
        <w:t xml:space="preserve">. </w:t>
      </w:r>
      <w:r w:rsidR="0062705D">
        <w:rPr>
          <w:rFonts w:ascii="Cambria" w:hAnsi="Cambria"/>
          <w:sz w:val="20"/>
          <w:szCs w:val="20"/>
        </w:rPr>
        <w:t>6</w:t>
      </w:r>
      <w:r w:rsidRPr="005D5A18">
        <w:rPr>
          <w:rFonts w:ascii="Cambria" w:hAnsi="Cambria"/>
          <w:sz w:val="20"/>
          <w:szCs w:val="20"/>
        </w:rPr>
        <w:t xml:space="preserve">0,000/- (Rupees </w:t>
      </w:r>
      <w:r w:rsidR="0062705D">
        <w:rPr>
          <w:rFonts w:ascii="Cambria" w:hAnsi="Cambria"/>
          <w:sz w:val="20"/>
          <w:szCs w:val="20"/>
        </w:rPr>
        <w:t>Sixty</w:t>
      </w:r>
      <w:r w:rsidRPr="005D5A18">
        <w:rPr>
          <w:rFonts w:ascii="Cambria" w:hAnsi="Cambria"/>
          <w:sz w:val="20"/>
          <w:szCs w:val="20"/>
        </w:rPr>
        <w:t xml:space="preserve"> Thousand only) shall be recovered from the customer.</w:t>
      </w:r>
      <w:r w:rsidR="001B175C">
        <w:rPr>
          <w:rFonts w:ascii="Cambria" w:hAnsi="Cambria"/>
          <w:sz w:val="20"/>
          <w:szCs w:val="20"/>
        </w:rPr>
        <w:t xml:space="preserve"> </w:t>
      </w:r>
      <w:r w:rsidR="001B175C" w:rsidRPr="001B175C">
        <w:rPr>
          <w:rFonts w:ascii="Cambria" w:hAnsi="Cambria"/>
          <w:sz w:val="20"/>
          <w:szCs w:val="20"/>
        </w:rPr>
        <w:t>The above penalty amount would be inclusive of GST amount @18%.</w:t>
      </w:r>
    </w:p>
    <w:p w:rsidR="008A70B1" w:rsidRPr="005D5A18" w:rsidRDefault="008A70B1" w:rsidP="001B175C">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lastRenderedPageBreak/>
        <w:t>In the second instance, a penalty of Rs.1</w:t>
      </w:r>
      <w:proofErr w:type="gramStart"/>
      <w:r w:rsidR="00061161">
        <w:rPr>
          <w:rFonts w:ascii="Cambria" w:hAnsi="Cambria"/>
          <w:bCs/>
          <w:sz w:val="20"/>
          <w:szCs w:val="20"/>
        </w:rPr>
        <w:t>,2</w:t>
      </w:r>
      <w:r w:rsidRPr="005D5A18">
        <w:rPr>
          <w:rFonts w:ascii="Cambria" w:hAnsi="Cambria"/>
          <w:bCs/>
          <w:sz w:val="20"/>
          <w:szCs w:val="20"/>
        </w:rPr>
        <w:t>0,000</w:t>
      </w:r>
      <w:proofErr w:type="gramEnd"/>
      <w:r w:rsidRPr="005D5A18">
        <w:rPr>
          <w:rFonts w:ascii="Cambria" w:hAnsi="Cambria"/>
          <w:bCs/>
          <w:sz w:val="20"/>
          <w:szCs w:val="20"/>
        </w:rPr>
        <w:t xml:space="preserve">/- (Rupees One Lakh </w:t>
      </w:r>
      <w:r w:rsidR="00061161">
        <w:rPr>
          <w:rFonts w:ascii="Cambria" w:hAnsi="Cambria"/>
          <w:bCs/>
          <w:sz w:val="20"/>
          <w:szCs w:val="20"/>
        </w:rPr>
        <w:t xml:space="preserve">Twenty Thousand </w:t>
      </w:r>
      <w:r w:rsidRPr="005D5A18">
        <w:rPr>
          <w:rFonts w:ascii="Cambria" w:hAnsi="Cambria"/>
          <w:bCs/>
          <w:sz w:val="20"/>
          <w:szCs w:val="20"/>
        </w:rPr>
        <w:t>only) shall be recovered from the customer.</w:t>
      </w:r>
      <w:r w:rsidR="001B175C">
        <w:rPr>
          <w:rFonts w:ascii="Cambria" w:hAnsi="Cambria"/>
          <w:bCs/>
          <w:sz w:val="20"/>
          <w:szCs w:val="20"/>
        </w:rPr>
        <w:t xml:space="preserve"> </w:t>
      </w:r>
      <w:r w:rsidR="001B175C" w:rsidRPr="001B175C">
        <w:rPr>
          <w:rFonts w:ascii="Cambria" w:hAnsi="Cambria"/>
          <w:bCs/>
          <w:sz w:val="20"/>
          <w:szCs w:val="20"/>
        </w:rPr>
        <w:t>The above penalty amount would be inclusive of GST amount @18%.</w:t>
      </w:r>
    </w:p>
    <w:p w:rsidR="008A70B1" w:rsidRPr="005D5A18" w:rsidRDefault="008A70B1" w:rsidP="001B175C">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t>In the third, and any subsequent instance, a penalty of Rs.1</w:t>
      </w:r>
      <w:proofErr w:type="gramStart"/>
      <w:r w:rsidR="00061161">
        <w:rPr>
          <w:rFonts w:ascii="Cambria" w:hAnsi="Cambria"/>
          <w:bCs/>
          <w:sz w:val="20"/>
          <w:szCs w:val="20"/>
        </w:rPr>
        <w:t>,8</w:t>
      </w:r>
      <w:r w:rsidRPr="005D5A18">
        <w:rPr>
          <w:rFonts w:ascii="Cambria" w:hAnsi="Cambria"/>
          <w:bCs/>
          <w:sz w:val="20"/>
          <w:szCs w:val="20"/>
        </w:rPr>
        <w:t>0,000</w:t>
      </w:r>
      <w:proofErr w:type="gramEnd"/>
      <w:r w:rsidRPr="005D5A18">
        <w:rPr>
          <w:rFonts w:ascii="Cambria" w:hAnsi="Cambria"/>
          <w:bCs/>
          <w:sz w:val="20"/>
          <w:szCs w:val="20"/>
        </w:rPr>
        <w:t xml:space="preserve">/-(Rupees One Lakh </w:t>
      </w:r>
      <w:r w:rsidR="00061161">
        <w:rPr>
          <w:rFonts w:ascii="Cambria" w:hAnsi="Cambria"/>
          <w:bCs/>
          <w:sz w:val="20"/>
          <w:szCs w:val="20"/>
        </w:rPr>
        <w:t>Eighty</w:t>
      </w:r>
      <w:r w:rsidRPr="005D5A18">
        <w:rPr>
          <w:rFonts w:ascii="Cambria" w:hAnsi="Cambria"/>
          <w:bCs/>
          <w:sz w:val="20"/>
          <w:szCs w:val="20"/>
        </w:rPr>
        <w:t xml:space="preserve"> thousand only) shall be recovered and the customer shall be debarred from participating in any auction for a period of three months from the date of debarment.</w:t>
      </w:r>
      <w:r w:rsidR="001B175C">
        <w:rPr>
          <w:rFonts w:ascii="Cambria" w:hAnsi="Cambria"/>
          <w:bCs/>
          <w:sz w:val="20"/>
          <w:szCs w:val="20"/>
        </w:rPr>
        <w:t xml:space="preserve"> </w:t>
      </w:r>
      <w:r w:rsidR="001B175C" w:rsidRPr="001B175C">
        <w:rPr>
          <w:rFonts w:ascii="Cambria" w:hAnsi="Cambria"/>
          <w:bCs/>
          <w:sz w:val="20"/>
          <w:szCs w:val="20"/>
        </w:rPr>
        <w:t>The above penalty amount would be inclusive of GST amount @18%.</w:t>
      </w:r>
    </w:p>
    <w:p w:rsidR="008A70B1" w:rsidRPr="005D5A18" w:rsidRDefault="008A70B1" w:rsidP="007A17E3">
      <w:pPr>
        <w:pStyle w:val="PlainText"/>
        <w:ind w:left="1440"/>
        <w:rPr>
          <w:rFonts w:ascii="Cambria" w:hAnsi="Cambria"/>
          <w:sz w:val="20"/>
          <w:szCs w:val="20"/>
        </w:rPr>
      </w:pPr>
      <w:r w:rsidRPr="005D5A18">
        <w:rPr>
          <w:rFonts w:ascii="Cambria" w:hAnsi="Cambria"/>
          <w:sz w:val="20"/>
          <w:szCs w:val="20"/>
        </w:rPr>
        <w:t>In the event of any default, the customer’s user id will be disabled and the customer will be blocked from participating in any auction of TSL with immediate effect.</w:t>
      </w:r>
    </w:p>
    <w:p w:rsidR="008A70B1" w:rsidRPr="005D5A18" w:rsidRDefault="008A70B1" w:rsidP="007A17E3">
      <w:pPr>
        <w:autoSpaceDE w:val="0"/>
        <w:autoSpaceDN w:val="0"/>
        <w:adjustRightInd w:val="0"/>
        <w:ind w:left="720"/>
        <w:jc w:val="both"/>
        <w:rPr>
          <w:rFonts w:ascii="Cambria" w:hAnsi="Cambria"/>
          <w:sz w:val="20"/>
          <w:szCs w:val="20"/>
        </w:rPr>
      </w:pPr>
    </w:p>
    <w:p w:rsidR="008A70B1" w:rsidRPr="005D5A18" w:rsidRDefault="008A70B1" w:rsidP="007A17E3">
      <w:pPr>
        <w:autoSpaceDE w:val="0"/>
        <w:autoSpaceDN w:val="0"/>
        <w:adjustRightInd w:val="0"/>
        <w:ind w:left="1440"/>
        <w:jc w:val="both"/>
        <w:rPr>
          <w:rFonts w:ascii="Cambria" w:hAnsi="Cambria"/>
          <w:sz w:val="20"/>
          <w:szCs w:val="20"/>
        </w:rPr>
      </w:pPr>
      <w:r w:rsidRPr="005D5A18">
        <w:rPr>
          <w:rFonts w:ascii="Cambria" w:hAnsi="Cambria"/>
          <w:sz w:val="20"/>
          <w:szCs w:val="20"/>
        </w:rPr>
        <w:t xml:space="preserve">The defaulting customer shall be allowed 06 (six) working days to deposit the penalty as mentioned above. In case the penalty is not received within the stipulated period, the customer’s security deposit shall be forfeited, and the defaulting customer shall be </w:t>
      </w:r>
      <w:r w:rsidR="00AF4A27" w:rsidRPr="00E4570B">
        <w:rPr>
          <w:rFonts w:ascii="Cambria" w:hAnsi="Cambria"/>
          <w:sz w:val="20"/>
          <w:szCs w:val="20"/>
        </w:rPr>
        <w:t>immediately</w:t>
      </w:r>
      <w:r w:rsidR="00A344F0">
        <w:rPr>
          <w:rFonts w:ascii="Cambria" w:hAnsi="Cambria"/>
          <w:sz w:val="20"/>
          <w:szCs w:val="20"/>
        </w:rPr>
        <w:t xml:space="preserve"> </w:t>
      </w:r>
      <w:r w:rsidRPr="005D5A18">
        <w:rPr>
          <w:rFonts w:ascii="Cambria" w:hAnsi="Cambria"/>
          <w:sz w:val="20"/>
          <w:szCs w:val="20"/>
        </w:rPr>
        <w:t>debarred from participating in any auction of TSL.</w:t>
      </w:r>
    </w:p>
    <w:p w:rsidR="008A70B1" w:rsidRPr="005D5A18" w:rsidRDefault="008A70B1" w:rsidP="007A17E3">
      <w:pPr>
        <w:autoSpaceDE w:val="0"/>
        <w:autoSpaceDN w:val="0"/>
        <w:adjustRightInd w:val="0"/>
        <w:ind w:left="1080"/>
        <w:jc w:val="both"/>
        <w:rPr>
          <w:rFonts w:ascii="Cambria" w:hAnsi="Cambria"/>
          <w:sz w:val="20"/>
          <w:szCs w:val="20"/>
        </w:rPr>
      </w:pPr>
    </w:p>
    <w:p w:rsidR="008A70B1" w:rsidRPr="005D5A18" w:rsidRDefault="008A70B1" w:rsidP="004635F8">
      <w:pPr>
        <w:numPr>
          <w:ilvl w:val="1"/>
          <w:numId w:val="1"/>
        </w:numPr>
        <w:autoSpaceDE w:val="0"/>
        <w:autoSpaceDN w:val="0"/>
        <w:adjustRightInd w:val="0"/>
        <w:jc w:val="both"/>
        <w:rPr>
          <w:rFonts w:ascii="Cambria" w:hAnsi="Cambria"/>
          <w:sz w:val="20"/>
          <w:szCs w:val="20"/>
        </w:rPr>
      </w:pPr>
      <w:r w:rsidRPr="005D5A18">
        <w:rPr>
          <w:rFonts w:ascii="Cambria" w:hAnsi="Cambria"/>
          <w:sz w:val="20"/>
          <w:szCs w:val="20"/>
        </w:rPr>
        <w:t xml:space="preserve">In case of non- lifting of full lot quantity after making full payment, a penalty equivalent to </w:t>
      </w:r>
      <w:r w:rsidRPr="005D5A18">
        <w:rPr>
          <w:rFonts w:ascii="Cambria" w:hAnsi="Cambria"/>
          <w:b/>
          <w:sz w:val="20"/>
          <w:szCs w:val="20"/>
        </w:rPr>
        <w:t>20%</w:t>
      </w:r>
      <w:r w:rsidRPr="005D5A18">
        <w:rPr>
          <w:rFonts w:ascii="Cambria" w:hAnsi="Cambria"/>
          <w:sz w:val="20"/>
          <w:szCs w:val="20"/>
        </w:rPr>
        <w:t xml:space="preserve"> of the material value for the un-lifted quantity against each lot shall be recovered from the customer.</w:t>
      </w:r>
    </w:p>
    <w:p w:rsidR="008A70B1" w:rsidRPr="005D5A18" w:rsidRDefault="008A70B1" w:rsidP="007A17E3">
      <w:pPr>
        <w:autoSpaceDE w:val="0"/>
        <w:autoSpaceDN w:val="0"/>
        <w:adjustRightInd w:val="0"/>
        <w:jc w:val="both"/>
        <w:rPr>
          <w:rFonts w:ascii="Cambria" w:hAnsi="Cambria"/>
          <w:bCs/>
          <w:sz w:val="20"/>
          <w:szCs w:val="20"/>
        </w:rPr>
      </w:pPr>
    </w:p>
    <w:p w:rsidR="008A70B1" w:rsidRPr="00813891" w:rsidRDefault="008A70B1" w:rsidP="00F87EF9">
      <w:pPr>
        <w:numPr>
          <w:ilvl w:val="0"/>
          <w:numId w:val="1"/>
        </w:numPr>
        <w:autoSpaceDE w:val="0"/>
        <w:autoSpaceDN w:val="0"/>
        <w:adjustRightInd w:val="0"/>
        <w:rPr>
          <w:rFonts w:ascii="Cambria" w:hAnsi="Cambria"/>
          <w:b/>
          <w:sz w:val="20"/>
          <w:szCs w:val="20"/>
        </w:rPr>
      </w:pPr>
      <w:r w:rsidRPr="00813891">
        <w:rPr>
          <w:rFonts w:ascii="Cambria" w:hAnsi="Cambria"/>
          <w:b/>
          <w:sz w:val="20"/>
          <w:szCs w:val="20"/>
        </w:rPr>
        <w:t>Lot Closure Norms :</w:t>
      </w:r>
    </w:p>
    <w:p w:rsidR="00582D57" w:rsidRDefault="008A70B1" w:rsidP="00217F2F">
      <w:pPr>
        <w:autoSpaceDE w:val="0"/>
        <w:autoSpaceDN w:val="0"/>
        <w:adjustRightInd w:val="0"/>
        <w:ind w:left="1440"/>
        <w:rPr>
          <w:rFonts w:ascii="Cambria" w:hAnsi="Cambria"/>
          <w:b/>
          <w:color w:val="FF0000"/>
          <w:sz w:val="20"/>
          <w:szCs w:val="20"/>
        </w:rPr>
      </w:pPr>
      <w:r w:rsidRPr="009766BB">
        <w:rPr>
          <w:rFonts w:ascii="Cambria" w:hAnsi="Cambria"/>
          <w:b/>
          <w:color w:val="FF0000"/>
          <w:sz w:val="20"/>
          <w:szCs w:val="20"/>
          <w:highlight w:val="yellow"/>
        </w:rPr>
        <w:t xml:space="preserve">For Lot Closure, the tolerance would be </w:t>
      </w:r>
      <w:r w:rsidR="00070CB6">
        <w:rPr>
          <w:rFonts w:ascii="Cambria" w:hAnsi="Cambria"/>
          <w:b/>
          <w:color w:val="FF0000"/>
          <w:sz w:val="20"/>
          <w:szCs w:val="20"/>
          <w:highlight w:val="yellow"/>
        </w:rPr>
        <w:t>(</w:t>
      </w:r>
      <w:r w:rsidR="00920DE2">
        <w:rPr>
          <w:rFonts w:ascii="Cambria" w:hAnsi="Cambria"/>
          <w:b/>
          <w:color w:val="FF0000"/>
          <w:sz w:val="20"/>
          <w:szCs w:val="20"/>
          <w:highlight w:val="yellow"/>
        </w:rPr>
        <w:t>+</w:t>
      </w:r>
      <w:r w:rsidR="00070CB6">
        <w:rPr>
          <w:rFonts w:ascii="Cambria" w:hAnsi="Cambria"/>
          <w:b/>
          <w:color w:val="FF0000"/>
          <w:sz w:val="20"/>
          <w:szCs w:val="20"/>
          <w:highlight w:val="yellow"/>
        </w:rPr>
        <w:t>/</w:t>
      </w:r>
      <w:r w:rsidR="00D03CE4" w:rsidRPr="009766BB">
        <w:rPr>
          <w:rFonts w:ascii="Cambria" w:hAnsi="Cambria"/>
          <w:b/>
          <w:color w:val="FF0000"/>
          <w:sz w:val="20"/>
          <w:szCs w:val="20"/>
          <w:highlight w:val="yellow"/>
        </w:rPr>
        <w:t>-</w:t>
      </w:r>
      <w:r w:rsidR="00070CB6">
        <w:rPr>
          <w:rFonts w:ascii="Cambria" w:hAnsi="Cambria"/>
          <w:b/>
          <w:color w:val="FF0000"/>
          <w:sz w:val="20"/>
          <w:szCs w:val="20"/>
          <w:highlight w:val="yellow"/>
        </w:rPr>
        <w:t xml:space="preserve">) </w:t>
      </w:r>
      <w:r w:rsidR="00D03CE4" w:rsidRPr="009766BB">
        <w:rPr>
          <w:rFonts w:ascii="Cambria" w:hAnsi="Cambria"/>
          <w:b/>
          <w:color w:val="FF0000"/>
          <w:sz w:val="20"/>
          <w:szCs w:val="20"/>
          <w:highlight w:val="yellow"/>
        </w:rPr>
        <w:t>10%</w:t>
      </w:r>
      <w:r w:rsidR="0006178D" w:rsidRPr="009766BB">
        <w:rPr>
          <w:rFonts w:ascii="Cambria" w:hAnsi="Cambria"/>
          <w:b/>
          <w:color w:val="FF0000"/>
          <w:sz w:val="20"/>
          <w:szCs w:val="20"/>
          <w:highlight w:val="yellow"/>
        </w:rPr>
        <w:t xml:space="preserve"> of the original </w:t>
      </w:r>
      <w:r w:rsidR="003440B6">
        <w:rPr>
          <w:rFonts w:ascii="Cambria" w:hAnsi="Cambria"/>
          <w:b/>
          <w:color w:val="FF0000"/>
          <w:sz w:val="20"/>
          <w:szCs w:val="20"/>
          <w:highlight w:val="yellow"/>
        </w:rPr>
        <w:t xml:space="preserve">lot </w:t>
      </w:r>
      <w:r w:rsidR="0006178D" w:rsidRPr="00C6466F">
        <w:rPr>
          <w:rFonts w:ascii="Cambria" w:hAnsi="Cambria"/>
          <w:b/>
          <w:color w:val="FF0000"/>
          <w:sz w:val="20"/>
          <w:szCs w:val="20"/>
          <w:highlight w:val="yellow"/>
        </w:rPr>
        <w:t>quantity</w:t>
      </w:r>
      <w:r w:rsidR="003761D8">
        <w:rPr>
          <w:rFonts w:ascii="Cambria" w:hAnsi="Cambria"/>
          <w:b/>
          <w:color w:val="FF0000"/>
          <w:sz w:val="20"/>
          <w:szCs w:val="20"/>
          <w:highlight w:val="yellow"/>
        </w:rPr>
        <w:t>,</w:t>
      </w:r>
      <w:r w:rsidR="00C6466F" w:rsidRPr="00C6466F">
        <w:rPr>
          <w:rFonts w:ascii="Cambria" w:hAnsi="Cambria"/>
          <w:b/>
          <w:color w:val="FF0000"/>
          <w:sz w:val="20"/>
          <w:szCs w:val="20"/>
          <w:highlight w:val="yellow"/>
        </w:rPr>
        <w:t xml:space="preserve"> at Sellers Option</w:t>
      </w:r>
      <w:r w:rsidR="009703D6" w:rsidRPr="00C6466F">
        <w:rPr>
          <w:rFonts w:ascii="Cambria" w:hAnsi="Cambria"/>
          <w:b/>
          <w:color w:val="FF0000"/>
          <w:sz w:val="20"/>
          <w:szCs w:val="20"/>
          <w:highlight w:val="yellow"/>
        </w:rPr>
        <w:t>.</w:t>
      </w:r>
    </w:p>
    <w:p w:rsidR="00D50E05" w:rsidRDefault="00D50E05" w:rsidP="00217F2F">
      <w:pPr>
        <w:autoSpaceDE w:val="0"/>
        <w:autoSpaceDN w:val="0"/>
        <w:adjustRightInd w:val="0"/>
        <w:ind w:left="1440"/>
        <w:rPr>
          <w:rFonts w:ascii="Cambria" w:hAnsi="Cambria"/>
          <w:b/>
          <w:color w:val="FF0000"/>
          <w:sz w:val="20"/>
          <w:szCs w:val="20"/>
        </w:rPr>
      </w:pPr>
    </w:p>
    <w:p w:rsidR="00D50E05" w:rsidRDefault="00D50E05" w:rsidP="00D50E05">
      <w:pPr>
        <w:autoSpaceDE w:val="0"/>
        <w:autoSpaceDN w:val="0"/>
        <w:adjustRightInd w:val="0"/>
        <w:ind w:left="1440"/>
        <w:rPr>
          <w:rFonts w:ascii="Cambria" w:hAnsi="Cambria"/>
          <w:b/>
          <w:sz w:val="20"/>
          <w:szCs w:val="20"/>
        </w:rPr>
      </w:pPr>
      <w:r w:rsidRPr="00D50E05">
        <w:rPr>
          <w:rFonts w:ascii="Cambria" w:hAnsi="Cambria"/>
          <w:b/>
          <w:sz w:val="20"/>
          <w:szCs w:val="20"/>
        </w:rPr>
        <w:t>Taxes &amp; duties:</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bCs/>
          <w:sz w:val="20"/>
          <w:szCs w:val="20"/>
          <w:lang w:val="en-IN"/>
        </w:rPr>
        <w:t xml:space="preserve">IMPLEMENTATION OF TAX COLLECTED AT SOURCE (TCS) ON SALE OF GOODS WITH EFFECT FROM October 1, 2020 </w:t>
      </w:r>
      <w:r w:rsidRPr="00D50E05">
        <w:rPr>
          <w:rFonts w:ascii="Cambria" w:hAnsi="Cambria"/>
          <w:sz w:val="20"/>
          <w:szCs w:val="20"/>
          <w:lang w:val="en-IN"/>
        </w:rPr>
        <w:t>The Finance Act 2020 introduced a new Section 206C (1H) for extending the scope of Tax Collected at Source (TCS) on sale of any Goods with effect from 1st of October 2020. Hitherto, TCS was only applicable to the sale of certain specific categories of goods e.g., Scrap, Coal etc.</w:t>
      </w:r>
    </w:p>
    <w:p w:rsidR="00D50E05" w:rsidRPr="00D50E05" w:rsidRDefault="00D50E05" w:rsidP="00D50E05">
      <w:pPr>
        <w:autoSpaceDE w:val="0"/>
        <w:autoSpaceDN w:val="0"/>
        <w:adjustRightInd w:val="0"/>
        <w:ind w:left="1134"/>
        <w:rPr>
          <w:rFonts w:ascii="Cambria" w:hAnsi="Cambria"/>
          <w:bCs/>
          <w:sz w:val="20"/>
          <w:szCs w:val="20"/>
          <w:lang w:val="en-IN"/>
        </w:rPr>
      </w:pPr>
      <w:r w:rsidRPr="00D50E05">
        <w:rPr>
          <w:rFonts w:ascii="Cambria" w:hAnsi="Cambria"/>
          <w:bCs/>
          <w:sz w:val="20"/>
          <w:szCs w:val="20"/>
          <w:lang w:val="en-IN"/>
        </w:rPr>
        <w:t xml:space="preserve">The salient features of section </w:t>
      </w:r>
      <w:proofErr w:type="gramStart"/>
      <w:r w:rsidRPr="00D50E05">
        <w:rPr>
          <w:rFonts w:ascii="Cambria" w:hAnsi="Cambria"/>
          <w:bCs/>
          <w:sz w:val="20"/>
          <w:szCs w:val="20"/>
          <w:lang w:val="en-IN"/>
        </w:rPr>
        <w:t>206C(</w:t>
      </w:r>
      <w:proofErr w:type="gramEnd"/>
      <w:r w:rsidRPr="00D50E05">
        <w:rPr>
          <w:rFonts w:ascii="Cambria" w:hAnsi="Cambria"/>
          <w:bCs/>
          <w:sz w:val="20"/>
          <w:szCs w:val="20"/>
          <w:lang w:val="en-IN"/>
        </w:rPr>
        <w:t>1H) are briefly enumerated below-</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-With effect from 1st April 2026, TCS on sale would be as follows, TCS @2% to be treated as scrap, TCS @0.1% to be treated as non-scrap.</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-Intra State Sale: CGST &amp;SGST: 50% each of GST Rate.</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-Inter State Sale: IGST: CGST Rate as applicable.</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-9.2 In view of above, to facilitate the dispatches buyer are requested to pay the excess amount for the balance quantity or confirm the adjustment in quantity within the     deposited amount.</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 xml:space="preserve">-TCS shall be collected on the consideration in excess of </w:t>
      </w:r>
      <w:proofErr w:type="spellStart"/>
      <w:r w:rsidRPr="00D50E05">
        <w:rPr>
          <w:rFonts w:ascii="Cambria" w:hAnsi="Cambria"/>
          <w:sz w:val="20"/>
          <w:szCs w:val="20"/>
          <w:lang w:val="en-IN"/>
        </w:rPr>
        <w:t>Rs</w:t>
      </w:r>
      <w:proofErr w:type="spellEnd"/>
      <w:r w:rsidRPr="00D50E05">
        <w:rPr>
          <w:rFonts w:ascii="Cambria" w:hAnsi="Cambria"/>
          <w:sz w:val="20"/>
          <w:szCs w:val="20"/>
          <w:lang w:val="en-IN"/>
        </w:rPr>
        <w:t>. 50 Lakhs in a financial year.</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-TCS shall not be collected under this section, if it is covered by any other provision of TCS/TDS under the Income Tax Act. For example – TCS on Coal, Scrap.</w:t>
      </w:r>
    </w:p>
    <w:p w:rsidR="00D50E05" w:rsidRPr="00D50E05" w:rsidRDefault="00D50E05" w:rsidP="00D50E05">
      <w:pPr>
        <w:autoSpaceDE w:val="0"/>
        <w:autoSpaceDN w:val="0"/>
        <w:adjustRightInd w:val="0"/>
        <w:ind w:left="1134"/>
        <w:rPr>
          <w:rFonts w:ascii="Cambria" w:hAnsi="Cambria"/>
          <w:bCs/>
          <w:sz w:val="20"/>
          <w:szCs w:val="20"/>
          <w:lang w:val="en-IN"/>
        </w:rPr>
      </w:pPr>
      <w:r w:rsidRPr="00D50E05">
        <w:rPr>
          <w:rFonts w:ascii="Cambria" w:hAnsi="Cambria"/>
          <w:sz w:val="20"/>
          <w:szCs w:val="20"/>
          <w:lang w:val="en-IN"/>
        </w:rPr>
        <w:t xml:space="preserve">In view of the above amendment TCS component will be incorporated in all our sales invoices and Debit notes after GST component i.e., TCS will be computed on total invoice value inclusive of GST. You are requested to process payment of the Sales Invoice inclusive of the TCS component. Such TCS components will appear in 26AS at the end of the quarter and the necessary TCS Certificate as per Income Tax Act will be issued. </w:t>
      </w:r>
      <w:r w:rsidRPr="00D50E05">
        <w:rPr>
          <w:rFonts w:ascii="Cambria" w:hAnsi="Cambria"/>
          <w:bCs/>
          <w:sz w:val="20"/>
          <w:szCs w:val="20"/>
          <w:lang w:val="en-IN"/>
        </w:rPr>
        <w:t>Note: In the case of Scrap &amp;Coal by product sales also (where the current provision of TCS @2% is applicable),</w:t>
      </w:r>
    </w:p>
    <w:p w:rsidR="00D50E05" w:rsidRPr="00D50E05" w:rsidRDefault="00D50E05" w:rsidP="00D50E05">
      <w:pPr>
        <w:autoSpaceDE w:val="0"/>
        <w:autoSpaceDN w:val="0"/>
        <w:adjustRightInd w:val="0"/>
        <w:ind w:left="1134"/>
        <w:rPr>
          <w:rFonts w:ascii="Cambria" w:hAnsi="Cambria"/>
          <w:bCs/>
          <w:sz w:val="20"/>
          <w:szCs w:val="20"/>
          <w:lang w:val="en-IN"/>
        </w:rPr>
      </w:pPr>
      <w:r w:rsidRPr="00D50E05">
        <w:rPr>
          <w:rFonts w:ascii="Cambria" w:hAnsi="Cambria"/>
          <w:bCs/>
          <w:sz w:val="20"/>
          <w:szCs w:val="20"/>
          <w:lang w:val="en-IN"/>
        </w:rPr>
        <w:t>TCS will be incorporated in the sales invoices &amp;Debit Notes. Customers are required to submit Form 27C/Form 27G against the month of dispatch/expected dispatches. In the absence of Form 27C, TCS will be charged at the time of invoicing.</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bCs/>
          <w:sz w:val="20"/>
          <w:szCs w:val="20"/>
          <w:lang w:val="en-IN"/>
        </w:rPr>
        <w:t xml:space="preserve">Revision </w:t>
      </w:r>
      <w:proofErr w:type="spellStart"/>
      <w:r w:rsidRPr="00D50E05">
        <w:rPr>
          <w:rFonts w:ascii="Cambria" w:hAnsi="Cambria"/>
          <w:bCs/>
          <w:sz w:val="20"/>
          <w:szCs w:val="20"/>
          <w:lang w:val="en-IN"/>
        </w:rPr>
        <w:t>wef</w:t>
      </w:r>
      <w:proofErr w:type="spellEnd"/>
      <w:r w:rsidRPr="00D50E05">
        <w:rPr>
          <w:rFonts w:ascii="Cambria" w:hAnsi="Cambria"/>
          <w:bCs/>
          <w:sz w:val="20"/>
          <w:szCs w:val="20"/>
          <w:lang w:val="en-IN"/>
        </w:rPr>
        <w:t xml:space="preserve"> 1st April’26 </w:t>
      </w:r>
      <w:r w:rsidRPr="00D50E05">
        <w:rPr>
          <w:rFonts w:ascii="Cambria" w:hAnsi="Cambria"/>
          <w:sz w:val="20"/>
          <w:szCs w:val="20"/>
          <w:lang w:val="en-IN"/>
        </w:rPr>
        <w:t xml:space="preserve">- There has been a revision in </w:t>
      </w:r>
      <w:r w:rsidRPr="00D50E05">
        <w:rPr>
          <w:rFonts w:ascii="Cambria" w:hAnsi="Cambria"/>
          <w:bCs/>
          <w:sz w:val="20"/>
          <w:szCs w:val="20"/>
          <w:lang w:val="en-IN"/>
        </w:rPr>
        <w:t xml:space="preserve">Form 27 C format (now Form 127) </w:t>
      </w:r>
      <w:r w:rsidRPr="00D50E05">
        <w:rPr>
          <w:rFonts w:ascii="Cambria" w:hAnsi="Cambria"/>
          <w:sz w:val="20"/>
          <w:szCs w:val="20"/>
          <w:lang w:val="en-IN"/>
        </w:rPr>
        <w:t>and now forms have to be submitted by each customer availing TCS exemption by submitted form against each transaction/DO, mentioning TCS amount &amp;payment date. Earlier, customers used to earlier submit one single form for the entire month with no mention of exact amount and date of payment and this practice has now been revoked.</w:t>
      </w:r>
    </w:p>
    <w:p w:rsidR="00D50E05" w:rsidRPr="00D50E05" w:rsidRDefault="00D50E05" w:rsidP="00D50E05">
      <w:pPr>
        <w:autoSpaceDE w:val="0"/>
        <w:autoSpaceDN w:val="0"/>
        <w:adjustRightInd w:val="0"/>
        <w:ind w:left="1134"/>
        <w:rPr>
          <w:rFonts w:ascii="Cambria" w:hAnsi="Cambria"/>
          <w:bCs/>
          <w:sz w:val="20"/>
          <w:szCs w:val="20"/>
          <w:lang w:val="en-IN"/>
        </w:rPr>
      </w:pPr>
      <w:r w:rsidRPr="00D50E05">
        <w:rPr>
          <w:rFonts w:ascii="Cambria" w:hAnsi="Cambria"/>
          <w:bCs/>
          <w:sz w:val="20"/>
          <w:szCs w:val="20"/>
          <w:lang w:val="en-IN"/>
        </w:rPr>
        <w:t>With effect from 1st April’26, in order to maintain compliances and avoid any discomfort to customers, TSL have decided to withdraw exemption/waiver of TCS amount that was provided against each DO after submission of Form 27C (now Form 127 – attached) by the respective customers. This will be applicable for an interim period of one month or until further communication of our end. We will use this interim period to establish the process of recording Form 27C’s (now Form 127) and proper tracking.</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Those customers who intend or used to avail TCS exemption upon submission of Form 27C (now Form 127) are now requested to please take note of above point marked in BOLD and participate in auction accordingly. Please feel free to contact</w:t>
      </w:r>
    </w:p>
    <w:p w:rsidR="00D50E05" w:rsidRPr="00D50E05" w:rsidRDefault="00D50E05" w:rsidP="00D50E05">
      <w:pPr>
        <w:autoSpaceDE w:val="0"/>
        <w:autoSpaceDN w:val="0"/>
        <w:adjustRightInd w:val="0"/>
        <w:ind w:left="1134"/>
        <w:rPr>
          <w:rFonts w:ascii="Cambria" w:hAnsi="Cambria"/>
          <w:bCs/>
          <w:sz w:val="20"/>
          <w:szCs w:val="20"/>
          <w:lang w:val="en-IN"/>
        </w:rPr>
      </w:pPr>
      <w:r w:rsidRPr="00D50E05">
        <w:rPr>
          <w:rFonts w:ascii="Cambria" w:hAnsi="Cambria"/>
          <w:bCs/>
          <w:sz w:val="20"/>
          <w:szCs w:val="20"/>
          <w:lang w:val="en-IN"/>
        </w:rPr>
        <w:t>Attn: Customers depositing TDS u/s 194Q while making the payment to Tata Steel Limited.</w:t>
      </w:r>
    </w:p>
    <w:p w:rsidR="00D50E05" w:rsidRPr="00D50E05" w:rsidRDefault="00D50E05" w:rsidP="00D50E05">
      <w:pPr>
        <w:autoSpaceDE w:val="0"/>
        <w:autoSpaceDN w:val="0"/>
        <w:adjustRightInd w:val="0"/>
        <w:ind w:left="1134"/>
        <w:rPr>
          <w:rFonts w:ascii="Cambria" w:hAnsi="Cambria"/>
          <w:bCs/>
          <w:sz w:val="20"/>
          <w:szCs w:val="20"/>
          <w:lang w:val="en-IN"/>
        </w:rPr>
      </w:pPr>
      <w:r w:rsidRPr="00D50E05">
        <w:rPr>
          <w:rFonts w:ascii="Cambria" w:hAnsi="Cambria"/>
          <w:bCs/>
          <w:sz w:val="20"/>
          <w:szCs w:val="20"/>
          <w:lang w:val="en-IN"/>
        </w:rPr>
        <w:t>Sub: Refund on account of TDS u/s 194Q</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lastRenderedPageBreak/>
        <w:t>In order to claim the refund of the TDS deposited u/s 194Q while making the payment to Tata Steel Limited, you are advised to send the necessary details as per the below format to our O2C</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Collection Team (Mail ID - o2c.collection@tatasteel.com) along with TDS Certificate*.</w:t>
      </w:r>
    </w:p>
    <w:p w:rsidR="00D50E05" w:rsidRDefault="00D50E05" w:rsidP="00D50E05">
      <w:pPr>
        <w:autoSpaceDE w:val="0"/>
        <w:autoSpaceDN w:val="0"/>
        <w:adjustRightInd w:val="0"/>
        <w:ind w:left="1134"/>
        <w:rPr>
          <w:rFonts w:ascii="Cambria" w:hAnsi="Cambria"/>
          <w:b/>
          <w:sz w:val="20"/>
          <w:szCs w:val="20"/>
        </w:rPr>
      </w:pPr>
      <w:r w:rsidRPr="00447723">
        <w:rPr>
          <w:rFonts w:ascii="Arial" w:hAnsi="Arial" w:cs="Arial"/>
          <w:noProof/>
          <w:sz w:val="18"/>
          <w:szCs w:val="18"/>
          <w:lang w:val="en-IN" w:eastAsia="en-IN"/>
        </w:rPr>
        <w:drawing>
          <wp:inline distT="0" distB="0" distL="0" distR="0" wp14:anchorId="3409D27B" wp14:editId="77DC961E">
            <wp:extent cx="8181975" cy="14192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181975" cy="1419225"/>
                    </a:xfrm>
                    <a:prstGeom prst="rect">
                      <a:avLst/>
                    </a:prstGeom>
                    <a:noFill/>
                    <a:ln>
                      <a:noFill/>
                    </a:ln>
                  </pic:spPr>
                </pic:pic>
              </a:graphicData>
            </a:graphic>
          </wp:inline>
        </w:drawing>
      </w:r>
    </w:p>
    <w:p w:rsidR="00D50E05" w:rsidRDefault="00D50E05" w:rsidP="00D50E05">
      <w:pPr>
        <w:autoSpaceDE w:val="0"/>
        <w:autoSpaceDN w:val="0"/>
        <w:adjustRightInd w:val="0"/>
        <w:ind w:left="1134"/>
        <w:rPr>
          <w:rFonts w:ascii="Cambria" w:hAnsi="Cambria"/>
          <w:b/>
          <w:sz w:val="20"/>
          <w:szCs w:val="20"/>
        </w:rPr>
      </w:pPr>
    </w:p>
    <w:p w:rsidR="00D50E05" w:rsidRPr="00D50E05" w:rsidRDefault="00D50E05" w:rsidP="00D50E05">
      <w:pPr>
        <w:autoSpaceDE w:val="0"/>
        <w:autoSpaceDN w:val="0"/>
        <w:adjustRightInd w:val="0"/>
        <w:ind w:left="1134"/>
        <w:rPr>
          <w:rFonts w:ascii="Cambria" w:hAnsi="Cambria"/>
          <w:bCs/>
          <w:sz w:val="20"/>
          <w:szCs w:val="20"/>
          <w:lang w:val="en-IN"/>
        </w:rPr>
      </w:pPr>
      <w:r w:rsidRPr="00D50E05">
        <w:rPr>
          <w:rFonts w:ascii="Cambria" w:hAnsi="Cambria"/>
          <w:bCs/>
          <w:sz w:val="20"/>
          <w:szCs w:val="20"/>
          <w:lang w:val="en-IN"/>
        </w:rPr>
        <w:t>*TDS Certificate must include</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Duly downloaded from Income Tax site mentioning Period (</w:t>
      </w:r>
      <w:proofErr w:type="spellStart"/>
      <w:r w:rsidRPr="00D50E05">
        <w:rPr>
          <w:rFonts w:ascii="Cambria" w:hAnsi="Cambria"/>
          <w:sz w:val="20"/>
          <w:szCs w:val="20"/>
          <w:lang w:val="en-IN"/>
        </w:rPr>
        <w:t>Qtr</w:t>
      </w:r>
      <w:proofErr w:type="spellEnd"/>
      <w:r w:rsidRPr="00D50E05">
        <w:rPr>
          <w:rFonts w:ascii="Cambria" w:hAnsi="Cambria"/>
          <w:sz w:val="20"/>
          <w:szCs w:val="20"/>
          <w:lang w:val="en-IN"/>
        </w:rPr>
        <w:t xml:space="preserve">), TAN No of </w:t>
      </w:r>
      <w:proofErr w:type="spellStart"/>
      <w:r w:rsidRPr="00D50E05">
        <w:rPr>
          <w:rFonts w:ascii="Cambria" w:hAnsi="Cambria"/>
          <w:sz w:val="20"/>
          <w:szCs w:val="20"/>
          <w:lang w:val="en-IN"/>
        </w:rPr>
        <w:t>Deductor</w:t>
      </w:r>
      <w:proofErr w:type="spellEnd"/>
      <w:r w:rsidRPr="00D50E05">
        <w:rPr>
          <w:rFonts w:ascii="Cambria" w:hAnsi="Cambria"/>
          <w:sz w:val="20"/>
          <w:szCs w:val="20"/>
          <w:lang w:val="en-IN"/>
        </w:rPr>
        <w:t xml:space="preserve"> (Customer), Name of </w:t>
      </w:r>
      <w:proofErr w:type="spellStart"/>
      <w:r w:rsidRPr="00D50E05">
        <w:rPr>
          <w:rFonts w:ascii="Cambria" w:hAnsi="Cambria"/>
          <w:sz w:val="20"/>
          <w:szCs w:val="20"/>
          <w:lang w:val="en-IN"/>
        </w:rPr>
        <w:t>Deductor</w:t>
      </w:r>
      <w:proofErr w:type="spellEnd"/>
      <w:r w:rsidRPr="00D50E05">
        <w:rPr>
          <w:rFonts w:ascii="Cambria" w:hAnsi="Cambria"/>
          <w:sz w:val="20"/>
          <w:szCs w:val="20"/>
          <w:lang w:val="en-IN"/>
        </w:rPr>
        <w:t xml:space="preserve"> (Customer), Amount of Transaction &amp;TDS</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Duly digitally signed by authorized person</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Nature of Payment -194Q</w:t>
      </w:r>
    </w:p>
    <w:p w:rsidR="00D50E05" w:rsidRDefault="00D50E05" w:rsidP="00D50E05">
      <w:pPr>
        <w:autoSpaceDE w:val="0"/>
        <w:autoSpaceDN w:val="0"/>
        <w:adjustRightInd w:val="0"/>
        <w:ind w:left="1134"/>
        <w:rPr>
          <w:rFonts w:ascii="Cambria" w:hAnsi="Cambria"/>
          <w:sz w:val="20"/>
          <w:szCs w:val="20"/>
          <w:lang w:val="en-IN"/>
        </w:rPr>
      </w:pPr>
      <w:proofErr w:type="spellStart"/>
      <w:r w:rsidRPr="00D50E05">
        <w:rPr>
          <w:rFonts w:ascii="Cambria" w:hAnsi="Cambria"/>
          <w:sz w:val="20"/>
          <w:szCs w:val="20"/>
          <w:lang w:val="en-IN"/>
        </w:rPr>
        <w:t>Deductee</w:t>
      </w:r>
      <w:proofErr w:type="spellEnd"/>
      <w:r w:rsidRPr="00D50E05">
        <w:rPr>
          <w:rFonts w:ascii="Cambria" w:hAnsi="Cambria"/>
          <w:sz w:val="20"/>
          <w:szCs w:val="20"/>
          <w:lang w:val="en-IN"/>
        </w:rPr>
        <w:t>- TATA STEEL LIMITED</w:t>
      </w:r>
    </w:p>
    <w:p w:rsidR="00A75A5A" w:rsidRPr="00D50E05" w:rsidRDefault="00A75A5A" w:rsidP="00D50E05">
      <w:pPr>
        <w:autoSpaceDE w:val="0"/>
        <w:autoSpaceDN w:val="0"/>
        <w:adjustRightInd w:val="0"/>
        <w:ind w:left="1134"/>
        <w:rPr>
          <w:rFonts w:ascii="Cambria" w:hAnsi="Cambria"/>
          <w:sz w:val="20"/>
          <w:szCs w:val="20"/>
          <w:lang w:val="en-IN"/>
        </w:rPr>
      </w:pPr>
    </w:p>
    <w:p w:rsid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 xml:space="preserve">** PAN No, TDS </w:t>
      </w:r>
      <w:proofErr w:type="spellStart"/>
      <w:r w:rsidRPr="00D50E05">
        <w:rPr>
          <w:rFonts w:ascii="Cambria" w:hAnsi="Cambria"/>
          <w:sz w:val="20"/>
          <w:szCs w:val="20"/>
          <w:lang w:val="en-IN"/>
        </w:rPr>
        <w:t>Amt</w:t>
      </w:r>
      <w:proofErr w:type="spellEnd"/>
      <w:r w:rsidRPr="00D50E05">
        <w:rPr>
          <w:rFonts w:ascii="Cambria" w:hAnsi="Cambria"/>
          <w:sz w:val="20"/>
          <w:szCs w:val="20"/>
          <w:lang w:val="en-IN"/>
        </w:rPr>
        <w:t xml:space="preserve"> (194Q), Period are available at TDS Certificate itself</w:t>
      </w:r>
    </w:p>
    <w:p w:rsidR="00A75A5A" w:rsidRPr="00D50E05" w:rsidRDefault="00A75A5A" w:rsidP="00D50E05">
      <w:pPr>
        <w:autoSpaceDE w:val="0"/>
        <w:autoSpaceDN w:val="0"/>
        <w:adjustRightInd w:val="0"/>
        <w:ind w:left="1134"/>
        <w:rPr>
          <w:rFonts w:ascii="Cambria" w:hAnsi="Cambria"/>
          <w:sz w:val="20"/>
          <w:szCs w:val="20"/>
          <w:lang w:val="en-IN"/>
        </w:rPr>
      </w:pPr>
    </w:p>
    <w:p w:rsidR="00D50E05" w:rsidRPr="00D50E05" w:rsidRDefault="00D50E05" w:rsidP="00D50E05">
      <w:pPr>
        <w:autoSpaceDE w:val="0"/>
        <w:autoSpaceDN w:val="0"/>
        <w:adjustRightInd w:val="0"/>
        <w:ind w:left="1134"/>
        <w:rPr>
          <w:rFonts w:ascii="Cambria" w:hAnsi="Cambria"/>
          <w:sz w:val="20"/>
          <w:szCs w:val="20"/>
          <w:lang w:val="en-IN"/>
        </w:rPr>
      </w:pPr>
      <w:proofErr w:type="gramStart"/>
      <w:r w:rsidRPr="00D50E05">
        <w:rPr>
          <w:rFonts w:ascii="Cambria" w:hAnsi="Cambria"/>
          <w:sz w:val="20"/>
          <w:szCs w:val="20"/>
          <w:lang w:val="en-IN"/>
        </w:rPr>
        <w:t>1.Compliance</w:t>
      </w:r>
      <w:proofErr w:type="gramEnd"/>
      <w:r w:rsidRPr="00D50E05">
        <w:rPr>
          <w:rFonts w:ascii="Cambria" w:hAnsi="Cambria"/>
          <w:sz w:val="20"/>
          <w:szCs w:val="20"/>
          <w:lang w:val="en-IN"/>
        </w:rPr>
        <w:t xml:space="preserve"> of GST-TDS Provisions: It shall be the responsibility of the customer to comply with all the requirements prescribed under GST law related to GST-TDS in case of material sold to them.</w:t>
      </w:r>
    </w:p>
    <w:p w:rsidR="00D50E05" w:rsidRPr="00D50E05" w:rsidRDefault="00D50E05" w:rsidP="00D50E05">
      <w:pPr>
        <w:autoSpaceDE w:val="0"/>
        <w:autoSpaceDN w:val="0"/>
        <w:adjustRightInd w:val="0"/>
        <w:ind w:left="1134"/>
        <w:rPr>
          <w:rFonts w:ascii="Cambria" w:hAnsi="Cambria"/>
          <w:sz w:val="20"/>
          <w:szCs w:val="20"/>
          <w:lang w:val="en-IN"/>
        </w:rPr>
      </w:pPr>
      <w:proofErr w:type="gramStart"/>
      <w:r w:rsidRPr="00D50E05">
        <w:rPr>
          <w:rFonts w:ascii="Cambria" w:hAnsi="Cambria"/>
          <w:sz w:val="20"/>
          <w:szCs w:val="20"/>
          <w:lang w:val="en-IN"/>
        </w:rPr>
        <w:t>2.Payment</w:t>
      </w:r>
      <w:proofErr w:type="gramEnd"/>
      <w:r w:rsidRPr="00D50E05">
        <w:rPr>
          <w:rFonts w:ascii="Cambria" w:hAnsi="Cambria"/>
          <w:sz w:val="20"/>
          <w:szCs w:val="20"/>
          <w:lang w:val="en-IN"/>
        </w:rPr>
        <w:t xml:space="preserve"> of GST-TDS to the Government: The GST-TDS shall be deposited by the customer to the Government within due date prescribed under GST law.</w:t>
      </w:r>
    </w:p>
    <w:p w:rsidR="00D50E05" w:rsidRPr="00D50E05" w:rsidRDefault="00D50E05" w:rsidP="00D50E05">
      <w:pPr>
        <w:autoSpaceDE w:val="0"/>
        <w:autoSpaceDN w:val="0"/>
        <w:adjustRightInd w:val="0"/>
        <w:ind w:left="1134"/>
        <w:rPr>
          <w:rFonts w:ascii="Cambria" w:hAnsi="Cambria"/>
          <w:sz w:val="20"/>
          <w:szCs w:val="20"/>
          <w:lang w:val="en-IN"/>
        </w:rPr>
      </w:pPr>
      <w:proofErr w:type="gramStart"/>
      <w:r w:rsidRPr="00D50E05">
        <w:rPr>
          <w:rFonts w:ascii="Cambria" w:hAnsi="Cambria"/>
          <w:sz w:val="20"/>
          <w:szCs w:val="20"/>
          <w:lang w:val="en-IN"/>
        </w:rPr>
        <w:t>3.Filing</w:t>
      </w:r>
      <w:proofErr w:type="gramEnd"/>
      <w:r w:rsidRPr="00D50E05">
        <w:rPr>
          <w:rFonts w:ascii="Cambria" w:hAnsi="Cambria"/>
          <w:sz w:val="20"/>
          <w:szCs w:val="20"/>
          <w:lang w:val="en-IN"/>
        </w:rPr>
        <w:t xml:space="preserve"> of GST-TDS Returns: Customer shall file the periodic statements/returns as per GST law. GST-TDS deposited by the customer to the Government shall be refunded to the customer within one month of the day, the paid amount is reflected in GST portal of TSL at GSTN.</w:t>
      </w:r>
    </w:p>
    <w:p w:rsidR="00D50E05" w:rsidRPr="00D50E05" w:rsidRDefault="00D50E05" w:rsidP="00D50E05">
      <w:pPr>
        <w:autoSpaceDE w:val="0"/>
        <w:autoSpaceDN w:val="0"/>
        <w:adjustRightInd w:val="0"/>
        <w:ind w:left="1134"/>
        <w:rPr>
          <w:rFonts w:ascii="Cambria" w:hAnsi="Cambria"/>
          <w:sz w:val="20"/>
          <w:szCs w:val="20"/>
          <w:lang w:val="en-IN"/>
        </w:rPr>
      </w:pPr>
      <w:proofErr w:type="gramStart"/>
      <w:r w:rsidRPr="00D50E05">
        <w:rPr>
          <w:rFonts w:ascii="Cambria" w:hAnsi="Cambria"/>
          <w:sz w:val="20"/>
          <w:szCs w:val="20"/>
          <w:lang w:val="en-IN"/>
        </w:rPr>
        <w:t>4.Sharing</w:t>
      </w:r>
      <w:proofErr w:type="gramEnd"/>
      <w:r w:rsidRPr="00D50E05">
        <w:rPr>
          <w:rFonts w:ascii="Cambria" w:hAnsi="Cambria"/>
          <w:sz w:val="20"/>
          <w:szCs w:val="20"/>
          <w:lang w:val="en-IN"/>
        </w:rPr>
        <w:t xml:space="preserve"> of GST-TDS payment details with TSL: The customer shall share the invoice wise details of GST-TDS with TSL in excel file to the email id GSTRECON@TATASTEEL.COM.</w:t>
      </w:r>
    </w:p>
    <w:p w:rsidR="00D50E05" w:rsidRDefault="00D50E05" w:rsidP="00D50E05">
      <w:pPr>
        <w:autoSpaceDE w:val="0"/>
        <w:autoSpaceDN w:val="0"/>
        <w:adjustRightInd w:val="0"/>
        <w:ind w:left="1134"/>
        <w:rPr>
          <w:rFonts w:ascii="Cambria" w:hAnsi="Cambria"/>
          <w:sz w:val="20"/>
          <w:szCs w:val="20"/>
          <w:lang w:val="en-IN"/>
        </w:rPr>
      </w:pPr>
      <w:proofErr w:type="gramStart"/>
      <w:r w:rsidRPr="00D50E05">
        <w:rPr>
          <w:rFonts w:ascii="Cambria" w:hAnsi="Cambria"/>
          <w:sz w:val="20"/>
          <w:szCs w:val="20"/>
          <w:lang w:val="en-IN"/>
        </w:rPr>
        <w:t>5.Implication</w:t>
      </w:r>
      <w:proofErr w:type="gramEnd"/>
      <w:r w:rsidRPr="00D50E05">
        <w:rPr>
          <w:rFonts w:ascii="Cambria" w:hAnsi="Cambria"/>
          <w:sz w:val="20"/>
          <w:szCs w:val="20"/>
          <w:lang w:val="en-IN"/>
        </w:rPr>
        <w:t xml:space="preserve"> of Non- Compliance: Any Impact of non-compliance for GST-TDS under GST law at customer’s end either in financial or other form, shall be borne by the customer only . Further, the customer shall at all times keep TSL indemnified and harmless from any loss/penalty/cost/damages suffered by TSL due to non-compliance of the applicable law by the customer.</w:t>
      </w:r>
    </w:p>
    <w:p w:rsidR="00A75A5A" w:rsidRPr="00D50E05" w:rsidRDefault="00A75A5A" w:rsidP="00D50E05">
      <w:pPr>
        <w:autoSpaceDE w:val="0"/>
        <w:autoSpaceDN w:val="0"/>
        <w:adjustRightInd w:val="0"/>
        <w:ind w:left="1134"/>
        <w:rPr>
          <w:rFonts w:ascii="Cambria" w:hAnsi="Cambria"/>
          <w:sz w:val="20"/>
          <w:szCs w:val="20"/>
          <w:lang w:val="en-IN"/>
        </w:rPr>
      </w:pPr>
    </w:p>
    <w:p w:rsidR="00D50E05" w:rsidRPr="00A75A5A" w:rsidRDefault="00A75A5A" w:rsidP="00D50E05">
      <w:pPr>
        <w:autoSpaceDE w:val="0"/>
        <w:autoSpaceDN w:val="0"/>
        <w:adjustRightInd w:val="0"/>
        <w:ind w:left="1134"/>
        <w:rPr>
          <w:rFonts w:ascii="Cambria" w:hAnsi="Cambria"/>
          <w:b/>
          <w:bCs/>
          <w:sz w:val="20"/>
          <w:szCs w:val="20"/>
          <w:lang w:val="en-IN"/>
        </w:rPr>
      </w:pPr>
      <w:r>
        <w:rPr>
          <w:rFonts w:ascii="Cambria" w:hAnsi="Cambria"/>
          <w:b/>
          <w:bCs/>
          <w:sz w:val="20"/>
          <w:szCs w:val="20"/>
          <w:lang w:val="en-IN"/>
        </w:rPr>
        <w:t>Category Scrap:</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 xml:space="preserve">This transaction falls u/s </w:t>
      </w:r>
      <w:proofErr w:type="gramStart"/>
      <w:r w:rsidRPr="00D50E05">
        <w:rPr>
          <w:rFonts w:ascii="Cambria" w:hAnsi="Cambria"/>
          <w:sz w:val="20"/>
          <w:szCs w:val="20"/>
          <w:lang w:val="en-IN"/>
        </w:rPr>
        <w:t>206C(</w:t>
      </w:r>
      <w:proofErr w:type="gramEnd"/>
      <w:r w:rsidRPr="00D50E05">
        <w:rPr>
          <w:rFonts w:ascii="Cambria" w:hAnsi="Cambria"/>
          <w:sz w:val="20"/>
          <w:szCs w:val="20"/>
          <w:lang w:val="en-IN"/>
        </w:rPr>
        <w:t>1). Hence Section 194Q will not be applicable.</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 xml:space="preserve">Compliance in relation to section 206AB (Furnishing of I.T Return for past 2 Years) will be taken directly from Income Tax Portal till 28th June-2021. If any compliance made in IT Portal by the customer after 28th June-21, then it shall be communicated to </w:t>
      </w:r>
      <w:r w:rsidR="00871107">
        <w:rPr>
          <w:rFonts w:ascii="Cambria" w:hAnsi="Cambria"/>
          <w:sz w:val="20"/>
          <w:szCs w:val="20"/>
          <w:lang w:val="en-IN"/>
        </w:rPr>
        <w:t xml:space="preserve">A. H. </w:t>
      </w:r>
      <w:proofErr w:type="spellStart"/>
      <w:r w:rsidR="00871107">
        <w:rPr>
          <w:rFonts w:ascii="Cambria" w:hAnsi="Cambria"/>
          <w:sz w:val="20"/>
          <w:szCs w:val="20"/>
          <w:lang w:val="en-IN"/>
        </w:rPr>
        <w:t>Bilimoria</w:t>
      </w:r>
      <w:proofErr w:type="spellEnd"/>
      <w:r w:rsidR="00871107">
        <w:rPr>
          <w:rFonts w:ascii="Cambria" w:hAnsi="Cambria"/>
          <w:sz w:val="20"/>
          <w:szCs w:val="20"/>
          <w:lang w:val="en-IN"/>
        </w:rPr>
        <w:t xml:space="preserve"> &amp; Co.</w:t>
      </w:r>
      <w:r w:rsidRPr="00D50E05">
        <w:rPr>
          <w:rFonts w:ascii="Cambria" w:hAnsi="Cambria"/>
          <w:sz w:val="20"/>
          <w:szCs w:val="20"/>
          <w:lang w:val="en-IN"/>
        </w:rPr>
        <w:t xml:space="preserve"> over mail. In case of non-compliance as per section 206AB of Income Tax Act 1961, a higher rate of TCS @ 5% will be charged during invoicing </w:t>
      </w:r>
      <w:proofErr w:type="spellStart"/>
      <w:r w:rsidRPr="00D50E05">
        <w:rPr>
          <w:rFonts w:ascii="Cambria" w:hAnsi="Cambria"/>
          <w:sz w:val="20"/>
          <w:szCs w:val="20"/>
          <w:lang w:val="en-IN"/>
        </w:rPr>
        <w:t>W.e.f</w:t>
      </w:r>
      <w:proofErr w:type="spellEnd"/>
      <w:r w:rsidRPr="00D50E05">
        <w:rPr>
          <w:rFonts w:ascii="Cambria" w:hAnsi="Cambria"/>
          <w:sz w:val="20"/>
          <w:szCs w:val="20"/>
          <w:lang w:val="en-IN"/>
        </w:rPr>
        <w:t xml:space="preserve"> 1st of July 2021, invoicing will be done as per new Income Tax provisions.</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Form 27C &amp;Form 27G shall become inoperative &amp;higher rate of TCS shall be charged if the customer defaults u/s 206AB of Income Tax Act 1961.</w:t>
      </w:r>
    </w:p>
    <w:p w:rsidR="00D50E05" w:rsidRPr="00A75A5A" w:rsidRDefault="00D50E05" w:rsidP="00D50E05">
      <w:pPr>
        <w:autoSpaceDE w:val="0"/>
        <w:autoSpaceDN w:val="0"/>
        <w:adjustRightInd w:val="0"/>
        <w:ind w:left="1134"/>
        <w:rPr>
          <w:rFonts w:ascii="Cambria" w:hAnsi="Cambria"/>
          <w:b/>
          <w:bCs/>
          <w:sz w:val="20"/>
          <w:szCs w:val="20"/>
          <w:lang w:val="en-IN"/>
        </w:rPr>
      </w:pPr>
      <w:r w:rsidRPr="00A75A5A">
        <w:rPr>
          <w:rFonts w:ascii="Cambria" w:hAnsi="Cambria"/>
          <w:b/>
          <w:bCs/>
          <w:sz w:val="20"/>
          <w:szCs w:val="20"/>
          <w:lang w:val="en-IN"/>
        </w:rPr>
        <w:t>Category Non - Scrap:</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This transaction falls u/s 194O. Hence Section 194Q &amp;section 206(1H) shall not be applicable.</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This transaction falls u/s 194Q/206(1H) depending upon the customer`s previous year turnover.</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Customer has to ensure deduction of TDS u/s 194Q at their end (if applicable). TSL shall not be responsible for any noncompliance at customer end.</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lastRenderedPageBreak/>
        <w:t>To avoid administrative difficulties, the buyer is required to pay full amount against the purchase; and the amount for TDS u/s 194Q shall be paid separately to the Government. The TDS shall be treated as security deposit with Tata Steel Limited and on submission of TDS certificate the same can be refunded/adjusted against future purchases. Illustration showing TDS amount payable.</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Refer the below example for TDS computation assuming the sales has crossed the minimum threshold limit</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TDS Payable = Amount paid to TSL</w:t>
      </w:r>
      <w:proofErr w:type="gramStart"/>
      <w:r w:rsidRPr="00D50E05">
        <w:rPr>
          <w:rFonts w:ascii="Cambria" w:hAnsi="Cambria"/>
          <w:sz w:val="20"/>
          <w:szCs w:val="20"/>
          <w:lang w:val="en-IN"/>
        </w:rPr>
        <w:t>/(</w:t>
      </w:r>
      <w:proofErr w:type="gramEnd"/>
      <w:r w:rsidRPr="00D50E05">
        <w:rPr>
          <w:rFonts w:ascii="Cambria" w:hAnsi="Cambria"/>
          <w:sz w:val="20"/>
          <w:szCs w:val="20"/>
          <w:lang w:val="en-IN"/>
        </w:rPr>
        <w:t>100%-0.10%") X 0.10%</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Example:</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 xml:space="preserve">In case the buyer has not submitted the declaration w.r.t turnover prior to the date of auction, then TSL will assume the turnover to be less than 10 Cr &amp;TCS @ 0.1% will be collected accordingly during invoicing Compliance in relation to section 206AB (Furnishing of I.T Return for past 2 Years) will be taken directly from Income Tax Portal till 28th June-2021. If any compliance made in IT Portal by the customer after 28th June-21, then it shall be communicated to </w:t>
      </w:r>
      <w:r w:rsidR="00871107">
        <w:rPr>
          <w:rFonts w:ascii="Cambria" w:hAnsi="Cambria"/>
          <w:sz w:val="20"/>
          <w:szCs w:val="20"/>
          <w:lang w:val="en-IN"/>
        </w:rPr>
        <w:t xml:space="preserve">A. H. </w:t>
      </w:r>
      <w:proofErr w:type="spellStart"/>
      <w:r w:rsidR="00871107">
        <w:rPr>
          <w:rFonts w:ascii="Cambria" w:hAnsi="Cambria"/>
          <w:sz w:val="20"/>
          <w:szCs w:val="20"/>
          <w:lang w:val="en-IN"/>
        </w:rPr>
        <w:t>Bilimoria</w:t>
      </w:r>
      <w:proofErr w:type="spellEnd"/>
      <w:r w:rsidR="00871107">
        <w:rPr>
          <w:rFonts w:ascii="Cambria" w:hAnsi="Cambria"/>
          <w:sz w:val="20"/>
          <w:szCs w:val="20"/>
          <w:lang w:val="en-IN"/>
        </w:rPr>
        <w:t xml:space="preserve"> &amp; Co.</w:t>
      </w:r>
      <w:r w:rsidRPr="00D50E05">
        <w:rPr>
          <w:rFonts w:ascii="Cambria" w:hAnsi="Cambria"/>
          <w:sz w:val="20"/>
          <w:szCs w:val="20"/>
          <w:lang w:val="en-IN"/>
        </w:rPr>
        <w:t xml:space="preserve"> over mail. In case of non-compliance as per section 206AB of Income Tax Act 1961, a higher rate of TCS</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 5% will be charged during invoicing.</w:t>
      </w:r>
    </w:p>
    <w:p w:rsidR="00D50E05" w:rsidRPr="00D50E05" w:rsidRDefault="00D50E05" w:rsidP="00D50E05">
      <w:pPr>
        <w:autoSpaceDE w:val="0"/>
        <w:autoSpaceDN w:val="0"/>
        <w:adjustRightInd w:val="0"/>
        <w:ind w:left="1134"/>
        <w:rPr>
          <w:rFonts w:ascii="Cambria" w:hAnsi="Cambria"/>
          <w:sz w:val="20"/>
          <w:szCs w:val="20"/>
          <w:lang w:val="en-IN"/>
        </w:rPr>
      </w:pPr>
      <w:proofErr w:type="spellStart"/>
      <w:r w:rsidRPr="00D50E05">
        <w:rPr>
          <w:rFonts w:ascii="Cambria" w:hAnsi="Cambria"/>
          <w:sz w:val="20"/>
          <w:szCs w:val="20"/>
          <w:lang w:val="en-IN"/>
        </w:rPr>
        <w:t>W.e.f</w:t>
      </w:r>
      <w:proofErr w:type="spellEnd"/>
      <w:r w:rsidRPr="00D50E05">
        <w:rPr>
          <w:rFonts w:ascii="Cambria" w:hAnsi="Cambria"/>
          <w:sz w:val="20"/>
          <w:szCs w:val="20"/>
          <w:lang w:val="en-IN"/>
        </w:rPr>
        <w:t xml:space="preserve"> 1st of July 2021, invoicing will be done as per new Income Tax provisions. Photographs of lots are at best indicative only and do not necessarily reflect the actual condition of lots. All bidders are advised to physically inspect the offered lots before participating in the auctions. Tata steel </w:t>
      </w:r>
      <w:r w:rsidR="00871107">
        <w:rPr>
          <w:rFonts w:ascii="Cambria" w:hAnsi="Cambria"/>
          <w:sz w:val="20"/>
          <w:szCs w:val="20"/>
          <w:lang w:val="en-IN"/>
        </w:rPr>
        <w:t>Ltd or AHB</w:t>
      </w:r>
      <w:r w:rsidRPr="00D50E05">
        <w:rPr>
          <w:rFonts w:ascii="Cambria" w:hAnsi="Cambria"/>
          <w:sz w:val="20"/>
          <w:szCs w:val="20"/>
          <w:lang w:val="en-IN"/>
        </w:rPr>
        <w:t xml:space="preserve"> shall not be responsible or liable for any error of Judgment or bids put by bidders acting on the basis of these photographs.”</w:t>
      </w:r>
    </w:p>
    <w:p w:rsidR="00D50E05" w:rsidRPr="00D50E05" w:rsidRDefault="00D50E05" w:rsidP="00D50E05">
      <w:pPr>
        <w:autoSpaceDE w:val="0"/>
        <w:autoSpaceDN w:val="0"/>
        <w:adjustRightInd w:val="0"/>
        <w:ind w:left="1134"/>
        <w:rPr>
          <w:rFonts w:ascii="Cambria" w:hAnsi="Cambria"/>
          <w:bCs/>
          <w:sz w:val="20"/>
          <w:szCs w:val="20"/>
          <w:lang w:val="en-IN"/>
        </w:rPr>
      </w:pPr>
      <w:r w:rsidRPr="00D50E05">
        <w:rPr>
          <w:rFonts w:ascii="Cambria" w:hAnsi="Cambria"/>
          <w:bCs/>
          <w:sz w:val="20"/>
          <w:szCs w:val="20"/>
          <w:lang w:val="en-IN"/>
        </w:rPr>
        <w:t>Invoice-wise Reporting Functionality in Form GSTR-7 on portal-reg.</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 xml:space="preserve">GSTIN has issued Advisory dated 26th September, 2025, were the functionality for invoice wise reporting in GSTR 7 has been made operational in GSTIN Portal from Sep’25 tax period onwards. Invoice wise furnishing will facilitate the </w:t>
      </w:r>
      <w:proofErr w:type="spellStart"/>
      <w:r w:rsidRPr="00D50E05">
        <w:rPr>
          <w:rFonts w:ascii="Cambria" w:hAnsi="Cambria"/>
          <w:sz w:val="20"/>
          <w:szCs w:val="20"/>
          <w:lang w:val="en-IN"/>
        </w:rPr>
        <w:t>deductee</w:t>
      </w:r>
      <w:proofErr w:type="spellEnd"/>
      <w:r w:rsidRPr="00D50E05">
        <w:rPr>
          <w:rFonts w:ascii="Cambria" w:hAnsi="Cambria"/>
          <w:sz w:val="20"/>
          <w:szCs w:val="20"/>
          <w:lang w:val="en-IN"/>
        </w:rPr>
        <w:t xml:space="preserve"> to have visibility of the Invoices on which the GTDS has been deducted.</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 xml:space="preserve">Fast and better reconciliation of GTDS deducted and deposited by the </w:t>
      </w:r>
      <w:proofErr w:type="spellStart"/>
      <w:r w:rsidRPr="00D50E05">
        <w:rPr>
          <w:rFonts w:ascii="Cambria" w:hAnsi="Cambria"/>
          <w:sz w:val="20"/>
          <w:szCs w:val="20"/>
          <w:lang w:val="en-IN"/>
        </w:rPr>
        <w:t>Deductor</w:t>
      </w:r>
      <w:proofErr w:type="spellEnd"/>
      <w:r w:rsidRPr="00D50E05">
        <w:rPr>
          <w:rFonts w:ascii="Cambria" w:hAnsi="Cambria"/>
          <w:sz w:val="20"/>
          <w:szCs w:val="20"/>
          <w:lang w:val="en-IN"/>
        </w:rPr>
        <w:t xml:space="preserve">. Optimum </w:t>
      </w:r>
      <w:proofErr w:type="spellStart"/>
      <w:r w:rsidRPr="00D50E05">
        <w:rPr>
          <w:rFonts w:ascii="Cambria" w:hAnsi="Cambria"/>
          <w:sz w:val="20"/>
          <w:szCs w:val="20"/>
          <w:lang w:val="en-IN"/>
        </w:rPr>
        <w:t>availment</w:t>
      </w:r>
      <w:proofErr w:type="spellEnd"/>
      <w:r w:rsidRPr="00D50E05">
        <w:rPr>
          <w:rFonts w:ascii="Cambria" w:hAnsi="Cambria"/>
          <w:sz w:val="20"/>
          <w:szCs w:val="20"/>
          <w:lang w:val="en-IN"/>
        </w:rPr>
        <w:t xml:space="preserve"> and utilization of GTDS.</w:t>
      </w:r>
    </w:p>
    <w:p w:rsidR="00D50E05" w:rsidRPr="00D50E05" w:rsidRDefault="00D50E05" w:rsidP="00D50E05">
      <w:pPr>
        <w:autoSpaceDE w:val="0"/>
        <w:autoSpaceDN w:val="0"/>
        <w:adjustRightInd w:val="0"/>
        <w:ind w:left="1134"/>
        <w:rPr>
          <w:rFonts w:ascii="Cambria" w:hAnsi="Cambria"/>
          <w:b/>
          <w:sz w:val="20"/>
          <w:szCs w:val="20"/>
        </w:rPr>
      </w:pPr>
    </w:p>
    <w:p w:rsidR="008A5EC6" w:rsidRDefault="008A5EC6" w:rsidP="00217F2F">
      <w:pPr>
        <w:autoSpaceDE w:val="0"/>
        <w:autoSpaceDN w:val="0"/>
        <w:adjustRightInd w:val="0"/>
        <w:ind w:left="1440"/>
        <w:rPr>
          <w:rFonts w:ascii="Bookman Old Style" w:hAnsi="Bookman Old Style"/>
          <w:b/>
          <w:color w:val="FF0000"/>
          <w:sz w:val="20"/>
          <w:szCs w:val="20"/>
        </w:rPr>
      </w:pPr>
    </w:p>
    <w:p w:rsidR="00DE44BD" w:rsidRPr="00DE44BD" w:rsidRDefault="00DE44BD" w:rsidP="00DE44BD">
      <w:pPr>
        <w:numPr>
          <w:ilvl w:val="0"/>
          <w:numId w:val="1"/>
        </w:numPr>
        <w:autoSpaceDE w:val="0"/>
        <w:autoSpaceDN w:val="0"/>
        <w:adjustRightInd w:val="0"/>
        <w:rPr>
          <w:rFonts w:ascii="Cambria" w:hAnsi="Cambria"/>
          <w:b/>
          <w:sz w:val="20"/>
          <w:szCs w:val="20"/>
        </w:rPr>
      </w:pPr>
      <w:r w:rsidRPr="00DE44BD">
        <w:rPr>
          <w:rFonts w:ascii="Cambria" w:hAnsi="Cambria"/>
          <w:b/>
          <w:sz w:val="20"/>
          <w:szCs w:val="20"/>
        </w:rPr>
        <w:t xml:space="preserve">Refund : </w:t>
      </w:r>
    </w:p>
    <w:p w:rsidR="00C64D12" w:rsidRDefault="00DE44BD" w:rsidP="0095414C">
      <w:pPr>
        <w:pStyle w:val="ListParagraph"/>
        <w:ind w:left="1080"/>
        <w:rPr>
          <w:rFonts w:ascii="Cambria" w:hAnsi="Cambria"/>
          <w:sz w:val="20"/>
          <w:szCs w:val="20"/>
        </w:rPr>
      </w:pPr>
      <w:r w:rsidRPr="00C64D12">
        <w:rPr>
          <w:rFonts w:ascii="Cambria" w:hAnsi="Cambria"/>
          <w:sz w:val="20"/>
          <w:szCs w:val="20"/>
        </w:rPr>
        <w:t xml:space="preserve">Refunds will only be made by </w:t>
      </w:r>
      <w:r w:rsidR="00BA24E6">
        <w:rPr>
          <w:rFonts w:ascii="Cambria" w:hAnsi="Cambria"/>
          <w:sz w:val="20"/>
          <w:szCs w:val="20"/>
        </w:rPr>
        <w:t>TSL (Tinplate Div.)</w:t>
      </w:r>
      <w:r w:rsidRPr="00C64D12">
        <w:rPr>
          <w:rFonts w:ascii="Cambria" w:hAnsi="Cambria"/>
          <w:sz w:val="20"/>
          <w:szCs w:val="20"/>
        </w:rPr>
        <w:t xml:space="preserve"> vide RTGS/NEFT and hence all customers are required to submit their bank details to </w:t>
      </w:r>
      <w:r w:rsidR="00335BC5" w:rsidRPr="00C64D12">
        <w:rPr>
          <w:rFonts w:ascii="Cambria" w:hAnsi="Cambria"/>
          <w:sz w:val="20"/>
          <w:szCs w:val="20"/>
        </w:rPr>
        <w:t xml:space="preserve">A H </w:t>
      </w:r>
      <w:proofErr w:type="spellStart"/>
      <w:r w:rsidR="00335BC5" w:rsidRPr="00C64D12">
        <w:rPr>
          <w:rFonts w:ascii="Cambria" w:hAnsi="Cambria"/>
          <w:sz w:val="20"/>
          <w:szCs w:val="20"/>
        </w:rPr>
        <w:t>Bilimoria</w:t>
      </w:r>
      <w:proofErr w:type="spellEnd"/>
      <w:r w:rsidR="00153997">
        <w:rPr>
          <w:rFonts w:ascii="Cambria" w:hAnsi="Cambria"/>
          <w:sz w:val="20"/>
          <w:szCs w:val="20"/>
        </w:rPr>
        <w:t xml:space="preserve"> </w:t>
      </w:r>
      <w:r w:rsidR="00335BC5" w:rsidRPr="00C64D12">
        <w:rPr>
          <w:rFonts w:ascii="Cambria" w:hAnsi="Cambria"/>
          <w:sz w:val="20"/>
          <w:szCs w:val="20"/>
        </w:rPr>
        <w:t xml:space="preserve">&amp; Company </w:t>
      </w:r>
      <w:r w:rsidRPr="00C64D12">
        <w:rPr>
          <w:rFonts w:ascii="Cambria" w:hAnsi="Cambria"/>
          <w:sz w:val="20"/>
          <w:szCs w:val="20"/>
        </w:rPr>
        <w:t xml:space="preserve">or mail at </w:t>
      </w:r>
      <w:r w:rsidR="0082142A" w:rsidRPr="00C64D12">
        <w:rPr>
          <w:rStyle w:val="Hyperlink"/>
          <w:rFonts w:ascii="Cambria" w:hAnsi="Cambria"/>
          <w:color w:val="auto"/>
          <w:sz w:val="20"/>
          <w:szCs w:val="20"/>
          <w:u w:val="none"/>
        </w:rPr>
        <w:t>ahb@ahbilimoria.com</w:t>
      </w:r>
      <w:r w:rsidR="0082142A" w:rsidRPr="00C64D12">
        <w:rPr>
          <w:rFonts w:ascii="Cambria" w:hAnsi="Cambria"/>
          <w:sz w:val="20"/>
          <w:szCs w:val="20"/>
        </w:rPr>
        <w:t xml:space="preserve">, </w:t>
      </w:r>
      <w:hyperlink r:id="rId24" w:history="1">
        <w:r w:rsidR="0082142A" w:rsidRPr="00C64D12">
          <w:rPr>
            <w:rStyle w:val="Hyperlink"/>
            <w:rFonts w:ascii="Cambria" w:hAnsi="Cambria"/>
            <w:color w:val="auto"/>
            <w:sz w:val="20"/>
            <w:szCs w:val="20"/>
            <w:u w:val="none"/>
          </w:rPr>
          <w:t>ahbilimoria.company@gmail.com</w:t>
        </w:r>
      </w:hyperlink>
      <w:r w:rsidRPr="00C64D12">
        <w:rPr>
          <w:rFonts w:ascii="Cambria" w:hAnsi="Cambria"/>
          <w:sz w:val="20"/>
          <w:szCs w:val="20"/>
        </w:rPr>
        <w:t xml:space="preserve">. </w:t>
      </w:r>
      <w:r w:rsidR="00BA24E6">
        <w:rPr>
          <w:rFonts w:ascii="Cambria" w:hAnsi="Cambria"/>
          <w:sz w:val="20"/>
          <w:szCs w:val="20"/>
        </w:rPr>
        <w:t>TSL (Tinplate Div.)</w:t>
      </w:r>
      <w:r w:rsidRPr="00C64D12">
        <w:rPr>
          <w:rFonts w:ascii="Cambria" w:hAnsi="Cambria"/>
          <w:sz w:val="20"/>
          <w:szCs w:val="20"/>
        </w:rPr>
        <w:t xml:space="preserve"> or </w:t>
      </w:r>
      <w:proofErr w:type="gramStart"/>
      <w:r w:rsidR="00335BC5" w:rsidRPr="00C64D12">
        <w:rPr>
          <w:rFonts w:ascii="Cambria" w:hAnsi="Cambria"/>
          <w:sz w:val="20"/>
          <w:szCs w:val="20"/>
        </w:rPr>
        <w:t>A</w:t>
      </w:r>
      <w:proofErr w:type="gramEnd"/>
      <w:r w:rsidR="00335BC5" w:rsidRPr="00C64D12">
        <w:rPr>
          <w:rFonts w:ascii="Cambria" w:hAnsi="Cambria"/>
          <w:sz w:val="20"/>
          <w:szCs w:val="20"/>
        </w:rPr>
        <w:t xml:space="preserve"> H </w:t>
      </w:r>
      <w:proofErr w:type="spellStart"/>
      <w:r w:rsidR="00335BC5" w:rsidRPr="00C64D12">
        <w:rPr>
          <w:rFonts w:ascii="Cambria" w:hAnsi="Cambria"/>
          <w:sz w:val="20"/>
          <w:szCs w:val="20"/>
        </w:rPr>
        <w:t>Bilimoria</w:t>
      </w:r>
      <w:proofErr w:type="spellEnd"/>
      <w:r w:rsidR="00153997">
        <w:rPr>
          <w:rFonts w:ascii="Cambria" w:hAnsi="Cambria"/>
          <w:sz w:val="20"/>
          <w:szCs w:val="20"/>
        </w:rPr>
        <w:t xml:space="preserve"> </w:t>
      </w:r>
      <w:r w:rsidR="00335BC5" w:rsidRPr="00C64D12">
        <w:rPr>
          <w:rFonts w:ascii="Cambria" w:hAnsi="Cambria"/>
          <w:sz w:val="20"/>
          <w:szCs w:val="20"/>
        </w:rPr>
        <w:t>&amp; Company</w:t>
      </w:r>
      <w:r w:rsidRPr="00C64D12">
        <w:rPr>
          <w:rFonts w:ascii="Cambria" w:hAnsi="Cambria"/>
          <w:sz w:val="20"/>
          <w:szCs w:val="20"/>
        </w:rPr>
        <w:t xml:space="preserve"> will not be responsible for any delay in refunds owing to absence of bank details of the customer.</w:t>
      </w:r>
    </w:p>
    <w:p w:rsidR="00FF7BF1" w:rsidRDefault="00FF7BF1" w:rsidP="0095414C">
      <w:pPr>
        <w:pStyle w:val="ListParagraph"/>
        <w:ind w:left="1080"/>
        <w:rPr>
          <w:rFonts w:ascii="Cambria" w:hAnsi="Cambria"/>
          <w:sz w:val="20"/>
          <w:szCs w:val="20"/>
        </w:rPr>
      </w:pPr>
    </w:p>
    <w:p w:rsidR="000A47CD" w:rsidRPr="00C64D12" w:rsidRDefault="008A70B1" w:rsidP="00C64D12">
      <w:pPr>
        <w:pStyle w:val="ListParagraph"/>
        <w:numPr>
          <w:ilvl w:val="0"/>
          <w:numId w:val="1"/>
        </w:numPr>
        <w:rPr>
          <w:rFonts w:ascii="Cambria" w:hAnsi="Cambria"/>
          <w:bCs/>
          <w:sz w:val="20"/>
          <w:szCs w:val="20"/>
        </w:rPr>
      </w:pPr>
      <w:r w:rsidRPr="00C64D12">
        <w:rPr>
          <w:rFonts w:ascii="Cambria" w:hAnsi="Cambria"/>
          <w:b/>
          <w:sz w:val="20"/>
          <w:szCs w:val="20"/>
        </w:rPr>
        <w:t>Complaints :</w:t>
      </w:r>
    </w:p>
    <w:p w:rsidR="008A70B1" w:rsidRDefault="008A70B1" w:rsidP="00E12E92">
      <w:pPr>
        <w:ind w:left="1440"/>
        <w:rPr>
          <w:rFonts w:ascii="Cambria" w:hAnsi="Cambria"/>
          <w:b/>
          <w:bCs/>
          <w:color w:val="FF0000"/>
          <w:sz w:val="20"/>
          <w:szCs w:val="20"/>
        </w:rPr>
      </w:pPr>
      <w:r w:rsidRPr="000A47CD">
        <w:rPr>
          <w:rFonts w:ascii="Cambria" w:hAnsi="Cambria"/>
          <w:sz w:val="20"/>
          <w:szCs w:val="20"/>
        </w:rPr>
        <w:t xml:space="preserve">Complaints, if any, </w:t>
      </w:r>
      <w:r w:rsidRPr="000A47CD">
        <w:rPr>
          <w:rFonts w:ascii="Cambria" w:hAnsi="Cambria"/>
          <w:bCs/>
          <w:sz w:val="20"/>
          <w:szCs w:val="20"/>
        </w:rPr>
        <w:t>with regard to any transaction shall have to be lodged by the buyer within three calendar months from the date of last invoice. No complaint shall be entertained thereafter, under any circumstances.</w:t>
      </w:r>
      <w:r w:rsidR="009718D7">
        <w:rPr>
          <w:rFonts w:ascii="Cambria" w:hAnsi="Cambria"/>
          <w:bCs/>
          <w:sz w:val="20"/>
          <w:szCs w:val="20"/>
        </w:rPr>
        <w:t xml:space="preserve"> </w:t>
      </w:r>
      <w:r w:rsidR="008E1B34" w:rsidRPr="008A5370">
        <w:rPr>
          <w:rFonts w:ascii="Cambria" w:hAnsi="Cambria"/>
          <w:bCs/>
          <w:sz w:val="20"/>
          <w:szCs w:val="20"/>
        </w:rPr>
        <w:t xml:space="preserve">Customers can log their complaints at </w:t>
      </w:r>
      <w:r w:rsidR="008E1B34" w:rsidRPr="008A5370">
        <w:rPr>
          <w:rFonts w:ascii="Cambria" w:hAnsi="Cambria"/>
          <w:b/>
          <w:color w:val="FF0000"/>
          <w:sz w:val="20"/>
          <w:szCs w:val="20"/>
        </w:rPr>
        <w:t>(</w:t>
      </w:r>
      <w:hyperlink r:id="rId25" w:history="1">
        <w:r w:rsidR="00BD4664" w:rsidRPr="00EF0A44">
          <w:rPr>
            <w:rStyle w:val="Hyperlink"/>
            <w:rFonts w:ascii="Cambria" w:hAnsi="Cambria"/>
            <w:b/>
            <w:sz w:val="20"/>
            <w:szCs w:val="20"/>
          </w:rPr>
          <w:t>www.ahbilimoria.com</w:t>
        </w:r>
      </w:hyperlink>
      <w:r w:rsidR="008A5370" w:rsidRPr="008A5370">
        <w:rPr>
          <w:rFonts w:ascii="Cambria" w:hAnsi="Cambria"/>
          <w:b/>
          <w:color w:val="0000CC"/>
          <w:sz w:val="20"/>
          <w:szCs w:val="20"/>
        </w:rPr>
        <w:t>&gt; Go to “</w:t>
      </w:r>
      <w:r w:rsidR="008A5370" w:rsidRPr="008A5370">
        <w:rPr>
          <w:rStyle w:val="Hyperlink"/>
          <w:rFonts w:ascii="Cambria" w:hAnsi="Cambria"/>
          <w:b/>
          <w:color w:val="0000CC"/>
          <w:sz w:val="20"/>
          <w:szCs w:val="20"/>
          <w:u w:val="none"/>
        </w:rPr>
        <w:t>Customer Complaint Management Portal” &gt;</w:t>
      </w:r>
      <w:r w:rsidR="008A5370" w:rsidRPr="008A5370">
        <w:rPr>
          <w:rFonts w:ascii="Cambria" w:hAnsi="Cambria"/>
          <w:b/>
          <w:color w:val="0000CC"/>
          <w:sz w:val="20"/>
          <w:szCs w:val="20"/>
        </w:rPr>
        <w:t>Log in with your user id and password and write the details of issue.</w:t>
      </w:r>
      <w:r w:rsidR="008E1B34" w:rsidRPr="008A5370">
        <w:rPr>
          <w:rFonts w:ascii="Cambria" w:hAnsi="Cambria"/>
          <w:b/>
          <w:bCs/>
          <w:color w:val="FF0000"/>
          <w:sz w:val="20"/>
          <w:szCs w:val="20"/>
        </w:rPr>
        <w:t>)</w:t>
      </w:r>
    </w:p>
    <w:p w:rsidR="003E2B99" w:rsidRDefault="003E2B99" w:rsidP="00E12E92">
      <w:pPr>
        <w:ind w:left="1440"/>
        <w:rPr>
          <w:rFonts w:ascii="Cambria" w:hAnsi="Cambria"/>
          <w:b/>
          <w:bCs/>
          <w:color w:val="FF0000"/>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Jurisdiction :</w:t>
      </w:r>
    </w:p>
    <w:p w:rsidR="008A70B1" w:rsidRDefault="008A70B1" w:rsidP="00217F2F">
      <w:pPr>
        <w:ind w:left="1440"/>
        <w:rPr>
          <w:rFonts w:ascii="Cambria" w:hAnsi="Cambria"/>
          <w:sz w:val="20"/>
          <w:szCs w:val="20"/>
        </w:rPr>
      </w:pPr>
      <w:r w:rsidRPr="005D5A18">
        <w:rPr>
          <w:rFonts w:ascii="Cambria" w:hAnsi="Cambria"/>
          <w:sz w:val="20"/>
          <w:szCs w:val="20"/>
        </w:rPr>
        <w:t>Any dispute arising out of any contract shall be decided in Jamshedpur by the courts in Jamshedpur and by no other courts. The courts in Jamshedpur shall have exclusive jurisdiction to adjudicate upon any such dispute.</w:t>
      </w:r>
    </w:p>
    <w:p w:rsidR="008A70B1" w:rsidRPr="005D5A18" w:rsidRDefault="008A70B1" w:rsidP="007A17E3">
      <w:pPr>
        <w:ind w:left="720"/>
        <w:rPr>
          <w:rFonts w:ascii="Cambria" w:hAnsi="Cambria"/>
          <w:sz w:val="20"/>
          <w:szCs w:val="20"/>
        </w:rPr>
      </w:pPr>
    </w:p>
    <w:p w:rsidR="008A70B1" w:rsidRPr="005D5A18" w:rsidRDefault="008A70B1" w:rsidP="0052392E">
      <w:pPr>
        <w:numPr>
          <w:ilvl w:val="0"/>
          <w:numId w:val="1"/>
        </w:numPr>
        <w:rPr>
          <w:rFonts w:ascii="Cambria" w:hAnsi="Cambria"/>
          <w:b/>
          <w:sz w:val="20"/>
          <w:szCs w:val="20"/>
        </w:rPr>
      </w:pPr>
      <w:r w:rsidRPr="005D5A18">
        <w:rPr>
          <w:rFonts w:ascii="Cambria" w:hAnsi="Cambria"/>
          <w:b/>
          <w:sz w:val="20"/>
          <w:szCs w:val="20"/>
        </w:rPr>
        <w:t>General terms &amp; conditions:</w:t>
      </w:r>
    </w:p>
    <w:p w:rsidR="003F1CA8" w:rsidRPr="00981B5A" w:rsidRDefault="003F1CA8" w:rsidP="003F1CA8">
      <w:pPr>
        <w:numPr>
          <w:ilvl w:val="1"/>
          <w:numId w:val="1"/>
        </w:numPr>
        <w:spacing w:line="360" w:lineRule="auto"/>
        <w:rPr>
          <w:rFonts w:ascii="Cambria" w:hAnsi="Cambria"/>
          <w:sz w:val="20"/>
          <w:szCs w:val="20"/>
        </w:rPr>
      </w:pPr>
      <w:r w:rsidRPr="00981B5A">
        <w:rPr>
          <w:rFonts w:ascii="Cambria" w:hAnsi="Cambria"/>
          <w:sz w:val="20"/>
          <w:szCs w:val="20"/>
        </w:rPr>
        <w:t>Any dispute on quality &amp; quantity of material and bid cancellation shall not be entertained at any point after the auction.</w:t>
      </w:r>
    </w:p>
    <w:p w:rsidR="008A70B1" w:rsidRPr="00981B5A" w:rsidRDefault="008A70B1" w:rsidP="007A17E3">
      <w:pPr>
        <w:numPr>
          <w:ilvl w:val="1"/>
          <w:numId w:val="1"/>
        </w:numPr>
        <w:spacing w:line="360" w:lineRule="auto"/>
        <w:rPr>
          <w:rFonts w:ascii="Cambria" w:hAnsi="Cambria"/>
          <w:bCs/>
          <w:sz w:val="20"/>
          <w:szCs w:val="20"/>
        </w:rPr>
      </w:pPr>
      <w:r w:rsidRPr="00981B5A">
        <w:rPr>
          <w:rFonts w:ascii="Cambria" w:hAnsi="Cambria"/>
          <w:sz w:val="20"/>
          <w:szCs w:val="20"/>
        </w:rPr>
        <w:t xml:space="preserve">All </w:t>
      </w:r>
      <w:r w:rsidR="00A31D82" w:rsidRPr="00981B5A">
        <w:rPr>
          <w:rFonts w:ascii="Cambria" w:hAnsi="Cambria"/>
          <w:sz w:val="20"/>
          <w:szCs w:val="20"/>
        </w:rPr>
        <w:t>lots</w:t>
      </w:r>
      <w:r w:rsidRPr="00981B5A">
        <w:rPr>
          <w:rFonts w:ascii="Cambria" w:hAnsi="Cambria"/>
          <w:sz w:val="20"/>
          <w:szCs w:val="20"/>
        </w:rPr>
        <w:t xml:space="preserve"> are offered/sold on “</w:t>
      </w:r>
      <w:r w:rsidRPr="006C71BD">
        <w:rPr>
          <w:rFonts w:ascii="Cambria" w:hAnsi="Cambria"/>
          <w:b/>
          <w:sz w:val="20"/>
          <w:szCs w:val="20"/>
        </w:rPr>
        <w:t xml:space="preserve">As is </w:t>
      </w:r>
      <w:proofErr w:type="gramStart"/>
      <w:r w:rsidRPr="006C71BD">
        <w:rPr>
          <w:rFonts w:ascii="Cambria" w:hAnsi="Cambria"/>
          <w:b/>
          <w:sz w:val="20"/>
          <w:szCs w:val="20"/>
        </w:rPr>
        <w:t>Where</w:t>
      </w:r>
      <w:proofErr w:type="gramEnd"/>
      <w:r w:rsidRPr="006C71BD">
        <w:rPr>
          <w:rFonts w:ascii="Cambria" w:hAnsi="Cambria"/>
          <w:b/>
          <w:sz w:val="20"/>
          <w:szCs w:val="20"/>
        </w:rPr>
        <w:t xml:space="preserve"> is Basis</w:t>
      </w:r>
      <w:r w:rsidRPr="00981B5A">
        <w:rPr>
          <w:rFonts w:ascii="Cambria" w:hAnsi="Cambria"/>
          <w:sz w:val="20"/>
          <w:szCs w:val="20"/>
        </w:rPr>
        <w:t>” and “</w:t>
      </w:r>
      <w:r w:rsidRPr="006C71BD">
        <w:rPr>
          <w:rFonts w:ascii="Cambria" w:hAnsi="Cambria"/>
          <w:b/>
          <w:sz w:val="20"/>
          <w:szCs w:val="20"/>
        </w:rPr>
        <w:t>No Complaint Basis</w:t>
      </w:r>
      <w:r w:rsidRPr="00981B5A">
        <w:rPr>
          <w:rFonts w:ascii="Cambria" w:hAnsi="Cambria"/>
          <w:sz w:val="20"/>
          <w:szCs w:val="20"/>
        </w:rPr>
        <w:t>”.</w:t>
      </w:r>
    </w:p>
    <w:p w:rsidR="008A70B1" w:rsidRPr="00981B5A" w:rsidRDefault="005D7E11" w:rsidP="007A17E3">
      <w:pPr>
        <w:numPr>
          <w:ilvl w:val="1"/>
          <w:numId w:val="1"/>
        </w:numPr>
        <w:spacing w:line="360" w:lineRule="auto"/>
        <w:rPr>
          <w:rFonts w:ascii="Cambria" w:hAnsi="Cambria"/>
          <w:bCs/>
          <w:sz w:val="20"/>
          <w:szCs w:val="20"/>
        </w:rPr>
      </w:pPr>
      <w:r w:rsidRPr="00981B5A">
        <w:rPr>
          <w:rFonts w:ascii="Cambria" w:hAnsi="Cambria"/>
          <w:bCs/>
          <w:sz w:val="20"/>
          <w:szCs w:val="20"/>
        </w:rPr>
        <w:t xml:space="preserve">Lot transfer will not be allowed. </w:t>
      </w:r>
      <w:r w:rsidR="008A70B1" w:rsidRPr="00981B5A">
        <w:rPr>
          <w:rFonts w:ascii="Cambria" w:hAnsi="Cambria"/>
          <w:bCs/>
          <w:sz w:val="20"/>
          <w:szCs w:val="20"/>
        </w:rPr>
        <w:t>Payment and invoicing has to done in the name of the H1 bidder, subject to the prices being approved.</w:t>
      </w:r>
    </w:p>
    <w:p w:rsidR="008A70B1" w:rsidRPr="00981B5A" w:rsidRDefault="00F60F8A" w:rsidP="00E84352">
      <w:pPr>
        <w:numPr>
          <w:ilvl w:val="1"/>
          <w:numId w:val="1"/>
        </w:numPr>
        <w:ind w:left="1440" w:hanging="720"/>
        <w:jc w:val="both"/>
        <w:rPr>
          <w:rFonts w:ascii="Cambria" w:hAnsi="Cambria"/>
          <w:sz w:val="20"/>
          <w:szCs w:val="20"/>
        </w:rPr>
      </w:pPr>
      <w:r w:rsidRPr="00981B5A">
        <w:rPr>
          <w:rFonts w:ascii="Cambria" w:hAnsi="Cambria"/>
          <w:sz w:val="20"/>
          <w:szCs w:val="20"/>
        </w:rPr>
        <w:t xml:space="preserve">Lot purchased should consist of material from the same lot and designated location only. </w:t>
      </w:r>
      <w:r w:rsidR="00014310">
        <w:rPr>
          <w:rFonts w:ascii="Cambria" w:hAnsi="Cambria"/>
          <w:sz w:val="20"/>
          <w:szCs w:val="20"/>
        </w:rPr>
        <w:t>TSL (Tinplate Div.)</w:t>
      </w:r>
      <w:r w:rsidRPr="00981B5A">
        <w:rPr>
          <w:rFonts w:ascii="Cambria" w:hAnsi="Cambria"/>
          <w:sz w:val="20"/>
          <w:szCs w:val="20"/>
        </w:rPr>
        <w:t xml:space="preserve"> has the right to check any vehicle at any moment of time. If material lifted differs from the material that is purchased by the buyer, then the buyer and authorized representative will be permanently debarred. Also </w:t>
      </w:r>
      <w:r w:rsidR="00BA24E6">
        <w:rPr>
          <w:rFonts w:ascii="Cambria" w:hAnsi="Cambria"/>
          <w:sz w:val="20"/>
          <w:szCs w:val="20"/>
        </w:rPr>
        <w:t>TSL (Tinplate Div.)</w:t>
      </w:r>
      <w:r w:rsidRPr="00981B5A">
        <w:rPr>
          <w:rFonts w:ascii="Cambria" w:hAnsi="Cambria"/>
          <w:sz w:val="20"/>
          <w:szCs w:val="20"/>
        </w:rPr>
        <w:t xml:space="preserve"> can take any penal action against the buyer/authorized representative</w:t>
      </w:r>
      <w:r w:rsidR="008A70B1" w:rsidRPr="00981B5A">
        <w:rPr>
          <w:rFonts w:ascii="Cambria" w:hAnsi="Cambria"/>
          <w:sz w:val="20"/>
          <w:szCs w:val="20"/>
        </w:rPr>
        <w:t>.</w:t>
      </w:r>
      <w:r w:rsidR="009E0E93">
        <w:rPr>
          <w:rFonts w:ascii="Cambria" w:hAnsi="Cambria"/>
          <w:sz w:val="20"/>
          <w:szCs w:val="20"/>
        </w:rPr>
        <w:t xml:space="preserve"> </w:t>
      </w:r>
      <w:r w:rsidR="00384B77" w:rsidRPr="00384B77">
        <w:rPr>
          <w:rFonts w:ascii="Cambria" w:hAnsi="Cambria"/>
          <w:sz w:val="20"/>
          <w:szCs w:val="20"/>
        </w:rPr>
        <w:t xml:space="preserve">All the material loaded in the vehicle is to be covered in order to follow the safety compliance of </w:t>
      </w:r>
      <w:r w:rsidR="00BA24E6">
        <w:rPr>
          <w:rFonts w:ascii="Cambria" w:hAnsi="Cambria"/>
          <w:sz w:val="20"/>
          <w:szCs w:val="20"/>
        </w:rPr>
        <w:t>TSL (Tinplate Div.)</w:t>
      </w:r>
      <w:r w:rsidR="00384B77" w:rsidRPr="00384B77">
        <w:rPr>
          <w:rFonts w:ascii="Cambria" w:hAnsi="Cambria"/>
          <w:sz w:val="20"/>
          <w:szCs w:val="20"/>
        </w:rPr>
        <w:t xml:space="preserve"> works.</w:t>
      </w:r>
    </w:p>
    <w:p w:rsidR="008A70B1" w:rsidRPr="00981B5A" w:rsidRDefault="002034B6" w:rsidP="007A17E3">
      <w:pPr>
        <w:numPr>
          <w:ilvl w:val="1"/>
          <w:numId w:val="1"/>
        </w:numPr>
        <w:jc w:val="both"/>
        <w:rPr>
          <w:rFonts w:ascii="Cambria" w:hAnsi="Cambria"/>
          <w:sz w:val="20"/>
          <w:szCs w:val="20"/>
        </w:rPr>
      </w:pPr>
      <w:r w:rsidRPr="00981B5A">
        <w:rPr>
          <w:rFonts w:ascii="Cambria" w:hAnsi="Cambria"/>
          <w:sz w:val="20"/>
          <w:szCs w:val="20"/>
        </w:rPr>
        <w:lastRenderedPageBreak/>
        <w:t xml:space="preserve">If the safety compliance is not followed, then </w:t>
      </w:r>
      <w:r w:rsidR="00BA24E6">
        <w:rPr>
          <w:rFonts w:ascii="Cambria" w:hAnsi="Cambria"/>
          <w:sz w:val="20"/>
          <w:szCs w:val="20"/>
        </w:rPr>
        <w:t xml:space="preserve">TSL (Tinplate Div.) </w:t>
      </w:r>
      <w:r w:rsidRPr="00981B5A">
        <w:rPr>
          <w:rFonts w:ascii="Cambria" w:hAnsi="Cambria"/>
          <w:sz w:val="20"/>
          <w:szCs w:val="20"/>
        </w:rPr>
        <w:t>can penalize the buyer / authorized representative as deemed fit</w:t>
      </w:r>
      <w:r w:rsidR="008A70B1" w:rsidRPr="00981B5A">
        <w:rPr>
          <w:rFonts w:ascii="Cambria" w:hAnsi="Cambria"/>
          <w:sz w:val="20"/>
          <w:szCs w:val="20"/>
        </w:rPr>
        <w:t>.</w:t>
      </w:r>
    </w:p>
    <w:p w:rsidR="002034B6" w:rsidRPr="004C456D" w:rsidRDefault="002034B6" w:rsidP="007A17E3">
      <w:pPr>
        <w:numPr>
          <w:ilvl w:val="1"/>
          <w:numId w:val="1"/>
        </w:numPr>
        <w:jc w:val="both"/>
        <w:rPr>
          <w:rFonts w:ascii="Cambria" w:hAnsi="Cambria"/>
          <w:b/>
          <w:sz w:val="20"/>
          <w:szCs w:val="20"/>
        </w:rPr>
      </w:pPr>
      <w:r w:rsidRPr="004C456D">
        <w:rPr>
          <w:rFonts w:ascii="Cambria" w:hAnsi="Cambria"/>
          <w:b/>
          <w:sz w:val="20"/>
          <w:szCs w:val="20"/>
        </w:rPr>
        <w:t>Customer attested photocopy of valid id proof (Voter id/</w:t>
      </w:r>
      <w:proofErr w:type="spellStart"/>
      <w:r w:rsidRPr="004C456D">
        <w:rPr>
          <w:rFonts w:ascii="Cambria" w:hAnsi="Cambria"/>
          <w:b/>
          <w:sz w:val="20"/>
          <w:szCs w:val="20"/>
        </w:rPr>
        <w:t>Aadhar</w:t>
      </w:r>
      <w:proofErr w:type="spellEnd"/>
      <w:r w:rsidRPr="004C456D">
        <w:rPr>
          <w:rFonts w:ascii="Cambria" w:hAnsi="Cambria"/>
          <w:b/>
          <w:sz w:val="20"/>
          <w:szCs w:val="20"/>
        </w:rPr>
        <w:t>/Pan card) of all lifters / Authorized persons engaged by customers for lifting of materials from TSL is to be enclosed with the authorization letters &amp; to be forwarded to TSL for issue of gate pass.</w:t>
      </w:r>
    </w:p>
    <w:p w:rsidR="00F15EFD" w:rsidRPr="007D7267" w:rsidRDefault="00F15EFD" w:rsidP="007A17E3">
      <w:pPr>
        <w:numPr>
          <w:ilvl w:val="1"/>
          <w:numId w:val="1"/>
        </w:numPr>
        <w:jc w:val="both"/>
        <w:rPr>
          <w:rFonts w:ascii="Cambria" w:hAnsi="Cambria"/>
          <w:b/>
          <w:sz w:val="20"/>
          <w:szCs w:val="20"/>
        </w:rPr>
      </w:pPr>
      <w:r w:rsidRPr="007D7267">
        <w:rPr>
          <w:rFonts w:ascii="Cambria" w:hAnsi="Cambria"/>
          <w:b/>
          <w:sz w:val="20"/>
          <w:szCs w:val="20"/>
        </w:rPr>
        <w:t>Dispatch is subjected to FORCE MAJEURE conditions</w:t>
      </w:r>
    </w:p>
    <w:p w:rsidR="00F15EFD" w:rsidRPr="006C70C1" w:rsidRDefault="00F15EFD" w:rsidP="007A17E3">
      <w:pPr>
        <w:numPr>
          <w:ilvl w:val="1"/>
          <w:numId w:val="1"/>
        </w:numPr>
        <w:jc w:val="both"/>
        <w:rPr>
          <w:rFonts w:ascii="Cambria" w:hAnsi="Cambria"/>
          <w:sz w:val="20"/>
          <w:szCs w:val="20"/>
        </w:rPr>
      </w:pPr>
      <w:r w:rsidRPr="006C70C1">
        <w:rPr>
          <w:rFonts w:ascii="Cambria" w:hAnsi="Cambria"/>
          <w:sz w:val="20"/>
          <w:szCs w:val="20"/>
        </w:rPr>
        <w:t xml:space="preserve">The seller reserves the right to terminate </w:t>
      </w:r>
      <w:r w:rsidR="000C045A" w:rsidRPr="006C70C1">
        <w:rPr>
          <w:rFonts w:ascii="Cambria" w:hAnsi="Cambria"/>
          <w:sz w:val="20"/>
          <w:szCs w:val="20"/>
        </w:rPr>
        <w:t>any</w:t>
      </w:r>
      <w:r w:rsidR="00B95CBF">
        <w:rPr>
          <w:rFonts w:ascii="Cambria" w:hAnsi="Cambria"/>
          <w:sz w:val="20"/>
          <w:szCs w:val="20"/>
        </w:rPr>
        <w:t xml:space="preserve"> </w:t>
      </w:r>
      <w:r w:rsidR="00D21502" w:rsidRPr="00D21502">
        <w:rPr>
          <w:rFonts w:ascii="Cambria" w:hAnsi="Cambria"/>
          <w:sz w:val="20"/>
          <w:szCs w:val="20"/>
          <w:highlight w:val="yellow"/>
        </w:rPr>
        <w:t>offer at any point of time</w:t>
      </w:r>
      <w:r w:rsidR="00B95CBF">
        <w:rPr>
          <w:rFonts w:ascii="Cambria" w:hAnsi="Cambria"/>
          <w:sz w:val="20"/>
          <w:szCs w:val="20"/>
        </w:rPr>
        <w:t xml:space="preserve"> </w:t>
      </w:r>
      <w:r w:rsidRPr="006C70C1">
        <w:rPr>
          <w:rFonts w:ascii="Cambria" w:hAnsi="Cambria"/>
          <w:sz w:val="20"/>
          <w:szCs w:val="20"/>
        </w:rPr>
        <w:t>without assigning any reasons</w:t>
      </w:r>
    </w:p>
    <w:p w:rsidR="00F15EFD" w:rsidRPr="006C70C1" w:rsidRDefault="00190BFF" w:rsidP="007A17E3">
      <w:pPr>
        <w:numPr>
          <w:ilvl w:val="1"/>
          <w:numId w:val="1"/>
        </w:numPr>
        <w:jc w:val="both"/>
        <w:rPr>
          <w:rFonts w:ascii="Cambria" w:hAnsi="Cambria"/>
          <w:sz w:val="20"/>
          <w:szCs w:val="20"/>
        </w:rPr>
      </w:pPr>
      <w:r w:rsidRPr="006C70C1">
        <w:rPr>
          <w:rFonts w:ascii="Cambria" w:hAnsi="Cambria"/>
          <w:sz w:val="20"/>
          <w:szCs w:val="20"/>
        </w:rPr>
        <w:t>In the event of termination of the offer, seller shall refund the balance amount after due reconciliation</w:t>
      </w:r>
    </w:p>
    <w:p w:rsidR="00190BFF" w:rsidRPr="006C70C1" w:rsidRDefault="00190BFF" w:rsidP="007A17E3">
      <w:pPr>
        <w:numPr>
          <w:ilvl w:val="1"/>
          <w:numId w:val="1"/>
        </w:numPr>
        <w:jc w:val="both"/>
        <w:rPr>
          <w:rFonts w:ascii="Cambria" w:hAnsi="Cambria"/>
          <w:sz w:val="20"/>
          <w:szCs w:val="20"/>
        </w:rPr>
      </w:pPr>
      <w:r w:rsidRPr="006C70C1">
        <w:rPr>
          <w:rFonts w:ascii="Cambria" w:hAnsi="Cambria"/>
          <w:sz w:val="20"/>
          <w:szCs w:val="20"/>
        </w:rPr>
        <w:t>No claims whatsoever would be entertained after cancellation of the bid</w:t>
      </w:r>
    </w:p>
    <w:p w:rsidR="00190BFF" w:rsidRPr="006C70C1" w:rsidRDefault="00190BFF" w:rsidP="00190BFF">
      <w:pPr>
        <w:numPr>
          <w:ilvl w:val="1"/>
          <w:numId w:val="1"/>
        </w:numPr>
        <w:jc w:val="both"/>
        <w:rPr>
          <w:rFonts w:ascii="Cambria" w:hAnsi="Cambria"/>
          <w:sz w:val="20"/>
          <w:szCs w:val="20"/>
        </w:rPr>
      </w:pPr>
      <w:r w:rsidRPr="006C70C1">
        <w:rPr>
          <w:rFonts w:ascii="Cambria" w:hAnsi="Cambria"/>
          <w:sz w:val="20"/>
          <w:szCs w:val="20"/>
        </w:rPr>
        <w:t>In addition of earlier safety norms, the following would be compulsory</w:t>
      </w:r>
      <w:r w:rsidR="00FB2D3D">
        <w:rPr>
          <w:rFonts w:ascii="Cambria" w:hAnsi="Cambria"/>
          <w:sz w:val="20"/>
          <w:szCs w:val="20"/>
        </w:rPr>
        <w:t>:</w:t>
      </w:r>
    </w:p>
    <w:p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The drivers of the vehicle must have the eye test certificate. The frequency of the testing would be as below</w:t>
      </w:r>
      <w:r w:rsidRPr="006C70C1">
        <w:rPr>
          <w:rFonts w:ascii="Cambria" w:hAnsi="Cambria" w:cs="Arial"/>
          <w:b/>
          <w:bCs/>
          <w:sz w:val="20"/>
          <w:szCs w:val="20"/>
        </w:rPr>
        <w:t>:</w:t>
      </w:r>
    </w:p>
    <w:p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1. If the age of the person is less than 45 years - Once in a year</w:t>
      </w:r>
    </w:p>
    <w:p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2. If the age of the person is 45 years or more, the testing is required to be done once in every 6 months</w:t>
      </w:r>
    </w:p>
    <w:p w:rsidR="00190BFF" w:rsidRDefault="00190BFF" w:rsidP="00B9132B">
      <w:pPr>
        <w:ind w:left="1080" w:firstLine="360"/>
        <w:jc w:val="both"/>
        <w:rPr>
          <w:rFonts w:ascii="Cambria" w:hAnsi="Cambria" w:cs="Arial"/>
          <w:sz w:val="20"/>
          <w:szCs w:val="20"/>
        </w:rPr>
      </w:pPr>
      <w:r w:rsidRPr="006C70C1">
        <w:rPr>
          <w:rFonts w:ascii="Cambria" w:hAnsi="Cambria" w:cs="Arial"/>
          <w:sz w:val="20"/>
          <w:szCs w:val="20"/>
        </w:rPr>
        <w:t>Please ensure to comply with the safety norms</w:t>
      </w:r>
    </w:p>
    <w:p w:rsidR="000F4D1F" w:rsidRPr="00D6484B" w:rsidRDefault="000F4D1F" w:rsidP="00D6484B">
      <w:pPr>
        <w:pStyle w:val="ListParagraph"/>
        <w:numPr>
          <w:ilvl w:val="1"/>
          <w:numId w:val="1"/>
        </w:numPr>
        <w:rPr>
          <w:rFonts w:ascii="Cambria" w:hAnsi="Cambria"/>
          <w:b/>
          <w:sz w:val="30"/>
          <w:szCs w:val="30"/>
        </w:rPr>
      </w:pPr>
      <w:proofErr w:type="spellStart"/>
      <w:proofErr w:type="gramStart"/>
      <w:r w:rsidRPr="00D6484B">
        <w:rPr>
          <w:rFonts w:ascii="Cambria" w:hAnsi="Cambria"/>
          <w:b/>
          <w:sz w:val="30"/>
          <w:szCs w:val="30"/>
          <w:highlight w:val="cyan"/>
        </w:rPr>
        <w:t>Weighment</w:t>
      </w:r>
      <w:proofErr w:type="spellEnd"/>
      <w:r w:rsidRPr="00D6484B">
        <w:rPr>
          <w:rFonts w:ascii="Cambria" w:hAnsi="Cambria"/>
          <w:b/>
          <w:sz w:val="30"/>
          <w:szCs w:val="30"/>
          <w:highlight w:val="cyan"/>
        </w:rPr>
        <w:t> :</w:t>
      </w:r>
      <w:proofErr w:type="gramEnd"/>
      <w:r w:rsidRPr="00D6484B">
        <w:rPr>
          <w:rFonts w:ascii="Cambria" w:hAnsi="Cambria"/>
          <w:b/>
          <w:sz w:val="30"/>
          <w:szCs w:val="30"/>
          <w:highlight w:val="cyan"/>
        </w:rPr>
        <w:t xml:space="preserve"> Weight recorded by </w:t>
      </w:r>
      <w:r w:rsidR="00BA24E6" w:rsidRPr="00BA24E6">
        <w:rPr>
          <w:rFonts w:ascii="Cambria" w:hAnsi="Cambria"/>
          <w:b/>
          <w:sz w:val="30"/>
          <w:szCs w:val="30"/>
          <w:highlight w:val="cyan"/>
        </w:rPr>
        <w:t>TSL (Tinplate Div.)</w:t>
      </w:r>
      <w:r w:rsidR="00BA24E6">
        <w:rPr>
          <w:rFonts w:ascii="Cambria" w:hAnsi="Cambria"/>
          <w:b/>
          <w:sz w:val="30"/>
          <w:szCs w:val="30"/>
          <w:highlight w:val="cyan"/>
        </w:rPr>
        <w:t xml:space="preserve"> </w:t>
      </w:r>
      <w:r w:rsidRPr="00D6484B">
        <w:rPr>
          <w:rFonts w:ascii="Cambria" w:hAnsi="Cambria"/>
          <w:b/>
          <w:sz w:val="30"/>
          <w:szCs w:val="30"/>
          <w:highlight w:val="cyan"/>
        </w:rPr>
        <w:t>weighbridge will be considered final and binding on the    customer.</w:t>
      </w:r>
    </w:p>
    <w:p w:rsidR="00D6484B" w:rsidRPr="00880EC7" w:rsidRDefault="00D6484B" w:rsidP="00D6484B">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t xml:space="preserve">This transaction falls u/s </w:t>
      </w:r>
      <w:proofErr w:type="gramStart"/>
      <w:r w:rsidRPr="00880EC7">
        <w:rPr>
          <w:b/>
          <w:color w:val="FF0000"/>
          <w:sz w:val="28"/>
          <w:szCs w:val="28"/>
          <w:highlight w:val="yellow"/>
        </w:rPr>
        <w:t>206C(</w:t>
      </w:r>
      <w:proofErr w:type="gramEnd"/>
      <w:r w:rsidRPr="00880EC7">
        <w:rPr>
          <w:b/>
          <w:color w:val="FF0000"/>
          <w:sz w:val="28"/>
          <w:szCs w:val="28"/>
          <w:highlight w:val="yellow"/>
        </w:rPr>
        <w:t xml:space="preserve">1). Hence Section 194Q will not be applicable. </w:t>
      </w:r>
    </w:p>
    <w:p w:rsidR="00D6484B" w:rsidRPr="00724549" w:rsidRDefault="00D6484B" w:rsidP="00D6484B">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t>Compliance in relation to section 206AB/206AA (Furnishing of I.T Return for past 2 Years) will be taken directly from Income Tax Portal till 28</w:t>
      </w:r>
      <w:r w:rsidRPr="00880EC7">
        <w:rPr>
          <w:b/>
          <w:color w:val="FF0000"/>
          <w:sz w:val="28"/>
          <w:szCs w:val="28"/>
          <w:highlight w:val="yellow"/>
          <w:vertAlign w:val="superscript"/>
        </w:rPr>
        <w:t>th</w:t>
      </w:r>
      <w:r w:rsidRPr="00880EC7">
        <w:rPr>
          <w:b/>
          <w:color w:val="FF0000"/>
          <w:sz w:val="28"/>
          <w:szCs w:val="28"/>
          <w:highlight w:val="yellow"/>
        </w:rPr>
        <w:t xml:space="preserve"> June-2021. If any compliance made in IT Portal by the customer (after 28</w:t>
      </w:r>
      <w:r w:rsidRPr="00880EC7">
        <w:rPr>
          <w:b/>
          <w:color w:val="FF0000"/>
          <w:sz w:val="28"/>
          <w:szCs w:val="28"/>
          <w:highlight w:val="yellow"/>
          <w:vertAlign w:val="superscript"/>
        </w:rPr>
        <w:t>th</w:t>
      </w:r>
      <w:r w:rsidRPr="00880EC7">
        <w:rPr>
          <w:b/>
          <w:color w:val="FF0000"/>
          <w:sz w:val="28"/>
          <w:szCs w:val="28"/>
          <w:highlight w:val="yellow"/>
        </w:rPr>
        <w:t xml:space="preserve"> June-21), shall be communicated to </w:t>
      </w:r>
      <w:r w:rsidR="00A07ED5">
        <w:rPr>
          <w:b/>
          <w:color w:val="FF0000"/>
          <w:sz w:val="28"/>
          <w:szCs w:val="28"/>
          <w:highlight w:val="yellow"/>
        </w:rPr>
        <w:t>AHB</w:t>
      </w:r>
      <w:r w:rsidRPr="00880EC7">
        <w:rPr>
          <w:b/>
          <w:color w:val="FF0000"/>
          <w:sz w:val="28"/>
          <w:szCs w:val="28"/>
          <w:highlight w:val="yellow"/>
        </w:rPr>
        <w:t xml:space="preserve"> over mail.</w:t>
      </w:r>
    </w:p>
    <w:p w:rsidR="00724549" w:rsidRPr="003F6F02" w:rsidRDefault="00724549" w:rsidP="00D6484B">
      <w:pPr>
        <w:pStyle w:val="ListParagraph"/>
        <w:numPr>
          <w:ilvl w:val="1"/>
          <w:numId w:val="1"/>
        </w:numPr>
        <w:rPr>
          <w:rFonts w:ascii="Cambria" w:hAnsi="Cambria"/>
          <w:b/>
          <w:color w:val="FF0000"/>
          <w:sz w:val="28"/>
          <w:szCs w:val="28"/>
          <w:highlight w:val="yellow"/>
        </w:rPr>
      </w:pPr>
      <w:r>
        <w:rPr>
          <w:rFonts w:ascii="Cambria" w:hAnsi="Cambria" w:cs="Arial"/>
          <w:b/>
          <w:color w:val="0000CC"/>
          <w:sz w:val="28"/>
          <w:szCs w:val="28"/>
        </w:rPr>
        <w:t>N</w:t>
      </w:r>
      <w:r w:rsidRPr="0088404A">
        <w:rPr>
          <w:rFonts w:ascii="Cambria" w:hAnsi="Cambria" w:cs="Arial"/>
          <w:b/>
          <w:color w:val="0000CC"/>
          <w:sz w:val="28"/>
          <w:szCs w:val="28"/>
        </w:rPr>
        <w:t xml:space="preserve">o Punjab </w:t>
      </w:r>
      <w:proofErr w:type="spellStart"/>
      <w:r w:rsidRPr="0088404A">
        <w:rPr>
          <w:rFonts w:ascii="Cambria" w:hAnsi="Cambria" w:cs="Arial"/>
          <w:b/>
          <w:color w:val="0000CC"/>
          <w:sz w:val="28"/>
          <w:szCs w:val="28"/>
        </w:rPr>
        <w:t>dala</w:t>
      </w:r>
      <w:proofErr w:type="spellEnd"/>
      <w:r w:rsidRPr="0088404A">
        <w:rPr>
          <w:rFonts w:ascii="Cambria" w:hAnsi="Cambria" w:cs="Arial"/>
          <w:b/>
          <w:color w:val="0000CC"/>
          <w:sz w:val="28"/>
          <w:szCs w:val="28"/>
        </w:rPr>
        <w:t xml:space="preserve"> to be allowed inside works in any area of operation</w:t>
      </w:r>
      <w:r>
        <w:rPr>
          <w:rFonts w:ascii="Cambria" w:hAnsi="Cambria" w:cs="Arial"/>
          <w:b/>
          <w:color w:val="0000CC"/>
          <w:sz w:val="28"/>
          <w:szCs w:val="28"/>
        </w:rPr>
        <w:t>.</w:t>
      </w:r>
      <w:r>
        <w:rPr>
          <w:rFonts w:ascii="Arial" w:hAnsi="Arial" w:cs="Arial"/>
          <w:color w:val="000000"/>
        </w:rPr>
        <w:t> </w:t>
      </w:r>
    </w:p>
    <w:p w:rsidR="003F6F02" w:rsidRPr="00322FD9" w:rsidRDefault="003F6F02" w:rsidP="00D6484B">
      <w:pPr>
        <w:pStyle w:val="ListParagraph"/>
        <w:numPr>
          <w:ilvl w:val="1"/>
          <w:numId w:val="1"/>
        </w:numPr>
        <w:rPr>
          <w:rFonts w:ascii="Cambria" w:hAnsi="Cambria"/>
          <w:b/>
          <w:color w:val="FF0000"/>
          <w:sz w:val="28"/>
          <w:szCs w:val="28"/>
        </w:rPr>
      </w:pPr>
      <w:r w:rsidRPr="00322FD9">
        <w:rPr>
          <w:rFonts w:ascii="Cambria" w:hAnsi="Cambria" w:cs="Arial"/>
          <w:b/>
          <w:color w:val="0000CC"/>
          <w:sz w:val="28"/>
          <w:szCs w:val="28"/>
        </w:rPr>
        <w:t>Mandatory usage of reverse Camera in all customer vehicles</w:t>
      </w:r>
      <w:r w:rsidR="00322FD9" w:rsidRPr="00322FD9">
        <w:rPr>
          <w:rFonts w:ascii="Cambria" w:hAnsi="Cambria" w:cs="Arial"/>
          <w:b/>
          <w:color w:val="0000CC"/>
          <w:sz w:val="28"/>
          <w:szCs w:val="28"/>
        </w:rPr>
        <w:t xml:space="preserve"> for lifting of materials.</w:t>
      </w:r>
    </w:p>
    <w:p w:rsidR="008A70B1" w:rsidRPr="005D5A18" w:rsidRDefault="008A70B1" w:rsidP="002F2DF7">
      <w:pPr>
        <w:ind w:left="1440"/>
        <w:rPr>
          <w:rFonts w:ascii="Cambria" w:hAnsi="Cambria"/>
          <w:sz w:val="20"/>
          <w:szCs w:val="20"/>
        </w:rPr>
      </w:pPr>
    </w:p>
    <w:p w:rsidR="008A70B1" w:rsidRPr="00143979" w:rsidRDefault="008A70B1" w:rsidP="001C7435">
      <w:pPr>
        <w:ind w:left="360"/>
        <w:rPr>
          <w:rFonts w:ascii="Cambria" w:hAnsi="Cambria"/>
          <w:b/>
          <w:sz w:val="20"/>
          <w:szCs w:val="20"/>
        </w:rPr>
      </w:pPr>
      <w:r w:rsidRPr="00143979">
        <w:rPr>
          <w:rFonts w:ascii="Cambria" w:hAnsi="Cambria"/>
          <w:b/>
          <w:color w:val="0000FF"/>
          <w:sz w:val="20"/>
          <w:szCs w:val="20"/>
        </w:rPr>
        <w:t>1</w:t>
      </w:r>
      <w:r w:rsidR="00BE32D6">
        <w:rPr>
          <w:rFonts w:ascii="Cambria" w:hAnsi="Cambria"/>
          <w:b/>
          <w:color w:val="0000FF"/>
          <w:sz w:val="20"/>
          <w:szCs w:val="20"/>
        </w:rPr>
        <w:t>4</w:t>
      </w:r>
      <w:r w:rsidRPr="00143979">
        <w:rPr>
          <w:rFonts w:ascii="Cambria" w:hAnsi="Cambria"/>
          <w:color w:val="0000FF"/>
          <w:sz w:val="20"/>
          <w:szCs w:val="20"/>
        </w:rPr>
        <w:t>.</w:t>
      </w:r>
      <w:r w:rsidRPr="00143979">
        <w:rPr>
          <w:rFonts w:ascii="Cambria" w:hAnsi="Cambria"/>
          <w:color w:val="0000FF"/>
          <w:sz w:val="20"/>
          <w:szCs w:val="20"/>
        </w:rPr>
        <w:tab/>
      </w:r>
      <w:r w:rsidRPr="00143979">
        <w:rPr>
          <w:rFonts w:ascii="Cambria" w:hAnsi="Cambria"/>
          <w:b/>
          <w:sz w:val="20"/>
          <w:szCs w:val="20"/>
        </w:rPr>
        <w:t>Compliance to safety norms</w:t>
      </w:r>
    </w:p>
    <w:p w:rsidR="008A70B1" w:rsidRPr="00143979" w:rsidRDefault="008A70B1" w:rsidP="001C7435">
      <w:pPr>
        <w:ind w:left="1440" w:hanging="720"/>
        <w:rPr>
          <w:rFonts w:ascii="Cambria" w:hAnsi="Cambria"/>
          <w:sz w:val="20"/>
          <w:szCs w:val="20"/>
        </w:rPr>
      </w:pPr>
      <w:r w:rsidRPr="00143979">
        <w:rPr>
          <w:rFonts w:ascii="Cambria" w:hAnsi="Cambria"/>
          <w:sz w:val="20"/>
          <w:szCs w:val="20"/>
        </w:rPr>
        <w:t>1</w:t>
      </w:r>
      <w:r w:rsidR="00BE32D6">
        <w:rPr>
          <w:rFonts w:ascii="Cambria" w:hAnsi="Cambria"/>
          <w:sz w:val="20"/>
          <w:szCs w:val="20"/>
        </w:rPr>
        <w:t>4</w:t>
      </w:r>
      <w:r w:rsidRPr="00143979">
        <w:rPr>
          <w:rFonts w:ascii="Cambria" w:hAnsi="Cambria"/>
          <w:sz w:val="20"/>
          <w:szCs w:val="20"/>
        </w:rPr>
        <w:t>.1</w:t>
      </w:r>
      <w:r w:rsidRPr="00143979">
        <w:rPr>
          <w:rFonts w:ascii="Cambria" w:hAnsi="Cambria"/>
          <w:sz w:val="20"/>
          <w:szCs w:val="20"/>
        </w:rPr>
        <w:tab/>
        <w:t xml:space="preserve">Authorized persons (of the customer) involved in lifting of the materials will be allowed only with Personal Protective </w:t>
      </w:r>
      <w:r w:rsidR="00334336" w:rsidRPr="00143979">
        <w:rPr>
          <w:rFonts w:ascii="Cambria" w:hAnsi="Cambria"/>
          <w:sz w:val="20"/>
          <w:szCs w:val="20"/>
        </w:rPr>
        <w:t>Equipment’s</w:t>
      </w:r>
      <w:r w:rsidRPr="00143979">
        <w:rPr>
          <w:rFonts w:ascii="Cambria" w:hAnsi="Cambria"/>
          <w:sz w:val="20"/>
          <w:szCs w:val="20"/>
        </w:rPr>
        <w:t xml:space="preserve"> (PPE) i.e.,</w:t>
      </w:r>
      <w:r w:rsidR="00F628F8">
        <w:rPr>
          <w:rFonts w:ascii="Cambria" w:hAnsi="Cambria"/>
          <w:sz w:val="20"/>
          <w:szCs w:val="20"/>
        </w:rPr>
        <w:t xml:space="preserve"> </w:t>
      </w:r>
      <w:r w:rsidRPr="00143979">
        <w:rPr>
          <w:rFonts w:ascii="Cambria" w:hAnsi="Cambria"/>
          <w:sz w:val="20"/>
          <w:szCs w:val="20"/>
        </w:rPr>
        <w:t xml:space="preserve">Safety Shoes, Safety Helmet, Safety Goggles, Fluorescent Jacket and Hand Gloves. No "people movement" shall be allowed at the time of loading/delivery of materials from the yards" </w:t>
      </w:r>
      <w:r w:rsidR="00BA24E6" w:rsidRPr="00BA24E6">
        <w:rPr>
          <w:rFonts w:ascii="Cambria" w:hAnsi="Cambria"/>
          <w:sz w:val="20"/>
          <w:szCs w:val="20"/>
        </w:rPr>
        <w:t>TSL (Tinplate Div.)</w:t>
      </w:r>
      <w:r w:rsidR="00BA24E6">
        <w:rPr>
          <w:rFonts w:ascii="Cambria" w:hAnsi="Cambria"/>
          <w:sz w:val="20"/>
          <w:szCs w:val="20"/>
        </w:rPr>
        <w:t xml:space="preserve"> </w:t>
      </w:r>
      <w:r w:rsidRPr="00143979">
        <w:rPr>
          <w:rFonts w:ascii="Cambria" w:hAnsi="Cambria"/>
          <w:sz w:val="20"/>
          <w:szCs w:val="20"/>
        </w:rPr>
        <w:t>will not be responsible for any delays arising out of Non- Compliance to the Safety Norms.</w:t>
      </w:r>
    </w:p>
    <w:p w:rsidR="008A70B1" w:rsidRPr="00143979" w:rsidRDefault="008A70B1" w:rsidP="0002194B">
      <w:pPr>
        <w:rPr>
          <w:rFonts w:ascii="Cambria" w:hAnsi="Cambria"/>
          <w:sz w:val="20"/>
          <w:szCs w:val="20"/>
        </w:rPr>
      </w:pPr>
    </w:p>
    <w:p w:rsidR="008A70B1" w:rsidRPr="005D5A18" w:rsidRDefault="008A70B1" w:rsidP="001C7435">
      <w:pPr>
        <w:pStyle w:val="ListParagraph"/>
        <w:tabs>
          <w:tab w:val="left" w:pos="1800"/>
        </w:tabs>
        <w:rPr>
          <w:rFonts w:ascii="Cambria" w:hAnsi="Cambria"/>
          <w:sz w:val="20"/>
          <w:szCs w:val="20"/>
          <w:highlight w:val="yellow"/>
        </w:rPr>
      </w:pPr>
      <w:r w:rsidRPr="00143979">
        <w:rPr>
          <w:rFonts w:ascii="Cambria" w:hAnsi="Cambria"/>
          <w:color w:val="000000"/>
          <w:sz w:val="20"/>
          <w:szCs w:val="20"/>
        </w:rPr>
        <w:t>1</w:t>
      </w:r>
      <w:r w:rsidR="00BE32D6">
        <w:rPr>
          <w:rFonts w:ascii="Cambria" w:hAnsi="Cambria"/>
          <w:color w:val="000000"/>
          <w:sz w:val="20"/>
          <w:szCs w:val="20"/>
        </w:rPr>
        <w:t>4</w:t>
      </w:r>
      <w:r w:rsidR="002739D8">
        <w:rPr>
          <w:rFonts w:ascii="Cambria" w:hAnsi="Cambria"/>
          <w:color w:val="000000"/>
          <w:sz w:val="20"/>
          <w:szCs w:val="20"/>
        </w:rPr>
        <w:t xml:space="preserve">.2       </w:t>
      </w:r>
      <w:r w:rsidRPr="00143979">
        <w:rPr>
          <w:rFonts w:ascii="Cambria" w:hAnsi="Cambria"/>
          <w:color w:val="000000"/>
          <w:sz w:val="20"/>
          <w:szCs w:val="20"/>
        </w:rPr>
        <w:t xml:space="preserve">Documents for verification regarding entry of vehicles inside </w:t>
      </w:r>
      <w:r w:rsidR="00BA24E6" w:rsidRPr="00BA24E6">
        <w:rPr>
          <w:rFonts w:ascii="Cambria" w:hAnsi="Cambria"/>
          <w:color w:val="000000"/>
          <w:sz w:val="20"/>
          <w:szCs w:val="20"/>
        </w:rPr>
        <w:t>TSL (Tinplate Div.</w:t>
      </w:r>
      <w:proofErr w:type="gramStart"/>
      <w:r w:rsidR="00BA24E6" w:rsidRPr="00BA24E6">
        <w:rPr>
          <w:rFonts w:ascii="Cambria" w:hAnsi="Cambria"/>
          <w:color w:val="000000"/>
          <w:sz w:val="20"/>
          <w:szCs w:val="20"/>
        </w:rPr>
        <w:t>)</w:t>
      </w:r>
      <w:r w:rsidRPr="00143979">
        <w:rPr>
          <w:rFonts w:ascii="Cambria" w:hAnsi="Cambria"/>
          <w:color w:val="000000"/>
          <w:sz w:val="20"/>
          <w:szCs w:val="20"/>
        </w:rPr>
        <w:t xml:space="preserve"> :</w:t>
      </w:r>
      <w:proofErr w:type="gramEnd"/>
      <w:r w:rsidRPr="005D5A18">
        <w:rPr>
          <w:rFonts w:ascii="Cambria" w:hAnsi="Cambria"/>
          <w:color w:val="000000"/>
          <w:sz w:val="20"/>
          <w:szCs w:val="20"/>
          <w:highlight w:val="yellow"/>
        </w:rPr>
        <w:br/>
      </w:r>
      <w:r w:rsidRPr="005D5A18">
        <w:rPr>
          <w:rFonts w:ascii="Cambria" w:hAnsi="Cambria"/>
          <w:color w:val="000000"/>
          <w:sz w:val="20"/>
          <w:szCs w:val="20"/>
          <w:highlight w:val="yellow"/>
        </w:rPr>
        <w:br/>
        <w:t xml:space="preserve">All customers to note that presentation of following set of documents to </w:t>
      </w:r>
      <w:r w:rsidR="00EE0824" w:rsidRPr="00EE0824">
        <w:rPr>
          <w:rFonts w:ascii="Cambria" w:hAnsi="Cambria"/>
          <w:color w:val="000000"/>
          <w:sz w:val="20"/>
          <w:szCs w:val="20"/>
          <w:highlight w:val="yellow"/>
        </w:rPr>
        <w:t>TSL (Tinplate Div.)</w:t>
      </w:r>
      <w:r w:rsidRPr="005D5A18">
        <w:rPr>
          <w:rFonts w:ascii="Cambria" w:hAnsi="Cambria"/>
          <w:color w:val="000000"/>
          <w:sz w:val="20"/>
          <w:szCs w:val="20"/>
          <w:highlight w:val="yellow"/>
        </w:rPr>
        <w:t xml:space="preserve"> authorities is COMPULSORY at the time of reporting of vehicles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br/>
        <w:t xml:space="preserve">a. </w:t>
      </w:r>
      <w:r w:rsidRPr="005D5A18">
        <w:rPr>
          <w:rFonts w:ascii="Cambria" w:hAnsi="Cambria"/>
          <w:color w:val="000000"/>
          <w:sz w:val="20"/>
          <w:szCs w:val="20"/>
          <w:highlight w:val="yellow"/>
        </w:rPr>
        <w:tab/>
        <w:t>Driving License of driver</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b.    </w:t>
      </w:r>
      <w:r w:rsidRPr="005D5A18">
        <w:rPr>
          <w:rFonts w:ascii="Cambria" w:hAnsi="Cambria"/>
          <w:color w:val="000000"/>
          <w:sz w:val="20"/>
          <w:szCs w:val="20"/>
          <w:highlight w:val="yellow"/>
        </w:rPr>
        <w:tab/>
        <w:t>Registration Card</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c. </w:t>
      </w:r>
      <w:r w:rsidRPr="005D5A18">
        <w:rPr>
          <w:rFonts w:ascii="Cambria" w:hAnsi="Cambria"/>
          <w:color w:val="000000"/>
          <w:sz w:val="20"/>
          <w:szCs w:val="20"/>
          <w:highlight w:val="yellow"/>
        </w:rPr>
        <w:tab/>
        <w:t>Commercial Certificate</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d. </w:t>
      </w:r>
      <w:r w:rsidRPr="005D5A18">
        <w:rPr>
          <w:rFonts w:ascii="Cambria" w:hAnsi="Cambria"/>
          <w:color w:val="000000"/>
          <w:sz w:val="20"/>
          <w:szCs w:val="20"/>
          <w:highlight w:val="yellow"/>
        </w:rPr>
        <w:tab/>
        <w:t>Fitness Certificate of Vehicle</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e. </w:t>
      </w:r>
      <w:r w:rsidRPr="005D5A18">
        <w:rPr>
          <w:rFonts w:ascii="Cambria" w:hAnsi="Cambria"/>
          <w:color w:val="000000"/>
          <w:sz w:val="20"/>
          <w:szCs w:val="20"/>
          <w:highlight w:val="yellow"/>
        </w:rPr>
        <w:tab/>
        <w:t>Re-registration for vehicles older than 15 years</w:t>
      </w:r>
      <w:r w:rsidRPr="005D5A18">
        <w:rPr>
          <w:rFonts w:ascii="Cambria" w:hAnsi="Cambria"/>
          <w:color w:val="000000"/>
          <w:sz w:val="20"/>
          <w:szCs w:val="20"/>
          <w:highlight w:val="yellow"/>
        </w:rPr>
        <w:br/>
        <w:t>f.</w:t>
      </w:r>
      <w:r w:rsidRPr="005D5A18">
        <w:rPr>
          <w:rFonts w:ascii="Cambria" w:hAnsi="Cambria"/>
          <w:color w:val="000000"/>
          <w:sz w:val="20"/>
          <w:szCs w:val="20"/>
          <w:highlight w:val="yellow"/>
        </w:rPr>
        <w:tab/>
        <w:t>Insurance</w:t>
      </w:r>
      <w:r w:rsidRPr="005D5A18">
        <w:rPr>
          <w:rFonts w:ascii="Cambria" w:hAnsi="Cambria"/>
          <w:color w:val="000000"/>
          <w:sz w:val="20"/>
          <w:szCs w:val="20"/>
          <w:highlight w:val="yellow"/>
        </w:rPr>
        <w:br/>
      </w:r>
      <w:proofErr w:type="gramStart"/>
      <w:r w:rsidRPr="005D5A18">
        <w:rPr>
          <w:rFonts w:ascii="Cambria" w:hAnsi="Cambria"/>
          <w:color w:val="000000"/>
          <w:sz w:val="20"/>
          <w:szCs w:val="20"/>
          <w:highlight w:val="yellow"/>
        </w:rPr>
        <w:t>The</w:t>
      </w:r>
      <w:proofErr w:type="gramEnd"/>
      <w:r w:rsidRPr="005D5A18">
        <w:rPr>
          <w:rFonts w:ascii="Cambria" w:hAnsi="Cambria"/>
          <w:color w:val="000000"/>
          <w:sz w:val="20"/>
          <w:szCs w:val="20"/>
          <w:highlight w:val="yellow"/>
        </w:rPr>
        <w:t xml:space="preserve"> checklist form will be filled in at </w:t>
      </w:r>
      <w:r w:rsidR="00EE0824" w:rsidRPr="00EE0824">
        <w:rPr>
          <w:rFonts w:ascii="Cambria" w:hAnsi="Cambria"/>
          <w:sz w:val="20"/>
          <w:szCs w:val="20"/>
          <w:highlight w:val="yellow"/>
        </w:rPr>
        <w:t>TSL (Tinplate Div.)</w:t>
      </w:r>
      <w:r w:rsidRPr="005D5A18">
        <w:rPr>
          <w:rFonts w:ascii="Cambria" w:hAnsi="Cambria"/>
          <w:sz w:val="20"/>
          <w:szCs w:val="20"/>
          <w:highlight w:val="yellow"/>
        </w:rPr>
        <w:t xml:space="preserve"> designated Gate for entry of Customer trucks/vehicles</w:t>
      </w:r>
      <w:r w:rsidRPr="005D5A18">
        <w:rPr>
          <w:rFonts w:ascii="Cambria" w:hAnsi="Cambria"/>
          <w:color w:val="000000"/>
          <w:sz w:val="20"/>
          <w:szCs w:val="20"/>
          <w:highlight w:val="yellow"/>
        </w:rPr>
        <w:t xml:space="preserve"> before entry of vehicle.</w:t>
      </w:r>
    </w:p>
    <w:p w:rsidR="008A70B1" w:rsidRPr="005D5A18" w:rsidRDefault="008A70B1" w:rsidP="001C7435">
      <w:pPr>
        <w:pStyle w:val="ListParagraph"/>
        <w:rPr>
          <w:rFonts w:ascii="Cambria" w:hAnsi="Cambria"/>
          <w:sz w:val="20"/>
          <w:szCs w:val="20"/>
          <w:highlight w:val="yellow"/>
        </w:rPr>
      </w:pPr>
    </w:p>
    <w:p w:rsidR="008A70B1" w:rsidRPr="005D5A18" w:rsidRDefault="00485874" w:rsidP="001C7435">
      <w:pPr>
        <w:pStyle w:val="ListParagraph"/>
        <w:rPr>
          <w:rFonts w:ascii="Cambria" w:hAnsi="Cambria"/>
          <w:b/>
          <w:sz w:val="20"/>
          <w:szCs w:val="20"/>
          <w:highlight w:val="yellow"/>
        </w:rPr>
      </w:pPr>
      <w:r>
        <w:rPr>
          <w:rFonts w:ascii="Cambria" w:hAnsi="Cambria"/>
          <w:b/>
          <w:noProof/>
          <w:sz w:val="20"/>
          <w:szCs w:val="20"/>
          <w:lang w:val="en-IN" w:eastAsia="en-IN"/>
        </w:rPr>
        <w:lastRenderedPageBreak/>
        <w:drawing>
          <wp:inline distT="0" distB="0" distL="0" distR="0" wp14:anchorId="733A5F74" wp14:editId="216CE57F">
            <wp:extent cx="9351816" cy="5798127"/>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l="16208" t="17015" r="18843" b="6526"/>
                    <a:stretch>
                      <a:fillRect/>
                    </a:stretch>
                  </pic:blipFill>
                  <pic:spPr bwMode="auto">
                    <a:xfrm>
                      <a:off x="0" y="0"/>
                      <a:ext cx="9356725" cy="5801170"/>
                    </a:xfrm>
                    <a:prstGeom prst="rect">
                      <a:avLst/>
                    </a:prstGeom>
                    <a:noFill/>
                    <a:ln>
                      <a:noFill/>
                    </a:ln>
                  </pic:spPr>
                </pic:pic>
              </a:graphicData>
            </a:graphic>
          </wp:inline>
        </w:drawing>
      </w:r>
    </w:p>
    <w:p w:rsidR="008A70B1" w:rsidRPr="005D5A18" w:rsidRDefault="008A70B1" w:rsidP="001C7435">
      <w:pPr>
        <w:pStyle w:val="ListParagraph"/>
        <w:rPr>
          <w:rFonts w:ascii="Cambria" w:hAnsi="Cambria"/>
          <w:b/>
          <w:color w:val="FF0000"/>
          <w:sz w:val="20"/>
          <w:szCs w:val="20"/>
          <w:highlight w:val="yellow"/>
        </w:rPr>
      </w:pPr>
    </w:p>
    <w:p w:rsidR="008A70B1" w:rsidRDefault="008A70B1" w:rsidP="001C7435">
      <w:pPr>
        <w:rPr>
          <w:rFonts w:ascii="Cambria" w:hAnsi="Cambria"/>
          <w:b/>
          <w:color w:val="FF0000"/>
          <w:sz w:val="20"/>
          <w:szCs w:val="20"/>
          <w:highlight w:val="yellow"/>
        </w:rPr>
      </w:pPr>
    </w:p>
    <w:p w:rsidR="006A3068" w:rsidRDefault="006A3068" w:rsidP="001C7435">
      <w:pPr>
        <w:rPr>
          <w:rFonts w:ascii="Cambria" w:hAnsi="Cambria"/>
          <w:b/>
          <w:color w:val="FF0000"/>
          <w:sz w:val="20"/>
          <w:szCs w:val="20"/>
          <w:highlight w:val="yellow"/>
        </w:rPr>
      </w:pPr>
    </w:p>
    <w:p w:rsidR="006A3068" w:rsidRPr="005D5A18" w:rsidRDefault="006A3068" w:rsidP="001C7435">
      <w:pPr>
        <w:rPr>
          <w:rFonts w:ascii="Cambria" w:hAnsi="Cambria"/>
          <w:b/>
          <w:color w:val="FF0000"/>
          <w:sz w:val="20"/>
          <w:szCs w:val="20"/>
          <w:highlight w:val="yellow"/>
        </w:rPr>
      </w:pPr>
    </w:p>
    <w:tbl>
      <w:tblPr>
        <w:tblW w:w="6700" w:type="dxa"/>
        <w:tblInd w:w="93" w:type="dxa"/>
        <w:tblLook w:val="00A0" w:firstRow="1" w:lastRow="0" w:firstColumn="1" w:lastColumn="0" w:noHBand="0" w:noVBand="0"/>
      </w:tblPr>
      <w:tblGrid>
        <w:gridCol w:w="960"/>
        <w:gridCol w:w="5740"/>
      </w:tblGrid>
      <w:tr w:rsidR="008A70B1" w:rsidRPr="005D5A18" w:rsidTr="00B4594E">
        <w:trPr>
          <w:trHeight w:val="448"/>
        </w:trPr>
        <w:tc>
          <w:tcPr>
            <w:tcW w:w="960" w:type="dxa"/>
            <w:tcBorders>
              <w:top w:val="single" w:sz="8" w:space="0" w:color="auto"/>
              <w:left w:val="single" w:sz="8" w:space="0" w:color="auto"/>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lastRenderedPageBreak/>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single" w:sz="8" w:space="0" w:color="auto"/>
              <w:left w:val="nil"/>
              <w:bottom w:val="single" w:sz="4" w:space="0" w:color="auto"/>
              <w:right w:val="single" w:sz="8"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Safety Parameters to be checked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Thr</w:t>
            </w:r>
            <w:r>
              <w:rPr>
                <w:rFonts w:ascii="Cambria" w:hAnsi="Cambria"/>
                <w:color w:val="000000"/>
                <w:sz w:val="20"/>
                <w:szCs w:val="20"/>
                <w:highlight w:val="yellow"/>
                <w:lang w:val="en-IN"/>
              </w:rPr>
              <w:t>e</w:t>
            </w:r>
            <w:r w:rsidRPr="005D5A18">
              <w:rPr>
                <w:rFonts w:ascii="Cambria" w:hAnsi="Cambria"/>
                <w:color w:val="000000"/>
                <w:sz w:val="20"/>
                <w:szCs w:val="20"/>
                <w:highlight w:val="yellow"/>
                <w:lang w:val="en-IN"/>
              </w:rPr>
              <w:t>e Piece Mirror(Truck, Trailer &amp; Dumper)-Helper side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Single Mirror- Driver side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8" w:space="0" w:color="auto"/>
            </w:tcBorders>
            <w:noWrap/>
            <w:vAlign w:val="bottom"/>
          </w:tcPr>
          <w:p w:rsidR="008A70B1" w:rsidRPr="005D5A18" w:rsidRDefault="008A70B1" w:rsidP="001803B1">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Rear View Mirror (Tata Ace, 207, Jeep etc.)</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Service Brake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Brake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Seat Belt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7</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Head Light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8</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Light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9</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Blinker</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10</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Horn</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Reverse Alarm </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12</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Wiper</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13</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Windshield Glass</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14</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Air Pressure Min. 7 Kg/Cm^2</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15</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Run Under Protection Guard as per TSL standard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16</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Side under Protection Guard as per TSL standard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17</w:t>
            </w:r>
          </w:p>
        </w:tc>
        <w:tc>
          <w:tcPr>
            <w:tcW w:w="5740" w:type="dxa"/>
            <w:tcBorders>
              <w:top w:val="nil"/>
              <w:left w:val="nil"/>
              <w:bottom w:val="single" w:sz="4" w:space="0" w:color="auto"/>
              <w:right w:val="single" w:sz="8" w:space="0" w:color="auto"/>
            </w:tcBorders>
            <w:noWrap/>
            <w:vAlign w:val="bottom"/>
          </w:tcPr>
          <w:p w:rsidR="008A70B1" w:rsidRPr="005D5A18" w:rsidRDefault="008A70B1" w:rsidP="003B5526">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Tyre Condition (Tread Depth, Cut Mark etc.)</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18</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Any Oil Leakage from the vehicle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19</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Physical condition of </w:t>
            </w:r>
            <w:proofErr w:type="spellStart"/>
            <w:r w:rsidRPr="005D5A18">
              <w:rPr>
                <w:rFonts w:ascii="Cambria" w:hAnsi="Cambria"/>
                <w:color w:val="000000"/>
                <w:sz w:val="20"/>
                <w:szCs w:val="20"/>
                <w:highlight w:val="yellow"/>
                <w:lang w:val="en-IN"/>
              </w:rPr>
              <w:t>Dallah</w:t>
            </w:r>
            <w:proofErr w:type="spellEnd"/>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20</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Availability of scotch block</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Buzzer with side indicator</w:t>
            </w:r>
          </w:p>
        </w:tc>
      </w:tr>
      <w:tr w:rsidR="008A70B1" w:rsidRPr="005D5A18" w:rsidTr="00B4594E">
        <w:trPr>
          <w:trHeight w:val="300"/>
        </w:trPr>
        <w:tc>
          <w:tcPr>
            <w:tcW w:w="960" w:type="dxa"/>
            <w:tcBorders>
              <w:top w:val="single" w:sz="4" w:space="0" w:color="auto"/>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22</w:t>
            </w:r>
          </w:p>
        </w:tc>
        <w:tc>
          <w:tcPr>
            <w:tcW w:w="5740" w:type="dxa"/>
            <w:tcBorders>
              <w:top w:val="single" w:sz="4" w:space="0" w:color="auto"/>
              <w:left w:val="single" w:sz="4" w:space="0" w:color="auto"/>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Driver's eye examination report</w:t>
            </w:r>
          </w:p>
        </w:tc>
      </w:tr>
      <w:tr w:rsidR="008A70B1" w:rsidRPr="005D5A18" w:rsidTr="00B4594E">
        <w:trPr>
          <w:trHeight w:val="375"/>
        </w:trPr>
        <w:tc>
          <w:tcPr>
            <w:tcW w:w="6700" w:type="dxa"/>
            <w:gridSpan w:val="2"/>
            <w:tcBorders>
              <w:top w:val="nil"/>
              <w:left w:val="single" w:sz="4" w:space="0" w:color="auto"/>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Legal Documents to be checked:</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nil"/>
              <w:left w:val="nil"/>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Documents to be Checked</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RC Book </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Insurance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Pollution</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Driving licence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Fitness for more than 15 years old vehicle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lang w:val="en-IN"/>
              </w:rPr>
            </w:pPr>
            <w:r w:rsidRPr="005D5A18">
              <w:rPr>
                <w:rFonts w:ascii="Cambria" w:hAnsi="Cambria"/>
                <w:color w:val="000000"/>
                <w:sz w:val="20"/>
                <w:szCs w:val="20"/>
                <w:highlight w:val="yellow"/>
                <w:lang w:val="en-IN"/>
              </w:rPr>
              <w:t>NOC for outside vehicles</w:t>
            </w:r>
          </w:p>
        </w:tc>
      </w:tr>
    </w:tbl>
    <w:p w:rsidR="008A70B1" w:rsidRDefault="0043576F" w:rsidP="00D63DC2">
      <w:pPr>
        <w:rPr>
          <w:rFonts w:ascii="Cambria" w:hAnsi="Cambria"/>
          <w:b/>
          <w:sz w:val="28"/>
          <w:szCs w:val="28"/>
        </w:rPr>
      </w:pPr>
      <w:r>
        <w:rPr>
          <w:b/>
          <w:color w:val="0000FF"/>
          <w:sz w:val="28"/>
          <w:szCs w:val="28"/>
          <w:highlight w:val="yellow"/>
        </w:rPr>
        <w:lastRenderedPageBreak/>
        <w:t>For ODC</w:t>
      </w:r>
      <w:r w:rsidR="00C01AE3">
        <w:rPr>
          <w:b/>
          <w:color w:val="0000FF"/>
          <w:sz w:val="28"/>
          <w:szCs w:val="28"/>
          <w:highlight w:val="yellow"/>
        </w:rPr>
        <w:t xml:space="preserve"> (</w:t>
      </w:r>
      <w:r w:rsidR="00C01AE3" w:rsidRPr="00C01AE3">
        <w:rPr>
          <w:b/>
          <w:color w:val="0000FF"/>
          <w:sz w:val="28"/>
          <w:szCs w:val="28"/>
          <w:highlight w:val="yellow"/>
        </w:rPr>
        <w:t>Over Dimensional Consignment)</w:t>
      </w:r>
      <w:r w:rsidR="008A70B1" w:rsidRPr="002B3BB4">
        <w:rPr>
          <w:b/>
          <w:color w:val="0000FF"/>
          <w:sz w:val="28"/>
          <w:szCs w:val="28"/>
          <w:highlight w:val="yellow"/>
        </w:rPr>
        <w:t xml:space="preserve"> items Customer / </w:t>
      </w:r>
      <w:proofErr w:type="spellStart"/>
      <w:r w:rsidR="008A70B1" w:rsidRPr="002B3BB4">
        <w:rPr>
          <w:b/>
          <w:color w:val="0000FF"/>
          <w:sz w:val="28"/>
          <w:szCs w:val="28"/>
          <w:highlight w:val="yellow"/>
        </w:rPr>
        <w:t>Authorised</w:t>
      </w:r>
      <w:proofErr w:type="spellEnd"/>
      <w:r w:rsidR="005B3092">
        <w:rPr>
          <w:b/>
          <w:color w:val="0000FF"/>
          <w:sz w:val="28"/>
          <w:szCs w:val="28"/>
          <w:highlight w:val="yellow"/>
        </w:rPr>
        <w:t xml:space="preserve"> </w:t>
      </w:r>
      <w:r w:rsidR="008A70B1" w:rsidRPr="002B3BB4">
        <w:rPr>
          <w:b/>
          <w:color w:val="0000FF"/>
          <w:sz w:val="28"/>
          <w:szCs w:val="28"/>
          <w:highlight w:val="yellow"/>
        </w:rPr>
        <w:t xml:space="preserve">Lifter has to do Route Mapping in consultation with IBMD </w:t>
      </w:r>
      <w:r w:rsidR="00D63DC2" w:rsidRPr="002B3BB4">
        <w:rPr>
          <w:b/>
          <w:color w:val="0000FF"/>
          <w:sz w:val="28"/>
          <w:szCs w:val="28"/>
          <w:highlight w:val="yellow"/>
        </w:rPr>
        <w:t xml:space="preserve">prior to vehicle placement for delivery. Customer / </w:t>
      </w:r>
      <w:proofErr w:type="spellStart"/>
      <w:r w:rsidR="00D63DC2" w:rsidRPr="002B3BB4">
        <w:rPr>
          <w:b/>
          <w:color w:val="0000FF"/>
          <w:sz w:val="28"/>
          <w:szCs w:val="28"/>
          <w:highlight w:val="yellow"/>
        </w:rPr>
        <w:t>Authorised</w:t>
      </w:r>
      <w:proofErr w:type="spellEnd"/>
      <w:r w:rsidR="00D63DC2" w:rsidRPr="002B3BB4">
        <w:rPr>
          <w:b/>
          <w:color w:val="0000FF"/>
          <w:sz w:val="28"/>
          <w:szCs w:val="28"/>
          <w:highlight w:val="yellow"/>
        </w:rPr>
        <w:t xml:space="preserve"> Lifter to indicate final date of vehicle placement.</w:t>
      </w:r>
    </w:p>
    <w:p w:rsidR="00924368" w:rsidRPr="007225A2" w:rsidRDefault="00924368" w:rsidP="00532397">
      <w:pPr>
        <w:pStyle w:val="ListParagraph"/>
        <w:rPr>
          <w:rFonts w:ascii="Cambria" w:hAnsi="Cambria"/>
          <w:b/>
          <w:sz w:val="28"/>
          <w:szCs w:val="28"/>
        </w:rPr>
      </w:pPr>
    </w:p>
    <w:p w:rsidR="008A70B1" w:rsidRPr="005D5A18" w:rsidRDefault="008A70B1" w:rsidP="00532397">
      <w:pPr>
        <w:autoSpaceDE w:val="0"/>
        <w:jc w:val="both"/>
        <w:rPr>
          <w:rFonts w:ascii="Cambria" w:hAnsi="Cambria"/>
          <w:b/>
          <w:bCs/>
          <w:sz w:val="20"/>
          <w:szCs w:val="20"/>
        </w:rPr>
      </w:pPr>
      <w:r>
        <w:rPr>
          <w:rFonts w:ascii="Cambria" w:hAnsi="Cambria"/>
          <w:b/>
          <w:bCs/>
          <w:sz w:val="20"/>
          <w:szCs w:val="20"/>
        </w:rPr>
        <w:t>1</w:t>
      </w:r>
      <w:r w:rsidR="005D407B">
        <w:rPr>
          <w:rFonts w:ascii="Cambria" w:hAnsi="Cambria"/>
          <w:b/>
          <w:bCs/>
          <w:sz w:val="20"/>
          <w:szCs w:val="20"/>
        </w:rPr>
        <w:t>5</w:t>
      </w:r>
      <w:r>
        <w:rPr>
          <w:rFonts w:ascii="Cambria" w:hAnsi="Cambria"/>
          <w:b/>
          <w:bCs/>
          <w:sz w:val="20"/>
          <w:szCs w:val="20"/>
        </w:rPr>
        <w:t xml:space="preserve">. </w:t>
      </w:r>
      <w:r w:rsidR="00BD782B" w:rsidRPr="00BD782B">
        <w:rPr>
          <w:rFonts w:ascii="Cambria" w:hAnsi="Cambria"/>
          <w:b/>
          <w:bCs/>
          <w:sz w:val="20"/>
          <w:szCs w:val="20"/>
          <w:highlight w:val="yellow"/>
        </w:rPr>
        <w:t>DISCLAIMER FOR E-AUCTION</w:t>
      </w:r>
    </w:p>
    <w:p w:rsidR="00866644" w:rsidRDefault="00866644" w:rsidP="00866644">
      <w:pPr>
        <w:autoSpaceDE w:val="0"/>
        <w:jc w:val="both"/>
        <w:rPr>
          <w:rFonts w:ascii="Cambria" w:hAnsi="Cambria"/>
          <w:b/>
          <w:noProof/>
          <w:sz w:val="22"/>
          <w:szCs w:val="22"/>
        </w:rPr>
      </w:pPr>
      <w:r w:rsidRPr="0097317D">
        <w:rPr>
          <w:rFonts w:ascii="Cambria" w:hAnsi="Cambria"/>
          <w:sz w:val="20"/>
          <w:szCs w:val="20"/>
        </w:rPr>
        <w:t xml:space="preserve">BANDWIDTH PROBLEMS, CONNECTIVITY PROBLEMS WITH THE LOCAL ISP (INTERNET SERVICE PROVIDER), SLOWNESS TO ACCESS PAGES FOR DOWNLOADING ETC. ARE BEYOND THE CONTROL OF </w:t>
      </w:r>
      <w:r w:rsidR="00BA24E6" w:rsidRPr="00BA24E6">
        <w:rPr>
          <w:rFonts w:ascii="Cambria" w:hAnsi="Cambria"/>
          <w:sz w:val="20"/>
          <w:szCs w:val="20"/>
        </w:rPr>
        <w:t>TSL (Tinplate Div.)</w:t>
      </w:r>
      <w:r w:rsidRPr="0097317D">
        <w:rPr>
          <w:rFonts w:ascii="Cambria" w:hAnsi="Cambria"/>
          <w:sz w:val="20"/>
          <w:szCs w:val="20"/>
        </w:rPr>
        <w:t xml:space="preserve"> AND </w:t>
      </w:r>
      <w:proofErr w:type="gramStart"/>
      <w:r w:rsidRPr="0097317D">
        <w:rPr>
          <w:rFonts w:ascii="Cambria" w:hAnsi="Cambria"/>
          <w:sz w:val="20"/>
          <w:szCs w:val="20"/>
        </w:rPr>
        <w:t>A</w:t>
      </w:r>
      <w:proofErr w:type="gramEnd"/>
      <w:r w:rsidRPr="0097317D">
        <w:rPr>
          <w:rFonts w:ascii="Cambria" w:hAnsi="Cambria"/>
          <w:sz w:val="20"/>
          <w:szCs w:val="20"/>
        </w:rPr>
        <w:t xml:space="preserve"> H BILIMORIA &amp; COMPANY. HENCE NO RESPONSIBILITY LIES WITH </w:t>
      </w:r>
      <w:r w:rsidR="00BA24E6" w:rsidRPr="00BA24E6">
        <w:rPr>
          <w:rFonts w:ascii="Cambria" w:hAnsi="Cambria"/>
          <w:sz w:val="20"/>
          <w:szCs w:val="20"/>
        </w:rPr>
        <w:t>TSL (Tinplate Div.)</w:t>
      </w:r>
      <w:r w:rsidRPr="0097317D">
        <w:rPr>
          <w:rFonts w:ascii="Cambria" w:hAnsi="Cambria"/>
          <w:sz w:val="20"/>
          <w:szCs w:val="20"/>
        </w:rPr>
        <w:t xml:space="preserve"> OR </w:t>
      </w:r>
      <w:proofErr w:type="gramStart"/>
      <w:r w:rsidRPr="0097317D">
        <w:rPr>
          <w:rFonts w:ascii="Cambria" w:hAnsi="Cambria"/>
          <w:sz w:val="20"/>
          <w:szCs w:val="20"/>
        </w:rPr>
        <w:t>A</w:t>
      </w:r>
      <w:proofErr w:type="gramEnd"/>
      <w:r w:rsidRPr="0097317D">
        <w:rPr>
          <w:rFonts w:ascii="Cambria" w:hAnsi="Cambria"/>
          <w:sz w:val="20"/>
          <w:szCs w:val="20"/>
        </w:rPr>
        <w:t xml:space="preserve"> H BILIMORIA &amp; COMPANY FOR THE ABOVE PROBLEMS FACED, IF ANY, BY THE BIDDERS BEFORE/DURING THE AUCTION ANY. BID PLACED USING THE BIDDER'S USERNAME AND PASSWORD IS UNCONDITIONALLY BINDING ON THE BIDDER TO WHOM SUCH USERNAME AND PASSWORD HAD BEEN ALLOTTED AND HE SHALL BE SOLELY RESPONSIBLE FOR MAINTAINING THE CONFIDENTIALITY OF THE SAME AND FULLY RESPONSIBLE FOR ALL ACTIVITIES THAT OCCUR UNDER THEIR USERNAME AND PASSWORD. HENCE THE USER IS ADVISED TO CHECK THE USERNAME AND PASSWORD BEFORE THE AUCTION</w:t>
      </w:r>
      <w:proofErr w:type="gramStart"/>
      <w:r w:rsidRPr="0097317D">
        <w:rPr>
          <w:rFonts w:ascii="Cambria" w:hAnsi="Cambria"/>
          <w:sz w:val="20"/>
          <w:szCs w:val="20"/>
        </w:rPr>
        <w:t>,IN</w:t>
      </w:r>
      <w:proofErr w:type="gramEnd"/>
      <w:r w:rsidRPr="0097317D">
        <w:rPr>
          <w:rFonts w:ascii="Cambria" w:hAnsi="Cambria"/>
          <w:sz w:val="20"/>
          <w:szCs w:val="20"/>
        </w:rPr>
        <w:t xml:space="preserve"> ORDER TO FAMILIARISE HIMSELF WITH THE SAME AND IS ADVISED NOT TO REVEAL IT TO ANYONE ELSE SO AS TO PREVENT MISUSE OF THE SAME. THE BIDS MADE BY THE BIDDERS AGAINST THEIR USERNAME AND PASSWORD SHALL BE IRREVOCABLE.THE BIDDERS ARE ADVISED TO REGISTER AND PRE-QUALIFY FOR BIDDING WELL IN ADVANCE AND PLACE THEIR BIDS EARLY IN ORDER TO TAKE CARE OF ANY UNFORESEEN TECHNICAL DIFFICULTY THAT MIGHT SURFACE IN THE INTERNET OPERATIONS.</w:t>
      </w:r>
    </w:p>
    <w:p w:rsidR="008A70B1" w:rsidRDefault="008A70B1" w:rsidP="00522E79">
      <w:pPr>
        <w:rPr>
          <w:rFonts w:ascii="Cambria" w:hAnsi="Cambria"/>
          <w:b/>
          <w:noProof/>
          <w:sz w:val="22"/>
          <w:szCs w:val="22"/>
        </w:rPr>
      </w:pPr>
    </w:p>
    <w:p w:rsidR="00A406D3" w:rsidRDefault="00A406D3" w:rsidP="00522E79">
      <w:pPr>
        <w:rPr>
          <w:rFonts w:ascii="Cambria" w:hAnsi="Cambria"/>
          <w:b/>
          <w:bCs/>
        </w:rPr>
      </w:pPr>
      <w:r w:rsidRPr="005021EE">
        <w:rPr>
          <w:rFonts w:ascii="Cambria" w:hAnsi="Cambria"/>
          <w:b/>
          <w:color w:val="0000CC"/>
        </w:rPr>
        <w:t>Lot Photograph:</w:t>
      </w:r>
      <w:r w:rsidR="00BF31DE">
        <w:rPr>
          <w:rFonts w:ascii="Cambria" w:hAnsi="Cambria"/>
          <w:b/>
          <w:color w:val="0000CC"/>
        </w:rPr>
        <w:t xml:space="preserve"> </w:t>
      </w:r>
      <w:r w:rsidRPr="00A406D3">
        <w:rPr>
          <w:rFonts w:ascii="Cambria" w:hAnsi="Cambria"/>
          <w:b/>
        </w:rPr>
        <w:t>Photographs</w:t>
      </w:r>
      <w:r w:rsidRPr="00A406D3">
        <w:rPr>
          <w:rFonts w:ascii="Cambria" w:hAnsi="Cambria"/>
          <w:b/>
          <w:bCs/>
        </w:rPr>
        <w:t xml:space="preserve"> of lots are at best indicative only and do not necessarily reflect the actual condition of lots. All bidders are advised to </w:t>
      </w:r>
      <w:r w:rsidR="00C32122" w:rsidRPr="0085055F">
        <w:rPr>
          <w:rFonts w:ascii="Cambria" w:hAnsi="Cambria"/>
          <w:b/>
          <w:bCs/>
          <w:color w:val="FF0000"/>
        </w:rPr>
        <w:t>e-</w:t>
      </w:r>
      <w:r w:rsidRPr="0085055F">
        <w:rPr>
          <w:rFonts w:ascii="Cambria" w:hAnsi="Cambria"/>
          <w:b/>
          <w:bCs/>
          <w:color w:val="FF0000"/>
        </w:rPr>
        <w:t xml:space="preserve">inspect </w:t>
      </w:r>
      <w:r w:rsidRPr="00A406D3">
        <w:rPr>
          <w:rFonts w:ascii="Cambria" w:hAnsi="Cambria"/>
          <w:b/>
          <w:bCs/>
        </w:rPr>
        <w:t xml:space="preserve">the offered lots before participating in the auctions. </w:t>
      </w:r>
      <w:r w:rsidR="00EE0824" w:rsidRPr="00EE0824">
        <w:rPr>
          <w:rFonts w:ascii="Cambria" w:hAnsi="Cambria"/>
          <w:b/>
          <w:bCs/>
        </w:rPr>
        <w:t>TSL (Tinplate Div.)</w:t>
      </w:r>
      <w:r w:rsidRPr="00A406D3">
        <w:rPr>
          <w:rFonts w:ascii="Cambria" w:hAnsi="Cambria"/>
          <w:b/>
          <w:bCs/>
        </w:rPr>
        <w:t xml:space="preserve"> or </w:t>
      </w:r>
      <w:proofErr w:type="gramStart"/>
      <w:r w:rsidRPr="00A406D3">
        <w:rPr>
          <w:rFonts w:ascii="Cambria" w:hAnsi="Cambria"/>
          <w:b/>
          <w:bCs/>
        </w:rPr>
        <w:t>A</w:t>
      </w:r>
      <w:proofErr w:type="gramEnd"/>
      <w:r w:rsidR="000024A0">
        <w:rPr>
          <w:rFonts w:ascii="Cambria" w:hAnsi="Cambria"/>
          <w:b/>
          <w:bCs/>
        </w:rPr>
        <w:t xml:space="preserve"> </w:t>
      </w:r>
      <w:r w:rsidRPr="00A406D3">
        <w:rPr>
          <w:rFonts w:ascii="Cambria" w:hAnsi="Cambria"/>
          <w:b/>
          <w:bCs/>
        </w:rPr>
        <w:t>H</w:t>
      </w:r>
      <w:r w:rsidR="000024A0">
        <w:rPr>
          <w:rFonts w:ascii="Cambria" w:hAnsi="Cambria"/>
          <w:b/>
          <w:bCs/>
        </w:rPr>
        <w:t xml:space="preserve"> </w:t>
      </w:r>
      <w:proofErr w:type="spellStart"/>
      <w:r w:rsidRPr="00A406D3">
        <w:rPr>
          <w:rFonts w:ascii="Cambria" w:hAnsi="Cambria"/>
          <w:b/>
          <w:bCs/>
        </w:rPr>
        <w:t>B</w:t>
      </w:r>
      <w:r w:rsidR="00ED0087">
        <w:rPr>
          <w:rFonts w:ascii="Cambria" w:hAnsi="Cambria"/>
          <w:b/>
          <w:bCs/>
        </w:rPr>
        <w:t>ilimoria</w:t>
      </w:r>
      <w:proofErr w:type="spellEnd"/>
      <w:r w:rsidR="000024A0">
        <w:rPr>
          <w:rFonts w:ascii="Cambria" w:hAnsi="Cambria"/>
          <w:b/>
          <w:bCs/>
        </w:rPr>
        <w:t xml:space="preserve"> </w:t>
      </w:r>
      <w:r w:rsidR="00ED0087">
        <w:rPr>
          <w:rFonts w:ascii="Cambria" w:hAnsi="Cambria"/>
          <w:b/>
          <w:bCs/>
        </w:rPr>
        <w:t>&amp; Co.</w:t>
      </w:r>
      <w:r w:rsidRPr="00A406D3">
        <w:rPr>
          <w:rFonts w:ascii="Cambria" w:hAnsi="Cambria"/>
          <w:b/>
          <w:bCs/>
        </w:rPr>
        <w:t xml:space="preserve"> shall not be responsible or liable for any error of judgment or bids put by bidders acting on the basis of these photographs.</w:t>
      </w:r>
    </w:p>
    <w:p w:rsidR="001B03FD" w:rsidRDefault="001B03FD" w:rsidP="00522E79">
      <w:pPr>
        <w:rPr>
          <w:rFonts w:ascii="Cambria" w:hAnsi="Cambria"/>
          <w:b/>
          <w:bCs/>
        </w:rPr>
      </w:pPr>
    </w:p>
    <w:p w:rsidR="00143FA4" w:rsidRPr="00E903D9" w:rsidRDefault="008A70B1" w:rsidP="00203ADA">
      <w:pPr>
        <w:pBdr>
          <w:top w:val="single" w:sz="4" w:space="1" w:color="auto"/>
          <w:left w:val="single" w:sz="4" w:space="4" w:color="auto"/>
          <w:bottom w:val="single" w:sz="4" w:space="1" w:color="auto"/>
          <w:right w:val="single" w:sz="4" w:space="4" w:color="auto"/>
        </w:pBdr>
        <w:rPr>
          <w:rFonts w:ascii="Calibri" w:hAnsi="Calibri" w:cs="Arial"/>
          <w:sz w:val="20"/>
          <w:szCs w:val="20"/>
        </w:rPr>
      </w:pPr>
      <w:r w:rsidRPr="00FB5527">
        <w:rPr>
          <w:rFonts w:ascii="Cambria" w:hAnsi="Cambria" w:cs="Arial"/>
          <w:b/>
          <w:bCs/>
          <w:color w:val="FF0000"/>
        </w:rPr>
        <w:t xml:space="preserve">Quantity offered is based on eye estimation. </w:t>
      </w:r>
      <w:r w:rsidRPr="006F095B">
        <w:rPr>
          <w:rFonts w:ascii="Cambria" w:hAnsi="Cambria" w:cs="Arial"/>
          <w:b/>
          <w:bCs/>
          <w:color w:val="FF0000"/>
        </w:rPr>
        <w:t xml:space="preserve">Delivery will be made for the estimated quantity or actual ground stock. </w:t>
      </w:r>
      <w:r w:rsidRPr="00FB5527">
        <w:rPr>
          <w:rFonts w:ascii="Cambria" w:hAnsi="Cambria" w:cs="Arial"/>
          <w:b/>
          <w:bCs/>
          <w:color w:val="FF0000"/>
        </w:rPr>
        <w:t>Estimation erro</w:t>
      </w:r>
      <w:r w:rsidR="003F41C6">
        <w:rPr>
          <w:rFonts w:ascii="Cambria" w:hAnsi="Cambria" w:cs="Arial"/>
          <w:b/>
          <w:bCs/>
          <w:color w:val="FF0000"/>
        </w:rPr>
        <w:t xml:space="preserve">r may arise. </w:t>
      </w:r>
      <w:r w:rsidR="001774AE">
        <w:rPr>
          <w:rFonts w:ascii="Cambria" w:hAnsi="Cambria" w:cs="Arial"/>
          <w:b/>
          <w:bCs/>
          <w:color w:val="FF0000"/>
        </w:rPr>
        <w:t>N</w:t>
      </w:r>
      <w:r w:rsidRPr="00FB5527">
        <w:rPr>
          <w:rFonts w:ascii="Cambria" w:hAnsi="Cambria" w:cs="Arial"/>
          <w:b/>
          <w:bCs/>
          <w:color w:val="FF0000"/>
        </w:rPr>
        <w:t xml:space="preserve">o complaint of whatsoever nature on estimated /offered quantity shall be entertained under any circumstances. Bidders are advised to make their own </w:t>
      </w:r>
      <w:r w:rsidR="0062012C" w:rsidRPr="00FB5527">
        <w:rPr>
          <w:rFonts w:ascii="Cambria" w:hAnsi="Cambria" w:cs="Arial"/>
          <w:b/>
          <w:bCs/>
          <w:color w:val="FF0000"/>
        </w:rPr>
        <w:t>judgment</w:t>
      </w:r>
      <w:r w:rsidRPr="00FB5527">
        <w:rPr>
          <w:rFonts w:ascii="Cambria" w:hAnsi="Cambria" w:cs="Arial"/>
          <w:b/>
          <w:bCs/>
          <w:color w:val="FF0000"/>
        </w:rPr>
        <w:t xml:space="preserve"> on offered quantity before bidding</w:t>
      </w:r>
      <w:r w:rsidR="00203ADA">
        <w:rPr>
          <w:rFonts w:ascii="Cambria" w:hAnsi="Cambria" w:cs="Arial"/>
          <w:b/>
          <w:bCs/>
          <w:color w:val="FF0000"/>
        </w:rPr>
        <w:t>.</w:t>
      </w:r>
    </w:p>
    <w:p w:rsidR="009B02E1" w:rsidRDefault="009B02E1" w:rsidP="00E903D9">
      <w:pPr>
        <w:rPr>
          <w:rFonts w:ascii="Cambria" w:hAnsi="Cambria"/>
          <w:b/>
          <w:noProof/>
          <w:sz w:val="26"/>
          <w:szCs w:val="26"/>
          <w:highlight w:val="magenta"/>
        </w:rPr>
      </w:pPr>
    </w:p>
    <w:p w:rsidR="00556807" w:rsidRDefault="00556807" w:rsidP="00556807">
      <w:pPr>
        <w:pStyle w:val="Heading2"/>
        <w:shd w:val="clear" w:color="auto" w:fill="FFFFFF"/>
        <w:spacing w:before="0" w:beforeAutospacing="0" w:after="0" w:afterAutospacing="0"/>
        <w:rPr>
          <w:rFonts w:ascii="Cambria" w:hAnsi="Cambria" w:cs="Calibri"/>
          <w:bCs w:val="0"/>
          <w:color w:val="FF0000"/>
          <w:sz w:val="32"/>
          <w:szCs w:val="32"/>
          <w:u w:val="single"/>
        </w:rPr>
      </w:pPr>
      <w:r w:rsidRPr="004978C5">
        <w:rPr>
          <w:sz w:val="32"/>
          <w:szCs w:val="32"/>
          <w:u w:val="single"/>
        </w:rPr>
        <w:t>Special instruction:</w:t>
      </w:r>
      <w:r w:rsidR="00107D40">
        <w:rPr>
          <w:sz w:val="32"/>
          <w:szCs w:val="32"/>
          <w:u w:val="single"/>
        </w:rPr>
        <w:t xml:space="preserve"> </w:t>
      </w:r>
      <w:r w:rsidRPr="008E029C">
        <w:rPr>
          <w:rFonts w:ascii="Cambria" w:hAnsi="Cambria" w:cs="Calibri"/>
          <w:bCs w:val="0"/>
          <w:color w:val="0000FF"/>
          <w:sz w:val="32"/>
          <w:szCs w:val="32"/>
          <w:u w:val="single"/>
        </w:rPr>
        <w:t xml:space="preserve">Process for issuance of </w:t>
      </w:r>
      <w:proofErr w:type="gramStart"/>
      <w:r w:rsidRPr="008E029C">
        <w:rPr>
          <w:rFonts w:ascii="Cambria" w:hAnsi="Cambria" w:cs="Calibri"/>
          <w:bCs w:val="0"/>
          <w:color w:val="0000FF"/>
          <w:sz w:val="32"/>
          <w:szCs w:val="32"/>
          <w:u w:val="single"/>
        </w:rPr>
        <w:t>Loading</w:t>
      </w:r>
      <w:proofErr w:type="gramEnd"/>
      <w:r w:rsidRPr="008E029C">
        <w:rPr>
          <w:rFonts w:ascii="Cambria" w:hAnsi="Cambria" w:cs="Calibri"/>
          <w:bCs w:val="0"/>
          <w:color w:val="0000FF"/>
          <w:sz w:val="32"/>
          <w:szCs w:val="32"/>
          <w:u w:val="single"/>
        </w:rPr>
        <w:t xml:space="preserve"> slip for outside locations</w:t>
      </w:r>
    </w:p>
    <w:p w:rsidR="006A56B1" w:rsidRPr="00E92B07" w:rsidRDefault="006A56B1" w:rsidP="002A7E29">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Presently the H1 bidder is authorizing the lifter with signature being attested along with photo. Now, id proof no. should be mentioned in the same letter.</w:t>
      </w:r>
    </w:p>
    <w:p w:rsidR="006A56B1" w:rsidRPr="00E92B07" w:rsidRDefault="006A56B1" w:rsidP="002A7E29">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Customer when collecting the loading slip to also bring photocopy of DO with photo id proof.</w:t>
      </w:r>
    </w:p>
    <w:p w:rsidR="006A56B1" w:rsidRDefault="006A56B1" w:rsidP="002A7E29">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 xml:space="preserve">At the back of the photocopy to </w:t>
      </w:r>
      <w:proofErr w:type="gramStart"/>
      <w:r w:rsidRPr="00E92B07">
        <w:rPr>
          <w:rFonts w:ascii="Calibri" w:hAnsi="Calibri" w:cs="Calibri"/>
          <w:b/>
          <w:color w:val="FF0000"/>
          <w:sz w:val="26"/>
          <w:szCs w:val="26"/>
          <w:highlight w:val="cyan"/>
        </w:rPr>
        <w:t>mentioned</w:t>
      </w:r>
      <w:proofErr w:type="gramEnd"/>
      <w:r w:rsidRPr="00E92B07">
        <w:rPr>
          <w:rFonts w:ascii="Calibri" w:hAnsi="Calibri" w:cs="Calibri"/>
          <w:b/>
          <w:color w:val="FF0000"/>
          <w:sz w:val="26"/>
          <w:szCs w:val="26"/>
          <w:highlight w:val="cyan"/>
        </w:rPr>
        <w:t xml:space="preserve"> the vehicle no. for which loading slip is requested and give </w:t>
      </w:r>
      <w:proofErr w:type="spellStart"/>
      <w:r w:rsidRPr="00E92B07">
        <w:rPr>
          <w:rFonts w:ascii="Calibri" w:hAnsi="Calibri" w:cs="Calibri"/>
          <w:b/>
          <w:color w:val="FF0000"/>
          <w:sz w:val="26"/>
          <w:szCs w:val="26"/>
          <w:highlight w:val="cyan"/>
        </w:rPr>
        <w:t>self declaration</w:t>
      </w:r>
      <w:proofErr w:type="spellEnd"/>
      <w:r w:rsidRPr="00E92B07">
        <w:rPr>
          <w:rFonts w:ascii="Calibri" w:hAnsi="Calibri" w:cs="Calibri"/>
          <w:b/>
          <w:color w:val="FF0000"/>
          <w:sz w:val="26"/>
          <w:szCs w:val="26"/>
          <w:highlight w:val="cyan"/>
        </w:rPr>
        <w:t xml:space="preserve"> that vehicle is meeting all safe standards.</w:t>
      </w:r>
    </w:p>
    <w:p w:rsidR="008A70B1" w:rsidRDefault="008A70B1" w:rsidP="00A40FC0">
      <w:pPr>
        <w:spacing w:line="276" w:lineRule="auto"/>
        <w:rPr>
          <w:rFonts w:ascii="Cambria" w:hAnsi="Cambria" w:cs="Arial"/>
          <w:b/>
          <w:color w:val="0000FF"/>
          <w:shd w:val="clear" w:color="auto" w:fill="FFFFFF"/>
        </w:rPr>
      </w:pPr>
      <w:r w:rsidRPr="00B73997">
        <w:rPr>
          <w:rFonts w:ascii="Cambria" w:hAnsi="Cambria" w:cs="Arial"/>
          <w:b/>
          <w:color w:val="0000FF"/>
          <w:sz w:val="26"/>
          <w:szCs w:val="26"/>
          <w:shd w:val="clear" w:color="auto" w:fill="FFFFFF"/>
        </w:rPr>
        <w:t xml:space="preserve">Speed Limit for Heavy Vehicles to max.25 </w:t>
      </w:r>
      <w:proofErr w:type="spellStart"/>
      <w:r w:rsidRPr="00B73997">
        <w:rPr>
          <w:rFonts w:ascii="Cambria" w:hAnsi="Cambria" w:cs="Arial"/>
          <w:b/>
          <w:color w:val="0000FF"/>
          <w:sz w:val="26"/>
          <w:szCs w:val="26"/>
          <w:shd w:val="clear" w:color="auto" w:fill="FFFFFF"/>
        </w:rPr>
        <w:t>kms</w:t>
      </w:r>
      <w:proofErr w:type="spellEnd"/>
      <w:r w:rsidRPr="00B73997">
        <w:rPr>
          <w:rFonts w:ascii="Cambria" w:hAnsi="Cambria" w:cs="Arial"/>
          <w:b/>
          <w:color w:val="0000FF"/>
          <w:sz w:val="26"/>
          <w:szCs w:val="26"/>
          <w:shd w:val="clear" w:color="auto" w:fill="FFFFFF"/>
        </w:rPr>
        <w:t>.</w:t>
      </w:r>
      <w:r w:rsidR="00E53521">
        <w:rPr>
          <w:rFonts w:ascii="Cambria" w:hAnsi="Cambria" w:cs="Arial"/>
          <w:b/>
          <w:color w:val="0000FF"/>
          <w:sz w:val="26"/>
          <w:szCs w:val="26"/>
          <w:shd w:val="clear" w:color="auto" w:fill="FFFFFF"/>
        </w:rPr>
        <w:t xml:space="preserve"> </w:t>
      </w:r>
      <w:proofErr w:type="spellStart"/>
      <w:r w:rsidR="00AD0209" w:rsidRPr="00B73997">
        <w:rPr>
          <w:rFonts w:ascii="Cambria" w:hAnsi="Cambria" w:cs="Arial"/>
          <w:b/>
          <w:color w:val="0000FF"/>
          <w:shd w:val="clear" w:color="auto" w:fill="FFFFFF"/>
        </w:rPr>
        <w:t>Any</w:t>
      </w:r>
      <w:r w:rsidR="00E53521">
        <w:rPr>
          <w:rFonts w:ascii="Cambria" w:hAnsi="Cambria" w:cs="Arial"/>
          <w:b/>
          <w:color w:val="0000FF"/>
          <w:shd w:val="clear" w:color="auto" w:fill="FFFFFF"/>
        </w:rPr>
        <w:t xml:space="preserve"> </w:t>
      </w:r>
      <w:r w:rsidR="00AD0209" w:rsidRPr="00B73997">
        <w:rPr>
          <w:rFonts w:ascii="Cambria" w:hAnsi="Cambria" w:cs="Arial"/>
          <w:b/>
          <w:color w:val="0000FF"/>
          <w:shd w:val="clear" w:color="auto" w:fill="FFFFFF"/>
        </w:rPr>
        <w:t>body</w:t>
      </w:r>
      <w:proofErr w:type="spellEnd"/>
      <w:r w:rsidRPr="00B73997">
        <w:rPr>
          <w:rFonts w:ascii="Cambria" w:hAnsi="Cambria" w:cs="Arial"/>
          <w:b/>
          <w:color w:val="0000FF"/>
          <w:shd w:val="clear" w:color="auto" w:fill="FFFFFF"/>
        </w:rPr>
        <w:t xml:space="preserve"> exceeding the same may get penalized.</w:t>
      </w:r>
    </w:p>
    <w:p w:rsidR="007F5E8A" w:rsidRPr="00B73997" w:rsidRDefault="007F5E8A" w:rsidP="00A40FC0">
      <w:pPr>
        <w:spacing w:line="276" w:lineRule="auto"/>
        <w:rPr>
          <w:rFonts w:ascii="Cambria" w:hAnsi="Cambria" w:cs="Arial"/>
          <w:b/>
          <w:color w:val="0000FF"/>
          <w:shd w:val="clear" w:color="auto" w:fill="FFFFFF"/>
        </w:rPr>
      </w:pPr>
    </w:p>
    <w:p w:rsidR="008D4EF0" w:rsidRDefault="008D4EF0" w:rsidP="008D4EF0">
      <w:pPr>
        <w:rPr>
          <w:rFonts w:ascii="Cambria" w:hAnsi="Cambria" w:cs="Arial"/>
          <w:b/>
          <w:color w:val="0000FF"/>
          <w:shd w:val="clear" w:color="auto" w:fill="FFFFFF"/>
        </w:rPr>
      </w:pPr>
      <w:r w:rsidRPr="00164F45">
        <w:rPr>
          <w:rFonts w:ascii="Cambria" w:hAnsi="Cambria" w:cs="Arial"/>
          <w:b/>
          <w:color w:val="0000FF"/>
          <w:highlight w:val="yellow"/>
          <w:shd w:val="clear" w:color="auto" w:fill="FFFFFF"/>
        </w:rPr>
        <w:t xml:space="preserve">Temporary Gate Pass (GP) will be issued to authorized customer </w:t>
      </w:r>
      <w:proofErr w:type="gramStart"/>
      <w:r w:rsidRPr="00164F45">
        <w:rPr>
          <w:rFonts w:ascii="Cambria" w:hAnsi="Cambria" w:cs="Arial"/>
          <w:b/>
          <w:color w:val="0000FF"/>
          <w:highlight w:val="yellow"/>
          <w:shd w:val="clear" w:color="auto" w:fill="FFFFFF"/>
        </w:rPr>
        <w:t>representative’s</w:t>
      </w:r>
      <w:proofErr w:type="gramEnd"/>
      <w:r w:rsidRPr="00164F45">
        <w:rPr>
          <w:rFonts w:ascii="Cambria" w:hAnsi="Cambria" w:cs="Arial"/>
          <w:b/>
          <w:color w:val="0000FF"/>
          <w:highlight w:val="yellow"/>
          <w:shd w:val="clear" w:color="auto" w:fill="FFFFFF"/>
        </w:rPr>
        <w:t xml:space="preserve"> as per DO validity period. For lots having DO validity more than one month, GP will be issued max. 30 days.</w:t>
      </w:r>
    </w:p>
    <w:p w:rsidR="00093AD7" w:rsidRDefault="00093AD7" w:rsidP="008D4EF0">
      <w:pPr>
        <w:rPr>
          <w:rFonts w:ascii="Cambria" w:hAnsi="Cambria" w:cs="Arial"/>
          <w:b/>
          <w:color w:val="0000FF"/>
          <w:shd w:val="clear" w:color="auto" w:fill="FFFFFF"/>
        </w:rPr>
      </w:pPr>
    </w:p>
    <w:p w:rsidR="002A148E" w:rsidRDefault="002A148E" w:rsidP="00286605">
      <w:pPr>
        <w:spacing w:line="276" w:lineRule="auto"/>
        <w:rPr>
          <w:rFonts w:ascii="Cambria" w:hAnsi="Cambria" w:cs="Arial"/>
          <w:b/>
          <w:color w:val="0000FF"/>
          <w:shd w:val="clear" w:color="auto" w:fill="FFFFFF"/>
        </w:rPr>
      </w:pPr>
    </w:p>
    <w:p w:rsidR="00286605" w:rsidRDefault="00286605" w:rsidP="00286605">
      <w:pPr>
        <w:spacing w:line="276" w:lineRule="auto"/>
        <w:rPr>
          <w:rFonts w:ascii="Cambria" w:hAnsi="Cambria" w:cs="Arial"/>
          <w:b/>
          <w:color w:val="FF0000"/>
          <w:sz w:val="50"/>
          <w:szCs w:val="50"/>
          <w:u w:val="single"/>
          <w:shd w:val="clear" w:color="auto" w:fill="FFFFFF"/>
        </w:rPr>
      </w:pPr>
      <w:r w:rsidRPr="00B46FBB">
        <w:rPr>
          <w:rFonts w:ascii="Cambria" w:hAnsi="Cambria" w:cs="Arial"/>
          <w:b/>
          <w:color w:val="FF0000"/>
          <w:sz w:val="50"/>
          <w:szCs w:val="50"/>
          <w:u w:val="single"/>
          <w:shd w:val="clear" w:color="auto" w:fill="FFFFFF"/>
        </w:rPr>
        <w:t>Special Instruction:</w:t>
      </w:r>
    </w:p>
    <w:p w:rsidR="003A3240" w:rsidRDefault="003A3240" w:rsidP="00327855">
      <w:pPr>
        <w:rPr>
          <w:rFonts w:ascii="Cambria" w:hAnsi="Cambria" w:cs="Arial"/>
          <w:b/>
          <w:color w:val="FF0000"/>
          <w:sz w:val="30"/>
          <w:szCs w:val="30"/>
          <w:highlight w:val="yellow"/>
        </w:rPr>
      </w:pPr>
      <w:proofErr w:type="spellStart"/>
      <w:r w:rsidRPr="003A3240">
        <w:rPr>
          <w:rFonts w:ascii="Cambria" w:hAnsi="Cambria" w:cs="Arial"/>
          <w:b/>
          <w:color w:val="FF0000"/>
          <w:sz w:val="30"/>
          <w:szCs w:val="30"/>
          <w:highlight w:val="yellow"/>
        </w:rPr>
        <w:lastRenderedPageBreak/>
        <w:t>W.e.f</w:t>
      </w:r>
      <w:proofErr w:type="spellEnd"/>
      <w:r w:rsidRPr="003A3240">
        <w:rPr>
          <w:rFonts w:ascii="Cambria" w:hAnsi="Cambria" w:cs="Arial"/>
          <w:b/>
          <w:color w:val="FF0000"/>
          <w:sz w:val="30"/>
          <w:szCs w:val="30"/>
          <w:highlight w:val="yellow"/>
        </w:rPr>
        <w:t xml:space="preserve">. 10th October, 2024, the CBIC has notified that there shall be deduction of GST TDS @ 2% on supply of metal scrap falling under Chapters 72 to 81 in the First Schedule to the Customs Tariff Act by registered person in B to B supply. The GST TDS shall be deducted when the payment is made or credited to the suppliers Account. The </w:t>
      </w:r>
      <w:proofErr w:type="spellStart"/>
      <w:r w:rsidRPr="003A3240">
        <w:rPr>
          <w:rFonts w:ascii="Cambria" w:hAnsi="Cambria" w:cs="Arial"/>
          <w:b/>
          <w:color w:val="FF0000"/>
          <w:sz w:val="30"/>
          <w:szCs w:val="30"/>
          <w:highlight w:val="yellow"/>
        </w:rPr>
        <w:t>deductor</w:t>
      </w:r>
      <w:proofErr w:type="spellEnd"/>
      <w:r w:rsidRPr="003A3240">
        <w:rPr>
          <w:rFonts w:ascii="Cambria" w:hAnsi="Cambria" w:cs="Arial"/>
          <w:b/>
          <w:color w:val="FF0000"/>
          <w:sz w:val="30"/>
          <w:szCs w:val="30"/>
          <w:highlight w:val="yellow"/>
        </w:rPr>
        <w:t xml:space="preserve"> will be liable to pay the TDS amount to the Govt. within ten days after the end of the month in which such deduction is made. A certificate of tax deduction at source shall also be issued by the supplier in the format prescribed in GSTR 7A. Accordingly, it is advised to kindly take necessary actions at your end such as obtaining GST TDS registration and ensure compliances with the GST TDS provisions</w:t>
      </w:r>
      <w:r w:rsidR="00286605">
        <w:rPr>
          <w:rFonts w:ascii="Cambria" w:hAnsi="Cambria" w:cs="Arial"/>
          <w:b/>
          <w:color w:val="FF0000"/>
          <w:sz w:val="30"/>
          <w:szCs w:val="30"/>
          <w:highlight w:val="yellow"/>
        </w:rPr>
        <w:t>.</w:t>
      </w:r>
      <w:r w:rsidRPr="003A3240">
        <w:rPr>
          <w:rFonts w:ascii="Cambria" w:hAnsi="Cambria" w:cs="Arial"/>
          <w:b/>
          <w:color w:val="FF0000"/>
          <w:sz w:val="30"/>
          <w:szCs w:val="30"/>
          <w:highlight w:val="yellow"/>
        </w:rPr>
        <w:t xml:space="preserve"> </w:t>
      </w:r>
    </w:p>
    <w:p w:rsidR="00CB6E5A" w:rsidRDefault="00CB6E5A" w:rsidP="00327855">
      <w:pPr>
        <w:rPr>
          <w:rFonts w:ascii="Cambria" w:hAnsi="Cambria" w:cs="Arial"/>
          <w:b/>
          <w:color w:val="FF0000"/>
          <w:sz w:val="30"/>
          <w:szCs w:val="30"/>
          <w:highlight w:val="yellow"/>
        </w:rPr>
      </w:pPr>
    </w:p>
    <w:p w:rsidR="00CB6E5A" w:rsidRPr="00A91E23" w:rsidRDefault="00CB6E5A" w:rsidP="00CB6E5A">
      <w:pPr>
        <w:spacing w:line="276" w:lineRule="auto"/>
        <w:rPr>
          <w:rFonts w:ascii="Cambria" w:hAnsi="Cambria" w:cs="Arial"/>
          <w:b/>
          <w:color w:val="FF0000"/>
          <w:sz w:val="40"/>
          <w:szCs w:val="40"/>
          <w:highlight w:val="yellow"/>
        </w:rPr>
      </w:pPr>
      <w:r w:rsidRPr="00A91E23">
        <w:rPr>
          <w:rFonts w:ascii="Cambria" w:hAnsi="Cambria" w:cs="Arial"/>
          <w:b/>
          <w:color w:val="FF0000"/>
          <w:sz w:val="40"/>
          <w:szCs w:val="40"/>
          <w:u w:val="single"/>
          <w:shd w:val="clear" w:color="auto" w:fill="FFFFFF"/>
        </w:rPr>
        <w:t xml:space="preserve">Terms and Conditions for TDS of 2 % on metallic Scrap </w:t>
      </w:r>
      <w:proofErr w:type="gramStart"/>
      <w:r w:rsidRPr="00A91E23">
        <w:rPr>
          <w:rFonts w:ascii="Cambria" w:hAnsi="Cambria" w:cs="Arial"/>
          <w:b/>
          <w:color w:val="FF0000"/>
          <w:sz w:val="40"/>
          <w:szCs w:val="40"/>
          <w:u w:val="single"/>
          <w:shd w:val="clear" w:color="auto" w:fill="FFFFFF"/>
        </w:rPr>
        <w:t>sales</w:t>
      </w:r>
      <w:r>
        <w:rPr>
          <w:rFonts w:ascii="Cambria" w:hAnsi="Cambria" w:cs="Arial"/>
          <w:b/>
          <w:color w:val="FF0000"/>
          <w:sz w:val="40"/>
          <w:szCs w:val="40"/>
          <w:u w:val="single"/>
          <w:shd w:val="clear" w:color="auto" w:fill="FFFFFF"/>
        </w:rPr>
        <w:t xml:space="preserve"> </w:t>
      </w:r>
      <w:r w:rsidRPr="00A91E23">
        <w:rPr>
          <w:rFonts w:ascii="Cambria" w:hAnsi="Cambria" w:cs="Arial"/>
          <w:b/>
          <w:color w:val="FF0000"/>
          <w:sz w:val="40"/>
          <w:szCs w:val="40"/>
          <w:u w:val="single"/>
          <w:shd w:val="clear" w:color="auto" w:fill="FFFFFF"/>
        </w:rPr>
        <w:t>:</w:t>
      </w:r>
      <w:proofErr w:type="gramEnd"/>
    </w:p>
    <w:p w:rsidR="00CB6E5A" w:rsidRPr="00873F3B" w:rsidRDefault="00CB6E5A" w:rsidP="002A7E29">
      <w:pPr>
        <w:pStyle w:val="ListParagraph"/>
        <w:numPr>
          <w:ilvl w:val="0"/>
          <w:numId w:val="9"/>
        </w:numPr>
        <w:rPr>
          <w:rFonts w:asciiTheme="majorHAnsi" w:hAnsiTheme="majorHAnsi" w:cs="Calibri"/>
          <w:color w:val="000000"/>
        </w:rPr>
      </w:pPr>
      <w:r w:rsidRPr="00873F3B">
        <w:rPr>
          <w:rFonts w:asciiTheme="majorHAnsi" w:hAnsiTheme="majorHAnsi" w:cs="Calibri"/>
          <w:b/>
          <w:bCs/>
          <w:color w:val="000000"/>
        </w:rPr>
        <w:t>Compliance of GST-TDS Provisions</w:t>
      </w:r>
      <w:r w:rsidRPr="00873F3B">
        <w:rPr>
          <w:rFonts w:asciiTheme="majorHAnsi" w:hAnsiTheme="majorHAnsi" w:cs="Calibri"/>
          <w:color w:val="000000"/>
        </w:rPr>
        <w:t>: It shall be the responsibility of the customer to comply with all the requirements prescribed under GST law related to GST-TDS in case of material sold to them.</w:t>
      </w:r>
    </w:p>
    <w:p w:rsidR="00CB6E5A" w:rsidRPr="00A91E23" w:rsidRDefault="00CB6E5A" w:rsidP="00CB6E5A">
      <w:pPr>
        <w:ind w:left="720"/>
        <w:rPr>
          <w:rFonts w:asciiTheme="majorHAnsi" w:hAnsiTheme="majorHAnsi" w:cs="Calibri"/>
          <w:color w:val="000000"/>
        </w:rPr>
      </w:pPr>
    </w:p>
    <w:p w:rsidR="00CB6E5A" w:rsidRPr="00873F3B" w:rsidRDefault="00CB6E5A" w:rsidP="002A7E29">
      <w:pPr>
        <w:pStyle w:val="ListParagraph"/>
        <w:numPr>
          <w:ilvl w:val="0"/>
          <w:numId w:val="9"/>
        </w:numPr>
        <w:rPr>
          <w:rFonts w:asciiTheme="majorHAnsi" w:hAnsiTheme="majorHAnsi" w:cs="Calibri"/>
          <w:color w:val="000000"/>
        </w:rPr>
      </w:pPr>
      <w:r w:rsidRPr="00873F3B">
        <w:rPr>
          <w:rFonts w:asciiTheme="majorHAnsi" w:hAnsiTheme="majorHAnsi" w:cs="Calibri"/>
          <w:b/>
          <w:bCs/>
          <w:color w:val="000000"/>
        </w:rPr>
        <w:t>Payment of GST-TDS to the Government:</w:t>
      </w:r>
      <w:r w:rsidRPr="00873F3B">
        <w:rPr>
          <w:rFonts w:asciiTheme="majorHAnsi" w:hAnsiTheme="majorHAnsi" w:cs="Calibri"/>
          <w:color w:val="000000"/>
        </w:rPr>
        <w:t> The GST-TDS shall be deposited by the customer to the Government within due date prescribed under GST law.</w:t>
      </w:r>
    </w:p>
    <w:p w:rsidR="00CB6E5A" w:rsidRPr="00A91E23" w:rsidRDefault="00CB6E5A" w:rsidP="00CB6E5A">
      <w:pPr>
        <w:rPr>
          <w:rFonts w:asciiTheme="majorHAnsi" w:hAnsiTheme="majorHAnsi" w:cs="Calibri"/>
          <w:color w:val="000000"/>
        </w:rPr>
      </w:pPr>
      <w:r w:rsidRPr="00A91E23">
        <w:rPr>
          <w:rFonts w:asciiTheme="majorHAnsi" w:hAnsiTheme="majorHAnsi" w:cs="Calibri"/>
          <w:color w:val="000000"/>
        </w:rPr>
        <w:t> </w:t>
      </w:r>
    </w:p>
    <w:p w:rsidR="00CB6E5A" w:rsidRPr="00A91E23" w:rsidRDefault="00CB6E5A" w:rsidP="002A7E29">
      <w:pPr>
        <w:numPr>
          <w:ilvl w:val="0"/>
          <w:numId w:val="6"/>
        </w:numPr>
        <w:rPr>
          <w:rFonts w:asciiTheme="majorHAnsi" w:hAnsiTheme="majorHAnsi" w:cs="Calibri"/>
          <w:color w:val="000000"/>
        </w:rPr>
      </w:pPr>
      <w:r w:rsidRPr="00A91E23">
        <w:rPr>
          <w:rFonts w:asciiTheme="majorHAnsi" w:hAnsiTheme="majorHAnsi" w:cs="Calibri"/>
          <w:b/>
          <w:bCs/>
          <w:color w:val="000000"/>
        </w:rPr>
        <w:t>Filing of GST-TDS Returns</w:t>
      </w:r>
      <w:r w:rsidRPr="00A91E23">
        <w:rPr>
          <w:rFonts w:asciiTheme="majorHAnsi" w:hAnsiTheme="majorHAnsi" w:cs="Calibri"/>
          <w:color w:val="000000"/>
        </w:rPr>
        <w:t>: Customer shall file the periodic statements/returns as per GST law. </w:t>
      </w:r>
      <w:r w:rsidRPr="00A91E23">
        <w:rPr>
          <w:rFonts w:asciiTheme="majorHAnsi" w:hAnsiTheme="majorHAnsi" w:cs="Calibri"/>
          <w:i/>
          <w:iCs/>
          <w:color w:val="000000"/>
        </w:rPr>
        <w:t>GST-TDS deposited by the customer to the Government shall be refunded to the customer within one month of the day, the paid amount is reflected in GST portal of TSL at GSTN.</w:t>
      </w:r>
    </w:p>
    <w:p w:rsidR="00CB6E5A" w:rsidRPr="00A91E23" w:rsidRDefault="00CB6E5A" w:rsidP="00CB6E5A">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rsidR="00CB6E5A" w:rsidRPr="00A91E23" w:rsidRDefault="00CB6E5A" w:rsidP="002A7E29">
      <w:pPr>
        <w:numPr>
          <w:ilvl w:val="0"/>
          <w:numId w:val="7"/>
        </w:numPr>
        <w:shd w:val="clear" w:color="auto" w:fill="FFFFFF"/>
        <w:rPr>
          <w:rFonts w:asciiTheme="majorHAnsi" w:hAnsiTheme="majorHAnsi" w:cs="Calibri"/>
          <w:color w:val="000000"/>
        </w:rPr>
      </w:pPr>
      <w:r w:rsidRPr="00A91E23">
        <w:rPr>
          <w:rFonts w:asciiTheme="majorHAnsi" w:hAnsiTheme="majorHAnsi" w:cs="Calibri"/>
          <w:b/>
          <w:bCs/>
          <w:color w:val="000000"/>
        </w:rPr>
        <w:t>Sharing of GST-TDS payment details with TSL: </w:t>
      </w:r>
      <w:r w:rsidRPr="00A91E23">
        <w:rPr>
          <w:rFonts w:asciiTheme="majorHAnsi" w:hAnsiTheme="majorHAnsi" w:cs="Calibri"/>
          <w:color w:val="000000"/>
        </w:rPr>
        <w:t>The customer shall share the invoice wise details of GST-TDS with TSL in excel file to the email id</w:t>
      </w:r>
      <w:r w:rsidRPr="00A91E23">
        <w:rPr>
          <w:rFonts w:asciiTheme="majorHAnsi" w:hAnsiTheme="majorHAnsi" w:cs="Calibri"/>
          <w:b/>
          <w:bCs/>
          <w:color w:val="000000"/>
        </w:rPr>
        <w:t> </w:t>
      </w:r>
      <w:hyperlink r:id="rId27" w:tgtFrame="_blank" w:tooltip="mailto:GSTRECON@TATASTEEL.COM" w:history="1">
        <w:r w:rsidRPr="00A91E23">
          <w:rPr>
            <w:rStyle w:val="Hyperlink"/>
            <w:rFonts w:asciiTheme="majorHAnsi" w:hAnsiTheme="majorHAnsi" w:cs="Calibri"/>
            <w:b/>
            <w:bCs/>
          </w:rPr>
          <w:t>GSTRECON@TATASTEEL.COM</w:t>
        </w:r>
      </w:hyperlink>
      <w:r w:rsidRPr="00A91E23">
        <w:rPr>
          <w:rFonts w:asciiTheme="majorHAnsi" w:hAnsiTheme="majorHAnsi" w:cs="Calibri"/>
          <w:b/>
          <w:bCs/>
          <w:color w:val="000000"/>
        </w:rPr>
        <w:t>.</w:t>
      </w:r>
    </w:p>
    <w:p w:rsidR="00CB6E5A" w:rsidRPr="00A91E23" w:rsidRDefault="00CB6E5A" w:rsidP="00CB6E5A">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rsidR="00CB6E5A" w:rsidRPr="00A91E23" w:rsidRDefault="00CB6E5A" w:rsidP="002A7E29">
      <w:pPr>
        <w:numPr>
          <w:ilvl w:val="0"/>
          <w:numId w:val="8"/>
        </w:numPr>
        <w:shd w:val="clear" w:color="auto" w:fill="FFFFFF"/>
        <w:rPr>
          <w:rFonts w:asciiTheme="majorHAnsi" w:hAnsiTheme="majorHAnsi" w:cs="Calibri"/>
          <w:color w:val="000000"/>
        </w:rPr>
      </w:pPr>
      <w:r w:rsidRPr="00A91E23">
        <w:rPr>
          <w:rFonts w:asciiTheme="majorHAnsi" w:hAnsiTheme="majorHAnsi" w:cs="Calibri"/>
          <w:b/>
          <w:bCs/>
          <w:color w:val="000000"/>
        </w:rPr>
        <w:t>Implication of Non</w:t>
      </w:r>
      <w:r w:rsidRPr="00A91E23">
        <w:rPr>
          <w:rFonts w:asciiTheme="majorHAnsi" w:hAnsiTheme="majorHAnsi" w:cs="Calibri"/>
          <w:color w:val="000000"/>
        </w:rPr>
        <w:t>- </w:t>
      </w:r>
      <w:r w:rsidRPr="00A91E23">
        <w:rPr>
          <w:rFonts w:asciiTheme="majorHAnsi" w:hAnsiTheme="majorHAnsi" w:cs="Calibri"/>
          <w:b/>
          <w:bCs/>
          <w:color w:val="000000"/>
        </w:rPr>
        <w:t>Compliance</w:t>
      </w:r>
      <w:r w:rsidRPr="00A91E23">
        <w:rPr>
          <w:rFonts w:asciiTheme="majorHAnsi" w:hAnsiTheme="majorHAnsi" w:cs="Calibri"/>
          <w:color w:val="000000"/>
        </w:rPr>
        <w:t>: Any Impact of non-compliance for GST-TDS under GST law at customer’s end either in financial or other form, shall be borne by the customer only. Further, the customer shall at all times keep TSL indemnified and harmless from any loss/penalty/cost/damages suffered by TSL due to non-compliance of the applicable law by the customer.</w:t>
      </w:r>
    </w:p>
    <w:p w:rsidR="00CB6E5A" w:rsidRPr="003A3240" w:rsidRDefault="00CB6E5A" w:rsidP="00327855">
      <w:pPr>
        <w:rPr>
          <w:rFonts w:ascii="Cambria" w:hAnsi="Cambria" w:cs="Arial"/>
          <w:b/>
          <w:color w:val="FF0000"/>
          <w:sz w:val="30"/>
          <w:szCs w:val="30"/>
          <w:highlight w:val="yellow"/>
        </w:rPr>
      </w:pPr>
    </w:p>
    <w:p w:rsidR="00153C68" w:rsidRDefault="00153C68" w:rsidP="00327855">
      <w:pPr>
        <w:rPr>
          <w:rFonts w:ascii="Cambria" w:hAnsi="Cambria" w:cs="Arial"/>
          <w:b/>
          <w:color w:val="FF0000"/>
          <w:sz w:val="50"/>
          <w:szCs w:val="50"/>
        </w:rPr>
      </w:pPr>
    </w:p>
    <w:p w:rsidR="00362756" w:rsidRDefault="00362756" w:rsidP="00327855">
      <w:pPr>
        <w:rPr>
          <w:rFonts w:ascii="Cambria" w:hAnsi="Cambria" w:cs="Arial"/>
          <w:b/>
          <w:color w:val="FF0000"/>
          <w:sz w:val="50"/>
          <w:szCs w:val="50"/>
        </w:rPr>
      </w:pPr>
    </w:p>
    <w:p w:rsidR="0088404A" w:rsidRDefault="002B5C14" w:rsidP="00327855">
      <w:pPr>
        <w:rPr>
          <w:rFonts w:ascii="Cambria" w:hAnsi="Cambria" w:cs="Arial"/>
          <w:b/>
          <w:color w:val="0000CC"/>
          <w:sz w:val="28"/>
          <w:szCs w:val="28"/>
        </w:rPr>
      </w:pPr>
      <w:r w:rsidRPr="003A3240">
        <w:rPr>
          <w:rFonts w:ascii="Cambria" w:hAnsi="Cambria" w:cs="Arial"/>
          <w:b/>
          <w:color w:val="FF0000"/>
          <w:sz w:val="50"/>
          <w:szCs w:val="50"/>
        </w:rPr>
        <w:t xml:space="preserve">No Punjab </w:t>
      </w:r>
      <w:proofErr w:type="spellStart"/>
      <w:r w:rsidRPr="003A3240">
        <w:rPr>
          <w:rFonts w:ascii="Cambria" w:hAnsi="Cambria" w:cs="Arial"/>
          <w:b/>
          <w:color w:val="FF0000"/>
          <w:sz w:val="50"/>
          <w:szCs w:val="50"/>
        </w:rPr>
        <w:t>dala</w:t>
      </w:r>
      <w:proofErr w:type="spellEnd"/>
      <w:r w:rsidRPr="003A3240">
        <w:rPr>
          <w:rFonts w:ascii="Cambria" w:hAnsi="Cambria" w:cs="Arial"/>
          <w:b/>
          <w:color w:val="FF0000"/>
          <w:sz w:val="50"/>
          <w:szCs w:val="50"/>
        </w:rPr>
        <w:t xml:space="preserve"> to be allowed inside works in any area of operation.</w:t>
      </w:r>
    </w:p>
    <w:p w:rsidR="00115E41" w:rsidRDefault="00115E41" w:rsidP="00CA17DC">
      <w:pPr>
        <w:rPr>
          <w:rFonts w:ascii="Cambria" w:hAnsi="Cambria"/>
          <w:b/>
          <w:sz w:val="22"/>
          <w:szCs w:val="22"/>
        </w:rPr>
      </w:pPr>
    </w:p>
    <w:p w:rsidR="001A6D9E" w:rsidRDefault="001A6D9E" w:rsidP="00CA17DC">
      <w:pPr>
        <w:rPr>
          <w:rFonts w:ascii="Cambria" w:hAnsi="Cambria"/>
          <w:b/>
          <w:sz w:val="22"/>
          <w:szCs w:val="22"/>
        </w:rPr>
      </w:pPr>
    </w:p>
    <w:p w:rsidR="00080ADC" w:rsidRDefault="00407388" w:rsidP="00CA17DC">
      <w:pPr>
        <w:rPr>
          <w:rFonts w:ascii="Cambria" w:hAnsi="Cambria"/>
          <w:b/>
          <w:sz w:val="22"/>
          <w:szCs w:val="22"/>
        </w:rPr>
      </w:pPr>
      <w:r>
        <w:rPr>
          <w:rFonts w:ascii="Cambria" w:hAnsi="Cambria"/>
          <w:b/>
          <w:sz w:val="22"/>
          <w:szCs w:val="22"/>
        </w:rPr>
        <w:lastRenderedPageBreak/>
        <w:t xml:space="preserve">  </w:t>
      </w:r>
      <w:r w:rsidR="00330C90" w:rsidRPr="005D5A18">
        <w:rPr>
          <w:rFonts w:ascii="Cambria" w:hAnsi="Cambria"/>
          <w:b/>
          <w:sz w:val="22"/>
          <w:szCs w:val="22"/>
        </w:rPr>
        <w:t>MATERIAL DETAILS:</w:t>
      </w:r>
      <w:r w:rsidR="00330C90">
        <w:rPr>
          <w:rFonts w:ascii="Cambria" w:hAnsi="Cambria"/>
          <w:b/>
          <w:sz w:val="22"/>
          <w:szCs w:val="22"/>
        </w:rPr>
        <w:t xml:space="preserve"> AS PER </w:t>
      </w:r>
      <w:proofErr w:type="gramStart"/>
      <w:r w:rsidR="00330C90">
        <w:rPr>
          <w:rFonts w:ascii="Cambria" w:hAnsi="Cambria"/>
          <w:b/>
          <w:sz w:val="22"/>
          <w:szCs w:val="22"/>
        </w:rPr>
        <w:t>ANNEXURE :</w:t>
      </w:r>
      <w:proofErr w:type="gramEnd"/>
    </w:p>
    <w:tbl>
      <w:tblPr>
        <w:tblW w:w="15918" w:type="dxa"/>
        <w:tblInd w:w="95" w:type="dxa"/>
        <w:tblLook w:val="04A0" w:firstRow="1" w:lastRow="0" w:firstColumn="1" w:lastColumn="0" w:noHBand="0" w:noVBand="1"/>
      </w:tblPr>
      <w:tblGrid>
        <w:gridCol w:w="689"/>
        <w:gridCol w:w="2756"/>
        <w:gridCol w:w="4459"/>
        <w:gridCol w:w="1134"/>
        <w:gridCol w:w="567"/>
        <w:gridCol w:w="708"/>
        <w:gridCol w:w="1130"/>
        <w:gridCol w:w="1495"/>
        <w:gridCol w:w="1490"/>
        <w:gridCol w:w="1490"/>
      </w:tblGrid>
      <w:tr w:rsidR="00915EB8" w:rsidRPr="00C85881" w:rsidTr="0003713A">
        <w:trPr>
          <w:trHeight w:val="486"/>
        </w:trPr>
        <w:tc>
          <w:tcPr>
            <w:tcW w:w="68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85881" w:rsidRPr="006F69AF" w:rsidRDefault="00C85881" w:rsidP="00C85881">
            <w:pPr>
              <w:jc w:val="center"/>
              <w:rPr>
                <w:rFonts w:asciiTheme="minorHAnsi" w:hAnsiTheme="minorHAnsi" w:cstheme="minorHAnsi"/>
                <w:b/>
                <w:bCs/>
                <w:color w:val="000000"/>
                <w:sz w:val="20"/>
                <w:szCs w:val="20"/>
                <w:lang w:val="en-IN" w:eastAsia="en-IN"/>
              </w:rPr>
            </w:pPr>
            <w:r w:rsidRPr="006F69AF">
              <w:rPr>
                <w:rFonts w:asciiTheme="minorHAnsi" w:hAnsiTheme="minorHAnsi" w:cstheme="minorHAnsi"/>
                <w:b/>
                <w:bCs/>
                <w:color w:val="000000"/>
                <w:sz w:val="20"/>
                <w:szCs w:val="20"/>
                <w:lang w:val="en-IN" w:eastAsia="en-IN"/>
              </w:rPr>
              <w:t>Sl. No</w:t>
            </w:r>
          </w:p>
        </w:tc>
        <w:tc>
          <w:tcPr>
            <w:tcW w:w="2756" w:type="dxa"/>
            <w:tcBorders>
              <w:top w:val="single" w:sz="4" w:space="0" w:color="auto"/>
              <w:left w:val="nil"/>
              <w:bottom w:val="single" w:sz="4" w:space="0" w:color="auto"/>
              <w:right w:val="single" w:sz="4" w:space="0" w:color="auto"/>
            </w:tcBorders>
            <w:shd w:val="clear" w:color="auto" w:fill="auto"/>
            <w:vAlign w:val="center"/>
            <w:hideMark/>
          </w:tcPr>
          <w:p w:rsidR="00C85881" w:rsidRPr="006F69AF" w:rsidRDefault="00C85881" w:rsidP="00C85881">
            <w:pPr>
              <w:jc w:val="center"/>
              <w:rPr>
                <w:rFonts w:asciiTheme="minorHAnsi" w:hAnsiTheme="minorHAnsi" w:cstheme="minorHAnsi"/>
                <w:b/>
                <w:bCs/>
                <w:color w:val="000000"/>
                <w:sz w:val="20"/>
                <w:szCs w:val="20"/>
                <w:lang w:val="en-IN" w:eastAsia="en-IN"/>
              </w:rPr>
            </w:pPr>
            <w:r w:rsidRPr="006F69AF">
              <w:rPr>
                <w:rFonts w:asciiTheme="minorHAnsi" w:hAnsiTheme="minorHAnsi" w:cstheme="minorHAnsi"/>
                <w:b/>
                <w:bCs/>
                <w:color w:val="000000"/>
                <w:sz w:val="20"/>
                <w:szCs w:val="20"/>
                <w:lang w:val="en-IN" w:eastAsia="en-IN"/>
              </w:rPr>
              <w:t>Lot No</w:t>
            </w:r>
          </w:p>
        </w:tc>
        <w:tc>
          <w:tcPr>
            <w:tcW w:w="4820" w:type="dxa"/>
            <w:tcBorders>
              <w:top w:val="single" w:sz="4" w:space="0" w:color="auto"/>
              <w:left w:val="nil"/>
              <w:bottom w:val="single" w:sz="4" w:space="0" w:color="auto"/>
              <w:right w:val="single" w:sz="4" w:space="0" w:color="auto"/>
            </w:tcBorders>
            <w:shd w:val="clear" w:color="auto" w:fill="auto"/>
            <w:vAlign w:val="center"/>
            <w:hideMark/>
          </w:tcPr>
          <w:p w:rsidR="00C85881" w:rsidRPr="006F69AF" w:rsidRDefault="00C85881" w:rsidP="00C85881">
            <w:pPr>
              <w:jc w:val="center"/>
              <w:rPr>
                <w:rFonts w:asciiTheme="minorHAnsi" w:hAnsiTheme="minorHAnsi" w:cstheme="minorHAnsi"/>
                <w:b/>
                <w:bCs/>
                <w:color w:val="000000"/>
                <w:sz w:val="20"/>
                <w:szCs w:val="20"/>
                <w:lang w:val="en-IN" w:eastAsia="en-IN"/>
              </w:rPr>
            </w:pPr>
            <w:r w:rsidRPr="006F69AF">
              <w:rPr>
                <w:rFonts w:asciiTheme="minorHAnsi" w:hAnsiTheme="minorHAnsi" w:cstheme="minorHAnsi"/>
                <w:b/>
                <w:bCs/>
                <w:color w:val="000000"/>
                <w:sz w:val="20"/>
                <w:szCs w:val="20"/>
                <w:lang w:val="en-IN" w:eastAsia="en-IN"/>
              </w:rPr>
              <w:t xml:space="preserve">Material Description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C85881" w:rsidRPr="006F69AF" w:rsidRDefault="00C85881" w:rsidP="00C85881">
            <w:pPr>
              <w:jc w:val="center"/>
              <w:rPr>
                <w:rFonts w:asciiTheme="minorHAnsi" w:hAnsiTheme="minorHAnsi" w:cstheme="minorHAnsi"/>
                <w:b/>
                <w:bCs/>
                <w:color w:val="000000"/>
                <w:sz w:val="20"/>
                <w:szCs w:val="20"/>
                <w:lang w:val="en-IN" w:eastAsia="en-IN"/>
              </w:rPr>
            </w:pPr>
            <w:r w:rsidRPr="006F69AF">
              <w:rPr>
                <w:rFonts w:asciiTheme="minorHAnsi" w:hAnsiTheme="minorHAnsi" w:cstheme="minorHAnsi"/>
                <w:b/>
                <w:bCs/>
                <w:color w:val="000000"/>
                <w:sz w:val="20"/>
                <w:szCs w:val="20"/>
                <w:lang w:val="en-IN" w:eastAsia="en-IN"/>
              </w:rPr>
              <w:t>Material No</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85881" w:rsidRPr="006F69AF" w:rsidRDefault="00C85881" w:rsidP="00C85881">
            <w:pPr>
              <w:jc w:val="center"/>
              <w:rPr>
                <w:rFonts w:asciiTheme="minorHAnsi" w:hAnsiTheme="minorHAnsi" w:cstheme="minorHAnsi"/>
                <w:b/>
                <w:bCs/>
                <w:color w:val="000000"/>
                <w:sz w:val="20"/>
                <w:szCs w:val="20"/>
                <w:lang w:val="en-IN" w:eastAsia="en-IN"/>
              </w:rPr>
            </w:pPr>
            <w:r w:rsidRPr="006F69AF">
              <w:rPr>
                <w:rFonts w:asciiTheme="minorHAnsi" w:hAnsiTheme="minorHAnsi" w:cstheme="minorHAnsi"/>
                <w:b/>
                <w:bCs/>
                <w:color w:val="000000"/>
                <w:sz w:val="20"/>
                <w:szCs w:val="20"/>
                <w:lang w:val="en-IN" w:eastAsia="en-IN"/>
              </w:rPr>
              <w:t>Qty</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C85881" w:rsidRPr="006F69AF" w:rsidRDefault="00C85881" w:rsidP="00C85881">
            <w:pPr>
              <w:jc w:val="center"/>
              <w:rPr>
                <w:rFonts w:asciiTheme="minorHAnsi" w:hAnsiTheme="minorHAnsi" w:cstheme="minorHAnsi"/>
                <w:b/>
                <w:bCs/>
                <w:color w:val="000000"/>
                <w:sz w:val="20"/>
                <w:szCs w:val="20"/>
                <w:lang w:val="en-IN" w:eastAsia="en-IN"/>
              </w:rPr>
            </w:pPr>
            <w:r w:rsidRPr="006F69AF">
              <w:rPr>
                <w:rFonts w:asciiTheme="minorHAnsi" w:hAnsiTheme="minorHAnsi" w:cstheme="minorHAnsi"/>
                <w:b/>
                <w:bCs/>
                <w:color w:val="000000"/>
                <w:sz w:val="20"/>
                <w:szCs w:val="20"/>
                <w:lang w:val="en-IN" w:eastAsia="en-IN"/>
              </w:rPr>
              <w:t>UOM</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C85881" w:rsidRPr="006F69AF" w:rsidRDefault="00C85881" w:rsidP="00C85881">
            <w:pPr>
              <w:jc w:val="center"/>
              <w:rPr>
                <w:rFonts w:asciiTheme="minorHAnsi" w:hAnsiTheme="minorHAnsi" w:cstheme="minorHAnsi"/>
                <w:b/>
                <w:bCs/>
                <w:color w:val="000000"/>
                <w:sz w:val="20"/>
                <w:szCs w:val="20"/>
                <w:lang w:val="en-IN" w:eastAsia="en-IN"/>
              </w:rPr>
            </w:pPr>
            <w:r w:rsidRPr="006F69AF">
              <w:rPr>
                <w:rFonts w:asciiTheme="minorHAnsi" w:hAnsiTheme="minorHAnsi" w:cstheme="minorHAnsi"/>
                <w:b/>
                <w:bCs/>
                <w:color w:val="000000"/>
                <w:sz w:val="20"/>
                <w:szCs w:val="20"/>
                <w:lang w:val="en-IN" w:eastAsia="en-IN"/>
              </w:rPr>
              <w:t>Location</w:t>
            </w:r>
          </w:p>
        </w:tc>
        <w:tc>
          <w:tcPr>
            <w:tcW w:w="1496" w:type="dxa"/>
            <w:tcBorders>
              <w:top w:val="single" w:sz="4" w:space="0" w:color="auto"/>
              <w:left w:val="nil"/>
              <w:bottom w:val="single" w:sz="4" w:space="0" w:color="auto"/>
              <w:right w:val="single" w:sz="4" w:space="0" w:color="auto"/>
            </w:tcBorders>
            <w:shd w:val="clear" w:color="auto" w:fill="auto"/>
            <w:vAlign w:val="center"/>
            <w:hideMark/>
          </w:tcPr>
          <w:p w:rsidR="00C85881" w:rsidRPr="006F69AF" w:rsidRDefault="00C85881" w:rsidP="00C85881">
            <w:pPr>
              <w:jc w:val="center"/>
              <w:rPr>
                <w:rFonts w:asciiTheme="minorHAnsi" w:hAnsiTheme="minorHAnsi" w:cstheme="minorHAnsi"/>
                <w:b/>
                <w:bCs/>
                <w:color w:val="000000"/>
                <w:sz w:val="20"/>
                <w:szCs w:val="20"/>
                <w:lang w:val="en-IN" w:eastAsia="en-IN"/>
              </w:rPr>
            </w:pPr>
            <w:r w:rsidRPr="006F69AF">
              <w:rPr>
                <w:rFonts w:asciiTheme="minorHAnsi" w:hAnsiTheme="minorHAnsi" w:cstheme="minorHAnsi"/>
                <w:b/>
                <w:bCs/>
                <w:color w:val="000000"/>
                <w:sz w:val="20"/>
                <w:szCs w:val="20"/>
                <w:lang w:val="en-IN" w:eastAsia="en-IN"/>
              </w:rPr>
              <w:t>Loading Equipment</w:t>
            </w:r>
          </w:p>
        </w:tc>
        <w:tc>
          <w:tcPr>
            <w:tcW w:w="1490" w:type="dxa"/>
            <w:tcBorders>
              <w:top w:val="single" w:sz="4" w:space="0" w:color="auto"/>
              <w:left w:val="nil"/>
              <w:bottom w:val="single" w:sz="4" w:space="0" w:color="auto"/>
              <w:right w:val="single" w:sz="4" w:space="0" w:color="auto"/>
            </w:tcBorders>
            <w:shd w:val="clear" w:color="auto" w:fill="auto"/>
            <w:vAlign w:val="center"/>
            <w:hideMark/>
          </w:tcPr>
          <w:p w:rsidR="00C85881" w:rsidRPr="006F69AF" w:rsidRDefault="00C85881" w:rsidP="00C85881">
            <w:pPr>
              <w:jc w:val="center"/>
              <w:rPr>
                <w:rFonts w:asciiTheme="minorHAnsi" w:hAnsiTheme="minorHAnsi" w:cstheme="minorHAnsi"/>
                <w:b/>
                <w:bCs/>
                <w:color w:val="000000"/>
                <w:sz w:val="20"/>
                <w:szCs w:val="20"/>
                <w:lang w:val="en-IN" w:eastAsia="en-IN"/>
              </w:rPr>
            </w:pPr>
            <w:r w:rsidRPr="006F69AF">
              <w:rPr>
                <w:rFonts w:asciiTheme="minorHAnsi" w:hAnsiTheme="minorHAnsi" w:cstheme="minorHAnsi"/>
                <w:b/>
                <w:bCs/>
                <w:color w:val="000000"/>
                <w:sz w:val="20"/>
                <w:szCs w:val="20"/>
                <w:lang w:val="en-IN" w:eastAsia="en-IN"/>
              </w:rPr>
              <w:t>Vehicle Type</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rsidR="00C85881" w:rsidRPr="006F69AF" w:rsidRDefault="00C85881" w:rsidP="00C85881">
            <w:pPr>
              <w:jc w:val="center"/>
              <w:rPr>
                <w:rFonts w:asciiTheme="minorHAnsi" w:hAnsiTheme="minorHAnsi" w:cstheme="minorHAnsi"/>
                <w:b/>
                <w:bCs/>
                <w:color w:val="000000"/>
                <w:sz w:val="20"/>
                <w:szCs w:val="20"/>
                <w:lang w:val="en-IN" w:eastAsia="en-IN"/>
              </w:rPr>
            </w:pPr>
            <w:r w:rsidRPr="006F69AF">
              <w:rPr>
                <w:rFonts w:asciiTheme="minorHAnsi" w:hAnsiTheme="minorHAnsi" w:cstheme="minorHAnsi"/>
                <w:b/>
                <w:bCs/>
                <w:color w:val="000000"/>
                <w:sz w:val="20"/>
                <w:szCs w:val="20"/>
                <w:lang w:val="en-IN" w:eastAsia="en-IN"/>
              </w:rPr>
              <w:t>Loading Charges</w:t>
            </w:r>
          </w:p>
        </w:tc>
      </w:tr>
      <w:tr w:rsidR="0003713A" w:rsidRPr="00C85881" w:rsidTr="0003713A">
        <w:trPr>
          <w:trHeight w:val="706"/>
        </w:trPr>
        <w:tc>
          <w:tcPr>
            <w:tcW w:w="6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713A" w:rsidRPr="00A8056A" w:rsidRDefault="0003713A" w:rsidP="0003713A">
            <w:pPr>
              <w:jc w:val="center"/>
              <w:rPr>
                <w:rFonts w:asciiTheme="majorHAnsi" w:hAnsiTheme="majorHAnsi" w:cs="Calibri"/>
                <w:color w:val="000000"/>
                <w:sz w:val="18"/>
                <w:szCs w:val="18"/>
              </w:rPr>
            </w:pPr>
            <w:r>
              <w:rPr>
                <w:rFonts w:asciiTheme="majorHAnsi" w:hAnsiTheme="majorHAnsi" w:cs="Calibri"/>
                <w:color w:val="000000"/>
                <w:sz w:val="18"/>
                <w:szCs w:val="18"/>
              </w:rPr>
              <w:t>1</w:t>
            </w:r>
          </w:p>
        </w:tc>
        <w:tc>
          <w:tcPr>
            <w:tcW w:w="2756" w:type="dxa"/>
            <w:tcBorders>
              <w:top w:val="single" w:sz="4" w:space="0" w:color="auto"/>
              <w:left w:val="nil"/>
              <w:bottom w:val="single" w:sz="4" w:space="0" w:color="auto"/>
              <w:right w:val="single" w:sz="4" w:space="0" w:color="auto"/>
            </w:tcBorders>
            <w:shd w:val="clear" w:color="auto" w:fill="auto"/>
            <w:noWrap/>
            <w:vAlign w:val="center"/>
          </w:tcPr>
          <w:p w:rsidR="0003713A" w:rsidRPr="0003713A" w:rsidRDefault="0003713A" w:rsidP="00A5748F">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A/ETPSKU/2</w:t>
            </w:r>
            <w:r w:rsidR="00A5748F">
              <w:rPr>
                <w:rFonts w:asciiTheme="minorHAnsi" w:hAnsiTheme="minorHAnsi" w:cstheme="minorHAnsi"/>
                <w:color w:val="000000"/>
                <w:sz w:val="20"/>
                <w:szCs w:val="20"/>
              </w:rPr>
              <w:t>4TH</w:t>
            </w:r>
            <w:r w:rsidRPr="0003713A">
              <w:rPr>
                <w:rFonts w:asciiTheme="minorHAnsi" w:hAnsiTheme="minorHAnsi" w:cstheme="minorHAnsi"/>
                <w:color w:val="000000"/>
                <w:sz w:val="20"/>
                <w:szCs w:val="20"/>
              </w:rPr>
              <w:t xml:space="preserve"> OCT'26/A/1</w:t>
            </w:r>
          </w:p>
        </w:tc>
        <w:tc>
          <w:tcPr>
            <w:tcW w:w="4820" w:type="dxa"/>
            <w:tcBorders>
              <w:top w:val="single" w:sz="4" w:space="0" w:color="auto"/>
              <w:left w:val="nil"/>
              <w:bottom w:val="single" w:sz="4" w:space="0" w:color="auto"/>
              <w:right w:val="single" w:sz="4" w:space="0" w:color="auto"/>
            </w:tcBorders>
            <w:shd w:val="clear" w:color="auto" w:fill="auto"/>
            <w:vAlign w:val="center"/>
          </w:tcPr>
          <w:p w:rsidR="0003713A" w:rsidRPr="0003713A" w:rsidRDefault="0003713A" w:rsidP="0003713A">
            <w:pPr>
              <w:jc w:val="center"/>
              <w:rPr>
                <w:rFonts w:asciiTheme="minorHAnsi" w:hAnsiTheme="minorHAnsi" w:cstheme="minorHAnsi"/>
                <w:color w:val="000000"/>
                <w:sz w:val="20"/>
                <w:szCs w:val="20"/>
              </w:rPr>
            </w:pPr>
            <w:proofErr w:type="spellStart"/>
            <w:r w:rsidRPr="0003713A">
              <w:rPr>
                <w:rFonts w:asciiTheme="minorHAnsi" w:hAnsiTheme="minorHAnsi" w:cstheme="minorHAnsi"/>
                <w:color w:val="000000"/>
                <w:sz w:val="20"/>
                <w:szCs w:val="20"/>
              </w:rPr>
              <w:t>Rej</w:t>
            </w:r>
            <w:proofErr w:type="spellEnd"/>
            <w:r w:rsidRPr="0003713A">
              <w:rPr>
                <w:rFonts w:asciiTheme="minorHAnsi" w:hAnsiTheme="minorHAnsi" w:cstheme="minorHAnsi"/>
                <w:color w:val="000000"/>
                <w:sz w:val="20"/>
                <w:szCs w:val="20"/>
              </w:rPr>
              <w:t xml:space="preserve"> and Scrap ETP Defective (Loose)  Thickness-0.17-0.29mm,  Mixed </w:t>
            </w:r>
            <w:proofErr w:type="spellStart"/>
            <w:r w:rsidRPr="0003713A">
              <w:rPr>
                <w:rFonts w:asciiTheme="minorHAnsi" w:hAnsiTheme="minorHAnsi" w:cstheme="minorHAnsi"/>
                <w:color w:val="000000"/>
                <w:sz w:val="20"/>
                <w:szCs w:val="20"/>
              </w:rPr>
              <w:t>cutlength</w:t>
            </w:r>
            <w:proofErr w:type="spellEnd"/>
            <w:r w:rsidRPr="0003713A">
              <w:rPr>
                <w:rFonts w:asciiTheme="minorHAnsi" w:hAnsiTheme="minorHAnsi" w:cstheme="minorHAnsi"/>
                <w:color w:val="000000"/>
                <w:sz w:val="20"/>
                <w:szCs w:val="20"/>
              </w:rPr>
              <w:t xml:space="preserve"> Width  and Temper (Arising) </w:t>
            </w:r>
            <w:r w:rsidRPr="0003713A">
              <w:rPr>
                <w:rFonts w:asciiTheme="minorHAnsi" w:hAnsiTheme="minorHAnsi" w:cstheme="minorHAnsi"/>
                <w:color w:val="000000"/>
                <w:sz w:val="20"/>
                <w:szCs w:val="20"/>
              </w:rPr>
              <w:br/>
              <w:t xml:space="preserve"> </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146003127</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30</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MT</w:t>
            </w:r>
          </w:p>
        </w:tc>
        <w:tc>
          <w:tcPr>
            <w:tcW w:w="1134" w:type="dxa"/>
            <w:tcBorders>
              <w:top w:val="single" w:sz="4" w:space="0" w:color="auto"/>
              <w:left w:val="nil"/>
              <w:bottom w:val="single" w:sz="4" w:space="0" w:color="auto"/>
              <w:right w:val="single" w:sz="4" w:space="0" w:color="auto"/>
            </w:tcBorders>
            <w:shd w:val="clear" w:color="auto" w:fill="auto"/>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Scrap Yard</w:t>
            </w:r>
          </w:p>
        </w:tc>
        <w:tc>
          <w:tcPr>
            <w:tcW w:w="1496" w:type="dxa"/>
            <w:tcBorders>
              <w:top w:val="single" w:sz="4" w:space="0" w:color="auto"/>
              <w:left w:val="nil"/>
              <w:bottom w:val="single" w:sz="4" w:space="0" w:color="auto"/>
              <w:right w:val="single" w:sz="4" w:space="0" w:color="auto"/>
            </w:tcBorders>
            <w:shd w:val="clear" w:color="auto" w:fill="auto"/>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Forklift/Manual</w:t>
            </w:r>
          </w:p>
        </w:tc>
        <w:tc>
          <w:tcPr>
            <w:tcW w:w="1490" w:type="dxa"/>
            <w:tcBorders>
              <w:top w:val="single" w:sz="4" w:space="0" w:color="auto"/>
              <w:left w:val="nil"/>
              <w:bottom w:val="single" w:sz="4" w:space="0" w:color="auto"/>
              <w:right w:val="single" w:sz="4" w:space="0" w:color="auto"/>
            </w:tcBorders>
            <w:shd w:val="clear" w:color="auto" w:fill="auto"/>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Truck, Trailer</w:t>
            </w:r>
          </w:p>
        </w:tc>
        <w:tc>
          <w:tcPr>
            <w:tcW w:w="1125" w:type="dxa"/>
            <w:tcBorders>
              <w:top w:val="single" w:sz="4" w:space="0" w:color="auto"/>
              <w:left w:val="nil"/>
              <w:bottom w:val="single" w:sz="4" w:space="0" w:color="auto"/>
              <w:right w:val="single" w:sz="4" w:space="0" w:color="auto"/>
            </w:tcBorders>
            <w:shd w:val="clear" w:color="auto" w:fill="auto"/>
            <w:vAlign w:val="center"/>
          </w:tcPr>
          <w:p w:rsidR="0003713A" w:rsidRPr="0003713A" w:rsidRDefault="0003713A" w:rsidP="0003713A">
            <w:pPr>
              <w:jc w:val="center"/>
              <w:rPr>
                <w:rFonts w:asciiTheme="minorHAnsi" w:hAnsiTheme="minorHAnsi" w:cstheme="minorHAnsi"/>
                <w:color w:val="000000"/>
                <w:sz w:val="20"/>
                <w:szCs w:val="20"/>
              </w:rPr>
            </w:pPr>
            <w:proofErr w:type="spellStart"/>
            <w:r w:rsidRPr="0003713A">
              <w:rPr>
                <w:rFonts w:asciiTheme="minorHAnsi" w:hAnsiTheme="minorHAnsi" w:cstheme="minorHAnsi"/>
                <w:color w:val="000000"/>
                <w:sz w:val="20"/>
                <w:szCs w:val="20"/>
              </w:rPr>
              <w:t>Rs</w:t>
            </w:r>
            <w:proofErr w:type="spellEnd"/>
            <w:r w:rsidRPr="0003713A">
              <w:rPr>
                <w:rFonts w:asciiTheme="minorHAnsi" w:hAnsiTheme="minorHAnsi" w:cstheme="minorHAnsi"/>
                <w:color w:val="000000"/>
                <w:sz w:val="20"/>
                <w:szCs w:val="20"/>
              </w:rPr>
              <w:t xml:space="preserve"> 300/</w:t>
            </w:r>
            <w:proofErr w:type="spellStart"/>
            <w:r w:rsidRPr="0003713A">
              <w:rPr>
                <w:rFonts w:asciiTheme="minorHAnsi" w:hAnsiTheme="minorHAnsi" w:cstheme="minorHAnsi"/>
                <w:color w:val="000000"/>
                <w:sz w:val="20"/>
                <w:szCs w:val="20"/>
              </w:rPr>
              <w:t>mt</w:t>
            </w:r>
            <w:proofErr w:type="spellEnd"/>
          </w:p>
        </w:tc>
      </w:tr>
      <w:tr w:rsidR="0003713A" w:rsidRPr="00C85881" w:rsidTr="0003713A">
        <w:trPr>
          <w:trHeight w:val="706"/>
        </w:trPr>
        <w:tc>
          <w:tcPr>
            <w:tcW w:w="6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713A" w:rsidRDefault="0003713A" w:rsidP="0003713A">
            <w:pPr>
              <w:jc w:val="center"/>
              <w:rPr>
                <w:rFonts w:asciiTheme="majorHAnsi" w:hAnsiTheme="majorHAnsi" w:cs="Calibri"/>
                <w:color w:val="000000"/>
                <w:sz w:val="18"/>
                <w:szCs w:val="18"/>
              </w:rPr>
            </w:pPr>
            <w:r>
              <w:rPr>
                <w:rFonts w:asciiTheme="majorHAnsi" w:hAnsiTheme="majorHAnsi" w:cs="Calibri"/>
                <w:color w:val="000000"/>
                <w:sz w:val="18"/>
                <w:szCs w:val="18"/>
              </w:rPr>
              <w:t>2</w:t>
            </w:r>
          </w:p>
        </w:tc>
        <w:tc>
          <w:tcPr>
            <w:tcW w:w="2756" w:type="dxa"/>
            <w:tcBorders>
              <w:top w:val="single" w:sz="4" w:space="0" w:color="auto"/>
              <w:left w:val="nil"/>
              <w:bottom w:val="single" w:sz="4" w:space="0" w:color="auto"/>
              <w:right w:val="single" w:sz="4" w:space="0" w:color="auto"/>
            </w:tcBorders>
            <w:shd w:val="clear" w:color="auto" w:fill="auto"/>
            <w:noWrap/>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A/ETPSKU/</w:t>
            </w:r>
            <w:r w:rsidR="00A5748F" w:rsidRPr="0003713A">
              <w:rPr>
                <w:rFonts w:asciiTheme="minorHAnsi" w:hAnsiTheme="minorHAnsi" w:cstheme="minorHAnsi"/>
                <w:color w:val="000000"/>
                <w:sz w:val="20"/>
                <w:szCs w:val="20"/>
              </w:rPr>
              <w:t>2</w:t>
            </w:r>
            <w:r w:rsidR="00A5748F">
              <w:rPr>
                <w:rFonts w:asciiTheme="minorHAnsi" w:hAnsiTheme="minorHAnsi" w:cstheme="minorHAnsi"/>
                <w:color w:val="000000"/>
                <w:sz w:val="20"/>
                <w:szCs w:val="20"/>
              </w:rPr>
              <w:t>4TH</w:t>
            </w:r>
            <w:r w:rsidRPr="0003713A">
              <w:rPr>
                <w:rFonts w:asciiTheme="minorHAnsi" w:hAnsiTheme="minorHAnsi" w:cstheme="minorHAnsi"/>
                <w:color w:val="000000"/>
                <w:sz w:val="20"/>
                <w:szCs w:val="20"/>
              </w:rPr>
              <w:t xml:space="preserve"> OCT'26/A/2</w:t>
            </w:r>
          </w:p>
        </w:tc>
        <w:tc>
          <w:tcPr>
            <w:tcW w:w="4820" w:type="dxa"/>
            <w:tcBorders>
              <w:top w:val="single" w:sz="4" w:space="0" w:color="auto"/>
              <w:left w:val="nil"/>
              <w:bottom w:val="single" w:sz="4" w:space="0" w:color="auto"/>
              <w:right w:val="single" w:sz="4" w:space="0" w:color="auto"/>
            </w:tcBorders>
            <w:shd w:val="clear" w:color="auto" w:fill="auto"/>
            <w:vAlign w:val="center"/>
          </w:tcPr>
          <w:p w:rsidR="0003713A" w:rsidRPr="0003713A" w:rsidRDefault="0003713A" w:rsidP="0003713A">
            <w:pPr>
              <w:jc w:val="center"/>
              <w:rPr>
                <w:rFonts w:asciiTheme="minorHAnsi" w:hAnsiTheme="minorHAnsi" w:cstheme="minorHAnsi"/>
                <w:color w:val="000000"/>
                <w:sz w:val="20"/>
                <w:szCs w:val="20"/>
              </w:rPr>
            </w:pPr>
            <w:proofErr w:type="spellStart"/>
            <w:r w:rsidRPr="0003713A">
              <w:rPr>
                <w:rFonts w:asciiTheme="minorHAnsi" w:hAnsiTheme="minorHAnsi" w:cstheme="minorHAnsi"/>
                <w:color w:val="000000"/>
                <w:sz w:val="20"/>
                <w:szCs w:val="20"/>
              </w:rPr>
              <w:t>Rej</w:t>
            </w:r>
            <w:proofErr w:type="spellEnd"/>
            <w:r w:rsidRPr="0003713A">
              <w:rPr>
                <w:rFonts w:asciiTheme="minorHAnsi" w:hAnsiTheme="minorHAnsi" w:cstheme="minorHAnsi"/>
                <w:color w:val="000000"/>
                <w:sz w:val="20"/>
                <w:szCs w:val="20"/>
              </w:rPr>
              <w:t xml:space="preserve"> and Scrap ETP Defective (Loose)  Thickness-0.17-0.29mm,  Mixed </w:t>
            </w:r>
            <w:proofErr w:type="spellStart"/>
            <w:r w:rsidRPr="0003713A">
              <w:rPr>
                <w:rFonts w:asciiTheme="minorHAnsi" w:hAnsiTheme="minorHAnsi" w:cstheme="minorHAnsi"/>
                <w:color w:val="000000"/>
                <w:sz w:val="20"/>
                <w:szCs w:val="20"/>
              </w:rPr>
              <w:t>cutlength</w:t>
            </w:r>
            <w:proofErr w:type="spellEnd"/>
            <w:r w:rsidRPr="0003713A">
              <w:rPr>
                <w:rFonts w:asciiTheme="minorHAnsi" w:hAnsiTheme="minorHAnsi" w:cstheme="minorHAnsi"/>
                <w:color w:val="000000"/>
                <w:sz w:val="20"/>
                <w:szCs w:val="20"/>
              </w:rPr>
              <w:t xml:space="preserve"> Width  and Temper (Arising) </w:t>
            </w:r>
            <w:r w:rsidRPr="0003713A">
              <w:rPr>
                <w:rFonts w:asciiTheme="minorHAnsi" w:hAnsiTheme="minorHAnsi" w:cstheme="minorHAnsi"/>
                <w:color w:val="000000"/>
                <w:sz w:val="20"/>
                <w:szCs w:val="20"/>
              </w:rPr>
              <w:br/>
              <w:t xml:space="preserve"> </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146003127</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30</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MT</w:t>
            </w:r>
          </w:p>
        </w:tc>
        <w:tc>
          <w:tcPr>
            <w:tcW w:w="1134" w:type="dxa"/>
            <w:tcBorders>
              <w:top w:val="single" w:sz="4" w:space="0" w:color="auto"/>
              <w:left w:val="nil"/>
              <w:bottom w:val="single" w:sz="4" w:space="0" w:color="auto"/>
              <w:right w:val="single" w:sz="4" w:space="0" w:color="auto"/>
            </w:tcBorders>
            <w:shd w:val="clear" w:color="auto" w:fill="auto"/>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Scrap Yard</w:t>
            </w:r>
          </w:p>
        </w:tc>
        <w:tc>
          <w:tcPr>
            <w:tcW w:w="1496" w:type="dxa"/>
            <w:tcBorders>
              <w:top w:val="single" w:sz="4" w:space="0" w:color="auto"/>
              <w:left w:val="nil"/>
              <w:bottom w:val="single" w:sz="4" w:space="0" w:color="auto"/>
              <w:right w:val="single" w:sz="4" w:space="0" w:color="auto"/>
            </w:tcBorders>
            <w:shd w:val="clear" w:color="auto" w:fill="auto"/>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Forklift/Manual</w:t>
            </w:r>
          </w:p>
        </w:tc>
        <w:tc>
          <w:tcPr>
            <w:tcW w:w="1490" w:type="dxa"/>
            <w:tcBorders>
              <w:top w:val="single" w:sz="4" w:space="0" w:color="auto"/>
              <w:left w:val="nil"/>
              <w:bottom w:val="single" w:sz="4" w:space="0" w:color="auto"/>
              <w:right w:val="single" w:sz="4" w:space="0" w:color="auto"/>
            </w:tcBorders>
            <w:shd w:val="clear" w:color="auto" w:fill="auto"/>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Truck, Trailer</w:t>
            </w:r>
          </w:p>
        </w:tc>
        <w:tc>
          <w:tcPr>
            <w:tcW w:w="1125" w:type="dxa"/>
            <w:tcBorders>
              <w:top w:val="single" w:sz="4" w:space="0" w:color="auto"/>
              <w:left w:val="nil"/>
              <w:bottom w:val="single" w:sz="4" w:space="0" w:color="auto"/>
              <w:right w:val="single" w:sz="4" w:space="0" w:color="auto"/>
            </w:tcBorders>
            <w:shd w:val="clear" w:color="auto" w:fill="auto"/>
            <w:vAlign w:val="center"/>
          </w:tcPr>
          <w:p w:rsidR="0003713A" w:rsidRPr="0003713A" w:rsidRDefault="0003713A" w:rsidP="0003713A">
            <w:pPr>
              <w:jc w:val="center"/>
              <w:rPr>
                <w:rFonts w:asciiTheme="minorHAnsi" w:hAnsiTheme="minorHAnsi" w:cstheme="minorHAnsi"/>
                <w:color w:val="000000"/>
                <w:sz w:val="20"/>
                <w:szCs w:val="20"/>
              </w:rPr>
            </w:pPr>
            <w:proofErr w:type="spellStart"/>
            <w:r w:rsidRPr="0003713A">
              <w:rPr>
                <w:rFonts w:asciiTheme="minorHAnsi" w:hAnsiTheme="minorHAnsi" w:cstheme="minorHAnsi"/>
                <w:color w:val="000000"/>
                <w:sz w:val="20"/>
                <w:szCs w:val="20"/>
              </w:rPr>
              <w:t>Rs</w:t>
            </w:r>
            <w:proofErr w:type="spellEnd"/>
            <w:r w:rsidRPr="0003713A">
              <w:rPr>
                <w:rFonts w:asciiTheme="minorHAnsi" w:hAnsiTheme="minorHAnsi" w:cstheme="minorHAnsi"/>
                <w:color w:val="000000"/>
                <w:sz w:val="20"/>
                <w:szCs w:val="20"/>
              </w:rPr>
              <w:t xml:space="preserve"> 300/</w:t>
            </w:r>
            <w:proofErr w:type="spellStart"/>
            <w:r w:rsidRPr="0003713A">
              <w:rPr>
                <w:rFonts w:asciiTheme="minorHAnsi" w:hAnsiTheme="minorHAnsi" w:cstheme="minorHAnsi"/>
                <w:color w:val="000000"/>
                <w:sz w:val="20"/>
                <w:szCs w:val="20"/>
              </w:rPr>
              <w:t>mt</w:t>
            </w:r>
            <w:proofErr w:type="spellEnd"/>
          </w:p>
        </w:tc>
      </w:tr>
      <w:tr w:rsidR="0003713A" w:rsidRPr="00C85881" w:rsidTr="0003713A">
        <w:trPr>
          <w:trHeight w:val="700"/>
        </w:trPr>
        <w:tc>
          <w:tcPr>
            <w:tcW w:w="6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713A" w:rsidRDefault="0003713A" w:rsidP="0003713A">
            <w:pPr>
              <w:jc w:val="center"/>
              <w:rPr>
                <w:rFonts w:asciiTheme="majorHAnsi" w:hAnsiTheme="majorHAnsi" w:cs="Calibri"/>
                <w:color w:val="000000"/>
                <w:sz w:val="18"/>
                <w:szCs w:val="18"/>
              </w:rPr>
            </w:pPr>
            <w:r>
              <w:rPr>
                <w:rFonts w:asciiTheme="majorHAnsi" w:hAnsiTheme="majorHAnsi" w:cs="Calibri"/>
                <w:color w:val="000000"/>
                <w:sz w:val="18"/>
                <w:szCs w:val="18"/>
              </w:rPr>
              <w:t>3</w:t>
            </w:r>
          </w:p>
        </w:tc>
        <w:tc>
          <w:tcPr>
            <w:tcW w:w="2756" w:type="dxa"/>
            <w:tcBorders>
              <w:top w:val="single" w:sz="4" w:space="0" w:color="auto"/>
              <w:left w:val="nil"/>
              <w:bottom w:val="single" w:sz="4" w:space="0" w:color="auto"/>
              <w:right w:val="single" w:sz="4" w:space="0" w:color="auto"/>
            </w:tcBorders>
            <w:shd w:val="clear" w:color="auto" w:fill="auto"/>
            <w:noWrap/>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A/ETPSKU/</w:t>
            </w:r>
            <w:r w:rsidR="00A5748F" w:rsidRPr="0003713A">
              <w:rPr>
                <w:rFonts w:asciiTheme="minorHAnsi" w:hAnsiTheme="minorHAnsi" w:cstheme="minorHAnsi"/>
                <w:color w:val="000000"/>
                <w:sz w:val="20"/>
                <w:szCs w:val="20"/>
              </w:rPr>
              <w:t>2</w:t>
            </w:r>
            <w:r w:rsidR="00A5748F">
              <w:rPr>
                <w:rFonts w:asciiTheme="minorHAnsi" w:hAnsiTheme="minorHAnsi" w:cstheme="minorHAnsi"/>
                <w:color w:val="000000"/>
                <w:sz w:val="20"/>
                <w:szCs w:val="20"/>
              </w:rPr>
              <w:t>4TH</w:t>
            </w:r>
            <w:r w:rsidRPr="0003713A">
              <w:rPr>
                <w:rFonts w:asciiTheme="minorHAnsi" w:hAnsiTheme="minorHAnsi" w:cstheme="minorHAnsi"/>
                <w:color w:val="000000"/>
                <w:sz w:val="20"/>
                <w:szCs w:val="20"/>
              </w:rPr>
              <w:t xml:space="preserve"> OCT'26/A/3</w:t>
            </w:r>
          </w:p>
        </w:tc>
        <w:tc>
          <w:tcPr>
            <w:tcW w:w="4820" w:type="dxa"/>
            <w:tcBorders>
              <w:top w:val="single" w:sz="4" w:space="0" w:color="auto"/>
              <w:left w:val="nil"/>
              <w:bottom w:val="single" w:sz="4" w:space="0" w:color="auto"/>
              <w:right w:val="single" w:sz="4" w:space="0" w:color="auto"/>
            </w:tcBorders>
            <w:shd w:val="clear" w:color="auto" w:fill="auto"/>
            <w:vAlign w:val="center"/>
          </w:tcPr>
          <w:p w:rsidR="0003713A" w:rsidRPr="0003713A" w:rsidRDefault="0003713A" w:rsidP="0003713A">
            <w:pPr>
              <w:jc w:val="center"/>
              <w:rPr>
                <w:rFonts w:asciiTheme="minorHAnsi" w:hAnsiTheme="minorHAnsi" w:cstheme="minorHAnsi"/>
                <w:color w:val="000000"/>
                <w:sz w:val="20"/>
                <w:szCs w:val="20"/>
              </w:rPr>
            </w:pPr>
            <w:proofErr w:type="spellStart"/>
            <w:r w:rsidRPr="0003713A">
              <w:rPr>
                <w:rFonts w:asciiTheme="minorHAnsi" w:hAnsiTheme="minorHAnsi" w:cstheme="minorHAnsi"/>
                <w:color w:val="000000"/>
                <w:sz w:val="20"/>
                <w:szCs w:val="20"/>
              </w:rPr>
              <w:t>Rej</w:t>
            </w:r>
            <w:proofErr w:type="spellEnd"/>
            <w:r w:rsidRPr="0003713A">
              <w:rPr>
                <w:rFonts w:asciiTheme="minorHAnsi" w:hAnsiTheme="minorHAnsi" w:cstheme="minorHAnsi"/>
                <w:color w:val="000000"/>
                <w:sz w:val="20"/>
                <w:szCs w:val="20"/>
              </w:rPr>
              <w:t xml:space="preserve"> and Scrap ETP Defective (Loose)  Thickness-0.17-0.29mm,  Mixed </w:t>
            </w:r>
            <w:proofErr w:type="spellStart"/>
            <w:r w:rsidRPr="0003713A">
              <w:rPr>
                <w:rFonts w:asciiTheme="minorHAnsi" w:hAnsiTheme="minorHAnsi" w:cstheme="minorHAnsi"/>
                <w:color w:val="000000"/>
                <w:sz w:val="20"/>
                <w:szCs w:val="20"/>
              </w:rPr>
              <w:t>cutlength</w:t>
            </w:r>
            <w:proofErr w:type="spellEnd"/>
            <w:r w:rsidRPr="0003713A">
              <w:rPr>
                <w:rFonts w:asciiTheme="minorHAnsi" w:hAnsiTheme="minorHAnsi" w:cstheme="minorHAnsi"/>
                <w:color w:val="000000"/>
                <w:sz w:val="20"/>
                <w:szCs w:val="20"/>
              </w:rPr>
              <w:t xml:space="preserve"> Width  and Temper (Arising) </w:t>
            </w:r>
            <w:r w:rsidRPr="0003713A">
              <w:rPr>
                <w:rFonts w:asciiTheme="minorHAnsi" w:hAnsiTheme="minorHAnsi" w:cstheme="minorHAnsi"/>
                <w:color w:val="000000"/>
                <w:sz w:val="20"/>
                <w:szCs w:val="20"/>
              </w:rPr>
              <w:br/>
              <w:t xml:space="preserve"> </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146003127</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30</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MT</w:t>
            </w:r>
          </w:p>
        </w:tc>
        <w:tc>
          <w:tcPr>
            <w:tcW w:w="1134" w:type="dxa"/>
            <w:tcBorders>
              <w:top w:val="single" w:sz="4" w:space="0" w:color="auto"/>
              <w:left w:val="nil"/>
              <w:bottom w:val="single" w:sz="4" w:space="0" w:color="auto"/>
              <w:right w:val="single" w:sz="4" w:space="0" w:color="auto"/>
            </w:tcBorders>
            <w:shd w:val="clear" w:color="auto" w:fill="auto"/>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Scrap Yard</w:t>
            </w:r>
          </w:p>
        </w:tc>
        <w:tc>
          <w:tcPr>
            <w:tcW w:w="1496" w:type="dxa"/>
            <w:tcBorders>
              <w:top w:val="single" w:sz="4" w:space="0" w:color="auto"/>
              <w:left w:val="nil"/>
              <w:bottom w:val="single" w:sz="4" w:space="0" w:color="auto"/>
              <w:right w:val="single" w:sz="4" w:space="0" w:color="auto"/>
            </w:tcBorders>
            <w:shd w:val="clear" w:color="auto" w:fill="auto"/>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Forklift/Manual</w:t>
            </w:r>
          </w:p>
        </w:tc>
        <w:tc>
          <w:tcPr>
            <w:tcW w:w="1490" w:type="dxa"/>
            <w:tcBorders>
              <w:top w:val="single" w:sz="4" w:space="0" w:color="auto"/>
              <w:left w:val="nil"/>
              <w:bottom w:val="single" w:sz="4" w:space="0" w:color="auto"/>
              <w:right w:val="single" w:sz="4" w:space="0" w:color="auto"/>
            </w:tcBorders>
            <w:shd w:val="clear" w:color="auto" w:fill="auto"/>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Truck, Trailer</w:t>
            </w:r>
          </w:p>
        </w:tc>
        <w:tc>
          <w:tcPr>
            <w:tcW w:w="1125" w:type="dxa"/>
            <w:tcBorders>
              <w:top w:val="single" w:sz="4" w:space="0" w:color="auto"/>
              <w:left w:val="nil"/>
              <w:bottom w:val="single" w:sz="4" w:space="0" w:color="auto"/>
              <w:right w:val="single" w:sz="4" w:space="0" w:color="auto"/>
            </w:tcBorders>
            <w:shd w:val="clear" w:color="auto" w:fill="auto"/>
            <w:vAlign w:val="center"/>
          </w:tcPr>
          <w:p w:rsidR="0003713A" w:rsidRPr="0003713A" w:rsidRDefault="0003713A" w:rsidP="0003713A">
            <w:pPr>
              <w:jc w:val="center"/>
              <w:rPr>
                <w:rFonts w:asciiTheme="minorHAnsi" w:hAnsiTheme="minorHAnsi" w:cstheme="minorHAnsi"/>
                <w:color w:val="000000"/>
                <w:sz w:val="20"/>
                <w:szCs w:val="20"/>
              </w:rPr>
            </w:pPr>
            <w:proofErr w:type="spellStart"/>
            <w:r w:rsidRPr="0003713A">
              <w:rPr>
                <w:rFonts w:asciiTheme="minorHAnsi" w:hAnsiTheme="minorHAnsi" w:cstheme="minorHAnsi"/>
                <w:color w:val="000000"/>
                <w:sz w:val="20"/>
                <w:szCs w:val="20"/>
              </w:rPr>
              <w:t>Rs</w:t>
            </w:r>
            <w:proofErr w:type="spellEnd"/>
            <w:r w:rsidRPr="0003713A">
              <w:rPr>
                <w:rFonts w:asciiTheme="minorHAnsi" w:hAnsiTheme="minorHAnsi" w:cstheme="minorHAnsi"/>
                <w:color w:val="000000"/>
                <w:sz w:val="20"/>
                <w:szCs w:val="20"/>
              </w:rPr>
              <w:t xml:space="preserve"> 300/</w:t>
            </w:r>
            <w:proofErr w:type="spellStart"/>
            <w:r w:rsidRPr="0003713A">
              <w:rPr>
                <w:rFonts w:asciiTheme="minorHAnsi" w:hAnsiTheme="minorHAnsi" w:cstheme="minorHAnsi"/>
                <w:color w:val="000000"/>
                <w:sz w:val="20"/>
                <w:szCs w:val="20"/>
              </w:rPr>
              <w:t>mt</w:t>
            </w:r>
            <w:proofErr w:type="spellEnd"/>
          </w:p>
        </w:tc>
      </w:tr>
      <w:tr w:rsidR="0003713A" w:rsidRPr="00C85881" w:rsidTr="0003713A">
        <w:trPr>
          <w:trHeight w:val="700"/>
        </w:trPr>
        <w:tc>
          <w:tcPr>
            <w:tcW w:w="6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713A" w:rsidRDefault="0003713A" w:rsidP="0003713A">
            <w:pPr>
              <w:jc w:val="center"/>
              <w:rPr>
                <w:rFonts w:asciiTheme="majorHAnsi" w:hAnsiTheme="majorHAnsi" w:cs="Calibri"/>
                <w:color w:val="000000"/>
                <w:sz w:val="18"/>
                <w:szCs w:val="18"/>
              </w:rPr>
            </w:pPr>
            <w:r>
              <w:rPr>
                <w:rFonts w:asciiTheme="majorHAnsi" w:hAnsiTheme="majorHAnsi" w:cs="Calibri"/>
                <w:color w:val="000000"/>
                <w:sz w:val="18"/>
                <w:szCs w:val="18"/>
              </w:rPr>
              <w:t>4</w:t>
            </w:r>
          </w:p>
        </w:tc>
        <w:tc>
          <w:tcPr>
            <w:tcW w:w="2756" w:type="dxa"/>
            <w:tcBorders>
              <w:top w:val="single" w:sz="4" w:space="0" w:color="auto"/>
              <w:left w:val="nil"/>
              <w:bottom w:val="single" w:sz="4" w:space="0" w:color="auto"/>
              <w:right w:val="single" w:sz="4" w:space="0" w:color="auto"/>
            </w:tcBorders>
            <w:shd w:val="clear" w:color="auto" w:fill="auto"/>
            <w:noWrap/>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A/ETPSKU/</w:t>
            </w:r>
            <w:r w:rsidR="00A5748F" w:rsidRPr="0003713A">
              <w:rPr>
                <w:rFonts w:asciiTheme="minorHAnsi" w:hAnsiTheme="minorHAnsi" w:cstheme="minorHAnsi"/>
                <w:color w:val="000000"/>
                <w:sz w:val="20"/>
                <w:szCs w:val="20"/>
              </w:rPr>
              <w:t>2</w:t>
            </w:r>
            <w:r w:rsidR="00A5748F">
              <w:rPr>
                <w:rFonts w:asciiTheme="minorHAnsi" w:hAnsiTheme="minorHAnsi" w:cstheme="minorHAnsi"/>
                <w:color w:val="000000"/>
                <w:sz w:val="20"/>
                <w:szCs w:val="20"/>
              </w:rPr>
              <w:t>4TH</w:t>
            </w:r>
            <w:r w:rsidRPr="0003713A">
              <w:rPr>
                <w:rFonts w:asciiTheme="minorHAnsi" w:hAnsiTheme="minorHAnsi" w:cstheme="minorHAnsi"/>
                <w:color w:val="000000"/>
                <w:sz w:val="20"/>
                <w:szCs w:val="20"/>
              </w:rPr>
              <w:t xml:space="preserve"> OCT'26/A/4</w:t>
            </w:r>
          </w:p>
        </w:tc>
        <w:tc>
          <w:tcPr>
            <w:tcW w:w="4820" w:type="dxa"/>
            <w:tcBorders>
              <w:top w:val="single" w:sz="4" w:space="0" w:color="auto"/>
              <w:left w:val="nil"/>
              <w:bottom w:val="single" w:sz="4" w:space="0" w:color="auto"/>
              <w:right w:val="single" w:sz="4" w:space="0" w:color="auto"/>
            </w:tcBorders>
            <w:shd w:val="clear" w:color="auto" w:fill="auto"/>
            <w:vAlign w:val="center"/>
          </w:tcPr>
          <w:p w:rsidR="0003713A" w:rsidRPr="0003713A" w:rsidRDefault="0003713A" w:rsidP="0003713A">
            <w:pPr>
              <w:jc w:val="center"/>
              <w:rPr>
                <w:rFonts w:asciiTheme="minorHAnsi" w:hAnsiTheme="minorHAnsi" w:cstheme="minorHAnsi"/>
                <w:color w:val="000000"/>
                <w:sz w:val="20"/>
                <w:szCs w:val="20"/>
              </w:rPr>
            </w:pPr>
            <w:proofErr w:type="spellStart"/>
            <w:r w:rsidRPr="0003713A">
              <w:rPr>
                <w:rFonts w:asciiTheme="minorHAnsi" w:hAnsiTheme="minorHAnsi" w:cstheme="minorHAnsi"/>
                <w:color w:val="000000"/>
                <w:sz w:val="20"/>
                <w:szCs w:val="20"/>
              </w:rPr>
              <w:t>Rej</w:t>
            </w:r>
            <w:proofErr w:type="spellEnd"/>
            <w:r w:rsidRPr="0003713A">
              <w:rPr>
                <w:rFonts w:asciiTheme="minorHAnsi" w:hAnsiTheme="minorHAnsi" w:cstheme="minorHAnsi"/>
                <w:color w:val="000000"/>
                <w:sz w:val="20"/>
                <w:szCs w:val="20"/>
              </w:rPr>
              <w:t xml:space="preserve"> and Scrap ETP Defective (Loose)-</w:t>
            </w:r>
            <w:r w:rsidRPr="0003713A">
              <w:rPr>
                <w:rFonts w:asciiTheme="minorHAnsi" w:hAnsiTheme="minorHAnsi" w:cstheme="minorHAnsi"/>
                <w:bCs/>
                <w:color w:val="000000"/>
                <w:sz w:val="20"/>
                <w:szCs w:val="20"/>
              </w:rPr>
              <w:t xml:space="preserve">Mat Dull Finish  </w:t>
            </w:r>
            <w:r w:rsidRPr="0003713A">
              <w:rPr>
                <w:rFonts w:asciiTheme="minorHAnsi" w:hAnsiTheme="minorHAnsi" w:cstheme="minorHAnsi"/>
                <w:color w:val="000000"/>
                <w:sz w:val="20"/>
                <w:szCs w:val="20"/>
              </w:rPr>
              <w:t xml:space="preserve">Thickness-0.14-0.45 mm,  Mixed </w:t>
            </w:r>
            <w:proofErr w:type="spellStart"/>
            <w:r w:rsidRPr="0003713A">
              <w:rPr>
                <w:rFonts w:asciiTheme="minorHAnsi" w:hAnsiTheme="minorHAnsi" w:cstheme="minorHAnsi"/>
                <w:color w:val="000000"/>
                <w:sz w:val="20"/>
                <w:szCs w:val="20"/>
              </w:rPr>
              <w:t>cutlength</w:t>
            </w:r>
            <w:proofErr w:type="spellEnd"/>
            <w:r w:rsidRPr="0003713A">
              <w:rPr>
                <w:rFonts w:asciiTheme="minorHAnsi" w:hAnsiTheme="minorHAnsi" w:cstheme="minorHAnsi"/>
                <w:color w:val="000000"/>
                <w:sz w:val="20"/>
                <w:szCs w:val="20"/>
              </w:rPr>
              <w:t xml:space="preserve"> Width  and Temper (Arising) </w:t>
            </w:r>
            <w:r w:rsidRPr="0003713A">
              <w:rPr>
                <w:rFonts w:asciiTheme="minorHAnsi" w:hAnsiTheme="minorHAnsi" w:cstheme="minorHAnsi"/>
                <w:color w:val="000000"/>
                <w:sz w:val="20"/>
                <w:szCs w:val="20"/>
              </w:rPr>
              <w:br/>
              <w:t xml:space="preserve"> </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146003139</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30</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MT</w:t>
            </w:r>
          </w:p>
        </w:tc>
        <w:tc>
          <w:tcPr>
            <w:tcW w:w="1134" w:type="dxa"/>
            <w:tcBorders>
              <w:top w:val="single" w:sz="4" w:space="0" w:color="auto"/>
              <w:left w:val="nil"/>
              <w:bottom w:val="single" w:sz="4" w:space="0" w:color="auto"/>
              <w:right w:val="single" w:sz="4" w:space="0" w:color="auto"/>
            </w:tcBorders>
            <w:shd w:val="clear" w:color="auto" w:fill="auto"/>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Scrap Yard</w:t>
            </w:r>
          </w:p>
        </w:tc>
        <w:tc>
          <w:tcPr>
            <w:tcW w:w="1496" w:type="dxa"/>
            <w:tcBorders>
              <w:top w:val="single" w:sz="4" w:space="0" w:color="auto"/>
              <w:left w:val="nil"/>
              <w:bottom w:val="single" w:sz="4" w:space="0" w:color="auto"/>
              <w:right w:val="single" w:sz="4" w:space="0" w:color="auto"/>
            </w:tcBorders>
            <w:shd w:val="clear" w:color="auto" w:fill="auto"/>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Forklift/Manual</w:t>
            </w:r>
          </w:p>
        </w:tc>
        <w:tc>
          <w:tcPr>
            <w:tcW w:w="1490" w:type="dxa"/>
            <w:tcBorders>
              <w:top w:val="single" w:sz="4" w:space="0" w:color="auto"/>
              <w:left w:val="nil"/>
              <w:bottom w:val="single" w:sz="4" w:space="0" w:color="auto"/>
              <w:right w:val="single" w:sz="4" w:space="0" w:color="auto"/>
            </w:tcBorders>
            <w:shd w:val="clear" w:color="auto" w:fill="auto"/>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Truck, Trailer</w:t>
            </w:r>
          </w:p>
        </w:tc>
        <w:tc>
          <w:tcPr>
            <w:tcW w:w="1125" w:type="dxa"/>
            <w:tcBorders>
              <w:top w:val="single" w:sz="4" w:space="0" w:color="auto"/>
              <w:left w:val="nil"/>
              <w:bottom w:val="single" w:sz="4" w:space="0" w:color="auto"/>
              <w:right w:val="single" w:sz="4" w:space="0" w:color="auto"/>
            </w:tcBorders>
            <w:shd w:val="clear" w:color="auto" w:fill="auto"/>
            <w:vAlign w:val="center"/>
          </w:tcPr>
          <w:p w:rsidR="0003713A" w:rsidRPr="0003713A" w:rsidRDefault="0003713A" w:rsidP="0003713A">
            <w:pPr>
              <w:jc w:val="center"/>
              <w:rPr>
                <w:rFonts w:asciiTheme="minorHAnsi" w:hAnsiTheme="minorHAnsi" w:cstheme="minorHAnsi"/>
                <w:color w:val="000000"/>
                <w:sz w:val="20"/>
                <w:szCs w:val="20"/>
              </w:rPr>
            </w:pPr>
            <w:proofErr w:type="spellStart"/>
            <w:r w:rsidRPr="0003713A">
              <w:rPr>
                <w:rFonts w:asciiTheme="minorHAnsi" w:hAnsiTheme="minorHAnsi" w:cstheme="minorHAnsi"/>
                <w:color w:val="000000"/>
                <w:sz w:val="20"/>
                <w:szCs w:val="20"/>
              </w:rPr>
              <w:t>Rs</w:t>
            </w:r>
            <w:proofErr w:type="spellEnd"/>
            <w:r w:rsidRPr="0003713A">
              <w:rPr>
                <w:rFonts w:asciiTheme="minorHAnsi" w:hAnsiTheme="minorHAnsi" w:cstheme="minorHAnsi"/>
                <w:color w:val="000000"/>
                <w:sz w:val="20"/>
                <w:szCs w:val="20"/>
              </w:rPr>
              <w:t xml:space="preserve"> 300/</w:t>
            </w:r>
            <w:proofErr w:type="spellStart"/>
            <w:r w:rsidRPr="0003713A">
              <w:rPr>
                <w:rFonts w:asciiTheme="minorHAnsi" w:hAnsiTheme="minorHAnsi" w:cstheme="minorHAnsi"/>
                <w:color w:val="000000"/>
                <w:sz w:val="20"/>
                <w:szCs w:val="20"/>
              </w:rPr>
              <w:t>mt</w:t>
            </w:r>
            <w:proofErr w:type="spellEnd"/>
          </w:p>
        </w:tc>
      </w:tr>
      <w:tr w:rsidR="0003713A" w:rsidRPr="00C85881" w:rsidTr="0003713A">
        <w:trPr>
          <w:trHeight w:val="700"/>
        </w:trPr>
        <w:tc>
          <w:tcPr>
            <w:tcW w:w="6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713A" w:rsidRDefault="0003713A" w:rsidP="0003713A">
            <w:pPr>
              <w:jc w:val="center"/>
              <w:rPr>
                <w:rFonts w:asciiTheme="majorHAnsi" w:hAnsiTheme="majorHAnsi" w:cs="Calibri"/>
                <w:color w:val="000000"/>
                <w:sz w:val="18"/>
                <w:szCs w:val="18"/>
              </w:rPr>
            </w:pPr>
            <w:r>
              <w:rPr>
                <w:rFonts w:asciiTheme="majorHAnsi" w:hAnsiTheme="majorHAnsi" w:cs="Calibri"/>
                <w:color w:val="000000"/>
                <w:sz w:val="18"/>
                <w:szCs w:val="18"/>
              </w:rPr>
              <w:t>5</w:t>
            </w:r>
          </w:p>
        </w:tc>
        <w:tc>
          <w:tcPr>
            <w:tcW w:w="2756" w:type="dxa"/>
            <w:tcBorders>
              <w:top w:val="single" w:sz="4" w:space="0" w:color="auto"/>
              <w:left w:val="nil"/>
              <w:bottom w:val="single" w:sz="4" w:space="0" w:color="auto"/>
              <w:right w:val="single" w:sz="4" w:space="0" w:color="auto"/>
            </w:tcBorders>
            <w:shd w:val="clear" w:color="auto" w:fill="auto"/>
            <w:noWrap/>
            <w:vAlign w:val="center"/>
          </w:tcPr>
          <w:p w:rsidR="0003713A" w:rsidRPr="0003713A" w:rsidRDefault="0003713A" w:rsidP="0003713A">
            <w:pPr>
              <w:jc w:val="center"/>
              <w:rPr>
                <w:rFonts w:asciiTheme="minorHAnsi" w:hAnsiTheme="minorHAnsi" w:cstheme="minorHAnsi"/>
                <w:bCs/>
                <w:color w:val="000000"/>
                <w:sz w:val="20"/>
                <w:szCs w:val="20"/>
              </w:rPr>
            </w:pPr>
            <w:r w:rsidRPr="0003713A">
              <w:rPr>
                <w:rFonts w:asciiTheme="minorHAnsi" w:hAnsiTheme="minorHAnsi" w:cstheme="minorHAnsi"/>
                <w:bCs/>
                <w:color w:val="000000"/>
                <w:sz w:val="20"/>
                <w:szCs w:val="20"/>
              </w:rPr>
              <w:t>A/CR/</w:t>
            </w:r>
            <w:r w:rsidR="00A5748F" w:rsidRPr="0003713A">
              <w:rPr>
                <w:rFonts w:asciiTheme="minorHAnsi" w:hAnsiTheme="minorHAnsi" w:cstheme="minorHAnsi"/>
                <w:color w:val="000000"/>
                <w:sz w:val="20"/>
                <w:szCs w:val="20"/>
              </w:rPr>
              <w:t>2</w:t>
            </w:r>
            <w:r w:rsidR="00A5748F">
              <w:rPr>
                <w:rFonts w:asciiTheme="minorHAnsi" w:hAnsiTheme="minorHAnsi" w:cstheme="minorHAnsi"/>
                <w:color w:val="000000"/>
                <w:sz w:val="20"/>
                <w:szCs w:val="20"/>
              </w:rPr>
              <w:t>4TH</w:t>
            </w:r>
            <w:r w:rsidR="00706568" w:rsidRPr="0003713A">
              <w:rPr>
                <w:rFonts w:asciiTheme="minorHAnsi" w:hAnsiTheme="minorHAnsi" w:cstheme="minorHAnsi"/>
                <w:bCs/>
                <w:color w:val="000000"/>
                <w:sz w:val="20"/>
                <w:szCs w:val="20"/>
              </w:rPr>
              <w:t xml:space="preserve"> </w:t>
            </w:r>
            <w:r w:rsidRPr="0003713A">
              <w:rPr>
                <w:rFonts w:asciiTheme="minorHAnsi" w:hAnsiTheme="minorHAnsi" w:cstheme="minorHAnsi"/>
                <w:bCs/>
                <w:color w:val="000000"/>
                <w:sz w:val="20"/>
                <w:szCs w:val="20"/>
              </w:rPr>
              <w:t>OCT'26/A/1</w:t>
            </w:r>
          </w:p>
        </w:tc>
        <w:tc>
          <w:tcPr>
            <w:tcW w:w="4820" w:type="dxa"/>
            <w:tcBorders>
              <w:top w:val="single" w:sz="4" w:space="0" w:color="auto"/>
              <w:left w:val="nil"/>
              <w:bottom w:val="single" w:sz="4" w:space="0" w:color="auto"/>
              <w:right w:val="single" w:sz="4" w:space="0" w:color="auto"/>
            </w:tcBorders>
            <w:shd w:val="clear" w:color="auto" w:fill="auto"/>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 xml:space="preserve">REJ / SCRAP CR TEMPERED SHEET Thickness-0.14-0.45 mm,  Mixed </w:t>
            </w:r>
            <w:proofErr w:type="spellStart"/>
            <w:r w:rsidRPr="0003713A">
              <w:rPr>
                <w:rFonts w:asciiTheme="minorHAnsi" w:hAnsiTheme="minorHAnsi" w:cstheme="minorHAnsi"/>
                <w:color w:val="000000"/>
                <w:sz w:val="20"/>
                <w:szCs w:val="20"/>
              </w:rPr>
              <w:t>cutlength</w:t>
            </w:r>
            <w:proofErr w:type="spellEnd"/>
            <w:r w:rsidRPr="0003713A">
              <w:rPr>
                <w:rFonts w:asciiTheme="minorHAnsi" w:hAnsiTheme="minorHAnsi" w:cstheme="minorHAnsi"/>
                <w:color w:val="000000"/>
                <w:sz w:val="20"/>
                <w:szCs w:val="20"/>
              </w:rPr>
              <w:t xml:space="preserve"> Width  and Temper (Arising) </w:t>
            </w:r>
            <w:r w:rsidRPr="0003713A">
              <w:rPr>
                <w:rFonts w:asciiTheme="minorHAnsi" w:hAnsiTheme="minorHAnsi" w:cstheme="minorHAnsi"/>
                <w:color w:val="000000"/>
                <w:sz w:val="20"/>
                <w:szCs w:val="20"/>
              </w:rPr>
              <w:br/>
              <w:t xml:space="preserve"> </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146003307</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30</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MT</w:t>
            </w:r>
          </w:p>
        </w:tc>
        <w:tc>
          <w:tcPr>
            <w:tcW w:w="1134" w:type="dxa"/>
            <w:tcBorders>
              <w:top w:val="single" w:sz="4" w:space="0" w:color="auto"/>
              <w:left w:val="nil"/>
              <w:bottom w:val="single" w:sz="4" w:space="0" w:color="auto"/>
              <w:right w:val="single" w:sz="4" w:space="0" w:color="auto"/>
            </w:tcBorders>
            <w:shd w:val="clear" w:color="auto" w:fill="auto"/>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Scrap Yard</w:t>
            </w:r>
          </w:p>
        </w:tc>
        <w:tc>
          <w:tcPr>
            <w:tcW w:w="1496" w:type="dxa"/>
            <w:tcBorders>
              <w:top w:val="single" w:sz="4" w:space="0" w:color="auto"/>
              <w:left w:val="nil"/>
              <w:bottom w:val="single" w:sz="4" w:space="0" w:color="auto"/>
              <w:right w:val="single" w:sz="4" w:space="0" w:color="auto"/>
            </w:tcBorders>
            <w:shd w:val="clear" w:color="auto" w:fill="auto"/>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Forklift/Manual</w:t>
            </w:r>
          </w:p>
        </w:tc>
        <w:tc>
          <w:tcPr>
            <w:tcW w:w="1490" w:type="dxa"/>
            <w:tcBorders>
              <w:top w:val="single" w:sz="4" w:space="0" w:color="auto"/>
              <w:left w:val="nil"/>
              <w:bottom w:val="single" w:sz="4" w:space="0" w:color="auto"/>
              <w:right w:val="single" w:sz="4" w:space="0" w:color="auto"/>
            </w:tcBorders>
            <w:shd w:val="clear" w:color="auto" w:fill="auto"/>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Truck, Trailer</w:t>
            </w:r>
          </w:p>
        </w:tc>
        <w:tc>
          <w:tcPr>
            <w:tcW w:w="1125" w:type="dxa"/>
            <w:tcBorders>
              <w:top w:val="single" w:sz="4" w:space="0" w:color="auto"/>
              <w:left w:val="nil"/>
              <w:bottom w:val="single" w:sz="4" w:space="0" w:color="auto"/>
              <w:right w:val="single" w:sz="4" w:space="0" w:color="auto"/>
            </w:tcBorders>
            <w:shd w:val="clear" w:color="auto" w:fill="auto"/>
            <w:vAlign w:val="center"/>
          </w:tcPr>
          <w:p w:rsidR="0003713A" w:rsidRPr="0003713A" w:rsidRDefault="0003713A" w:rsidP="0003713A">
            <w:pPr>
              <w:jc w:val="center"/>
              <w:rPr>
                <w:rFonts w:asciiTheme="minorHAnsi" w:hAnsiTheme="minorHAnsi" w:cstheme="minorHAnsi"/>
                <w:color w:val="000000"/>
                <w:sz w:val="20"/>
                <w:szCs w:val="20"/>
              </w:rPr>
            </w:pPr>
            <w:proofErr w:type="spellStart"/>
            <w:r w:rsidRPr="0003713A">
              <w:rPr>
                <w:rFonts w:asciiTheme="minorHAnsi" w:hAnsiTheme="minorHAnsi" w:cstheme="minorHAnsi"/>
                <w:color w:val="000000"/>
                <w:sz w:val="20"/>
                <w:szCs w:val="20"/>
              </w:rPr>
              <w:t>Rs</w:t>
            </w:r>
            <w:proofErr w:type="spellEnd"/>
            <w:r w:rsidRPr="0003713A">
              <w:rPr>
                <w:rFonts w:asciiTheme="minorHAnsi" w:hAnsiTheme="minorHAnsi" w:cstheme="minorHAnsi"/>
                <w:color w:val="000000"/>
                <w:sz w:val="20"/>
                <w:szCs w:val="20"/>
              </w:rPr>
              <w:t xml:space="preserve"> 300/</w:t>
            </w:r>
            <w:proofErr w:type="spellStart"/>
            <w:r w:rsidRPr="0003713A">
              <w:rPr>
                <w:rFonts w:asciiTheme="minorHAnsi" w:hAnsiTheme="minorHAnsi" w:cstheme="minorHAnsi"/>
                <w:color w:val="000000"/>
                <w:sz w:val="20"/>
                <w:szCs w:val="20"/>
              </w:rPr>
              <w:t>mt</w:t>
            </w:r>
            <w:proofErr w:type="spellEnd"/>
          </w:p>
        </w:tc>
      </w:tr>
      <w:tr w:rsidR="0003713A" w:rsidRPr="00C85881" w:rsidTr="0003713A">
        <w:trPr>
          <w:trHeight w:val="700"/>
        </w:trPr>
        <w:tc>
          <w:tcPr>
            <w:tcW w:w="6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713A" w:rsidRDefault="0003713A" w:rsidP="0003713A">
            <w:pPr>
              <w:jc w:val="center"/>
              <w:rPr>
                <w:rFonts w:asciiTheme="majorHAnsi" w:hAnsiTheme="majorHAnsi" w:cs="Calibri"/>
                <w:color w:val="000000"/>
                <w:sz w:val="18"/>
                <w:szCs w:val="18"/>
              </w:rPr>
            </w:pPr>
            <w:r>
              <w:rPr>
                <w:rFonts w:asciiTheme="majorHAnsi" w:hAnsiTheme="majorHAnsi" w:cs="Calibri"/>
                <w:color w:val="000000"/>
                <w:sz w:val="18"/>
                <w:szCs w:val="18"/>
              </w:rPr>
              <w:t>6</w:t>
            </w:r>
          </w:p>
        </w:tc>
        <w:tc>
          <w:tcPr>
            <w:tcW w:w="2756" w:type="dxa"/>
            <w:tcBorders>
              <w:top w:val="single" w:sz="4" w:space="0" w:color="auto"/>
              <w:left w:val="nil"/>
              <w:bottom w:val="single" w:sz="4" w:space="0" w:color="auto"/>
              <w:right w:val="single" w:sz="4" w:space="0" w:color="auto"/>
            </w:tcBorders>
            <w:shd w:val="clear" w:color="auto" w:fill="auto"/>
            <w:noWrap/>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A/ETPSKU/</w:t>
            </w:r>
            <w:r w:rsidR="00A5748F" w:rsidRPr="0003713A">
              <w:rPr>
                <w:rFonts w:asciiTheme="minorHAnsi" w:hAnsiTheme="minorHAnsi" w:cstheme="minorHAnsi"/>
                <w:color w:val="000000"/>
                <w:sz w:val="20"/>
                <w:szCs w:val="20"/>
              </w:rPr>
              <w:t>2</w:t>
            </w:r>
            <w:r w:rsidR="00A5748F">
              <w:rPr>
                <w:rFonts w:asciiTheme="minorHAnsi" w:hAnsiTheme="minorHAnsi" w:cstheme="minorHAnsi"/>
                <w:color w:val="000000"/>
                <w:sz w:val="20"/>
                <w:szCs w:val="20"/>
              </w:rPr>
              <w:t>4TH</w:t>
            </w:r>
            <w:r w:rsidRPr="0003713A">
              <w:rPr>
                <w:rFonts w:asciiTheme="minorHAnsi" w:hAnsiTheme="minorHAnsi" w:cstheme="minorHAnsi"/>
                <w:color w:val="000000"/>
                <w:sz w:val="20"/>
                <w:szCs w:val="20"/>
              </w:rPr>
              <w:t xml:space="preserve"> OCT'26/A/5</w:t>
            </w:r>
          </w:p>
        </w:tc>
        <w:tc>
          <w:tcPr>
            <w:tcW w:w="4820" w:type="dxa"/>
            <w:tcBorders>
              <w:top w:val="single" w:sz="4" w:space="0" w:color="auto"/>
              <w:left w:val="nil"/>
              <w:bottom w:val="single" w:sz="4" w:space="0" w:color="auto"/>
              <w:right w:val="single" w:sz="4" w:space="0" w:color="auto"/>
            </w:tcBorders>
            <w:shd w:val="clear" w:color="auto" w:fill="auto"/>
            <w:vAlign w:val="center"/>
          </w:tcPr>
          <w:p w:rsidR="0003713A" w:rsidRPr="0003713A" w:rsidRDefault="0003713A" w:rsidP="0003713A">
            <w:pPr>
              <w:jc w:val="center"/>
              <w:rPr>
                <w:rFonts w:asciiTheme="minorHAnsi" w:hAnsiTheme="minorHAnsi" w:cstheme="minorHAnsi"/>
                <w:color w:val="000000"/>
                <w:sz w:val="20"/>
                <w:szCs w:val="20"/>
              </w:rPr>
            </w:pPr>
            <w:proofErr w:type="spellStart"/>
            <w:r w:rsidRPr="0003713A">
              <w:rPr>
                <w:rFonts w:asciiTheme="minorHAnsi" w:hAnsiTheme="minorHAnsi" w:cstheme="minorHAnsi"/>
                <w:color w:val="000000"/>
                <w:sz w:val="20"/>
                <w:szCs w:val="20"/>
              </w:rPr>
              <w:t>Rej</w:t>
            </w:r>
            <w:proofErr w:type="spellEnd"/>
            <w:r w:rsidRPr="0003713A">
              <w:rPr>
                <w:rFonts w:asciiTheme="minorHAnsi" w:hAnsiTheme="minorHAnsi" w:cstheme="minorHAnsi"/>
                <w:color w:val="000000"/>
                <w:sz w:val="20"/>
                <w:szCs w:val="20"/>
              </w:rPr>
              <w:t xml:space="preserve"> and Scrap ETP Folded Sheets (Loose) Thickness-0.14-0.40mm,  Mixed </w:t>
            </w:r>
            <w:proofErr w:type="spellStart"/>
            <w:r w:rsidRPr="0003713A">
              <w:rPr>
                <w:rFonts w:asciiTheme="minorHAnsi" w:hAnsiTheme="minorHAnsi" w:cstheme="minorHAnsi"/>
                <w:color w:val="000000"/>
                <w:sz w:val="20"/>
                <w:szCs w:val="20"/>
              </w:rPr>
              <w:t>cutlength</w:t>
            </w:r>
            <w:proofErr w:type="spellEnd"/>
            <w:r w:rsidRPr="0003713A">
              <w:rPr>
                <w:rFonts w:asciiTheme="minorHAnsi" w:hAnsiTheme="minorHAnsi" w:cstheme="minorHAnsi"/>
                <w:color w:val="000000"/>
                <w:sz w:val="20"/>
                <w:szCs w:val="20"/>
              </w:rPr>
              <w:t xml:space="preserve"> Width  and Temper (Arising) </w:t>
            </w:r>
            <w:r w:rsidRPr="0003713A">
              <w:rPr>
                <w:rFonts w:asciiTheme="minorHAnsi" w:hAnsiTheme="minorHAnsi" w:cstheme="minorHAnsi"/>
                <w:color w:val="000000"/>
                <w:sz w:val="20"/>
                <w:szCs w:val="20"/>
              </w:rPr>
              <w:br/>
              <w:t xml:space="preserve"> </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146003210</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30</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MT</w:t>
            </w:r>
          </w:p>
        </w:tc>
        <w:tc>
          <w:tcPr>
            <w:tcW w:w="1134" w:type="dxa"/>
            <w:tcBorders>
              <w:top w:val="single" w:sz="4" w:space="0" w:color="auto"/>
              <w:left w:val="nil"/>
              <w:bottom w:val="single" w:sz="4" w:space="0" w:color="auto"/>
              <w:right w:val="single" w:sz="4" w:space="0" w:color="auto"/>
            </w:tcBorders>
            <w:shd w:val="clear" w:color="auto" w:fill="auto"/>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Scrap Yard</w:t>
            </w:r>
          </w:p>
        </w:tc>
        <w:tc>
          <w:tcPr>
            <w:tcW w:w="1496" w:type="dxa"/>
            <w:tcBorders>
              <w:top w:val="single" w:sz="4" w:space="0" w:color="auto"/>
              <w:left w:val="nil"/>
              <w:bottom w:val="single" w:sz="4" w:space="0" w:color="auto"/>
              <w:right w:val="single" w:sz="4" w:space="0" w:color="auto"/>
            </w:tcBorders>
            <w:shd w:val="clear" w:color="auto" w:fill="auto"/>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Forklift/Manual</w:t>
            </w:r>
          </w:p>
        </w:tc>
        <w:tc>
          <w:tcPr>
            <w:tcW w:w="1490" w:type="dxa"/>
            <w:tcBorders>
              <w:top w:val="single" w:sz="4" w:space="0" w:color="auto"/>
              <w:left w:val="nil"/>
              <w:bottom w:val="single" w:sz="4" w:space="0" w:color="auto"/>
              <w:right w:val="single" w:sz="4" w:space="0" w:color="auto"/>
            </w:tcBorders>
            <w:shd w:val="clear" w:color="auto" w:fill="auto"/>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Truck</w:t>
            </w:r>
          </w:p>
        </w:tc>
        <w:tc>
          <w:tcPr>
            <w:tcW w:w="1125" w:type="dxa"/>
            <w:tcBorders>
              <w:top w:val="single" w:sz="4" w:space="0" w:color="auto"/>
              <w:left w:val="nil"/>
              <w:bottom w:val="single" w:sz="4" w:space="0" w:color="auto"/>
              <w:right w:val="single" w:sz="4" w:space="0" w:color="auto"/>
            </w:tcBorders>
            <w:shd w:val="clear" w:color="auto" w:fill="auto"/>
            <w:vAlign w:val="center"/>
          </w:tcPr>
          <w:p w:rsidR="0003713A" w:rsidRPr="0003713A" w:rsidRDefault="0003713A" w:rsidP="0003713A">
            <w:pPr>
              <w:jc w:val="center"/>
              <w:rPr>
                <w:rFonts w:asciiTheme="minorHAnsi" w:hAnsiTheme="minorHAnsi" w:cstheme="minorHAnsi"/>
                <w:color w:val="000000"/>
                <w:sz w:val="20"/>
                <w:szCs w:val="20"/>
              </w:rPr>
            </w:pPr>
            <w:proofErr w:type="spellStart"/>
            <w:r w:rsidRPr="0003713A">
              <w:rPr>
                <w:rFonts w:asciiTheme="minorHAnsi" w:hAnsiTheme="minorHAnsi" w:cstheme="minorHAnsi"/>
                <w:color w:val="000000"/>
                <w:sz w:val="20"/>
                <w:szCs w:val="20"/>
              </w:rPr>
              <w:t>Rs</w:t>
            </w:r>
            <w:proofErr w:type="spellEnd"/>
            <w:r w:rsidRPr="0003713A">
              <w:rPr>
                <w:rFonts w:asciiTheme="minorHAnsi" w:hAnsiTheme="minorHAnsi" w:cstheme="minorHAnsi"/>
                <w:color w:val="000000"/>
                <w:sz w:val="20"/>
                <w:szCs w:val="20"/>
              </w:rPr>
              <w:t xml:space="preserve"> 300/</w:t>
            </w:r>
            <w:proofErr w:type="spellStart"/>
            <w:r w:rsidRPr="0003713A">
              <w:rPr>
                <w:rFonts w:asciiTheme="minorHAnsi" w:hAnsiTheme="minorHAnsi" w:cstheme="minorHAnsi"/>
                <w:color w:val="000000"/>
                <w:sz w:val="20"/>
                <w:szCs w:val="20"/>
              </w:rPr>
              <w:t>mt</w:t>
            </w:r>
            <w:proofErr w:type="spellEnd"/>
          </w:p>
        </w:tc>
      </w:tr>
      <w:tr w:rsidR="0003713A" w:rsidRPr="00C85881" w:rsidTr="0003713A">
        <w:trPr>
          <w:trHeight w:val="700"/>
        </w:trPr>
        <w:tc>
          <w:tcPr>
            <w:tcW w:w="6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713A" w:rsidRDefault="0003713A" w:rsidP="0003713A">
            <w:pPr>
              <w:jc w:val="center"/>
              <w:rPr>
                <w:rFonts w:asciiTheme="majorHAnsi" w:hAnsiTheme="majorHAnsi" w:cs="Calibri"/>
                <w:color w:val="000000"/>
                <w:sz w:val="18"/>
                <w:szCs w:val="18"/>
              </w:rPr>
            </w:pPr>
            <w:r>
              <w:rPr>
                <w:rFonts w:asciiTheme="majorHAnsi" w:hAnsiTheme="majorHAnsi" w:cs="Calibri"/>
                <w:color w:val="000000"/>
                <w:sz w:val="18"/>
                <w:szCs w:val="18"/>
              </w:rPr>
              <w:t>7</w:t>
            </w:r>
          </w:p>
        </w:tc>
        <w:tc>
          <w:tcPr>
            <w:tcW w:w="2756" w:type="dxa"/>
            <w:tcBorders>
              <w:top w:val="single" w:sz="4" w:space="0" w:color="auto"/>
              <w:left w:val="nil"/>
              <w:bottom w:val="single" w:sz="4" w:space="0" w:color="auto"/>
              <w:right w:val="single" w:sz="4" w:space="0" w:color="auto"/>
            </w:tcBorders>
            <w:shd w:val="clear" w:color="auto" w:fill="auto"/>
            <w:noWrap/>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A/ETPSKU/</w:t>
            </w:r>
            <w:r w:rsidR="00A5748F" w:rsidRPr="0003713A">
              <w:rPr>
                <w:rFonts w:asciiTheme="minorHAnsi" w:hAnsiTheme="minorHAnsi" w:cstheme="minorHAnsi"/>
                <w:color w:val="000000"/>
                <w:sz w:val="20"/>
                <w:szCs w:val="20"/>
              </w:rPr>
              <w:t>2</w:t>
            </w:r>
            <w:r w:rsidR="00A5748F">
              <w:rPr>
                <w:rFonts w:asciiTheme="minorHAnsi" w:hAnsiTheme="minorHAnsi" w:cstheme="minorHAnsi"/>
                <w:color w:val="000000"/>
                <w:sz w:val="20"/>
                <w:szCs w:val="20"/>
              </w:rPr>
              <w:t>4TH</w:t>
            </w:r>
            <w:r w:rsidRPr="0003713A">
              <w:rPr>
                <w:rFonts w:asciiTheme="minorHAnsi" w:hAnsiTheme="minorHAnsi" w:cstheme="minorHAnsi"/>
                <w:color w:val="000000"/>
                <w:sz w:val="20"/>
                <w:szCs w:val="20"/>
              </w:rPr>
              <w:t xml:space="preserve"> OCT'26/A/6</w:t>
            </w:r>
          </w:p>
        </w:tc>
        <w:tc>
          <w:tcPr>
            <w:tcW w:w="4820" w:type="dxa"/>
            <w:tcBorders>
              <w:top w:val="single" w:sz="4" w:space="0" w:color="auto"/>
              <w:left w:val="nil"/>
              <w:bottom w:val="single" w:sz="4" w:space="0" w:color="auto"/>
              <w:right w:val="single" w:sz="4" w:space="0" w:color="auto"/>
            </w:tcBorders>
            <w:shd w:val="clear" w:color="auto" w:fill="auto"/>
            <w:vAlign w:val="center"/>
          </w:tcPr>
          <w:p w:rsidR="0003713A" w:rsidRPr="0003713A" w:rsidRDefault="0003713A" w:rsidP="0003713A">
            <w:pPr>
              <w:jc w:val="center"/>
              <w:rPr>
                <w:rFonts w:asciiTheme="minorHAnsi" w:hAnsiTheme="minorHAnsi" w:cstheme="minorHAnsi"/>
                <w:color w:val="000000"/>
                <w:sz w:val="20"/>
                <w:szCs w:val="20"/>
              </w:rPr>
            </w:pPr>
            <w:proofErr w:type="spellStart"/>
            <w:r w:rsidRPr="0003713A">
              <w:rPr>
                <w:rFonts w:asciiTheme="minorHAnsi" w:hAnsiTheme="minorHAnsi" w:cstheme="minorHAnsi"/>
                <w:color w:val="000000"/>
                <w:sz w:val="20"/>
                <w:szCs w:val="20"/>
              </w:rPr>
              <w:t>Rej</w:t>
            </w:r>
            <w:proofErr w:type="spellEnd"/>
            <w:r w:rsidRPr="0003713A">
              <w:rPr>
                <w:rFonts w:asciiTheme="minorHAnsi" w:hAnsiTheme="minorHAnsi" w:cstheme="minorHAnsi"/>
                <w:color w:val="000000"/>
                <w:sz w:val="20"/>
                <w:szCs w:val="20"/>
              </w:rPr>
              <w:t xml:space="preserve">/Scrap ETP </w:t>
            </w:r>
            <w:proofErr w:type="spellStart"/>
            <w:r w:rsidRPr="0003713A">
              <w:rPr>
                <w:rFonts w:asciiTheme="minorHAnsi" w:hAnsiTheme="minorHAnsi" w:cstheme="minorHAnsi"/>
                <w:color w:val="000000"/>
                <w:sz w:val="20"/>
                <w:szCs w:val="20"/>
              </w:rPr>
              <w:t>Deff</w:t>
            </w:r>
            <w:proofErr w:type="spellEnd"/>
            <w:r w:rsidRPr="0003713A">
              <w:rPr>
                <w:rFonts w:asciiTheme="minorHAnsi" w:hAnsiTheme="minorHAnsi" w:cstheme="minorHAnsi"/>
                <w:color w:val="000000"/>
                <w:sz w:val="20"/>
                <w:szCs w:val="20"/>
              </w:rPr>
              <w:t xml:space="preserve"> (Loose) (</w:t>
            </w:r>
            <w:proofErr w:type="spellStart"/>
            <w:r w:rsidRPr="0003713A">
              <w:rPr>
                <w:rFonts w:asciiTheme="minorHAnsi" w:hAnsiTheme="minorHAnsi" w:cstheme="minorHAnsi"/>
                <w:color w:val="000000"/>
                <w:sz w:val="20"/>
                <w:szCs w:val="20"/>
              </w:rPr>
              <w:t>Wrink&amp;Cut</w:t>
            </w:r>
            <w:proofErr w:type="spellEnd"/>
            <w:r w:rsidRPr="0003713A">
              <w:rPr>
                <w:rFonts w:asciiTheme="minorHAnsi" w:hAnsiTheme="minorHAnsi" w:cstheme="minorHAnsi"/>
                <w:color w:val="000000"/>
                <w:sz w:val="20"/>
                <w:szCs w:val="20"/>
              </w:rPr>
              <w:t xml:space="preserve">) Thickness-0.14-0.40mm,  Mixed </w:t>
            </w:r>
            <w:proofErr w:type="spellStart"/>
            <w:r w:rsidRPr="0003713A">
              <w:rPr>
                <w:rFonts w:asciiTheme="minorHAnsi" w:hAnsiTheme="minorHAnsi" w:cstheme="minorHAnsi"/>
                <w:color w:val="000000"/>
                <w:sz w:val="20"/>
                <w:szCs w:val="20"/>
              </w:rPr>
              <w:t>cutlength</w:t>
            </w:r>
            <w:proofErr w:type="spellEnd"/>
            <w:r w:rsidRPr="0003713A">
              <w:rPr>
                <w:rFonts w:asciiTheme="minorHAnsi" w:hAnsiTheme="minorHAnsi" w:cstheme="minorHAnsi"/>
                <w:color w:val="000000"/>
                <w:sz w:val="20"/>
                <w:szCs w:val="20"/>
              </w:rPr>
              <w:t xml:space="preserve"> Width  and Temper (Arising) </w:t>
            </w:r>
            <w:r w:rsidRPr="0003713A">
              <w:rPr>
                <w:rFonts w:asciiTheme="minorHAnsi" w:hAnsiTheme="minorHAnsi" w:cstheme="minorHAnsi"/>
                <w:color w:val="000000"/>
                <w:sz w:val="20"/>
                <w:szCs w:val="20"/>
              </w:rPr>
              <w:br/>
              <w:t xml:space="preserve"> </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146003140</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30</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MT</w:t>
            </w:r>
          </w:p>
        </w:tc>
        <w:tc>
          <w:tcPr>
            <w:tcW w:w="1134" w:type="dxa"/>
            <w:tcBorders>
              <w:top w:val="single" w:sz="4" w:space="0" w:color="auto"/>
              <w:left w:val="nil"/>
              <w:bottom w:val="single" w:sz="4" w:space="0" w:color="auto"/>
              <w:right w:val="single" w:sz="4" w:space="0" w:color="auto"/>
            </w:tcBorders>
            <w:shd w:val="clear" w:color="auto" w:fill="auto"/>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Scrap Yard</w:t>
            </w:r>
          </w:p>
        </w:tc>
        <w:tc>
          <w:tcPr>
            <w:tcW w:w="1496" w:type="dxa"/>
            <w:tcBorders>
              <w:top w:val="single" w:sz="4" w:space="0" w:color="auto"/>
              <w:left w:val="nil"/>
              <w:bottom w:val="single" w:sz="4" w:space="0" w:color="auto"/>
              <w:right w:val="single" w:sz="4" w:space="0" w:color="auto"/>
            </w:tcBorders>
            <w:shd w:val="clear" w:color="auto" w:fill="auto"/>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Forklift/Manual</w:t>
            </w:r>
          </w:p>
        </w:tc>
        <w:tc>
          <w:tcPr>
            <w:tcW w:w="1490" w:type="dxa"/>
            <w:tcBorders>
              <w:top w:val="single" w:sz="4" w:space="0" w:color="auto"/>
              <w:left w:val="nil"/>
              <w:bottom w:val="single" w:sz="4" w:space="0" w:color="auto"/>
              <w:right w:val="single" w:sz="4" w:space="0" w:color="auto"/>
            </w:tcBorders>
            <w:shd w:val="clear" w:color="auto" w:fill="auto"/>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Truck</w:t>
            </w:r>
          </w:p>
        </w:tc>
        <w:tc>
          <w:tcPr>
            <w:tcW w:w="1125" w:type="dxa"/>
            <w:tcBorders>
              <w:top w:val="single" w:sz="4" w:space="0" w:color="auto"/>
              <w:left w:val="nil"/>
              <w:bottom w:val="single" w:sz="4" w:space="0" w:color="auto"/>
              <w:right w:val="single" w:sz="4" w:space="0" w:color="auto"/>
            </w:tcBorders>
            <w:shd w:val="clear" w:color="auto" w:fill="auto"/>
            <w:vAlign w:val="center"/>
          </w:tcPr>
          <w:p w:rsidR="0003713A" w:rsidRPr="0003713A" w:rsidRDefault="0003713A" w:rsidP="0003713A">
            <w:pPr>
              <w:jc w:val="center"/>
              <w:rPr>
                <w:rFonts w:asciiTheme="minorHAnsi" w:hAnsiTheme="minorHAnsi" w:cstheme="minorHAnsi"/>
                <w:color w:val="000000"/>
                <w:sz w:val="20"/>
                <w:szCs w:val="20"/>
              </w:rPr>
            </w:pPr>
            <w:proofErr w:type="spellStart"/>
            <w:r w:rsidRPr="0003713A">
              <w:rPr>
                <w:rFonts w:asciiTheme="minorHAnsi" w:hAnsiTheme="minorHAnsi" w:cstheme="minorHAnsi"/>
                <w:color w:val="000000"/>
                <w:sz w:val="20"/>
                <w:szCs w:val="20"/>
              </w:rPr>
              <w:t>Rs</w:t>
            </w:r>
            <w:proofErr w:type="spellEnd"/>
            <w:r w:rsidRPr="0003713A">
              <w:rPr>
                <w:rFonts w:asciiTheme="minorHAnsi" w:hAnsiTheme="minorHAnsi" w:cstheme="minorHAnsi"/>
                <w:color w:val="000000"/>
                <w:sz w:val="20"/>
                <w:szCs w:val="20"/>
              </w:rPr>
              <w:t xml:space="preserve"> 300/</w:t>
            </w:r>
            <w:proofErr w:type="spellStart"/>
            <w:r w:rsidRPr="0003713A">
              <w:rPr>
                <w:rFonts w:asciiTheme="minorHAnsi" w:hAnsiTheme="minorHAnsi" w:cstheme="minorHAnsi"/>
                <w:color w:val="000000"/>
                <w:sz w:val="20"/>
                <w:szCs w:val="20"/>
              </w:rPr>
              <w:t>mt</w:t>
            </w:r>
            <w:proofErr w:type="spellEnd"/>
          </w:p>
        </w:tc>
      </w:tr>
      <w:tr w:rsidR="0003713A" w:rsidRPr="00C85881" w:rsidTr="0003713A">
        <w:trPr>
          <w:trHeight w:val="700"/>
        </w:trPr>
        <w:tc>
          <w:tcPr>
            <w:tcW w:w="6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713A" w:rsidRDefault="0003713A" w:rsidP="0003713A">
            <w:pPr>
              <w:jc w:val="center"/>
              <w:rPr>
                <w:rFonts w:asciiTheme="majorHAnsi" w:hAnsiTheme="majorHAnsi" w:cs="Calibri"/>
                <w:color w:val="000000"/>
                <w:sz w:val="18"/>
                <w:szCs w:val="18"/>
              </w:rPr>
            </w:pPr>
            <w:r>
              <w:rPr>
                <w:rFonts w:asciiTheme="majorHAnsi" w:hAnsiTheme="majorHAnsi" w:cs="Calibri"/>
                <w:color w:val="000000"/>
                <w:sz w:val="18"/>
                <w:szCs w:val="18"/>
              </w:rPr>
              <w:t>8</w:t>
            </w:r>
          </w:p>
        </w:tc>
        <w:tc>
          <w:tcPr>
            <w:tcW w:w="2756" w:type="dxa"/>
            <w:tcBorders>
              <w:top w:val="single" w:sz="4" w:space="0" w:color="auto"/>
              <w:left w:val="nil"/>
              <w:bottom w:val="single" w:sz="4" w:space="0" w:color="auto"/>
              <w:right w:val="single" w:sz="4" w:space="0" w:color="auto"/>
            </w:tcBorders>
            <w:shd w:val="clear" w:color="auto" w:fill="auto"/>
            <w:noWrap/>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A/ETPSKU/</w:t>
            </w:r>
            <w:r w:rsidR="00A5748F" w:rsidRPr="0003713A">
              <w:rPr>
                <w:rFonts w:asciiTheme="minorHAnsi" w:hAnsiTheme="minorHAnsi" w:cstheme="minorHAnsi"/>
                <w:color w:val="000000"/>
                <w:sz w:val="20"/>
                <w:szCs w:val="20"/>
              </w:rPr>
              <w:t>2</w:t>
            </w:r>
            <w:r w:rsidR="00A5748F">
              <w:rPr>
                <w:rFonts w:asciiTheme="minorHAnsi" w:hAnsiTheme="minorHAnsi" w:cstheme="minorHAnsi"/>
                <w:color w:val="000000"/>
                <w:sz w:val="20"/>
                <w:szCs w:val="20"/>
              </w:rPr>
              <w:t>4TH</w:t>
            </w:r>
            <w:r w:rsidRPr="0003713A">
              <w:rPr>
                <w:rFonts w:asciiTheme="minorHAnsi" w:hAnsiTheme="minorHAnsi" w:cstheme="minorHAnsi"/>
                <w:color w:val="000000"/>
                <w:sz w:val="20"/>
                <w:szCs w:val="20"/>
              </w:rPr>
              <w:t xml:space="preserve"> OCT'26/A/7</w:t>
            </w:r>
          </w:p>
        </w:tc>
        <w:tc>
          <w:tcPr>
            <w:tcW w:w="4820" w:type="dxa"/>
            <w:tcBorders>
              <w:top w:val="single" w:sz="4" w:space="0" w:color="auto"/>
              <w:left w:val="nil"/>
              <w:bottom w:val="single" w:sz="4" w:space="0" w:color="auto"/>
              <w:right w:val="single" w:sz="4" w:space="0" w:color="auto"/>
            </w:tcBorders>
            <w:shd w:val="clear" w:color="auto" w:fill="auto"/>
            <w:vAlign w:val="center"/>
          </w:tcPr>
          <w:p w:rsidR="0003713A" w:rsidRPr="0003713A" w:rsidRDefault="0003713A" w:rsidP="0003713A">
            <w:pPr>
              <w:jc w:val="center"/>
              <w:rPr>
                <w:rFonts w:asciiTheme="minorHAnsi" w:hAnsiTheme="minorHAnsi" w:cstheme="minorHAnsi"/>
                <w:color w:val="000000"/>
                <w:sz w:val="20"/>
                <w:szCs w:val="20"/>
              </w:rPr>
            </w:pPr>
            <w:proofErr w:type="spellStart"/>
            <w:r w:rsidRPr="0003713A">
              <w:rPr>
                <w:rFonts w:asciiTheme="minorHAnsi" w:hAnsiTheme="minorHAnsi" w:cstheme="minorHAnsi"/>
                <w:color w:val="000000"/>
                <w:sz w:val="20"/>
                <w:szCs w:val="20"/>
              </w:rPr>
              <w:t>Rej</w:t>
            </w:r>
            <w:proofErr w:type="spellEnd"/>
            <w:r w:rsidRPr="0003713A">
              <w:rPr>
                <w:rFonts w:asciiTheme="minorHAnsi" w:hAnsiTheme="minorHAnsi" w:cstheme="minorHAnsi"/>
                <w:color w:val="000000"/>
                <w:sz w:val="20"/>
                <w:szCs w:val="20"/>
              </w:rPr>
              <w:t xml:space="preserve"> and Scrap TFS Rejected Coil</w:t>
            </w:r>
            <w:r w:rsidRPr="0003713A">
              <w:rPr>
                <w:rFonts w:asciiTheme="minorHAnsi" w:hAnsiTheme="minorHAnsi" w:cstheme="minorHAnsi"/>
                <w:bCs/>
                <w:color w:val="000000"/>
                <w:sz w:val="20"/>
                <w:szCs w:val="20"/>
              </w:rPr>
              <w:t xml:space="preserve"> </w:t>
            </w:r>
            <w:r w:rsidRPr="0003713A">
              <w:rPr>
                <w:rFonts w:asciiTheme="minorHAnsi" w:hAnsiTheme="minorHAnsi" w:cstheme="minorHAnsi"/>
                <w:color w:val="000000"/>
                <w:sz w:val="20"/>
                <w:szCs w:val="20"/>
              </w:rPr>
              <w:t xml:space="preserve">Thickness-0.14-0.40mm,  Mixed </w:t>
            </w:r>
            <w:proofErr w:type="spellStart"/>
            <w:r w:rsidRPr="0003713A">
              <w:rPr>
                <w:rFonts w:asciiTheme="minorHAnsi" w:hAnsiTheme="minorHAnsi" w:cstheme="minorHAnsi"/>
                <w:color w:val="000000"/>
                <w:sz w:val="20"/>
                <w:szCs w:val="20"/>
              </w:rPr>
              <w:t>cutlength</w:t>
            </w:r>
            <w:proofErr w:type="spellEnd"/>
            <w:r w:rsidRPr="0003713A">
              <w:rPr>
                <w:rFonts w:asciiTheme="minorHAnsi" w:hAnsiTheme="minorHAnsi" w:cstheme="minorHAnsi"/>
                <w:color w:val="000000"/>
                <w:sz w:val="20"/>
                <w:szCs w:val="20"/>
              </w:rPr>
              <w:t xml:space="preserve"> Width  and Temper (Arising) </w:t>
            </w:r>
            <w:r w:rsidRPr="0003713A">
              <w:rPr>
                <w:rFonts w:asciiTheme="minorHAnsi" w:hAnsiTheme="minorHAnsi" w:cstheme="minorHAnsi"/>
                <w:color w:val="000000"/>
                <w:sz w:val="20"/>
                <w:szCs w:val="20"/>
              </w:rPr>
              <w:br/>
              <w:t xml:space="preserve"> </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146003130</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30</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MT</w:t>
            </w:r>
          </w:p>
        </w:tc>
        <w:tc>
          <w:tcPr>
            <w:tcW w:w="1134" w:type="dxa"/>
            <w:tcBorders>
              <w:top w:val="single" w:sz="4" w:space="0" w:color="auto"/>
              <w:left w:val="nil"/>
              <w:bottom w:val="single" w:sz="4" w:space="0" w:color="auto"/>
              <w:right w:val="single" w:sz="4" w:space="0" w:color="auto"/>
            </w:tcBorders>
            <w:shd w:val="clear" w:color="auto" w:fill="auto"/>
            <w:vAlign w:val="center"/>
          </w:tcPr>
          <w:p w:rsidR="0003713A" w:rsidRPr="0003713A" w:rsidRDefault="0003713A" w:rsidP="0003713A">
            <w:pPr>
              <w:jc w:val="center"/>
              <w:rPr>
                <w:rFonts w:asciiTheme="minorHAnsi" w:hAnsiTheme="minorHAnsi" w:cstheme="minorHAnsi"/>
                <w:color w:val="000000"/>
                <w:sz w:val="20"/>
                <w:szCs w:val="20"/>
              </w:rPr>
            </w:pPr>
            <w:proofErr w:type="spellStart"/>
            <w:r w:rsidRPr="0003713A">
              <w:rPr>
                <w:rFonts w:asciiTheme="minorHAnsi" w:hAnsiTheme="minorHAnsi" w:cstheme="minorHAnsi"/>
                <w:color w:val="000000"/>
                <w:sz w:val="20"/>
                <w:szCs w:val="20"/>
              </w:rPr>
              <w:t>Extention</w:t>
            </w:r>
            <w:proofErr w:type="spellEnd"/>
            <w:r w:rsidRPr="0003713A">
              <w:rPr>
                <w:rFonts w:asciiTheme="minorHAnsi" w:hAnsiTheme="minorHAnsi" w:cstheme="minorHAnsi"/>
                <w:color w:val="000000"/>
                <w:sz w:val="20"/>
                <w:szCs w:val="20"/>
              </w:rPr>
              <w:t xml:space="preserve"> shed/Plant</w:t>
            </w:r>
          </w:p>
        </w:tc>
        <w:tc>
          <w:tcPr>
            <w:tcW w:w="1496" w:type="dxa"/>
            <w:tcBorders>
              <w:top w:val="single" w:sz="4" w:space="0" w:color="auto"/>
              <w:left w:val="nil"/>
              <w:bottom w:val="single" w:sz="4" w:space="0" w:color="auto"/>
              <w:right w:val="single" w:sz="4" w:space="0" w:color="auto"/>
            </w:tcBorders>
            <w:shd w:val="clear" w:color="auto" w:fill="auto"/>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F-15/EOT</w:t>
            </w:r>
          </w:p>
        </w:tc>
        <w:tc>
          <w:tcPr>
            <w:tcW w:w="1490" w:type="dxa"/>
            <w:tcBorders>
              <w:top w:val="single" w:sz="4" w:space="0" w:color="auto"/>
              <w:left w:val="nil"/>
              <w:bottom w:val="single" w:sz="4" w:space="0" w:color="auto"/>
              <w:right w:val="single" w:sz="4" w:space="0" w:color="auto"/>
            </w:tcBorders>
            <w:shd w:val="clear" w:color="auto" w:fill="auto"/>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Truck</w:t>
            </w:r>
          </w:p>
        </w:tc>
        <w:tc>
          <w:tcPr>
            <w:tcW w:w="1125" w:type="dxa"/>
            <w:tcBorders>
              <w:top w:val="single" w:sz="4" w:space="0" w:color="auto"/>
              <w:left w:val="nil"/>
              <w:bottom w:val="single" w:sz="4" w:space="0" w:color="auto"/>
              <w:right w:val="single" w:sz="4" w:space="0" w:color="auto"/>
            </w:tcBorders>
            <w:shd w:val="clear" w:color="auto" w:fill="auto"/>
            <w:vAlign w:val="center"/>
          </w:tcPr>
          <w:p w:rsidR="0003713A" w:rsidRPr="0003713A" w:rsidRDefault="0003713A" w:rsidP="0003713A">
            <w:pPr>
              <w:jc w:val="center"/>
              <w:rPr>
                <w:rFonts w:asciiTheme="minorHAnsi" w:hAnsiTheme="minorHAnsi" w:cstheme="minorHAnsi"/>
                <w:color w:val="000000"/>
                <w:sz w:val="20"/>
                <w:szCs w:val="20"/>
              </w:rPr>
            </w:pPr>
            <w:proofErr w:type="spellStart"/>
            <w:r w:rsidRPr="0003713A">
              <w:rPr>
                <w:rFonts w:asciiTheme="minorHAnsi" w:hAnsiTheme="minorHAnsi" w:cstheme="minorHAnsi"/>
                <w:color w:val="000000"/>
                <w:sz w:val="20"/>
                <w:szCs w:val="20"/>
              </w:rPr>
              <w:t>Rs</w:t>
            </w:r>
            <w:proofErr w:type="spellEnd"/>
            <w:r w:rsidRPr="0003713A">
              <w:rPr>
                <w:rFonts w:asciiTheme="minorHAnsi" w:hAnsiTheme="minorHAnsi" w:cstheme="minorHAnsi"/>
                <w:color w:val="000000"/>
                <w:sz w:val="20"/>
                <w:szCs w:val="20"/>
              </w:rPr>
              <w:t xml:space="preserve"> 300/</w:t>
            </w:r>
            <w:proofErr w:type="spellStart"/>
            <w:r w:rsidRPr="0003713A">
              <w:rPr>
                <w:rFonts w:asciiTheme="minorHAnsi" w:hAnsiTheme="minorHAnsi" w:cstheme="minorHAnsi"/>
                <w:color w:val="000000"/>
                <w:sz w:val="20"/>
                <w:szCs w:val="20"/>
              </w:rPr>
              <w:t>mt</w:t>
            </w:r>
            <w:proofErr w:type="spellEnd"/>
          </w:p>
        </w:tc>
      </w:tr>
      <w:tr w:rsidR="0003713A" w:rsidRPr="00C85881" w:rsidTr="0003713A">
        <w:trPr>
          <w:trHeight w:val="700"/>
        </w:trPr>
        <w:tc>
          <w:tcPr>
            <w:tcW w:w="6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713A" w:rsidRDefault="0003713A" w:rsidP="0003713A">
            <w:pPr>
              <w:jc w:val="center"/>
              <w:rPr>
                <w:rFonts w:asciiTheme="majorHAnsi" w:hAnsiTheme="majorHAnsi" w:cs="Calibri"/>
                <w:color w:val="000000"/>
                <w:sz w:val="18"/>
                <w:szCs w:val="18"/>
              </w:rPr>
            </w:pPr>
            <w:r>
              <w:rPr>
                <w:rFonts w:asciiTheme="majorHAnsi" w:hAnsiTheme="majorHAnsi" w:cs="Calibri"/>
                <w:color w:val="000000"/>
                <w:sz w:val="18"/>
                <w:szCs w:val="18"/>
              </w:rPr>
              <w:t>9</w:t>
            </w:r>
          </w:p>
        </w:tc>
        <w:tc>
          <w:tcPr>
            <w:tcW w:w="2756" w:type="dxa"/>
            <w:tcBorders>
              <w:top w:val="single" w:sz="4" w:space="0" w:color="auto"/>
              <w:left w:val="nil"/>
              <w:bottom w:val="single" w:sz="4" w:space="0" w:color="auto"/>
              <w:right w:val="single" w:sz="4" w:space="0" w:color="auto"/>
            </w:tcBorders>
            <w:shd w:val="clear" w:color="auto" w:fill="auto"/>
            <w:noWrap/>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A/ETPSKU/</w:t>
            </w:r>
            <w:r w:rsidR="00A5748F" w:rsidRPr="0003713A">
              <w:rPr>
                <w:rFonts w:asciiTheme="minorHAnsi" w:hAnsiTheme="minorHAnsi" w:cstheme="minorHAnsi"/>
                <w:color w:val="000000"/>
                <w:sz w:val="20"/>
                <w:szCs w:val="20"/>
              </w:rPr>
              <w:t>2</w:t>
            </w:r>
            <w:r w:rsidR="00A5748F">
              <w:rPr>
                <w:rFonts w:asciiTheme="minorHAnsi" w:hAnsiTheme="minorHAnsi" w:cstheme="minorHAnsi"/>
                <w:color w:val="000000"/>
                <w:sz w:val="20"/>
                <w:szCs w:val="20"/>
              </w:rPr>
              <w:t>4TH</w:t>
            </w:r>
            <w:r w:rsidRPr="0003713A">
              <w:rPr>
                <w:rFonts w:asciiTheme="minorHAnsi" w:hAnsiTheme="minorHAnsi" w:cstheme="minorHAnsi"/>
                <w:color w:val="000000"/>
                <w:sz w:val="20"/>
                <w:szCs w:val="20"/>
              </w:rPr>
              <w:t xml:space="preserve"> OCT'26/A/8</w:t>
            </w:r>
          </w:p>
        </w:tc>
        <w:tc>
          <w:tcPr>
            <w:tcW w:w="4820" w:type="dxa"/>
            <w:tcBorders>
              <w:top w:val="single" w:sz="4" w:space="0" w:color="auto"/>
              <w:left w:val="nil"/>
              <w:bottom w:val="single" w:sz="4" w:space="0" w:color="auto"/>
              <w:right w:val="single" w:sz="4" w:space="0" w:color="auto"/>
            </w:tcBorders>
            <w:shd w:val="clear" w:color="auto" w:fill="auto"/>
            <w:vAlign w:val="center"/>
          </w:tcPr>
          <w:p w:rsidR="0003713A" w:rsidRPr="0003713A" w:rsidRDefault="0003713A" w:rsidP="0003713A">
            <w:pPr>
              <w:jc w:val="center"/>
              <w:rPr>
                <w:rFonts w:asciiTheme="minorHAnsi" w:hAnsiTheme="minorHAnsi" w:cstheme="minorHAnsi"/>
                <w:color w:val="000000"/>
                <w:sz w:val="20"/>
                <w:szCs w:val="20"/>
              </w:rPr>
            </w:pPr>
            <w:proofErr w:type="spellStart"/>
            <w:r w:rsidRPr="0003713A">
              <w:rPr>
                <w:rFonts w:asciiTheme="minorHAnsi" w:hAnsiTheme="minorHAnsi" w:cstheme="minorHAnsi"/>
                <w:color w:val="000000"/>
                <w:sz w:val="20"/>
                <w:szCs w:val="20"/>
              </w:rPr>
              <w:t>Rej</w:t>
            </w:r>
            <w:proofErr w:type="spellEnd"/>
            <w:r w:rsidRPr="0003713A">
              <w:rPr>
                <w:rFonts w:asciiTheme="minorHAnsi" w:hAnsiTheme="minorHAnsi" w:cstheme="minorHAnsi"/>
                <w:color w:val="000000"/>
                <w:sz w:val="20"/>
                <w:szCs w:val="20"/>
              </w:rPr>
              <w:t xml:space="preserve"> and Scrap TFS Rejected Coil</w:t>
            </w:r>
            <w:r w:rsidRPr="0003713A">
              <w:rPr>
                <w:rFonts w:asciiTheme="minorHAnsi" w:hAnsiTheme="minorHAnsi" w:cstheme="minorHAnsi"/>
                <w:bCs/>
                <w:color w:val="000000"/>
                <w:sz w:val="20"/>
                <w:szCs w:val="20"/>
              </w:rPr>
              <w:t xml:space="preserve"> </w:t>
            </w:r>
            <w:r w:rsidRPr="0003713A">
              <w:rPr>
                <w:rFonts w:asciiTheme="minorHAnsi" w:hAnsiTheme="minorHAnsi" w:cstheme="minorHAnsi"/>
                <w:color w:val="000000"/>
                <w:sz w:val="20"/>
                <w:szCs w:val="20"/>
              </w:rPr>
              <w:t xml:space="preserve">Thickness-0.14-0.40mm,  Mixed </w:t>
            </w:r>
            <w:proofErr w:type="spellStart"/>
            <w:r w:rsidRPr="0003713A">
              <w:rPr>
                <w:rFonts w:asciiTheme="minorHAnsi" w:hAnsiTheme="minorHAnsi" w:cstheme="minorHAnsi"/>
                <w:color w:val="000000"/>
                <w:sz w:val="20"/>
                <w:szCs w:val="20"/>
              </w:rPr>
              <w:t>cutlength</w:t>
            </w:r>
            <w:proofErr w:type="spellEnd"/>
            <w:r w:rsidRPr="0003713A">
              <w:rPr>
                <w:rFonts w:asciiTheme="minorHAnsi" w:hAnsiTheme="minorHAnsi" w:cstheme="minorHAnsi"/>
                <w:color w:val="000000"/>
                <w:sz w:val="20"/>
                <w:szCs w:val="20"/>
              </w:rPr>
              <w:t xml:space="preserve"> Width  and Temper (Arising) </w:t>
            </w:r>
            <w:r w:rsidRPr="0003713A">
              <w:rPr>
                <w:rFonts w:asciiTheme="minorHAnsi" w:hAnsiTheme="minorHAnsi" w:cstheme="minorHAnsi"/>
                <w:color w:val="000000"/>
                <w:sz w:val="20"/>
                <w:szCs w:val="20"/>
              </w:rPr>
              <w:br/>
              <w:t xml:space="preserve"> </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146003130</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30</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MT</w:t>
            </w:r>
          </w:p>
        </w:tc>
        <w:tc>
          <w:tcPr>
            <w:tcW w:w="1134" w:type="dxa"/>
            <w:tcBorders>
              <w:top w:val="single" w:sz="4" w:space="0" w:color="auto"/>
              <w:left w:val="nil"/>
              <w:bottom w:val="single" w:sz="4" w:space="0" w:color="auto"/>
              <w:right w:val="single" w:sz="4" w:space="0" w:color="auto"/>
            </w:tcBorders>
            <w:shd w:val="clear" w:color="auto" w:fill="auto"/>
            <w:vAlign w:val="center"/>
          </w:tcPr>
          <w:p w:rsidR="0003713A" w:rsidRPr="0003713A" w:rsidRDefault="0003713A" w:rsidP="0003713A">
            <w:pPr>
              <w:jc w:val="center"/>
              <w:rPr>
                <w:rFonts w:asciiTheme="minorHAnsi" w:hAnsiTheme="minorHAnsi" w:cstheme="minorHAnsi"/>
                <w:color w:val="000000"/>
                <w:sz w:val="20"/>
                <w:szCs w:val="20"/>
              </w:rPr>
            </w:pPr>
            <w:proofErr w:type="spellStart"/>
            <w:r w:rsidRPr="0003713A">
              <w:rPr>
                <w:rFonts w:asciiTheme="minorHAnsi" w:hAnsiTheme="minorHAnsi" w:cstheme="minorHAnsi"/>
                <w:color w:val="000000"/>
                <w:sz w:val="20"/>
                <w:szCs w:val="20"/>
              </w:rPr>
              <w:t>Extention</w:t>
            </w:r>
            <w:proofErr w:type="spellEnd"/>
            <w:r w:rsidRPr="0003713A">
              <w:rPr>
                <w:rFonts w:asciiTheme="minorHAnsi" w:hAnsiTheme="minorHAnsi" w:cstheme="minorHAnsi"/>
                <w:color w:val="000000"/>
                <w:sz w:val="20"/>
                <w:szCs w:val="20"/>
              </w:rPr>
              <w:t xml:space="preserve"> shed/Plant</w:t>
            </w:r>
          </w:p>
        </w:tc>
        <w:tc>
          <w:tcPr>
            <w:tcW w:w="1496" w:type="dxa"/>
            <w:tcBorders>
              <w:top w:val="single" w:sz="4" w:space="0" w:color="auto"/>
              <w:left w:val="nil"/>
              <w:bottom w:val="single" w:sz="4" w:space="0" w:color="auto"/>
              <w:right w:val="single" w:sz="4" w:space="0" w:color="auto"/>
            </w:tcBorders>
            <w:shd w:val="clear" w:color="auto" w:fill="auto"/>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F-15/EOT</w:t>
            </w:r>
          </w:p>
        </w:tc>
        <w:tc>
          <w:tcPr>
            <w:tcW w:w="1490" w:type="dxa"/>
            <w:tcBorders>
              <w:top w:val="single" w:sz="4" w:space="0" w:color="auto"/>
              <w:left w:val="nil"/>
              <w:bottom w:val="single" w:sz="4" w:space="0" w:color="auto"/>
              <w:right w:val="single" w:sz="4" w:space="0" w:color="auto"/>
            </w:tcBorders>
            <w:shd w:val="clear" w:color="auto" w:fill="auto"/>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Truck</w:t>
            </w:r>
          </w:p>
        </w:tc>
        <w:tc>
          <w:tcPr>
            <w:tcW w:w="1125" w:type="dxa"/>
            <w:tcBorders>
              <w:top w:val="single" w:sz="4" w:space="0" w:color="auto"/>
              <w:left w:val="nil"/>
              <w:bottom w:val="single" w:sz="4" w:space="0" w:color="auto"/>
              <w:right w:val="single" w:sz="4" w:space="0" w:color="auto"/>
            </w:tcBorders>
            <w:shd w:val="clear" w:color="auto" w:fill="auto"/>
            <w:vAlign w:val="center"/>
          </w:tcPr>
          <w:p w:rsidR="0003713A" w:rsidRPr="0003713A" w:rsidRDefault="0003713A" w:rsidP="0003713A">
            <w:pPr>
              <w:jc w:val="center"/>
              <w:rPr>
                <w:rFonts w:asciiTheme="minorHAnsi" w:hAnsiTheme="minorHAnsi" w:cstheme="minorHAnsi"/>
                <w:color w:val="000000"/>
                <w:sz w:val="20"/>
                <w:szCs w:val="20"/>
              </w:rPr>
            </w:pPr>
            <w:proofErr w:type="spellStart"/>
            <w:r w:rsidRPr="0003713A">
              <w:rPr>
                <w:rFonts w:asciiTheme="minorHAnsi" w:hAnsiTheme="minorHAnsi" w:cstheme="minorHAnsi"/>
                <w:color w:val="000000"/>
                <w:sz w:val="20"/>
                <w:szCs w:val="20"/>
              </w:rPr>
              <w:t>Rs</w:t>
            </w:r>
            <w:proofErr w:type="spellEnd"/>
            <w:r w:rsidRPr="0003713A">
              <w:rPr>
                <w:rFonts w:asciiTheme="minorHAnsi" w:hAnsiTheme="minorHAnsi" w:cstheme="minorHAnsi"/>
                <w:color w:val="000000"/>
                <w:sz w:val="20"/>
                <w:szCs w:val="20"/>
              </w:rPr>
              <w:t xml:space="preserve"> 300/</w:t>
            </w:r>
            <w:proofErr w:type="spellStart"/>
            <w:r w:rsidRPr="0003713A">
              <w:rPr>
                <w:rFonts w:asciiTheme="minorHAnsi" w:hAnsiTheme="minorHAnsi" w:cstheme="minorHAnsi"/>
                <w:color w:val="000000"/>
                <w:sz w:val="20"/>
                <w:szCs w:val="20"/>
              </w:rPr>
              <w:t>mt</w:t>
            </w:r>
            <w:proofErr w:type="spellEnd"/>
          </w:p>
        </w:tc>
      </w:tr>
      <w:tr w:rsidR="0003713A" w:rsidRPr="00C85881" w:rsidTr="0003713A">
        <w:trPr>
          <w:trHeight w:val="700"/>
        </w:trPr>
        <w:tc>
          <w:tcPr>
            <w:tcW w:w="6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713A" w:rsidRDefault="0003713A" w:rsidP="0003713A">
            <w:pPr>
              <w:jc w:val="center"/>
              <w:rPr>
                <w:rFonts w:asciiTheme="majorHAnsi" w:hAnsiTheme="majorHAnsi" w:cs="Calibri"/>
                <w:color w:val="000000"/>
                <w:sz w:val="18"/>
                <w:szCs w:val="18"/>
              </w:rPr>
            </w:pPr>
            <w:r>
              <w:rPr>
                <w:rFonts w:asciiTheme="majorHAnsi" w:hAnsiTheme="majorHAnsi" w:cs="Calibri"/>
                <w:color w:val="000000"/>
                <w:sz w:val="18"/>
                <w:szCs w:val="18"/>
              </w:rPr>
              <w:lastRenderedPageBreak/>
              <w:t>10</w:t>
            </w:r>
          </w:p>
        </w:tc>
        <w:tc>
          <w:tcPr>
            <w:tcW w:w="2756" w:type="dxa"/>
            <w:tcBorders>
              <w:top w:val="single" w:sz="4" w:space="0" w:color="auto"/>
              <w:left w:val="nil"/>
              <w:bottom w:val="single" w:sz="4" w:space="0" w:color="auto"/>
              <w:right w:val="single" w:sz="4" w:space="0" w:color="auto"/>
            </w:tcBorders>
            <w:shd w:val="clear" w:color="auto" w:fill="auto"/>
            <w:noWrap/>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A/ETPSKU/</w:t>
            </w:r>
            <w:r w:rsidR="00A5748F" w:rsidRPr="0003713A">
              <w:rPr>
                <w:rFonts w:asciiTheme="minorHAnsi" w:hAnsiTheme="minorHAnsi" w:cstheme="minorHAnsi"/>
                <w:color w:val="000000"/>
                <w:sz w:val="20"/>
                <w:szCs w:val="20"/>
              </w:rPr>
              <w:t>2</w:t>
            </w:r>
            <w:r w:rsidR="00A5748F">
              <w:rPr>
                <w:rFonts w:asciiTheme="minorHAnsi" w:hAnsiTheme="minorHAnsi" w:cstheme="minorHAnsi"/>
                <w:color w:val="000000"/>
                <w:sz w:val="20"/>
                <w:szCs w:val="20"/>
              </w:rPr>
              <w:t>4TH</w:t>
            </w:r>
            <w:r w:rsidRPr="0003713A">
              <w:rPr>
                <w:rFonts w:asciiTheme="minorHAnsi" w:hAnsiTheme="minorHAnsi" w:cstheme="minorHAnsi"/>
                <w:color w:val="000000"/>
                <w:sz w:val="20"/>
                <w:szCs w:val="20"/>
              </w:rPr>
              <w:t xml:space="preserve"> OCT'26/A/9</w:t>
            </w:r>
          </w:p>
        </w:tc>
        <w:tc>
          <w:tcPr>
            <w:tcW w:w="4820" w:type="dxa"/>
            <w:tcBorders>
              <w:top w:val="single" w:sz="4" w:space="0" w:color="auto"/>
              <w:left w:val="nil"/>
              <w:bottom w:val="single" w:sz="4" w:space="0" w:color="auto"/>
              <w:right w:val="single" w:sz="4" w:space="0" w:color="auto"/>
            </w:tcBorders>
            <w:shd w:val="clear" w:color="auto" w:fill="auto"/>
            <w:vAlign w:val="center"/>
          </w:tcPr>
          <w:p w:rsidR="0003713A" w:rsidRPr="0003713A" w:rsidRDefault="0003713A" w:rsidP="0003713A">
            <w:pPr>
              <w:jc w:val="center"/>
              <w:rPr>
                <w:rFonts w:asciiTheme="minorHAnsi" w:hAnsiTheme="minorHAnsi" w:cstheme="minorHAnsi"/>
                <w:color w:val="000000"/>
                <w:sz w:val="20"/>
                <w:szCs w:val="20"/>
              </w:rPr>
            </w:pPr>
            <w:proofErr w:type="spellStart"/>
            <w:r w:rsidRPr="0003713A">
              <w:rPr>
                <w:rFonts w:asciiTheme="minorHAnsi" w:hAnsiTheme="minorHAnsi" w:cstheme="minorHAnsi"/>
                <w:color w:val="000000"/>
                <w:sz w:val="20"/>
                <w:szCs w:val="20"/>
              </w:rPr>
              <w:t>Rej</w:t>
            </w:r>
            <w:proofErr w:type="spellEnd"/>
            <w:r w:rsidRPr="0003713A">
              <w:rPr>
                <w:rFonts w:asciiTheme="minorHAnsi" w:hAnsiTheme="minorHAnsi" w:cstheme="minorHAnsi"/>
                <w:color w:val="000000"/>
                <w:sz w:val="20"/>
                <w:szCs w:val="20"/>
              </w:rPr>
              <w:t xml:space="preserve"> and Scrap </w:t>
            </w:r>
            <w:r w:rsidRPr="0003713A">
              <w:rPr>
                <w:rFonts w:asciiTheme="minorHAnsi" w:hAnsiTheme="minorHAnsi" w:cstheme="minorHAnsi"/>
                <w:bCs/>
                <w:color w:val="000000"/>
                <w:sz w:val="20"/>
                <w:szCs w:val="20"/>
              </w:rPr>
              <w:t>Both Side Misprint</w:t>
            </w:r>
            <w:r w:rsidRPr="0003713A">
              <w:rPr>
                <w:rFonts w:asciiTheme="minorHAnsi" w:hAnsiTheme="minorHAnsi" w:cstheme="minorHAnsi"/>
                <w:color w:val="000000"/>
                <w:sz w:val="20"/>
                <w:szCs w:val="20"/>
              </w:rPr>
              <w:t xml:space="preserve"> Sheets (Loose) Thickness-0.14-0.40mm,  Mixed </w:t>
            </w:r>
            <w:proofErr w:type="spellStart"/>
            <w:r w:rsidRPr="0003713A">
              <w:rPr>
                <w:rFonts w:asciiTheme="minorHAnsi" w:hAnsiTheme="minorHAnsi" w:cstheme="minorHAnsi"/>
                <w:color w:val="000000"/>
                <w:sz w:val="20"/>
                <w:szCs w:val="20"/>
              </w:rPr>
              <w:t>cutlength</w:t>
            </w:r>
            <w:proofErr w:type="spellEnd"/>
            <w:r w:rsidRPr="0003713A">
              <w:rPr>
                <w:rFonts w:asciiTheme="minorHAnsi" w:hAnsiTheme="minorHAnsi" w:cstheme="minorHAnsi"/>
                <w:color w:val="000000"/>
                <w:sz w:val="20"/>
                <w:szCs w:val="20"/>
              </w:rPr>
              <w:t xml:space="preserve"> Width  and Temper (Arising) </w:t>
            </w:r>
            <w:r w:rsidRPr="0003713A">
              <w:rPr>
                <w:rFonts w:asciiTheme="minorHAnsi" w:hAnsiTheme="minorHAnsi" w:cstheme="minorHAnsi"/>
                <w:color w:val="000000"/>
                <w:sz w:val="20"/>
                <w:szCs w:val="20"/>
              </w:rPr>
              <w:br/>
              <w:t xml:space="preserve"> </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146003572</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20</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MT</w:t>
            </w:r>
          </w:p>
        </w:tc>
        <w:tc>
          <w:tcPr>
            <w:tcW w:w="1134" w:type="dxa"/>
            <w:tcBorders>
              <w:top w:val="single" w:sz="4" w:space="0" w:color="auto"/>
              <w:left w:val="nil"/>
              <w:bottom w:val="single" w:sz="4" w:space="0" w:color="auto"/>
              <w:right w:val="single" w:sz="4" w:space="0" w:color="auto"/>
            </w:tcBorders>
            <w:shd w:val="clear" w:color="auto" w:fill="auto"/>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Scrap Yard</w:t>
            </w:r>
          </w:p>
        </w:tc>
        <w:tc>
          <w:tcPr>
            <w:tcW w:w="1496" w:type="dxa"/>
            <w:tcBorders>
              <w:top w:val="single" w:sz="4" w:space="0" w:color="auto"/>
              <w:left w:val="nil"/>
              <w:bottom w:val="single" w:sz="4" w:space="0" w:color="auto"/>
              <w:right w:val="single" w:sz="4" w:space="0" w:color="auto"/>
            </w:tcBorders>
            <w:shd w:val="clear" w:color="auto" w:fill="auto"/>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Forklift/Manual</w:t>
            </w:r>
          </w:p>
        </w:tc>
        <w:tc>
          <w:tcPr>
            <w:tcW w:w="1490" w:type="dxa"/>
            <w:tcBorders>
              <w:top w:val="single" w:sz="4" w:space="0" w:color="auto"/>
              <w:left w:val="nil"/>
              <w:bottom w:val="single" w:sz="4" w:space="0" w:color="auto"/>
              <w:right w:val="single" w:sz="4" w:space="0" w:color="auto"/>
            </w:tcBorders>
            <w:shd w:val="clear" w:color="auto" w:fill="auto"/>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Truck</w:t>
            </w:r>
          </w:p>
        </w:tc>
        <w:tc>
          <w:tcPr>
            <w:tcW w:w="1125" w:type="dxa"/>
            <w:tcBorders>
              <w:top w:val="single" w:sz="4" w:space="0" w:color="auto"/>
              <w:left w:val="nil"/>
              <w:bottom w:val="single" w:sz="4" w:space="0" w:color="auto"/>
              <w:right w:val="single" w:sz="4" w:space="0" w:color="auto"/>
            </w:tcBorders>
            <w:shd w:val="clear" w:color="auto" w:fill="auto"/>
            <w:vAlign w:val="center"/>
          </w:tcPr>
          <w:p w:rsidR="0003713A" w:rsidRPr="0003713A" w:rsidRDefault="0003713A" w:rsidP="0003713A">
            <w:pPr>
              <w:jc w:val="center"/>
              <w:rPr>
                <w:rFonts w:asciiTheme="minorHAnsi" w:hAnsiTheme="minorHAnsi" w:cstheme="minorHAnsi"/>
                <w:color w:val="000000"/>
                <w:sz w:val="20"/>
                <w:szCs w:val="20"/>
              </w:rPr>
            </w:pPr>
            <w:proofErr w:type="spellStart"/>
            <w:r w:rsidRPr="0003713A">
              <w:rPr>
                <w:rFonts w:asciiTheme="minorHAnsi" w:hAnsiTheme="minorHAnsi" w:cstheme="minorHAnsi"/>
                <w:color w:val="000000"/>
                <w:sz w:val="20"/>
                <w:szCs w:val="20"/>
              </w:rPr>
              <w:t>Rs</w:t>
            </w:r>
            <w:proofErr w:type="spellEnd"/>
            <w:r w:rsidRPr="0003713A">
              <w:rPr>
                <w:rFonts w:asciiTheme="minorHAnsi" w:hAnsiTheme="minorHAnsi" w:cstheme="minorHAnsi"/>
                <w:color w:val="000000"/>
                <w:sz w:val="20"/>
                <w:szCs w:val="20"/>
              </w:rPr>
              <w:t xml:space="preserve"> 300/</w:t>
            </w:r>
            <w:proofErr w:type="spellStart"/>
            <w:r w:rsidRPr="0003713A">
              <w:rPr>
                <w:rFonts w:asciiTheme="minorHAnsi" w:hAnsiTheme="minorHAnsi" w:cstheme="minorHAnsi"/>
                <w:color w:val="000000"/>
                <w:sz w:val="20"/>
                <w:szCs w:val="20"/>
              </w:rPr>
              <w:t>mt</w:t>
            </w:r>
            <w:proofErr w:type="spellEnd"/>
          </w:p>
        </w:tc>
      </w:tr>
      <w:tr w:rsidR="0003713A" w:rsidRPr="00C85881" w:rsidTr="0003713A">
        <w:trPr>
          <w:trHeight w:val="700"/>
        </w:trPr>
        <w:tc>
          <w:tcPr>
            <w:tcW w:w="6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713A" w:rsidRDefault="0003713A" w:rsidP="0003713A">
            <w:pPr>
              <w:jc w:val="center"/>
              <w:rPr>
                <w:rFonts w:asciiTheme="majorHAnsi" w:hAnsiTheme="majorHAnsi" w:cs="Calibri"/>
                <w:color w:val="000000"/>
                <w:sz w:val="18"/>
                <w:szCs w:val="18"/>
              </w:rPr>
            </w:pPr>
            <w:r>
              <w:rPr>
                <w:rFonts w:asciiTheme="majorHAnsi" w:hAnsiTheme="majorHAnsi" w:cs="Calibri"/>
                <w:color w:val="000000"/>
                <w:sz w:val="18"/>
                <w:szCs w:val="18"/>
              </w:rPr>
              <w:t>11</w:t>
            </w:r>
          </w:p>
        </w:tc>
        <w:tc>
          <w:tcPr>
            <w:tcW w:w="2756" w:type="dxa"/>
            <w:tcBorders>
              <w:top w:val="single" w:sz="4" w:space="0" w:color="auto"/>
              <w:left w:val="nil"/>
              <w:bottom w:val="single" w:sz="4" w:space="0" w:color="auto"/>
              <w:right w:val="single" w:sz="4" w:space="0" w:color="auto"/>
            </w:tcBorders>
            <w:shd w:val="clear" w:color="auto" w:fill="auto"/>
            <w:noWrap/>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A/ETPSKU/</w:t>
            </w:r>
            <w:r w:rsidR="00A5748F" w:rsidRPr="0003713A">
              <w:rPr>
                <w:rFonts w:asciiTheme="minorHAnsi" w:hAnsiTheme="minorHAnsi" w:cstheme="minorHAnsi"/>
                <w:color w:val="000000"/>
                <w:sz w:val="20"/>
                <w:szCs w:val="20"/>
              </w:rPr>
              <w:t>2</w:t>
            </w:r>
            <w:r w:rsidR="00A5748F">
              <w:rPr>
                <w:rFonts w:asciiTheme="minorHAnsi" w:hAnsiTheme="minorHAnsi" w:cstheme="minorHAnsi"/>
                <w:color w:val="000000"/>
                <w:sz w:val="20"/>
                <w:szCs w:val="20"/>
              </w:rPr>
              <w:t>4TH</w:t>
            </w:r>
            <w:r w:rsidRPr="0003713A">
              <w:rPr>
                <w:rFonts w:asciiTheme="minorHAnsi" w:hAnsiTheme="minorHAnsi" w:cstheme="minorHAnsi"/>
                <w:color w:val="000000"/>
                <w:sz w:val="20"/>
                <w:szCs w:val="20"/>
              </w:rPr>
              <w:t xml:space="preserve"> OCT'26/A/10</w:t>
            </w:r>
          </w:p>
        </w:tc>
        <w:tc>
          <w:tcPr>
            <w:tcW w:w="4820" w:type="dxa"/>
            <w:tcBorders>
              <w:top w:val="single" w:sz="4" w:space="0" w:color="auto"/>
              <w:left w:val="nil"/>
              <w:bottom w:val="single" w:sz="4" w:space="0" w:color="auto"/>
              <w:right w:val="single" w:sz="4" w:space="0" w:color="auto"/>
            </w:tcBorders>
            <w:shd w:val="clear" w:color="auto" w:fill="auto"/>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 xml:space="preserve">REJ / SCRAP MISPRINT (LOOSE) (Single Side) Thickness-0.14-0.40mm,  Mixed </w:t>
            </w:r>
            <w:proofErr w:type="spellStart"/>
            <w:r w:rsidRPr="0003713A">
              <w:rPr>
                <w:rFonts w:asciiTheme="minorHAnsi" w:hAnsiTheme="minorHAnsi" w:cstheme="minorHAnsi"/>
                <w:color w:val="000000"/>
                <w:sz w:val="20"/>
                <w:szCs w:val="20"/>
              </w:rPr>
              <w:t>cutlength</w:t>
            </w:r>
            <w:proofErr w:type="spellEnd"/>
            <w:r w:rsidRPr="0003713A">
              <w:rPr>
                <w:rFonts w:asciiTheme="minorHAnsi" w:hAnsiTheme="minorHAnsi" w:cstheme="minorHAnsi"/>
                <w:color w:val="000000"/>
                <w:sz w:val="20"/>
                <w:szCs w:val="20"/>
              </w:rPr>
              <w:t xml:space="preserve"> Width  and Temper (Arising) </w:t>
            </w:r>
            <w:r w:rsidRPr="0003713A">
              <w:rPr>
                <w:rFonts w:asciiTheme="minorHAnsi" w:hAnsiTheme="minorHAnsi" w:cstheme="minorHAnsi"/>
                <w:color w:val="000000"/>
                <w:sz w:val="20"/>
                <w:szCs w:val="20"/>
              </w:rPr>
              <w:br/>
              <w:t xml:space="preserve"> </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146003125</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25</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MT</w:t>
            </w:r>
          </w:p>
        </w:tc>
        <w:tc>
          <w:tcPr>
            <w:tcW w:w="1134" w:type="dxa"/>
            <w:tcBorders>
              <w:top w:val="single" w:sz="4" w:space="0" w:color="auto"/>
              <w:left w:val="nil"/>
              <w:bottom w:val="single" w:sz="4" w:space="0" w:color="auto"/>
              <w:right w:val="single" w:sz="4" w:space="0" w:color="auto"/>
            </w:tcBorders>
            <w:shd w:val="clear" w:color="auto" w:fill="auto"/>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Scrap Yard</w:t>
            </w:r>
          </w:p>
        </w:tc>
        <w:tc>
          <w:tcPr>
            <w:tcW w:w="1496" w:type="dxa"/>
            <w:tcBorders>
              <w:top w:val="single" w:sz="4" w:space="0" w:color="auto"/>
              <w:left w:val="nil"/>
              <w:bottom w:val="single" w:sz="4" w:space="0" w:color="auto"/>
              <w:right w:val="single" w:sz="4" w:space="0" w:color="auto"/>
            </w:tcBorders>
            <w:shd w:val="clear" w:color="auto" w:fill="auto"/>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SC</w:t>
            </w:r>
          </w:p>
        </w:tc>
        <w:tc>
          <w:tcPr>
            <w:tcW w:w="1490" w:type="dxa"/>
            <w:tcBorders>
              <w:top w:val="single" w:sz="4" w:space="0" w:color="auto"/>
              <w:left w:val="nil"/>
              <w:bottom w:val="single" w:sz="4" w:space="0" w:color="auto"/>
              <w:right w:val="single" w:sz="4" w:space="0" w:color="auto"/>
            </w:tcBorders>
            <w:shd w:val="clear" w:color="auto" w:fill="auto"/>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Forklift/Manual</w:t>
            </w:r>
          </w:p>
        </w:tc>
        <w:tc>
          <w:tcPr>
            <w:tcW w:w="1125" w:type="dxa"/>
            <w:tcBorders>
              <w:top w:val="single" w:sz="4" w:space="0" w:color="auto"/>
              <w:left w:val="nil"/>
              <w:bottom w:val="single" w:sz="4" w:space="0" w:color="auto"/>
              <w:right w:val="single" w:sz="4" w:space="0" w:color="auto"/>
            </w:tcBorders>
            <w:shd w:val="clear" w:color="auto" w:fill="auto"/>
            <w:vAlign w:val="center"/>
          </w:tcPr>
          <w:p w:rsidR="0003713A" w:rsidRPr="0003713A" w:rsidRDefault="0003713A" w:rsidP="0003713A">
            <w:pPr>
              <w:jc w:val="center"/>
              <w:rPr>
                <w:rFonts w:asciiTheme="minorHAnsi" w:hAnsiTheme="minorHAnsi" w:cstheme="minorHAnsi"/>
                <w:color w:val="000000"/>
                <w:sz w:val="20"/>
                <w:szCs w:val="20"/>
              </w:rPr>
            </w:pPr>
            <w:proofErr w:type="spellStart"/>
            <w:r w:rsidRPr="0003713A">
              <w:rPr>
                <w:rFonts w:asciiTheme="minorHAnsi" w:hAnsiTheme="minorHAnsi" w:cstheme="minorHAnsi"/>
                <w:color w:val="000000"/>
                <w:sz w:val="20"/>
                <w:szCs w:val="20"/>
              </w:rPr>
              <w:t>Rs</w:t>
            </w:r>
            <w:proofErr w:type="spellEnd"/>
            <w:r w:rsidRPr="0003713A">
              <w:rPr>
                <w:rFonts w:asciiTheme="minorHAnsi" w:hAnsiTheme="minorHAnsi" w:cstheme="minorHAnsi"/>
                <w:color w:val="000000"/>
                <w:sz w:val="20"/>
                <w:szCs w:val="20"/>
              </w:rPr>
              <w:t xml:space="preserve"> 250/</w:t>
            </w:r>
            <w:proofErr w:type="spellStart"/>
            <w:r w:rsidRPr="0003713A">
              <w:rPr>
                <w:rFonts w:asciiTheme="minorHAnsi" w:hAnsiTheme="minorHAnsi" w:cstheme="minorHAnsi"/>
                <w:color w:val="000000"/>
                <w:sz w:val="20"/>
                <w:szCs w:val="20"/>
              </w:rPr>
              <w:t>mt</w:t>
            </w:r>
            <w:proofErr w:type="spellEnd"/>
          </w:p>
        </w:tc>
      </w:tr>
      <w:tr w:rsidR="0003713A" w:rsidRPr="00C85881" w:rsidTr="0003713A">
        <w:trPr>
          <w:trHeight w:val="700"/>
        </w:trPr>
        <w:tc>
          <w:tcPr>
            <w:tcW w:w="6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713A" w:rsidRDefault="0003713A" w:rsidP="0003713A">
            <w:pPr>
              <w:jc w:val="center"/>
              <w:rPr>
                <w:rFonts w:asciiTheme="majorHAnsi" w:hAnsiTheme="majorHAnsi" w:cs="Calibri"/>
                <w:color w:val="000000"/>
                <w:sz w:val="18"/>
                <w:szCs w:val="18"/>
              </w:rPr>
            </w:pPr>
            <w:r>
              <w:rPr>
                <w:rFonts w:asciiTheme="majorHAnsi" w:hAnsiTheme="majorHAnsi" w:cs="Calibri"/>
                <w:color w:val="000000"/>
                <w:sz w:val="18"/>
                <w:szCs w:val="18"/>
              </w:rPr>
              <w:t>12</w:t>
            </w:r>
          </w:p>
        </w:tc>
        <w:tc>
          <w:tcPr>
            <w:tcW w:w="2756" w:type="dxa"/>
            <w:tcBorders>
              <w:top w:val="single" w:sz="4" w:space="0" w:color="auto"/>
              <w:left w:val="nil"/>
              <w:bottom w:val="single" w:sz="4" w:space="0" w:color="auto"/>
              <w:right w:val="single" w:sz="4" w:space="0" w:color="auto"/>
            </w:tcBorders>
            <w:shd w:val="clear" w:color="auto" w:fill="auto"/>
            <w:noWrap/>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A/SHEET/</w:t>
            </w:r>
            <w:r w:rsidR="00A5748F" w:rsidRPr="0003713A">
              <w:rPr>
                <w:rFonts w:asciiTheme="minorHAnsi" w:hAnsiTheme="minorHAnsi" w:cstheme="minorHAnsi"/>
                <w:color w:val="000000"/>
                <w:sz w:val="20"/>
                <w:szCs w:val="20"/>
              </w:rPr>
              <w:t>2</w:t>
            </w:r>
            <w:r w:rsidR="00A5748F">
              <w:rPr>
                <w:rFonts w:asciiTheme="minorHAnsi" w:hAnsiTheme="minorHAnsi" w:cstheme="minorHAnsi"/>
                <w:color w:val="000000"/>
                <w:sz w:val="20"/>
                <w:szCs w:val="20"/>
              </w:rPr>
              <w:t>4TH</w:t>
            </w:r>
            <w:r w:rsidRPr="0003713A">
              <w:rPr>
                <w:rFonts w:asciiTheme="minorHAnsi" w:hAnsiTheme="minorHAnsi" w:cstheme="minorHAnsi"/>
                <w:color w:val="000000"/>
                <w:sz w:val="20"/>
                <w:szCs w:val="20"/>
              </w:rPr>
              <w:t xml:space="preserve"> OCT'26/A/1</w:t>
            </w:r>
          </w:p>
        </w:tc>
        <w:tc>
          <w:tcPr>
            <w:tcW w:w="4820" w:type="dxa"/>
            <w:tcBorders>
              <w:top w:val="single" w:sz="4" w:space="0" w:color="auto"/>
              <w:left w:val="nil"/>
              <w:bottom w:val="single" w:sz="4" w:space="0" w:color="auto"/>
              <w:right w:val="single" w:sz="4" w:space="0" w:color="auto"/>
            </w:tcBorders>
            <w:shd w:val="clear" w:color="auto" w:fill="auto"/>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 xml:space="preserve">TFS Scrap Material ( Sheet Form) Thickness-0.14-0.45mm,  Mixed </w:t>
            </w:r>
            <w:proofErr w:type="spellStart"/>
            <w:r w:rsidRPr="0003713A">
              <w:rPr>
                <w:rFonts w:asciiTheme="minorHAnsi" w:hAnsiTheme="minorHAnsi" w:cstheme="minorHAnsi"/>
                <w:color w:val="000000"/>
                <w:sz w:val="20"/>
                <w:szCs w:val="20"/>
              </w:rPr>
              <w:t>cutlength</w:t>
            </w:r>
            <w:proofErr w:type="spellEnd"/>
            <w:r w:rsidRPr="0003713A">
              <w:rPr>
                <w:rFonts w:asciiTheme="minorHAnsi" w:hAnsiTheme="minorHAnsi" w:cstheme="minorHAnsi"/>
                <w:color w:val="000000"/>
                <w:sz w:val="20"/>
                <w:szCs w:val="20"/>
              </w:rPr>
              <w:t xml:space="preserve"> Width  and Temper  (Arising)</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146003277</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50</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MT</w:t>
            </w:r>
          </w:p>
        </w:tc>
        <w:tc>
          <w:tcPr>
            <w:tcW w:w="1134" w:type="dxa"/>
            <w:tcBorders>
              <w:top w:val="single" w:sz="4" w:space="0" w:color="auto"/>
              <w:left w:val="nil"/>
              <w:bottom w:val="single" w:sz="4" w:space="0" w:color="auto"/>
              <w:right w:val="single" w:sz="4" w:space="0" w:color="auto"/>
            </w:tcBorders>
            <w:shd w:val="clear" w:color="auto" w:fill="auto"/>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478</w:t>
            </w:r>
          </w:p>
        </w:tc>
        <w:tc>
          <w:tcPr>
            <w:tcW w:w="1496" w:type="dxa"/>
            <w:tcBorders>
              <w:top w:val="single" w:sz="4" w:space="0" w:color="auto"/>
              <w:left w:val="nil"/>
              <w:bottom w:val="single" w:sz="4" w:space="0" w:color="auto"/>
              <w:right w:val="single" w:sz="4" w:space="0" w:color="auto"/>
            </w:tcBorders>
            <w:shd w:val="clear" w:color="auto" w:fill="auto"/>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Propane Yard/Scrap Yard</w:t>
            </w:r>
          </w:p>
        </w:tc>
        <w:tc>
          <w:tcPr>
            <w:tcW w:w="1490" w:type="dxa"/>
            <w:tcBorders>
              <w:top w:val="single" w:sz="4" w:space="0" w:color="auto"/>
              <w:left w:val="nil"/>
              <w:bottom w:val="single" w:sz="4" w:space="0" w:color="auto"/>
              <w:right w:val="single" w:sz="4" w:space="0" w:color="auto"/>
            </w:tcBorders>
            <w:shd w:val="clear" w:color="auto" w:fill="auto"/>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ETL</w:t>
            </w:r>
          </w:p>
        </w:tc>
        <w:tc>
          <w:tcPr>
            <w:tcW w:w="1125" w:type="dxa"/>
            <w:tcBorders>
              <w:top w:val="single" w:sz="4" w:space="0" w:color="auto"/>
              <w:left w:val="nil"/>
              <w:bottom w:val="single" w:sz="4" w:space="0" w:color="auto"/>
              <w:right w:val="single" w:sz="4" w:space="0" w:color="auto"/>
            </w:tcBorders>
            <w:shd w:val="clear" w:color="auto" w:fill="auto"/>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Forklift/Manual</w:t>
            </w:r>
          </w:p>
        </w:tc>
      </w:tr>
      <w:tr w:rsidR="0003713A" w:rsidRPr="00C85881" w:rsidTr="0003713A">
        <w:trPr>
          <w:trHeight w:val="700"/>
        </w:trPr>
        <w:tc>
          <w:tcPr>
            <w:tcW w:w="6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713A" w:rsidRDefault="0003713A" w:rsidP="0003713A">
            <w:pPr>
              <w:jc w:val="center"/>
              <w:rPr>
                <w:rFonts w:asciiTheme="majorHAnsi" w:hAnsiTheme="majorHAnsi" w:cs="Calibri"/>
                <w:color w:val="000000"/>
                <w:sz w:val="18"/>
                <w:szCs w:val="18"/>
              </w:rPr>
            </w:pPr>
            <w:r>
              <w:rPr>
                <w:rFonts w:asciiTheme="majorHAnsi" w:hAnsiTheme="majorHAnsi" w:cs="Calibri"/>
                <w:color w:val="000000"/>
                <w:sz w:val="18"/>
                <w:szCs w:val="18"/>
              </w:rPr>
              <w:t>13</w:t>
            </w:r>
          </w:p>
        </w:tc>
        <w:tc>
          <w:tcPr>
            <w:tcW w:w="2756" w:type="dxa"/>
            <w:tcBorders>
              <w:top w:val="single" w:sz="4" w:space="0" w:color="auto"/>
              <w:left w:val="nil"/>
              <w:bottom w:val="single" w:sz="4" w:space="0" w:color="auto"/>
              <w:right w:val="single" w:sz="4" w:space="0" w:color="auto"/>
            </w:tcBorders>
            <w:shd w:val="clear" w:color="auto" w:fill="auto"/>
            <w:noWrap/>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A/SHEET/</w:t>
            </w:r>
            <w:r w:rsidR="00A5748F" w:rsidRPr="0003713A">
              <w:rPr>
                <w:rFonts w:asciiTheme="minorHAnsi" w:hAnsiTheme="minorHAnsi" w:cstheme="minorHAnsi"/>
                <w:color w:val="000000"/>
                <w:sz w:val="20"/>
                <w:szCs w:val="20"/>
              </w:rPr>
              <w:t>2</w:t>
            </w:r>
            <w:r w:rsidR="00A5748F">
              <w:rPr>
                <w:rFonts w:asciiTheme="minorHAnsi" w:hAnsiTheme="minorHAnsi" w:cstheme="minorHAnsi"/>
                <w:color w:val="000000"/>
                <w:sz w:val="20"/>
                <w:szCs w:val="20"/>
              </w:rPr>
              <w:t>4TH</w:t>
            </w:r>
            <w:r w:rsidRPr="0003713A">
              <w:rPr>
                <w:rFonts w:asciiTheme="minorHAnsi" w:hAnsiTheme="minorHAnsi" w:cstheme="minorHAnsi"/>
                <w:color w:val="000000"/>
                <w:sz w:val="20"/>
                <w:szCs w:val="20"/>
              </w:rPr>
              <w:t xml:space="preserve"> OCT'26/A/2</w:t>
            </w:r>
          </w:p>
        </w:tc>
        <w:tc>
          <w:tcPr>
            <w:tcW w:w="4820" w:type="dxa"/>
            <w:tcBorders>
              <w:top w:val="single" w:sz="4" w:space="0" w:color="auto"/>
              <w:left w:val="nil"/>
              <w:bottom w:val="single" w:sz="4" w:space="0" w:color="auto"/>
              <w:right w:val="single" w:sz="4" w:space="0" w:color="auto"/>
            </w:tcBorders>
            <w:shd w:val="clear" w:color="auto" w:fill="auto"/>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 xml:space="preserve">TFS Scrap Material ( Sheet Form) Thickness-0.14-0.45mm,  Mixed </w:t>
            </w:r>
            <w:proofErr w:type="spellStart"/>
            <w:r w:rsidRPr="0003713A">
              <w:rPr>
                <w:rFonts w:asciiTheme="minorHAnsi" w:hAnsiTheme="minorHAnsi" w:cstheme="minorHAnsi"/>
                <w:color w:val="000000"/>
                <w:sz w:val="20"/>
                <w:szCs w:val="20"/>
              </w:rPr>
              <w:t>cutlength</w:t>
            </w:r>
            <w:proofErr w:type="spellEnd"/>
            <w:r w:rsidRPr="0003713A">
              <w:rPr>
                <w:rFonts w:asciiTheme="minorHAnsi" w:hAnsiTheme="minorHAnsi" w:cstheme="minorHAnsi"/>
                <w:color w:val="000000"/>
                <w:sz w:val="20"/>
                <w:szCs w:val="20"/>
              </w:rPr>
              <w:t xml:space="preserve"> Width  and Temper  (Arising)</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146003277</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50</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MT</w:t>
            </w:r>
          </w:p>
        </w:tc>
        <w:tc>
          <w:tcPr>
            <w:tcW w:w="1134" w:type="dxa"/>
            <w:tcBorders>
              <w:top w:val="single" w:sz="4" w:space="0" w:color="auto"/>
              <w:left w:val="nil"/>
              <w:bottom w:val="single" w:sz="4" w:space="0" w:color="auto"/>
              <w:right w:val="single" w:sz="4" w:space="0" w:color="auto"/>
            </w:tcBorders>
            <w:shd w:val="clear" w:color="auto" w:fill="auto"/>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478</w:t>
            </w:r>
          </w:p>
        </w:tc>
        <w:tc>
          <w:tcPr>
            <w:tcW w:w="1496" w:type="dxa"/>
            <w:tcBorders>
              <w:top w:val="single" w:sz="4" w:space="0" w:color="auto"/>
              <w:left w:val="nil"/>
              <w:bottom w:val="single" w:sz="4" w:space="0" w:color="auto"/>
              <w:right w:val="single" w:sz="4" w:space="0" w:color="auto"/>
            </w:tcBorders>
            <w:shd w:val="clear" w:color="auto" w:fill="auto"/>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Propane Yard/Scrap Yard</w:t>
            </w:r>
          </w:p>
        </w:tc>
        <w:tc>
          <w:tcPr>
            <w:tcW w:w="1490" w:type="dxa"/>
            <w:tcBorders>
              <w:top w:val="single" w:sz="4" w:space="0" w:color="auto"/>
              <w:left w:val="nil"/>
              <w:bottom w:val="single" w:sz="4" w:space="0" w:color="auto"/>
              <w:right w:val="single" w:sz="4" w:space="0" w:color="auto"/>
            </w:tcBorders>
            <w:shd w:val="clear" w:color="auto" w:fill="auto"/>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ETL</w:t>
            </w:r>
          </w:p>
        </w:tc>
        <w:tc>
          <w:tcPr>
            <w:tcW w:w="1125" w:type="dxa"/>
            <w:tcBorders>
              <w:top w:val="single" w:sz="4" w:space="0" w:color="auto"/>
              <w:left w:val="nil"/>
              <w:bottom w:val="single" w:sz="4" w:space="0" w:color="auto"/>
              <w:right w:val="single" w:sz="4" w:space="0" w:color="auto"/>
            </w:tcBorders>
            <w:shd w:val="clear" w:color="auto" w:fill="auto"/>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Forklift/Manual</w:t>
            </w:r>
          </w:p>
        </w:tc>
      </w:tr>
      <w:tr w:rsidR="0003713A" w:rsidRPr="00C85881" w:rsidTr="0003713A">
        <w:trPr>
          <w:trHeight w:val="700"/>
        </w:trPr>
        <w:tc>
          <w:tcPr>
            <w:tcW w:w="6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713A" w:rsidRDefault="0003713A" w:rsidP="0003713A">
            <w:pPr>
              <w:jc w:val="center"/>
              <w:rPr>
                <w:rFonts w:asciiTheme="majorHAnsi" w:hAnsiTheme="majorHAnsi" w:cs="Calibri"/>
                <w:color w:val="000000"/>
                <w:sz w:val="18"/>
                <w:szCs w:val="18"/>
              </w:rPr>
            </w:pPr>
            <w:r>
              <w:rPr>
                <w:rFonts w:asciiTheme="majorHAnsi" w:hAnsiTheme="majorHAnsi" w:cs="Calibri"/>
                <w:color w:val="000000"/>
                <w:sz w:val="18"/>
                <w:szCs w:val="18"/>
              </w:rPr>
              <w:t>14</w:t>
            </w:r>
          </w:p>
        </w:tc>
        <w:tc>
          <w:tcPr>
            <w:tcW w:w="2756" w:type="dxa"/>
            <w:tcBorders>
              <w:top w:val="single" w:sz="4" w:space="0" w:color="auto"/>
              <w:left w:val="nil"/>
              <w:bottom w:val="single" w:sz="4" w:space="0" w:color="auto"/>
              <w:right w:val="single" w:sz="4" w:space="0" w:color="auto"/>
            </w:tcBorders>
            <w:shd w:val="clear" w:color="auto" w:fill="auto"/>
            <w:noWrap/>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A/SHEET/</w:t>
            </w:r>
            <w:r w:rsidR="00A5748F" w:rsidRPr="0003713A">
              <w:rPr>
                <w:rFonts w:asciiTheme="minorHAnsi" w:hAnsiTheme="minorHAnsi" w:cstheme="minorHAnsi"/>
                <w:color w:val="000000"/>
                <w:sz w:val="20"/>
                <w:szCs w:val="20"/>
              </w:rPr>
              <w:t>2</w:t>
            </w:r>
            <w:r w:rsidR="00A5748F">
              <w:rPr>
                <w:rFonts w:asciiTheme="minorHAnsi" w:hAnsiTheme="minorHAnsi" w:cstheme="minorHAnsi"/>
                <w:color w:val="000000"/>
                <w:sz w:val="20"/>
                <w:szCs w:val="20"/>
              </w:rPr>
              <w:t>4TH</w:t>
            </w:r>
            <w:r w:rsidRPr="0003713A">
              <w:rPr>
                <w:rFonts w:asciiTheme="minorHAnsi" w:hAnsiTheme="minorHAnsi" w:cstheme="minorHAnsi"/>
                <w:color w:val="000000"/>
                <w:sz w:val="20"/>
                <w:szCs w:val="20"/>
              </w:rPr>
              <w:t xml:space="preserve"> OCT'26/A/3</w:t>
            </w:r>
          </w:p>
        </w:tc>
        <w:tc>
          <w:tcPr>
            <w:tcW w:w="4820" w:type="dxa"/>
            <w:tcBorders>
              <w:top w:val="single" w:sz="4" w:space="0" w:color="auto"/>
              <w:left w:val="nil"/>
              <w:bottom w:val="single" w:sz="4" w:space="0" w:color="auto"/>
              <w:right w:val="single" w:sz="4" w:space="0" w:color="auto"/>
            </w:tcBorders>
            <w:shd w:val="clear" w:color="auto" w:fill="auto"/>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 xml:space="preserve">Commercial Scrap Material ( Sheet Form) Thickness-0.14-0.45mm,  Mixed </w:t>
            </w:r>
            <w:proofErr w:type="spellStart"/>
            <w:r w:rsidRPr="0003713A">
              <w:rPr>
                <w:rFonts w:asciiTheme="minorHAnsi" w:hAnsiTheme="minorHAnsi" w:cstheme="minorHAnsi"/>
                <w:color w:val="000000"/>
                <w:sz w:val="20"/>
                <w:szCs w:val="20"/>
              </w:rPr>
              <w:t>cutlength</w:t>
            </w:r>
            <w:proofErr w:type="spellEnd"/>
            <w:r w:rsidRPr="0003713A">
              <w:rPr>
                <w:rFonts w:asciiTheme="minorHAnsi" w:hAnsiTheme="minorHAnsi" w:cstheme="minorHAnsi"/>
                <w:color w:val="000000"/>
                <w:sz w:val="20"/>
                <w:szCs w:val="20"/>
              </w:rPr>
              <w:t xml:space="preserve"> Width  and Temper  (STOCK)</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146003279</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30</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MT</w:t>
            </w:r>
          </w:p>
        </w:tc>
        <w:tc>
          <w:tcPr>
            <w:tcW w:w="1134" w:type="dxa"/>
            <w:tcBorders>
              <w:top w:val="single" w:sz="4" w:space="0" w:color="auto"/>
              <w:left w:val="nil"/>
              <w:bottom w:val="single" w:sz="4" w:space="0" w:color="auto"/>
              <w:right w:val="single" w:sz="4" w:space="0" w:color="auto"/>
            </w:tcBorders>
            <w:shd w:val="clear" w:color="auto" w:fill="auto"/>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478</w:t>
            </w:r>
          </w:p>
        </w:tc>
        <w:tc>
          <w:tcPr>
            <w:tcW w:w="1496" w:type="dxa"/>
            <w:tcBorders>
              <w:top w:val="single" w:sz="4" w:space="0" w:color="auto"/>
              <w:left w:val="nil"/>
              <w:bottom w:val="single" w:sz="4" w:space="0" w:color="auto"/>
              <w:right w:val="single" w:sz="4" w:space="0" w:color="auto"/>
            </w:tcBorders>
            <w:shd w:val="clear" w:color="auto" w:fill="auto"/>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Propane Yard/Scrap Yard</w:t>
            </w:r>
          </w:p>
        </w:tc>
        <w:tc>
          <w:tcPr>
            <w:tcW w:w="1490" w:type="dxa"/>
            <w:tcBorders>
              <w:top w:val="single" w:sz="4" w:space="0" w:color="auto"/>
              <w:left w:val="nil"/>
              <w:bottom w:val="single" w:sz="4" w:space="0" w:color="auto"/>
              <w:right w:val="single" w:sz="4" w:space="0" w:color="auto"/>
            </w:tcBorders>
            <w:shd w:val="clear" w:color="auto" w:fill="auto"/>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ETL</w:t>
            </w:r>
          </w:p>
        </w:tc>
        <w:tc>
          <w:tcPr>
            <w:tcW w:w="1125" w:type="dxa"/>
            <w:tcBorders>
              <w:top w:val="single" w:sz="4" w:space="0" w:color="auto"/>
              <w:left w:val="nil"/>
              <w:bottom w:val="single" w:sz="4" w:space="0" w:color="auto"/>
              <w:right w:val="single" w:sz="4" w:space="0" w:color="auto"/>
            </w:tcBorders>
            <w:shd w:val="clear" w:color="auto" w:fill="auto"/>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Forklift/Manual</w:t>
            </w:r>
          </w:p>
        </w:tc>
      </w:tr>
      <w:tr w:rsidR="0003713A" w:rsidRPr="00C85881" w:rsidTr="0003713A">
        <w:trPr>
          <w:trHeight w:val="700"/>
        </w:trPr>
        <w:tc>
          <w:tcPr>
            <w:tcW w:w="6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713A" w:rsidRDefault="0003713A" w:rsidP="0003713A">
            <w:pPr>
              <w:jc w:val="center"/>
              <w:rPr>
                <w:rFonts w:asciiTheme="majorHAnsi" w:hAnsiTheme="majorHAnsi" w:cs="Calibri"/>
                <w:color w:val="000000"/>
                <w:sz w:val="18"/>
                <w:szCs w:val="18"/>
              </w:rPr>
            </w:pPr>
            <w:r>
              <w:rPr>
                <w:rFonts w:asciiTheme="majorHAnsi" w:hAnsiTheme="majorHAnsi" w:cs="Calibri"/>
                <w:color w:val="000000"/>
                <w:sz w:val="18"/>
                <w:szCs w:val="18"/>
              </w:rPr>
              <w:t>15</w:t>
            </w:r>
          </w:p>
        </w:tc>
        <w:tc>
          <w:tcPr>
            <w:tcW w:w="2756" w:type="dxa"/>
            <w:tcBorders>
              <w:top w:val="single" w:sz="4" w:space="0" w:color="auto"/>
              <w:left w:val="nil"/>
              <w:bottom w:val="single" w:sz="4" w:space="0" w:color="auto"/>
              <w:right w:val="single" w:sz="4" w:space="0" w:color="auto"/>
            </w:tcBorders>
            <w:shd w:val="clear" w:color="auto" w:fill="auto"/>
            <w:noWrap/>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A/SHEET/</w:t>
            </w:r>
            <w:r w:rsidR="00A5748F" w:rsidRPr="0003713A">
              <w:rPr>
                <w:rFonts w:asciiTheme="minorHAnsi" w:hAnsiTheme="minorHAnsi" w:cstheme="minorHAnsi"/>
                <w:color w:val="000000"/>
                <w:sz w:val="20"/>
                <w:szCs w:val="20"/>
              </w:rPr>
              <w:t>2</w:t>
            </w:r>
            <w:r w:rsidR="00A5748F">
              <w:rPr>
                <w:rFonts w:asciiTheme="minorHAnsi" w:hAnsiTheme="minorHAnsi" w:cstheme="minorHAnsi"/>
                <w:color w:val="000000"/>
                <w:sz w:val="20"/>
                <w:szCs w:val="20"/>
              </w:rPr>
              <w:t>4TH</w:t>
            </w:r>
            <w:r w:rsidRPr="0003713A">
              <w:rPr>
                <w:rFonts w:asciiTheme="minorHAnsi" w:hAnsiTheme="minorHAnsi" w:cstheme="minorHAnsi"/>
                <w:color w:val="000000"/>
                <w:sz w:val="20"/>
                <w:szCs w:val="20"/>
              </w:rPr>
              <w:t xml:space="preserve"> OCT'26/A/4</w:t>
            </w:r>
          </w:p>
        </w:tc>
        <w:tc>
          <w:tcPr>
            <w:tcW w:w="4820" w:type="dxa"/>
            <w:tcBorders>
              <w:top w:val="single" w:sz="4" w:space="0" w:color="auto"/>
              <w:left w:val="nil"/>
              <w:bottom w:val="single" w:sz="4" w:space="0" w:color="auto"/>
              <w:right w:val="single" w:sz="4" w:space="0" w:color="auto"/>
            </w:tcBorders>
            <w:shd w:val="clear" w:color="auto" w:fill="auto"/>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 xml:space="preserve">ETP Scrap Material ( Sheet Form) Thickness-0.14-0.45mm,  Mixed </w:t>
            </w:r>
            <w:proofErr w:type="spellStart"/>
            <w:r w:rsidRPr="0003713A">
              <w:rPr>
                <w:rFonts w:asciiTheme="minorHAnsi" w:hAnsiTheme="minorHAnsi" w:cstheme="minorHAnsi"/>
                <w:color w:val="000000"/>
                <w:sz w:val="20"/>
                <w:szCs w:val="20"/>
              </w:rPr>
              <w:t>cutlength</w:t>
            </w:r>
            <w:proofErr w:type="spellEnd"/>
            <w:r w:rsidRPr="0003713A">
              <w:rPr>
                <w:rFonts w:asciiTheme="minorHAnsi" w:hAnsiTheme="minorHAnsi" w:cstheme="minorHAnsi"/>
                <w:color w:val="000000"/>
                <w:sz w:val="20"/>
                <w:szCs w:val="20"/>
              </w:rPr>
              <w:t xml:space="preserve"> Width  and Temper  (Arising)</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146004013</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60</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MT</w:t>
            </w:r>
          </w:p>
        </w:tc>
        <w:tc>
          <w:tcPr>
            <w:tcW w:w="1134" w:type="dxa"/>
            <w:tcBorders>
              <w:top w:val="single" w:sz="4" w:space="0" w:color="auto"/>
              <w:left w:val="nil"/>
              <w:bottom w:val="single" w:sz="4" w:space="0" w:color="auto"/>
              <w:right w:val="single" w:sz="4" w:space="0" w:color="auto"/>
            </w:tcBorders>
            <w:shd w:val="clear" w:color="auto" w:fill="auto"/>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478</w:t>
            </w:r>
          </w:p>
        </w:tc>
        <w:tc>
          <w:tcPr>
            <w:tcW w:w="1496" w:type="dxa"/>
            <w:tcBorders>
              <w:top w:val="single" w:sz="4" w:space="0" w:color="auto"/>
              <w:left w:val="nil"/>
              <w:bottom w:val="single" w:sz="4" w:space="0" w:color="auto"/>
              <w:right w:val="single" w:sz="4" w:space="0" w:color="auto"/>
            </w:tcBorders>
            <w:shd w:val="clear" w:color="auto" w:fill="auto"/>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Propane Yard/Scrap Yard</w:t>
            </w:r>
          </w:p>
        </w:tc>
        <w:tc>
          <w:tcPr>
            <w:tcW w:w="1490" w:type="dxa"/>
            <w:tcBorders>
              <w:top w:val="single" w:sz="4" w:space="0" w:color="auto"/>
              <w:left w:val="nil"/>
              <w:bottom w:val="single" w:sz="4" w:space="0" w:color="auto"/>
              <w:right w:val="single" w:sz="4" w:space="0" w:color="auto"/>
            </w:tcBorders>
            <w:shd w:val="clear" w:color="auto" w:fill="auto"/>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ETL</w:t>
            </w:r>
          </w:p>
        </w:tc>
        <w:tc>
          <w:tcPr>
            <w:tcW w:w="1125" w:type="dxa"/>
            <w:tcBorders>
              <w:top w:val="single" w:sz="4" w:space="0" w:color="auto"/>
              <w:left w:val="nil"/>
              <w:bottom w:val="single" w:sz="4" w:space="0" w:color="auto"/>
              <w:right w:val="single" w:sz="4" w:space="0" w:color="auto"/>
            </w:tcBorders>
            <w:shd w:val="clear" w:color="auto" w:fill="auto"/>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Forklift/Manual</w:t>
            </w:r>
          </w:p>
        </w:tc>
      </w:tr>
      <w:tr w:rsidR="0003713A" w:rsidRPr="00C85881" w:rsidTr="0003713A">
        <w:trPr>
          <w:trHeight w:val="700"/>
        </w:trPr>
        <w:tc>
          <w:tcPr>
            <w:tcW w:w="6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713A" w:rsidRDefault="0003713A" w:rsidP="0003713A">
            <w:pPr>
              <w:jc w:val="center"/>
              <w:rPr>
                <w:rFonts w:asciiTheme="majorHAnsi" w:hAnsiTheme="majorHAnsi" w:cs="Calibri"/>
                <w:color w:val="000000"/>
                <w:sz w:val="18"/>
                <w:szCs w:val="18"/>
              </w:rPr>
            </w:pPr>
            <w:r>
              <w:rPr>
                <w:rFonts w:asciiTheme="majorHAnsi" w:hAnsiTheme="majorHAnsi" w:cs="Calibri"/>
                <w:color w:val="000000"/>
                <w:sz w:val="18"/>
                <w:szCs w:val="18"/>
              </w:rPr>
              <w:t>16</w:t>
            </w:r>
          </w:p>
        </w:tc>
        <w:tc>
          <w:tcPr>
            <w:tcW w:w="2756" w:type="dxa"/>
            <w:tcBorders>
              <w:top w:val="single" w:sz="4" w:space="0" w:color="auto"/>
              <w:left w:val="nil"/>
              <w:bottom w:val="single" w:sz="4" w:space="0" w:color="auto"/>
              <w:right w:val="single" w:sz="4" w:space="0" w:color="auto"/>
            </w:tcBorders>
            <w:shd w:val="clear" w:color="auto" w:fill="auto"/>
            <w:noWrap/>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A/SHEET/</w:t>
            </w:r>
            <w:r w:rsidR="00A5748F" w:rsidRPr="0003713A">
              <w:rPr>
                <w:rFonts w:asciiTheme="minorHAnsi" w:hAnsiTheme="minorHAnsi" w:cstheme="minorHAnsi"/>
                <w:color w:val="000000"/>
                <w:sz w:val="20"/>
                <w:szCs w:val="20"/>
              </w:rPr>
              <w:t>2</w:t>
            </w:r>
            <w:r w:rsidR="00A5748F">
              <w:rPr>
                <w:rFonts w:asciiTheme="minorHAnsi" w:hAnsiTheme="minorHAnsi" w:cstheme="minorHAnsi"/>
                <w:color w:val="000000"/>
                <w:sz w:val="20"/>
                <w:szCs w:val="20"/>
              </w:rPr>
              <w:t>4TH</w:t>
            </w:r>
            <w:r w:rsidRPr="0003713A">
              <w:rPr>
                <w:rFonts w:asciiTheme="minorHAnsi" w:hAnsiTheme="minorHAnsi" w:cstheme="minorHAnsi"/>
                <w:color w:val="000000"/>
                <w:sz w:val="20"/>
                <w:szCs w:val="20"/>
              </w:rPr>
              <w:t xml:space="preserve"> OCT'26/A/5</w:t>
            </w:r>
          </w:p>
        </w:tc>
        <w:tc>
          <w:tcPr>
            <w:tcW w:w="4820" w:type="dxa"/>
            <w:tcBorders>
              <w:top w:val="single" w:sz="4" w:space="0" w:color="auto"/>
              <w:left w:val="nil"/>
              <w:bottom w:val="single" w:sz="4" w:space="0" w:color="auto"/>
              <w:right w:val="single" w:sz="4" w:space="0" w:color="auto"/>
            </w:tcBorders>
            <w:shd w:val="clear" w:color="auto" w:fill="auto"/>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 xml:space="preserve">ETP Scrap Material ( Sheet Form) Thickness-0.14-0.45mm,  Mixed </w:t>
            </w:r>
            <w:proofErr w:type="spellStart"/>
            <w:r w:rsidRPr="0003713A">
              <w:rPr>
                <w:rFonts w:asciiTheme="minorHAnsi" w:hAnsiTheme="minorHAnsi" w:cstheme="minorHAnsi"/>
                <w:color w:val="000000"/>
                <w:sz w:val="20"/>
                <w:szCs w:val="20"/>
              </w:rPr>
              <w:t>cutlength</w:t>
            </w:r>
            <w:proofErr w:type="spellEnd"/>
            <w:r w:rsidRPr="0003713A">
              <w:rPr>
                <w:rFonts w:asciiTheme="minorHAnsi" w:hAnsiTheme="minorHAnsi" w:cstheme="minorHAnsi"/>
                <w:color w:val="000000"/>
                <w:sz w:val="20"/>
                <w:szCs w:val="20"/>
              </w:rPr>
              <w:t xml:space="preserve"> Width  and Temper  (Arising)</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146004013</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60</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MT</w:t>
            </w:r>
          </w:p>
        </w:tc>
        <w:tc>
          <w:tcPr>
            <w:tcW w:w="1134" w:type="dxa"/>
            <w:tcBorders>
              <w:top w:val="single" w:sz="4" w:space="0" w:color="auto"/>
              <w:left w:val="nil"/>
              <w:bottom w:val="single" w:sz="4" w:space="0" w:color="auto"/>
              <w:right w:val="single" w:sz="4" w:space="0" w:color="auto"/>
            </w:tcBorders>
            <w:shd w:val="clear" w:color="auto" w:fill="auto"/>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478</w:t>
            </w:r>
          </w:p>
        </w:tc>
        <w:tc>
          <w:tcPr>
            <w:tcW w:w="1496" w:type="dxa"/>
            <w:tcBorders>
              <w:top w:val="single" w:sz="4" w:space="0" w:color="auto"/>
              <w:left w:val="nil"/>
              <w:bottom w:val="single" w:sz="4" w:space="0" w:color="auto"/>
              <w:right w:val="single" w:sz="4" w:space="0" w:color="auto"/>
            </w:tcBorders>
            <w:shd w:val="clear" w:color="auto" w:fill="auto"/>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Propane Yard/Scrap Yard</w:t>
            </w:r>
          </w:p>
        </w:tc>
        <w:tc>
          <w:tcPr>
            <w:tcW w:w="1490" w:type="dxa"/>
            <w:tcBorders>
              <w:top w:val="single" w:sz="4" w:space="0" w:color="auto"/>
              <w:left w:val="nil"/>
              <w:bottom w:val="single" w:sz="4" w:space="0" w:color="auto"/>
              <w:right w:val="single" w:sz="4" w:space="0" w:color="auto"/>
            </w:tcBorders>
            <w:shd w:val="clear" w:color="auto" w:fill="auto"/>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ETL</w:t>
            </w:r>
          </w:p>
        </w:tc>
        <w:tc>
          <w:tcPr>
            <w:tcW w:w="1125" w:type="dxa"/>
            <w:tcBorders>
              <w:top w:val="single" w:sz="4" w:space="0" w:color="auto"/>
              <w:left w:val="nil"/>
              <w:bottom w:val="single" w:sz="4" w:space="0" w:color="auto"/>
              <w:right w:val="single" w:sz="4" w:space="0" w:color="auto"/>
            </w:tcBorders>
            <w:shd w:val="clear" w:color="auto" w:fill="auto"/>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Forklift/Manual</w:t>
            </w:r>
          </w:p>
        </w:tc>
      </w:tr>
      <w:tr w:rsidR="0003713A" w:rsidRPr="00C85881" w:rsidTr="0003713A">
        <w:trPr>
          <w:trHeight w:val="700"/>
        </w:trPr>
        <w:tc>
          <w:tcPr>
            <w:tcW w:w="6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713A" w:rsidRDefault="0003713A" w:rsidP="0003713A">
            <w:pPr>
              <w:jc w:val="center"/>
              <w:rPr>
                <w:rFonts w:asciiTheme="majorHAnsi" w:hAnsiTheme="majorHAnsi" w:cs="Calibri"/>
                <w:color w:val="000000"/>
                <w:sz w:val="18"/>
                <w:szCs w:val="18"/>
              </w:rPr>
            </w:pPr>
            <w:r>
              <w:rPr>
                <w:rFonts w:asciiTheme="majorHAnsi" w:hAnsiTheme="majorHAnsi" w:cs="Calibri"/>
                <w:color w:val="000000"/>
                <w:sz w:val="18"/>
                <w:szCs w:val="18"/>
              </w:rPr>
              <w:t>17</w:t>
            </w:r>
          </w:p>
        </w:tc>
        <w:tc>
          <w:tcPr>
            <w:tcW w:w="2756" w:type="dxa"/>
            <w:tcBorders>
              <w:top w:val="single" w:sz="4" w:space="0" w:color="auto"/>
              <w:left w:val="nil"/>
              <w:bottom w:val="single" w:sz="4" w:space="0" w:color="auto"/>
              <w:right w:val="single" w:sz="4" w:space="0" w:color="auto"/>
            </w:tcBorders>
            <w:shd w:val="clear" w:color="auto" w:fill="auto"/>
            <w:noWrap/>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A/SHEET/</w:t>
            </w:r>
            <w:r w:rsidR="00A5748F" w:rsidRPr="0003713A">
              <w:rPr>
                <w:rFonts w:asciiTheme="minorHAnsi" w:hAnsiTheme="minorHAnsi" w:cstheme="minorHAnsi"/>
                <w:color w:val="000000"/>
                <w:sz w:val="20"/>
                <w:szCs w:val="20"/>
              </w:rPr>
              <w:t>2</w:t>
            </w:r>
            <w:r w:rsidR="00A5748F">
              <w:rPr>
                <w:rFonts w:asciiTheme="minorHAnsi" w:hAnsiTheme="minorHAnsi" w:cstheme="minorHAnsi"/>
                <w:color w:val="000000"/>
                <w:sz w:val="20"/>
                <w:szCs w:val="20"/>
              </w:rPr>
              <w:t>4TH</w:t>
            </w:r>
            <w:r w:rsidRPr="0003713A">
              <w:rPr>
                <w:rFonts w:asciiTheme="minorHAnsi" w:hAnsiTheme="minorHAnsi" w:cstheme="minorHAnsi"/>
                <w:color w:val="000000"/>
                <w:sz w:val="20"/>
                <w:szCs w:val="20"/>
              </w:rPr>
              <w:t xml:space="preserve"> OCT'26/A/6</w:t>
            </w:r>
          </w:p>
        </w:tc>
        <w:tc>
          <w:tcPr>
            <w:tcW w:w="4820" w:type="dxa"/>
            <w:tcBorders>
              <w:top w:val="single" w:sz="4" w:space="0" w:color="auto"/>
              <w:left w:val="nil"/>
              <w:bottom w:val="single" w:sz="4" w:space="0" w:color="auto"/>
              <w:right w:val="single" w:sz="4" w:space="0" w:color="auto"/>
            </w:tcBorders>
            <w:shd w:val="clear" w:color="auto" w:fill="auto"/>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 xml:space="preserve">ETP Scrap Material ( Sheet Form) Thickness-0.14-0.45mm,  Mixed </w:t>
            </w:r>
            <w:proofErr w:type="spellStart"/>
            <w:r w:rsidRPr="0003713A">
              <w:rPr>
                <w:rFonts w:asciiTheme="minorHAnsi" w:hAnsiTheme="minorHAnsi" w:cstheme="minorHAnsi"/>
                <w:color w:val="000000"/>
                <w:sz w:val="20"/>
                <w:szCs w:val="20"/>
              </w:rPr>
              <w:t>cutlength</w:t>
            </w:r>
            <w:proofErr w:type="spellEnd"/>
            <w:r w:rsidRPr="0003713A">
              <w:rPr>
                <w:rFonts w:asciiTheme="minorHAnsi" w:hAnsiTheme="minorHAnsi" w:cstheme="minorHAnsi"/>
                <w:color w:val="000000"/>
                <w:sz w:val="20"/>
                <w:szCs w:val="20"/>
              </w:rPr>
              <w:t xml:space="preserve"> Width  and Temper  (Arising)</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146004013</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60</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MT</w:t>
            </w:r>
          </w:p>
        </w:tc>
        <w:tc>
          <w:tcPr>
            <w:tcW w:w="1134" w:type="dxa"/>
            <w:tcBorders>
              <w:top w:val="single" w:sz="4" w:space="0" w:color="auto"/>
              <w:left w:val="nil"/>
              <w:bottom w:val="single" w:sz="4" w:space="0" w:color="auto"/>
              <w:right w:val="single" w:sz="4" w:space="0" w:color="auto"/>
            </w:tcBorders>
            <w:shd w:val="clear" w:color="auto" w:fill="auto"/>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478</w:t>
            </w:r>
          </w:p>
        </w:tc>
        <w:tc>
          <w:tcPr>
            <w:tcW w:w="1496" w:type="dxa"/>
            <w:tcBorders>
              <w:top w:val="single" w:sz="4" w:space="0" w:color="auto"/>
              <w:left w:val="nil"/>
              <w:bottom w:val="single" w:sz="4" w:space="0" w:color="auto"/>
              <w:right w:val="single" w:sz="4" w:space="0" w:color="auto"/>
            </w:tcBorders>
            <w:shd w:val="clear" w:color="auto" w:fill="auto"/>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Propane Yard/Scrap Yard</w:t>
            </w:r>
          </w:p>
        </w:tc>
        <w:tc>
          <w:tcPr>
            <w:tcW w:w="1490" w:type="dxa"/>
            <w:tcBorders>
              <w:top w:val="single" w:sz="4" w:space="0" w:color="auto"/>
              <w:left w:val="nil"/>
              <w:bottom w:val="single" w:sz="4" w:space="0" w:color="auto"/>
              <w:right w:val="single" w:sz="4" w:space="0" w:color="auto"/>
            </w:tcBorders>
            <w:shd w:val="clear" w:color="auto" w:fill="auto"/>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ETL</w:t>
            </w:r>
          </w:p>
        </w:tc>
        <w:tc>
          <w:tcPr>
            <w:tcW w:w="1125" w:type="dxa"/>
            <w:tcBorders>
              <w:top w:val="single" w:sz="4" w:space="0" w:color="auto"/>
              <w:left w:val="nil"/>
              <w:bottom w:val="single" w:sz="4" w:space="0" w:color="auto"/>
              <w:right w:val="single" w:sz="4" w:space="0" w:color="auto"/>
            </w:tcBorders>
            <w:shd w:val="clear" w:color="auto" w:fill="auto"/>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Forklift/Manual</w:t>
            </w:r>
          </w:p>
        </w:tc>
      </w:tr>
      <w:tr w:rsidR="0003713A" w:rsidRPr="00C85881" w:rsidTr="0003713A">
        <w:trPr>
          <w:trHeight w:val="700"/>
        </w:trPr>
        <w:tc>
          <w:tcPr>
            <w:tcW w:w="6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713A" w:rsidRDefault="0003713A" w:rsidP="0003713A">
            <w:pPr>
              <w:jc w:val="center"/>
              <w:rPr>
                <w:rFonts w:asciiTheme="majorHAnsi" w:hAnsiTheme="majorHAnsi" w:cs="Calibri"/>
                <w:color w:val="000000"/>
                <w:sz w:val="18"/>
                <w:szCs w:val="18"/>
              </w:rPr>
            </w:pPr>
            <w:r>
              <w:rPr>
                <w:rFonts w:asciiTheme="majorHAnsi" w:hAnsiTheme="majorHAnsi" w:cs="Calibri"/>
                <w:color w:val="000000"/>
                <w:sz w:val="18"/>
                <w:szCs w:val="18"/>
              </w:rPr>
              <w:t>18</w:t>
            </w:r>
          </w:p>
        </w:tc>
        <w:tc>
          <w:tcPr>
            <w:tcW w:w="2756" w:type="dxa"/>
            <w:tcBorders>
              <w:top w:val="single" w:sz="4" w:space="0" w:color="auto"/>
              <w:left w:val="nil"/>
              <w:bottom w:val="single" w:sz="4" w:space="0" w:color="auto"/>
              <w:right w:val="single" w:sz="4" w:space="0" w:color="auto"/>
            </w:tcBorders>
            <w:shd w:val="clear" w:color="auto" w:fill="auto"/>
            <w:noWrap/>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A/SHEET/</w:t>
            </w:r>
            <w:r w:rsidR="00A5748F" w:rsidRPr="0003713A">
              <w:rPr>
                <w:rFonts w:asciiTheme="minorHAnsi" w:hAnsiTheme="minorHAnsi" w:cstheme="minorHAnsi"/>
                <w:color w:val="000000"/>
                <w:sz w:val="20"/>
                <w:szCs w:val="20"/>
              </w:rPr>
              <w:t>2</w:t>
            </w:r>
            <w:r w:rsidR="00A5748F">
              <w:rPr>
                <w:rFonts w:asciiTheme="minorHAnsi" w:hAnsiTheme="minorHAnsi" w:cstheme="minorHAnsi"/>
                <w:color w:val="000000"/>
                <w:sz w:val="20"/>
                <w:szCs w:val="20"/>
              </w:rPr>
              <w:t>4TH</w:t>
            </w:r>
            <w:bookmarkStart w:id="0" w:name="_GoBack"/>
            <w:bookmarkEnd w:id="0"/>
            <w:r w:rsidRPr="0003713A">
              <w:rPr>
                <w:rFonts w:asciiTheme="minorHAnsi" w:hAnsiTheme="minorHAnsi" w:cstheme="minorHAnsi"/>
                <w:color w:val="000000"/>
                <w:sz w:val="20"/>
                <w:szCs w:val="20"/>
              </w:rPr>
              <w:t xml:space="preserve"> OCT'26/A/7</w:t>
            </w:r>
          </w:p>
        </w:tc>
        <w:tc>
          <w:tcPr>
            <w:tcW w:w="4820" w:type="dxa"/>
            <w:tcBorders>
              <w:top w:val="single" w:sz="4" w:space="0" w:color="auto"/>
              <w:left w:val="nil"/>
              <w:bottom w:val="single" w:sz="4" w:space="0" w:color="auto"/>
              <w:right w:val="single" w:sz="4" w:space="0" w:color="auto"/>
            </w:tcBorders>
            <w:shd w:val="clear" w:color="auto" w:fill="auto"/>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 xml:space="preserve">ETP Scrap Material ( Sheet Form) Thickness-0.14-0.45mm,  Mixed </w:t>
            </w:r>
            <w:proofErr w:type="spellStart"/>
            <w:r w:rsidRPr="0003713A">
              <w:rPr>
                <w:rFonts w:asciiTheme="minorHAnsi" w:hAnsiTheme="minorHAnsi" w:cstheme="minorHAnsi"/>
                <w:color w:val="000000"/>
                <w:sz w:val="20"/>
                <w:szCs w:val="20"/>
              </w:rPr>
              <w:t>cutlength</w:t>
            </w:r>
            <w:proofErr w:type="spellEnd"/>
            <w:r w:rsidRPr="0003713A">
              <w:rPr>
                <w:rFonts w:asciiTheme="minorHAnsi" w:hAnsiTheme="minorHAnsi" w:cstheme="minorHAnsi"/>
                <w:color w:val="000000"/>
                <w:sz w:val="20"/>
                <w:szCs w:val="20"/>
              </w:rPr>
              <w:t xml:space="preserve"> Width  and Temper  (Arising)</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146004013</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60</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MT</w:t>
            </w:r>
          </w:p>
        </w:tc>
        <w:tc>
          <w:tcPr>
            <w:tcW w:w="1134" w:type="dxa"/>
            <w:tcBorders>
              <w:top w:val="single" w:sz="4" w:space="0" w:color="auto"/>
              <w:left w:val="nil"/>
              <w:bottom w:val="single" w:sz="4" w:space="0" w:color="auto"/>
              <w:right w:val="single" w:sz="4" w:space="0" w:color="auto"/>
            </w:tcBorders>
            <w:shd w:val="clear" w:color="auto" w:fill="auto"/>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478</w:t>
            </w:r>
          </w:p>
        </w:tc>
        <w:tc>
          <w:tcPr>
            <w:tcW w:w="1496" w:type="dxa"/>
            <w:tcBorders>
              <w:top w:val="single" w:sz="4" w:space="0" w:color="auto"/>
              <w:left w:val="nil"/>
              <w:bottom w:val="single" w:sz="4" w:space="0" w:color="auto"/>
              <w:right w:val="single" w:sz="4" w:space="0" w:color="auto"/>
            </w:tcBorders>
            <w:shd w:val="clear" w:color="auto" w:fill="auto"/>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Propane Yard/Scrap Yard</w:t>
            </w:r>
          </w:p>
        </w:tc>
        <w:tc>
          <w:tcPr>
            <w:tcW w:w="1490" w:type="dxa"/>
            <w:tcBorders>
              <w:top w:val="single" w:sz="4" w:space="0" w:color="auto"/>
              <w:left w:val="nil"/>
              <w:bottom w:val="single" w:sz="4" w:space="0" w:color="auto"/>
              <w:right w:val="single" w:sz="4" w:space="0" w:color="auto"/>
            </w:tcBorders>
            <w:shd w:val="clear" w:color="auto" w:fill="auto"/>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ETL</w:t>
            </w:r>
          </w:p>
        </w:tc>
        <w:tc>
          <w:tcPr>
            <w:tcW w:w="1125" w:type="dxa"/>
            <w:tcBorders>
              <w:top w:val="single" w:sz="4" w:space="0" w:color="auto"/>
              <w:left w:val="nil"/>
              <w:bottom w:val="single" w:sz="4" w:space="0" w:color="auto"/>
              <w:right w:val="single" w:sz="4" w:space="0" w:color="auto"/>
            </w:tcBorders>
            <w:shd w:val="clear" w:color="auto" w:fill="auto"/>
            <w:vAlign w:val="center"/>
          </w:tcPr>
          <w:p w:rsidR="0003713A" w:rsidRPr="0003713A" w:rsidRDefault="0003713A" w:rsidP="0003713A">
            <w:pPr>
              <w:jc w:val="center"/>
              <w:rPr>
                <w:rFonts w:asciiTheme="minorHAnsi" w:hAnsiTheme="minorHAnsi" w:cstheme="minorHAnsi"/>
                <w:color w:val="000000"/>
                <w:sz w:val="20"/>
                <w:szCs w:val="20"/>
              </w:rPr>
            </w:pPr>
            <w:r w:rsidRPr="0003713A">
              <w:rPr>
                <w:rFonts w:asciiTheme="minorHAnsi" w:hAnsiTheme="minorHAnsi" w:cstheme="minorHAnsi"/>
                <w:color w:val="000000"/>
                <w:sz w:val="20"/>
                <w:szCs w:val="20"/>
              </w:rPr>
              <w:t>Forklift/Manual</w:t>
            </w:r>
          </w:p>
        </w:tc>
      </w:tr>
    </w:tbl>
    <w:p w:rsidR="007A6A7F" w:rsidRDefault="007A6A7F" w:rsidP="00B62991">
      <w:pPr>
        <w:rPr>
          <w:rFonts w:asciiTheme="majorHAnsi" w:hAnsiTheme="majorHAnsi"/>
          <w:b/>
          <w:noProof/>
          <w:color w:val="FF0000"/>
          <w:sz w:val="22"/>
          <w:szCs w:val="22"/>
          <w:u w:val="single"/>
        </w:rPr>
      </w:pPr>
    </w:p>
    <w:p w:rsidR="007A6A7F" w:rsidRDefault="007A6A7F" w:rsidP="00B62991">
      <w:pPr>
        <w:rPr>
          <w:rFonts w:asciiTheme="majorHAnsi" w:hAnsiTheme="majorHAnsi"/>
          <w:b/>
          <w:noProof/>
          <w:color w:val="FF0000"/>
          <w:sz w:val="22"/>
          <w:szCs w:val="22"/>
          <w:u w:val="single"/>
        </w:rPr>
      </w:pPr>
    </w:p>
    <w:p w:rsidR="003442C2" w:rsidRDefault="003442C2" w:rsidP="00B62991">
      <w:pPr>
        <w:rPr>
          <w:rFonts w:asciiTheme="majorHAnsi" w:hAnsiTheme="majorHAnsi"/>
          <w:b/>
          <w:noProof/>
          <w:color w:val="FF0000"/>
          <w:sz w:val="22"/>
          <w:szCs w:val="22"/>
          <w:u w:val="single"/>
        </w:rPr>
      </w:pPr>
    </w:p>
    <w:p w:rsidR="003442C2" w:rsidRDefault="003442C2" w:rsidP="00B62991">
      <w:pPr>
        <w:rPr>
          <w:rFonts w:asciiTheme="majorHAnsi" w:hAnsiTheme="majorHAnsi"/>
          <w:b/>
          <w:noProof/>
          <w:color w:val="FF0000"/>
          <w:sz w:val="22"/>
          <w:szCs w:val="22"/>
          <w:u w:val="single"/>
        </w:rPr>
      </w:pPr>
    </w:p>
    <w:p w:rsidR="003442C2" w:rsidRDefault="003442C2" w:rsidP="00B62991">
      <w:pPr>
        <w:rPr>
          <w:rFonts w:asciiTheme="majorHAnsi" w:hAnsiTheme="majorHAnsi"/>
          <w:b/>
          <w:noProof/>
          <w:color w:val="FF0000"/>
          <w:sz w:val="22"/>
          <w:szCs w:val="22"/>
          <w:u w:val="single"/>
        </w:rPr>
      </w:pPr>
    </w:p>
    <w:p w:rsidR="003442C2" w:rsidRDefault="003442C2" w:rsidP="00B62991">
      <w:pPr>
        <w:rPr>
          <w:rFonts w:asciiTheme="majorHAnsi" w:hAnsiTheme="majorHAnsi"/>
          <w:b/>
          <w:noProof/>
          <w:color w:val="FF0000"/>
          <w:sz w:val="22"/>
          <w:szCs w:val="22"/>
          <w:u w:val="single"/>
        </w:rPr>
      </w:pPr>
    </w:p>
    <w:p w:rsidR="003442C2" w:rsidRDefault="003442C2" w:rsidP="00B62991">
      <w:pPr>
        <w:rPr>
          <w:rFonts w:asciiTheme="majorHAnsi" w:hAnsiTheme="majorHAnsi"/>
          <w:b/>
          <w:noProof/>
          <w:color w:val="FF0000"/>
          <w:sz w:val="22"/>
          <w:szCs w:val="22"/>
          <w:u w:val="single"/>
        </w:rPr>
      </w:pPr>
    </w:p>
    <w:p w:rsidR="003442C2" w:rsidRDefault="003442C2" w:rsidP="00B62991">
      <w:pPr>
        <w:rPr>
          <w:rFonts w:asciiTheme="majorHAnsi" w:hAnsiTheme="majorHAnsi"/>
          <w:b/>
          <w:noProof/>
          <w:color w:val="FF0000"/>
          <w:sz w:val="22"/>
          <w:szCs w:val="22"/>
          <w:u w:val="single"/>
        </w:rPr>
      </w:pPr>
    </w:p>
    <w:p w:rsidR="003442C2" w:rsidRDefault="003442C2" w:rsidP="00B62991">
      <w:pPr>
        <w:rPr>
          <w:rFonts w:asciiTheme="majorHAnsi" w:hAnsiTheme="majorHAnsi"/>
          <w:b/>
          <w:noProof/>
          <w:color w:val="FF0000"/>
          <w:sz w:val="22"/>
          <w:szCs w:val="22"/>
          <w:u w:val="single"/>
        </w:rPr>
      </w:pPr>
    </w:p>
    <w:p w:rsidR="003442C2" w:rsidRDefault="003442C2" w:rsidP="00B62991">
      <w:pPr>
        <w:rPr>
          <w:rFonts w:asciiTheme="majorHAnsi" w:hAnsiTheme="majorHAnsi"/>
          <w:b/>
          <w:noProof/>
          <w:color w:val="FF0000"/>
          <w:sz w:val="22"/>
          <w:szCs w:val="22"/>
          <w:u w:val="single"/>
        </w:rPr>
      </w:pPr>
    </w:p>
    <w:p w:rsidR="003442C2" w:rsidRDefault="003442C2" w:rsidP="00B62991">
      <w:pPr>
        <w:rPr>
          <w:rFonts w:asciiTheme="majorHAnsi" w:hAnsiTheme="majorHAnsi"/>
          <w:b/>
          <w:noProof/>
          <w:color w:val="FF0000"/>
          <w:sz w:val="22"/>
          <w:szCs w:val="22"/>
          <w:u w:val="single"/>
        </w:rPr>
      </w:pPr>
    </w:p>
    <w:p w:rsidR="003442C2" w:rsidRDefault="003442C2" w:rsidP="00B62991">
      <w:pPr>
        <w:rPr>
          <w:rFonts w:asciiTheme="majorHAnsi" w:hAnsiTheme="majorHAnsi"/>
          <w:b/>
          <w:noProof/>
          <w:color w:val="FF0000"/>
          <w:sz w:val="22"/>
          <w:szCs w:val="22"/>
          <w:u w:val="single"/>
        </w:rPr>
      </w:pPr>
    </w:p>
    <w:p w:rsidR="00E167C8" w:rsidRDefault="00E167C8" w:rsidP="00B62991">
      <w:pPr>
        <w:rPr>
          <w:rFonts w:asciiTheme="majorHAnsi" w:hAnsiTheme="majorHAnsi"/>
          <w:b/>
          <w:noProof/>
          <w:color w:val="FF0000"/>
          <w:sz w:val="22"/>
          <w:szCs w:val="22"/>
          <w:u w:val="single"/>
        </w:rPr>
      </w:pPr>
    </w:p>
    <w:p w:rsidR="004C3486" w:rsidRPr="004C3486" w:rsidRDefault="004C3486" w:rsidP="004C3486">
      <w:pPr>
        <w:pStyle w:val="ListParagraph"/>
        <w:ind w:left="360"/>
        <w:rPr>
          <w:b/>
          <w:bCs/>
        </w:rPr>
      </w:pPr>
      <w:r w:rsidRPr="004C3486">
        <w:rPr>
          <w:b/>
          <w:bCs/>
        </w:rPr>
        <w:t>In case of safety violations by customer vehicle drivers as mentioned below:</w:t>
      </w:r>
    </w:p>
    <w:tbl>
      <w:tblPr>
        <w:tblpPr w:leftFromText="180" w:rightFromText="180" w:vertAnchor="text" w:horzAnchor="margin" w:tblpXSpec="center" w:tblpY="432"/>
        <w:tblW w:w="10525" w:type="dxa"/>
        <w:tblLook w:val="04A0" w:firstRow="1" w:lastRow="0" w:firstColumn="1" w:lastColumn="0" w:noHBand="0" w:noVBand="1"/>
      </w:tblPr>
      <w:tblGrid>
        <w:gridCol w:w="960"/>
        <w:gridCol w:w="6995"/>
        <w:gridCol w:w="2570"/>
      </w:tblGrid>
      <w:tr w:rsidR="004C3486" w:rsidRPr="004C3486" w:rsidTr="00FB47CC">
        <w:trPr>
          <w:trHeight w:val="260"/>
        </w:trPr>
        <w:tc>
          <w:tcPr>
            <w:tcW w:w="960" w:type="dxa"/>
            <w:tcBorders>
              <w:top w:val="single" w:sz="8" w:space="0" w:color="auto"/>
              <w:left w:val="single" w:sz="8" w:space="0" w:color="auto"/>
              <w:bottom w:val="single" w:sz="4" w:space="0" w:color="auto"/>
              <w:right w:val="single" w:sz="4" w:space="0" w:color="auto"/>
            </w:tcBorders>
            <w:shd w:val="clear" w:color="000000" w:fill="9BC2E6"/>
            <w:noWrap/>
            <w:hideMark/>
          </w:tcPr>
          <w:p w:rsidR="004C3486" w:rsidRPr="004C3486" w:rsidRDefault="004C3486" w:rsidP="00FB47CC">
            <w:pPr>
              <w:jc w:val="center"/>
              <w:rPr>
                <w:rFonts w:ascii="Arial" w:hAnsi="Arial" w:cs="Arial"/>
                <w:b/>
                <w:bCs/>
                <w:lang w:eastAsia="en-IN"/>
              </w:rPr>
            </w:pPr>
            <w:r w:rsidRPr="004C3486">
              <w:rPr>
                <w:rFonts w:ascii="Arial" w:hAnsi="Arial" w:cs="Arial"/>
                <w:b/>
                <w:bCs/>
                <w:lang w:eastAsia="en-IN"/>
              </w:rPr>
              <w:t>S.no</w:t>
            </w:r>
          </w:p>
        </w:tc>
        <w:tc>
          <w:tcPr>
            <w:tcW w:w="6995" w:type="dxa"/>
            <w:tcBorders>
              <w:top w:val="single" w:sz="8" w:space="0" w:color="auto"/>
              <w:left w:val="nil"/>
              <w:bottom w:val="single" w:sz="4" w:space="0" w:color="auto"/>
              <w:right w:val="single" w:sz="4" w:space="0" w:color="auto"/>
            </w:tcBorders>
            <w:shd w:val="clear" w:color="000000" w:fill="9BC2E6"/>
            <w:noWrap/>
            <w:hideMark/>
          </w:tcPr>
          <w:p w:rsidR="004C3486" w:rsidRPr="004C3486" w:rsidRDefault="004C3486" w:rsidP="00FB47CC">
            <w:pPr>
              <w:jc w:val="center"/>
              <w:rPr>
                <w:rFonts w:ascii="Arial" w:hAnsi="Arial" w:cs="Arial"/>
                <w:b/>
                <w:bCs/>
                <w:lang w:eastAsia="en-IN"/>
              </w:rPr>
            </w:pPr>
            <w:r w:rsidRPr="004C3486">
              <w:rPr>
                <w:rFonts w:ascii="Arial" w:hAnsi="Arial" w:cs="Arial"/>
                <w:b/>
                <w:bCs/>
                <w:lang w:eastAsia="en-IN"/>
              </w:rPr>
              <w:t>Violation Type</w:t>
            </w:r>
          </w:p>
        </w:tc>
        <w:tc>
          <w:tcPr>
            <w:tcW w:w="2570" w:type="dxa"/>
            <w:tcBorders>
              <w:top w:val="single" w:sz="8" w:space="0" w:color="auto"/>
              <w:left w:val="nil"/>
              <w:bottom w:val="single" w:sz="4" w:space="0" w:color="auto"/>
              <w:right w:val="single" w:sz="8" w:space="0" w:color="auto"/>
            </w:tcBorders>
            <w:shd w:val="clear" w:color="000000" w:fill="9BC2E6"/>
            <w:noWrap/>
            <w:hideMark/>
          </w:tcPr>
          <w:p w:rsidR="004C3486" w:rsidRPr="004C3486" w:rsidRDefault="004C3486" w:rsidP="00FB47CC">
            <w:pPr>
              <w:jc w:val="center"/>
              <w:rPr>
                <w:rFonts w:ascii="Arial" w:hAnsi="Arial" w:cs="Arial"/>
                <w:b/>
                <w:bCs/>
                <w:lang w:eastAsia="en-IN"/>
              </w:rPr>
            </w:pPr>
            <w:r w:rsidRPr="004C3486">
              <w:rPr>
                <w:rFonts w:ascii="Arial" w:hAnsi="Arial" w:cs="Arial"/>
                <w:b/>
                <w:bCs/>
                <w:lang w:eastAsia="en-IN"/>
              </w:rPr>
              <w:t>Consequence Management (Penalty)</w:t>
            </w:r>
          </w:p>
        </w:tc>
      </w:tr>
      <w:tr w:rsidR="004C3486" w:rsidRPr="004C3486" w:rsidTr="00FB47CC">
        <w:trPr>
          <w:trHeight w:val="290"/>
        </w:trPr>
        <w:tc>
          <w:tcPr>
            <w:tcW w:w="960" w:type="dxa"/>
            <w:tcBorders>
              <w:top w:val="nil"/>
              <w:left w:val="single" w:sz="8" w:space="0" w:color="auto"/>
              <w:bottom w:val="single" w:sz="4" w:space="0" w:color="auto"/>
              <w:right w:val="single" w:sz="4" w:space="0" w:color="auto"/>
            </w:tcBorders>
            <w:shd w:val="clear" w:color="auto" w:fill="auto"/>
            <w:noWrap/>
            <w:hideMark/>
          </w:tcPr>
          <w:p w:rsidR="004C3486" w:rsidRPr="004C3486" w:rsidRDefault="004C3486" w:rsidP="00FB47CC">
            <w:pPr>
              <w:jc w:val="center"/>
              <w:rPr>
                <w:rFonts w:ascii="Arial" w:hAnsi="Arial" w:cs="Arial"/>
                <w:b/>
                <w:lang w:eastAsia="en-IN"/>
              </w:rPr>
            </w:pPr>
            <w:proofErr w:type="spellStart"/>
            <w:r w:rsidRPr="004C3486">
              <w:rPr>
                <w:rFonts w:ascii="Arial" w:hAnsi="Arial" w:cs="Arial"/>
                <w:b/>
                <w:lang w:eastAsia="en-IN"/>
              </w:rPr>
              <w:t>i</w:t>
            </w:r>
            <w:proofErr w:type="spellEnd"/>
            <w:r w:rsidRPr="004C3486">
              <w:rPr>
                <w:rFonts w:ascii="Arial" w:hAnsi="Arial" w:cs="Arial"/>
                <w:b/>
                <w:lang w:eastAsia="en-IN"/>
              </w:rPr>
              <w:t>.</w:t>
            </w:r>
          </w:p>
        </w:tc>
        <w:tc>
          <w:tcPr>
            <w:tcW w:w="6995" w:type="dxa"/>
            <w:tcBorders>
              <w:top w:val="nil"/>
              <w:left w:val="nil"/>
              <w:bottom w:val="single" w:sz="4" w:space="0" w:color="auto"/>
              <w:right w:val="single" w:sz="4" w:space="0" w:color="auto"/>
            </w:tcBorders>
            <w:shd w:val="clear" w:color="auto" w:fill="auto"/>
            <w:noWrap/>
            <w:hideMark/>
          </w:tcPr>
          <w:p w:rsidR="004C3486" w:rsidRPr="004C3486" w:rsidRDefault="004C3486" w:rsidP="00FB47CC">
            <w:pPr>
              <w:rPr>
                <w:rFonts w:ascii="Aptos" w:hAnsi="Aptos" w:cs="Arial"/>
                <w:b/>
                <w:lang w:eastAsia="en-IN"/>
              </w:rPr>
            </w:pPr>
            <w:r w:rsidRPr="004C3486">
              <w:rPr>
                <w:rFonts w:ascii="Aptos" w:hAnsi="Aptos" w:cs="Arial"/>
                <w:b/>
                <w:lang w:eastAsia="en-IN"/>
              </w:rPr>
              <w:t>Unwanted and unauthorized movement</w:t>
            </w:r>
          </w:p>
        </w:tc>
        <w:tc>
          <w:tcPr>
            <w:tcW w:w="2570" w:type="dxa"/>
            <w:vMerge w:val="restart"/>
            <w:tcBorders>
              <w:top w:val="nil"/>
              <w:left w:val="single" w:sz="4" w:space="0" w:color="auto"/>
              <w:bottom w:val="single" w:sz="8" w:space="0" w:color="000000"/>
              <w:right w:val="single" w:sz="8" w:space="0" w:color="auto"/>
            </w:tcBorders>
            <w:shd w:val="clear" w:color="auto" w:fill="auto"/>
            <w:hideMark/>
          </w:tcPr>
          <w:p w:rsidR="004C3486" w:rsidRPr="004C3486" w:rsidRDefault="004C3486" w:rsidP="00FB47CC">
            <w:pPr>
              <w:pStyle w:val="ListParagraph"/>
              <w:rPr>
                <w:rFonts w:ascii="Arial" w:hAnsi="Arial" w:cs="Arial"/>
                <w:b/>
                <w:lang w:eastAsia="en-IN"/>
              </w:rPr>
            </w:pPr>
            <w:r w:rsidRPr="004C3486">
              <w:rPr>
                <w:rFonts w:ascii="Arial" w:hAnsi="Arial" w:cs="Arial"/>
                <w:b/>
                <w:lang w:eastAsia="en-IN"/>
              </w:rPr>
              <w:t>Penalty as per major road safety violation. (</w:t>
            </w:r>
            <w:proofErr w:type="spellStart"/>
            <w:r w:rsidRPr="004C3486">
              <w:rPr>
                <w:rFonts w:ascii="Arial" w:hAnsi="Arial" w:cs="Arial"/>
                <w:b/>
                <w:lang w:eastAsia="en-IN"/>
              </w:rPr>
              <w:t>Pls</w:t>
            </w:r>
            <w:proofErr w:type="spellEnd"/>
            <w:r w:rsidRPr="004C3486">
              <w:rPr>
                <w:rFonts w:ascii="Arial" w:hAnsi="Arial" w:cs="Arial"/>
                <w:b/>
                <w:lang w:eastAsia="en-IN"/>
              </w:rPr>
              <w:t xml:space="preserve"> refer point. 2.a)</w:t>
            </w:r>
          </w:p>
          <w:p w:rsidR="004C3486" w:rsidRPr="004C3486" w:rsidRDefault="004C3486" w:rsidP="00FB47CC">
            <w:pPr>
              <w:pStyle w:val="ListParagraph"/>
              <w:rPr>
                <w:rFonts w:ascii="Arial" w:hAnsi="Arial" w:cs="Arial"/>
                <w:b/>
                <w:lang w:eastAsia="en-IN"/>
              </w:rPr>
            </w:pPr>
          </w:p>
        </w:tc>
      </w:tr>
      <w:tr w:rsidR="004C3486" w:rsidRPr="004C3486" w:rsidTr="00FB47CC">
        <w:trPr>
          <w:trHeight w:val="290"/>
        </w:trPr>
        <w:tc>
          <w:tcPr>
            <w:tcW w:w="960" w:type="dxa"/>
            <w:tcBorders>
              <w:top w:val="nil"/>
              <w:left w:val="single" w:sz="8" w:space="0" w:color="auto"/>
              <w:bottom w:val="single" w:sz="4" w:space="0" w:color="auto"/>
              <w:right w:val="single" w:sz="4" w:space="0" w:color="auto"/>
            </w:tcBorders>
            <w:shd w:val="clear" w:color="auto" w:fill="auto"/>
            <w:noWrap/>
            <w:hideMark/>
          </w:tcPr>
          <w:p w:rsidR="004C3486" w:rsidRPr="004C3486" w:rsidRDefault="004C3486" w:rsidP="00FB47CC">
            <w:pPr>
              <w:jc w:val="center"/>
              <w:rPr>
                <w:rFonts w:ascii="Arial" w:hAnsi="Arial" w:cs="Arial"/>
                <w:b/>
                <w:lang w:eastAsia="en-IN"/>
              </w:rPr>
            </w:pPr>
            <w:r w:rsidRPr="004C3486">
              <w:rPr>
                <w:rFonts w:ascii="Arial" w:hAnsi="Arial" w:cs="Arial"/>
                <w:b/>
                <w:lang w:eastAsia="en-IN"/>
              </w:rPr>
              <w:t>ii.</w:t>
            </w:r>
          </w:p>
        </w:tc>
        <w:tc>
          <w:tcPr>
            <w:tcW w:w="6995" w:type="dxa"/>
            <w:tcBorders>
              <w:top w:val="nil"/>
              <w:left w:val="nil"/>
              <w:bottom w:val="single" w:sz="4" w:space="0" w:color="auto"/>
              <w:right w:val="single" w:sz="4" w:space="0" w:color="auto"/>
            </w:tcBorders>
            <w:shd w:val="clear" w:color="auto" w:fill="auto"/>
            <w:noWrap/>
            <w:hideMark/>
          </w:tcPr>
          <w:p w:rsidR="004C3486" w:rsidRPr="004C3486" w:rsidRDefault="004C3486" w:rsidP="00FB47CC">
            <w:pPr>
              <w:rPr>
                <w:rFonts w:ascii="Aptos" w:hAnsi="Aptos" w:cs="Arial"/>
                <w:b/>
                <w:lang w:eastAsia="en-IN"/>
              </w:rPr>
            </w:pPr>
            <w:r w:rsidRPr="004C3486">
              <w:rPr>
                <w:rFonts w:ascii="Aptos" w:hAnsi="Aptos" w:cs="Arial"/>
                <w:b/>
                <w:lang w:eastAsia="en-IN"/>
              </w:rPr>
              <w:t xml:space="preserve">Use of mobile phone in areas where the use is prohibited </w:t>
            </w:r>
          </w:p>
        </w:tc>
        <w:tc>
          <w:tcPr>
            <w:tcW w:w="2570" w:type="dxa"/>
            <w:vMerge/>
            <w:tcBorders>
              <w:top w:val="nil"/>
              <w:left w:val="single" w:sz="4" w:space="0" w:color="auto"/>
              <w:bottom w:val="single" w:sz="8" w:space="0" w:color="000000"/>
              <w:right w:val="single" w:sz="8" w:space="0" w:color="auto"/>
            </w:tcBorders>
            <w:vAlign w:val="center"/>
            <w:hideMark/>
          </w:tcPr>
          <w:p w:rsidR="004C3486" w:rsidRPr="004C3486" w:rsidRDefault="004C3486" w:rsidP="00FB47CC">
            <w:pPr>
              <w:rPr>
                <w:rFonts w:ascii="Arial" w:hAnsi="Arial" w:cs="Arial"/>
                <w:b/>
                <w:lang w:eastAsia="en-IN"/>
              </w:rPr>
            </w:pPr>
          </w:p>
        </w:tc>
      </w:tr>
      <w:tr w:rsidR="004C3486" w:rsidRPr="004C3486" w:rsidTr="00FB47CC">
        <w:trPr>
          <w:trHeight w:val="290"/>
        </w:trPr>
        <w:tc>
          <w:tcPr>
            <w:tcW w:w="960" w:type="dxa"/>
            <w:tcBorders>
              <w:top w:val="nil"/>
              <w:left w:val="single" w:sz="8" w:space="0" w:color="auto"/>
              <w:bottom w:val="single" w:sz="4" w:space="0" w:color="auto"/>
              <w:right w:val="single" w:sz="4" w:space="0" w:color="auto"/>
            </w:tcBorders>
            <w:shd w:val="clear" w:color="auto" w:fill="auto"/>
            <w:noWrap/>
            <w:hideMark/>
          </w:tcPr>
          <w:p w:rsidR="004C3486" w:rsidRPr="004C3486" w:rsidRDefault="004C3486" w:rsidP="00FB47CC">
            <w:pPr>
              <w:jc w:val="center"/>
              <w:rPr>
                <w:rFonts w:ascii="Arial" w:hAnsi="Arial" w:cs="Arial"/>
                <w:b/>
                <w:lang w:eastAsia="en-IN"/>
              </w:rPr>
            </w:pPr>
            <w:r w:rsidRPr="004C3486">
              <w:rPr>
                <w:rFonts w:ascii="Arial" w:hAnsi="Arial" w:cs="Arial"/>
                <w:b/>
                <w:lang w:eastAsia="en-IN"/>
              </w:rPr>
              <w:t>iii.</w:t>
            </w:r>
          </w:p>
        </w:tc>
        <w:tc>
          <w:tcPr>
            <w:tcW w:w="6995" w:type="dxa"/>
            <w:tcBorders>
              <w:top w:val="nil"/>
              <w:left w:val="nil"/>
              <w:bottom w:val="single" w:sz="4" w:space="0" w:color="auto"/>
              <w:right w:val="single" w:sz="4" w:space="0" w:color="auto"/>
            </w:tcBorders>
            <w:shd w:val="clear" w:color="auto" w:fill="auto"/>
            <w:noWrap/>
            <w:hideMark/>
          </w:tcPr>
          <w:p w:rsidR="004C3486" w:rsidRPr="004C3486" w:rsidRDefault="004C3486" w:rsidP="00FB47CC">
            <w:pPr>
              <w:rPr>
                <w:rFonts w:ascii="Aptos" w:hAnsi="Aptos" w:cs="Arial"/>
                <w:b/>
                <w:lang w:eastAsia="en-IN"/>
              </w:rPr>
            </w:pPr>
            <w:r w:rsidRPr="004C3486">
              <w:rPr>
                <w:rFonts w:ascii="Aptos" w:hAnsi="Aptos" w:cs="Arial"/>
                <w:b/>
                <w:lang w:eastAsia="en-IN"/>
              </w:rPr>
              <w:t xml:space="preserve">During driving or working under the influence of ‘alcohol or drugs’ inside the plant </w:t>
            </w:r>
          </w:p>
        </w:tc>
        <w:tc>
          <w:tcPr>
            <w:tcW w:w="2570" w:type="dxa"/>
            <w:vMerge/>
            <w:tcBorders>
              <w:top w:val="nil"/>
              <w:left w:val="single" w:sz="4" w:space="0" w:color="auto"/>
              <w:bottom w:val="single" w:sz="8" w:space="0" w:color="000000"/>
              <w:right w:val="single" w:sz="8" w:space="0" w:color="auto"/>
            </w:tcBorders>
            <w:vAlign w:val="center"/>
            <w:hideMark/>
          </w:tcPr>
          <w:p w:rsidR="004C3486" w:rsidRPr="004C3486" w:rsidRDefault="004C3486" w:rsidP="00FB47CC">
            <w:pPr>
              <w:rPr>
                <w:rFonts w:ascii="Arial" w:hAnsi="Arial" w:cs="Arial"/>
                <w:b/>
                <w:lang w:eastAsia="en-IN"/>
              </w:rPr>
            </w:pPr>
          </w:p>
        </w:tc>
      </w:tr>
      <w:tr w:rsidR="004C3486" w:rsidRPr="004C3486" w:rsidTr="00FB47CC">
        <w:trPr>
          <w:trHeight w:val="300"/>
        </w:trPr>
        <w:tc>
          <w:tcPr>
            <w:tcW w:w="960" w:type="dxa"/>
            <w:tcBorders>
              <w:top w:val="nil"/>
              <w:left w:val="single" w:sz="8" w:space="0" w:color="auto"/>
              <w:bottom w:val="single" w:sz="8" w:space="0" w:color="auto"/>
              <w:right w:val="single" w:sz="4" w:space="0" w:color="auto"/>
            </w:tcBorders>
            <w:shd w:val="clear" w:color="auto" w:fill="auto"/>
            <w:noWrap/>
            <w:hideMark/>
          </w:tcPr>
          <w:p w:rsidR="004C3486" w:rsidRPr="004C3486" w:rsidRDefault="004C3486" w:rsidP="00FB47CC">
            <w:pPr>
              <w:jc w:val="center"/>
              <w:rPr>
                <w:rFonts w:ascii="Arial" w:hAnsi="Arial" w:cs="Arial"/>
                <w:b/>
                <w:lang w:eastAsia="en-IN"/>
              </w:rPr>
            </w:pPr>
            <w:r w:rsidRPr="004C3486">
              <w:rPr>
                <w:rFonts w:ascii="Arial" w:hAnsi="Arial" w:cs="Arial"/>
                <w:b/>
                <w:lang w:eastAsia="en-IN"/>
              </w:rPr>
              <w:t>iv.</w:t>
            </w:r>
          </w:p>
        </w:tc>
        <w:tc>
          <w:tcPr>
            <w:tcW w:w="6995" w:type="dxa"/>
            <w:tcBorders>
              <w:top w:val="nil"/>
              <w:left w:val="nil"/>
              <w:bottom w:val="single" w:sz="8" w:space="0" w:color="auto"/>
              <w:right w:val="single" w:sz="4" w:space="0" w:color="auto"/>
            </w:tcBorders>
            <w:shd w:val="clear" w:color="auto" w:fill="auto"/>
            <w:noWrap/>
            <w:hideMark/>
          </w:tcPr>
          <w:p w:rsidR="004C3486" w:rsidRPr="004C3486" w:rsidRDefault="004C3486" w:rsidP="00FB47CC">
            <w:pPr>
              <w:rPr>
                <w:rFonts w:ascii="Aptos" w:hAnsi="Aptos" w:cs="Arial"/>
                <w:b/>
                <w:lang w:eastAsia="en-IN"/>
              </w:rPr>
            </w:pPr>
            <w:r w:rsidRPr="004C3486">
              <w:rPr>
                <w:rFonts w:ascii="Aptos" w:hAnsi="Aptos" w:cs="Arial"/>
                <w:b/>
                <w:lang w:eastAsia="en-IN"/>
              </w:rPr>
              <w:t xml:space="preserve">Any other site-specific Fatality / Serious injury potential unsafe act / </w:t>
            </w:r>
            <w:proofErr w:type="spellStart"/>
            <w:r w:rsidRPr="004C3486">
              <w:rPr>
                <w:rFonts w:ascii="Aptos" w:hAnsi="Aptos" w:cs="Arial"/>
                <w:b/>
                <w:lang w:eastAsia="en-IN"/>
              </w:rPr>
              <w:t>Behaviour</w:t>
            </w:r>
            <w:proofErr w:type="spellEnd"/>
            <w:r w:rsidRPr="004C3486">
              <w:rPr>
                <w:rFonts w:ascii="Aptos" w:hAnsi="Aptos" w:cs="Arial"/>
                <w:b/>
                <w:lang w:eastAsia="en-IN"/>
              </w:rPr>
              <w:t xml:space="preserve"> </w:t>
            </w:r>
          </w:p>
        </w:tc>
        <w:tc>
          <w:tcPr>
            <w:tcW w:w="2570" w:type="dxa"/>
            <w:vMerge/>
            <w:tcBorders>
              <w:top w:val="nil"/>
              <w:left w:val="single" w:sz="4" w:space="0" w:color="auto"/>
              <w:bottom w:val="single" w:sz="8" w:space="0" w:color="000000"/>
              <w:right w:val="single" w:sz="8" w:space="0" w:color="auto"/>
            </w:tcBorders>
            <w:vAlign w:val="center"/>
            <w:hideMark/>
          </w:tcPr>
          <w:p w:rsidR="004C3486" w:rsidRPr="004C3486" w:rsidRDefault="004C3486" w:rsidP="00FB47CC">
            <w:pPr>
              <w:rPr>
                <w:rFonts w:ascii="Arial" w:hAnsi="Arial" w:cs="Arial"/>
                <w:b/>
                <w:lang w:eastAsia="en-IN"/>
              </w:rPr>
            </w:pPr>
          </w:p>
        </w:tc>
      </w:tr>
    </w:tbl>
    <w:p w:rsidR="004C3486" w:rsidRPr="004C3486" w:rsidRDefault="004C3486" w:rsidP="004C3486">
      <w:pPr>
        <w:ind w:right="-472"/>
        <w:rPr>
          <w:b/>
          <w:bCs/>
        </w:rPr>
      </w:pPr>
    </w:p>
    <w:p w:rsidR="004C3486" w:rsidRPr="004C3486" w:rsidRDefault="004C3486" w:rsidP="004C3486">
      <w:pPr>
        <w:ind w:right="-472"/>
        <w:rPr>
          <w:b/>
          <w:bCs/>
        </w:rPr>
      </w:pPr>
    </w:p>
    <w:p w:rsidR="004C3486" w:rsidRPr="004C3486" w:rsidRDefault="004C3486" w:rsidP="004C3486">
      <w:pPr>
        <w:ind w:right="-472"/>
        <w:rPr>
          <w:b/>
          <w:bCs/>
        </w:rPr>
      </w:pPr>
    </w:p>
    <w:p w:rsidR="004C3486" w:rsidRDefault="004C3486" w:rsidP="004C3486">
      <w:pPr>
        <w:rPr>
          <w:b/>
          <w:bCs/>
        </w:rPr>
      </w:pPr>
    </w:p>
    <w:p w:rsidR="004C3486" w:rsidRDefault="004C3486" w:rsidP="004C3486">
      <w:pPr>
        <w:rPr>
          <w:b/>
          <w:bCs/>
        </w:rPr>
      </w:pPr>
    </w:p>
    <w:p w:rsidR="004C3486" w:rsidRDefault="004C3486" w:rsidP="004C3486">
      <w:pPr>
        <w:rPr>
          <w:b/>
          <w:bCs/>
        </w:rPr>
      </w:pPr>
    </w:p>
    <w:p w:rsidR="004C3486" w:rsidRDefault="004C3486" w:rsidP="004C3486">
      <w:pPr>
        <w:rPr>
          <w:b/>
          <w:bCs/>
        </w:rPr>
      </w:pPr>
    </w:p>
    <w:p w:rsidR="004C3486" w:rsidRDefault="004C3486" w:rsidP="004C3486">
      <w:pPr>
        <w:rPr>
          <w:b/>
          <w:bCs/>
        </w:rPr>
      </w:pPr>
    </w:p>
    <w:p w:rsidR="004C3486" w:rsidRDefault="004C3486" w:rsidP="004C3486">
      <w:pPr>
        <w:rPr>
          <w:b/>
          <w:bCs/>
        </w:rPr>
      </w:pPr>
    </w:p>
    <w:p w:rsidR="004C3486" w:rsidRDefault="004C3486" w:rsidP="004C3486">
      <w:pPr>
        <w:rPr>
          <w:b/>
          <w:bCs/>
        </w:rPr>
      </w:pPr>
    </w:p>
    <w:p w:rsidR="004C3486" w:rsidRDefault="004C3486" w:rsidP="004C3486">
      <w:pPr>
        <w:rPr>
          <w:b/>
          <w:bCs/>
        </w:rPr>
      </w:pPr>
    </w:p>
    <w:p w:rsidR="004C3486" w:rsidRPr="004C3486" w:rsidRDefault="004C3486" w:rsidP="004C3486">
      <w:pPr>
        <w:rPr>
          <w:b/>
          <w:bCs/>
        </w:rPr>
      </w:pPr>
    </w:p>
    <w:p w:rsidR="004C3486" w:rsidRPr="004C3486" w:rsidRDefault="004C3486" w:rsidP="004C3486">
      <w:pPr>
        <w:rPr>
          <w:b/>
          <w:bCs/>
        </w:rPr>
      </w:pPr>
      <w:r w:rsidRPr="004C3486">
        <w:rPr>
          <w:b/>
          <w:bCs/>
        </w:rPr>
        <w:t>1. Consequence management on drivers:</w:t>
      </w:r>
    </w:p>
    <w:p w:rsidR="004C3486" w:rsidRPr="004C3486" w:rsidRDefault="004C3486" w:rsidP="002A7E29">
      <w:pPr>
        <w:pStyle w:val="Default"/>
        <w:numPr>
          <w:ilvl w:val="0"/>
          <w:numId w:val="12"/>
        </w:numPr>
        <w:rPr>
          <w:b/>
        </w:rPr>
      </w:pPr>
      <w:r w:rsidRPr="004C3486">
        <w:rPr>
          <w:b/>
        </w:rPr>
        <w:t xml:space="preserve">Unwanted and unauthorized movement/ Use of mobile phone in areas where the use is prohibited / Non-compliance in use of PPE – </w:t>
      </w:r>
      <w:r w:rsidRPr="004C3486">
        <w:rPr>
          <w:b/>
          <w:bCs/>
        </w:rPr>
        <w:t>Driver gate pass will be blocked for 1 day</w:t>
      </w:r>
    </w:p>
    <w:p w:rsidR="004C3486" w:rsidRPr="004C3486" w:rsidRDefault="004C3486" w:rsidP="002A7E29">
      <w:pPr>
        <w:pStyle w:val="Default"/>
        <w:numPr>
          <w:ilvl w:val="0"/>
          <w:numId w:val="12"/>
        </w:numPr>
        <w:rPr>
          <w:b/>
        </w:rPr>
      </w:pPr>
      <w:r w:rsidRPr="004C3486">
        <w:rPr>
          <w:b/>
        </w:rPr>
        <w:t xml:space="preserve">During driving or working under the influence of ‘alcohol or drugs’ inside the plant – </w:t>
      </w:r>
      <w:r w:rsidRPr="004C3486">
        <w:rPr>
          <w:b/>
          <w:bCs/>
        </w:rPr>
        <w:t>1</w:t>
      </w:r>
      <w:r w:rsidRPr="004C3486">
        <w:rPr>
          <w:b/>
          <w:bCs/>
          <w:vertAlign w:val="superscript"/>
        </w:rPr>
        <w:t>st</w:t>
      </w:r>
      <w:r w:rsidRPr="004C3486">
        <w:rPr>
          <w:b/>
          <w:bCs/>
        </w:rPr>
        <w:t xml:space="preserve"> instance driver gate pass will be blocked for 30 days</w:t>
      </w:r>
      <w:r w:rsidRPr="004C3486">
        <w:rPr>
          <w:b/>
        </w:rPr>
        <w:t xml:space="preserve"> &amp; in case of 2</w:t>
      </w:r>
      <w:r w:rsidRPr="004C3486">
        <w:rPr>
          <w:b/>
          <w:vertAlign w:val="superscript"/>
        </w:rPr>
        <w:t>nd</w:t>
      </w:r>
      <w:r w:rsidRPr="004C3486">
        <w:rPr>
          <w:b/>
        </w:rPr>
        <w:t xml:space="preserve"> instance in the same year – </w:t>
      </w:r>
      <w:r w:rsidRPr="004C3486">
        <w:rPr>
          <w:b/>
          <w:bCs/>
        </w:rPr>
        <w:t>Permanent blocking of gate pass.</w:t>
      </w:r>
    </w:p>
    <w:p w:rsidR="004C3486" w:rsidRPr="004C3486" w:rsidRDefault="004C3486" w:rsidP="002A7E29">
      <w:pPr>
        <w:pStyle w:val="Default"/>
        <w:numPr>
          <w:ilvl w:val="0"/>
          <w:numId w:val="12"/>
        </w:numPr>
        <w:rPr>
          <w:b/>
        </w:rPr>
      </w:pPr>
      <w:r w:rsidRPr="004C3486">
        <w:rPr>
          <w:b/>
        </w:rPr>
        <w:t xml:space="preserve">Any other site-specific Fatality / Serious injury potential unsafe act / </w:t>
      </w:r>
      <w:proofErr w:type="spellStart"/>
      <w:r w:rsidRPr="004C3486">
        <w:rPr>
          <w:b/>
        </w:rPr>
        <w:t>Behaviour</w:t>
      </w:r>
      <w:proofErr w:type="spellEnd"/>
      <w:r w:rsidRPr="004C3486">
        <w:rPr>
          <w:b/>
        </w:rPr>
        <w:t xml:space="preserve"> – </w:t>
      </w:r>
      <w:r w:rsidRPr="004C3486">
        <w:rPr>
          <w:b/>
          <w:bCs/>
        </w:rPr>
        <w:t>Driver gate pass will be blocked for 15 days</w:t>
      </w:r>
      <w:r w:rsidRPr="004C3486">
        <w:rPr>
          <w:b/>
        </w:rPr>
        <w:t>.</w:t>
      </w:r>
    </w:p>
    <w:p w:rsidR="004C3486" w:rsidRPr="004C3486" w:rsidRDefault="004C3486" w:rsidP="002A7E29">
      <w:pPr>
        <w:pStyle w:val="Default"/>
        <w:numPr>
          <w:ilvl w:val="0"/>
          <w:numId w:val="12"/>
        </w:numPr>
        <w:rPr>
          <w:b/>
        </w:rPr>
      </w:pPr>
      <w:r w:rsidRPr="004C3486">
        <w:rPr>
          <w:b/>
        </w:rPr>
        <w:t>Guidance from road safety team will be taken regarding banning of driver/vehicle, if required.</w:t>
      </w:r>
    </w:p>
    <w:p w:rsidR="004C3486" w:rsidRPr="004C3486" w:rsidRDefault="004C3486" w:rsidP="004C3486">
      <w:pPr>
        <w:pStyle w:val="ListParagraph"/>
        <w:ind w:left="2160"/>
        <w:rPr>
          <w:b/>
        </w:rPr>
      </w:pPr>
    </w:p>
    <w:p w:rsidR="004C3486" w:rsidRPr="004C3486" w:rsidRDefault="004C3486" w:rsidP="002A7E29">
      <w:pPr>
        <w:pStyle w:val="Default"/>
        <w:numPr>
          <w:ilvl w:val="0"/>
          <w:numId w:val="17"/>
        </w:numPr>
        <w:rPr>
          <w:b/>
        </w:rPr>
      </w:pPr>
      <w:r w:rsidRPr="004C3486">
        <w:rPr>
          <w:b/>
          <w:bCs/>
        </w:rPr>
        <w:t xml:space="preserve">Non-compliances of Road safety / Workplace safety standards </w:t>
      </w:r>
    </w:p>
    <w:p w:rsidR="004C3486" w:rsidRPr="004C3486" w:rsidRDefault="004C3486" w:rsidP="004C3486">
      <w:pPr>
        <w:pStyle w:val="Default"/>
        <w:ind w:left="720"/>
        <w:rPr>
          <w:b/>
          <w:bCs/>
        </w:rPr>
      </w:pPr>
    </w:p>
    <w:p w:rsidR="004C3486" w:rsidRPr="004C3486" w:rsidRDefault="004C3486" w:rsidP="004C3486">
      <w:pPr>
        <w:pStyle w:val="Default"/>
        <w:ind w:left="1440"/>
        <w:rPr>
          <w:b/>
        </w:rPr>
      </w:pPr>
      <w:r w:rsidRPr="004C3486">
        <w:rPr>
          <w:b/>
        </w:rPr>
        <w:t>a. Major safety violations:</w:t>
      </w:r>
    </w:p>
    <w:p w:rsidR="004C3486" w:rsidRPr="004C3486" w:rsidRDefault="004C3486" w:rsidP="002A7E29">
      <w:pPr>
        <w:pStyle w:val="Default"/>
        <w:numPr>
          <w:ilvl w:val="0"/>
          <w:numId w:val="10"/>
        </w:numPr>
        <w:rPr>
          <w:b/>
        </w:rPr>
      </w:pPr>
      <w:r w:rsidRPr="004C3486">
        <w:rPr>
          <w:b/>
        </w:rPr>
        <w:t>1</w:t>
      </w:r>
      <w:r w:rsidRPr="004C3486">
        <w:rPr>
          <w:b/>
          <w:vertAlign w:val="superscript"/>
        </w:rPr>
        <w:t>st</w:t>
      </w:r>
      <w:r w:rsidRPr="004C3486">
        <w:rPr>
          <w:b/>
        </w:rPr>
        <w:t xml:space="preserve"> instance – </w:t>
      </w:r>
      <w:proofErr w:type="spellStart"/>
      <w:r w:rsidRPr="004C3486">
        <w:rPr>
          <w:b/>
        </w:rPr>
        <w:t>Rs</w:t>
      </w:r>
      <w:proofErr w:type="spellEnd"/>
      <w:r w:rsidRPr="004C3486">
        <w:rPr>
          <w:b/>
        </w:rPr>
        <w:t>. 50000/- will be deducted as penalty or actual loss occurred to TSL if any whichever is higher.</w:t>
      </w:r>
    </w:p>
    <w:p w:rsidR="004C3486" w:rsidRPr="004C3486" w:rsidRDefault="004C3486" w:rsidP="002A7E29">
      <w:pPr>
        <w:pStyle w:val="Default"/>
        <w:numPr>
          <w:ilvl w:val="0"/>
          <w:numId w:val="10"/>
        </w:numPr>
        <w:rPr>
          <w:b/>
        </w:rPr>
      </w:pPr>
      <w:r w:rsidRPr="004C3486">
        <w:rPr>
          <w:b/>
        </w:rPr>
        <w:t>In case of 2</w:t>
      </w:r>
      <w:r w:rsidRPr="004C3486">
        <w:rPr>
          <w:b/>
          <w:vertAlign w:val="superscript"/>
        </w:rPr>
        <w:t>nd</w:t>
      </w:r>
      <w:r w:rsidRPr="004C3486">
        <w:rPr>
          <w:b/>
        </w:rPr>
        <w:t xml:space="preserve"> instance within the same year amount of </w:t>
      </w:r>
      <w:proofErr w:type="spellStart"/>
      <w:r w:rsidRPr="004C3486">
        <w:rPr>
          <w:b/>
        </w:rPr>
        <w:t>Rs</w:t>
      </w:r>
      <w:proofErr w:type="spellEnd"/>
      <w:r w:rsidRPr="004C3486">
        <w:rPr>
          <w:b/>
        </w:rPr>
        <w:t>. 100000/- will be deducted.</w:t>
      </w:r>
    </w:p>
    <w:p w:rsidR="004C3486" w:rsidRPr="004C3486" w:rsidRDefault="004C3486" w:rsidP="002A7E29">
      <w:pPr>
        <w:pStyle w:val="ListParagraph"/>
        <w:numPr>
          <w:ilvl w:val="0"/>
          <w:numId w:val="13"/>
        </w:numPr>
        <w:spacing w:after="160" w:line="259" w:lineRule="auto"/>
        <w:rPr>
          <w:b/>
        </w:rPr>
      </w:pPr>
      <w:r w:rsidRPr="004C3486">
        <w:rPr>
          <w:b/>
        </w:rPr>
        <w:t>Minor safety violations:</w:t>
      </w:r>
    </w:p>
    <w:p w:rsidR="004C3486" w:rsidRPr="004C3486" w:rsidRDefault="004C3486" w:rsidP="002A7E29">
      <w:pPr>
        <w:pStyle w:val="ListParagraph"/>
        <w:numPr>
          <w:ilvl w:val="0"/>
          <w:numId w:val="11"/>
        </w:numPr>
        <w:spacing w:after="160" w:line="259" w:lineRule="auto"/>
        <w:rPr>
          <w:b/>
        </w:rPr>
      </w:pPr>
      <w:r w:rsidRPr="004C3486">
        <w:rPr>
          <w:b/>
        </w:rPr>
        <w:t xml:space="preserve">In case of noncompliance of PPE- </w:t>
      </w:r>
      <w:proofErr w:type="spellStart"/>
      <w:r w:rsidRPr="004C3486">
        <w:rPr>
          <w:b/>
        </w:rPr>
        <w:t>Rs</w:t>
      </w:r>
      <w:proofErr w:type="spellEnd"/>
      <w:r w:rsidRPr="004C3486">
        <w:rPr>
          <w:b/>
        </w:rPr>
        <w:t>. 2000/- will be deducted from the customer.</w:t>
      </w:r>
    </w:p>
    <w:p w:rsidR="004C3486" w:rsidRPr="004C3486" w:rsidRDefault="004C3486" w:rsidP="002A7E29">
      <w:pPr>
        <w:pStyle w:val="ListParagraph"/>
        <w:numPr>
          <w:ilvl w:val="0"/>
          <w:numId w:val="11"/>
        </w:numPr>
        <w:spacing w:after="160" w:line="259" w:lineRule="auto"/>
        <w:rPr>
          <w:b/>
        </w:rPr>
      </w:pPr>
      <w:r w:rsidRPr="004C3486">
        <w:rPr>
          <w:b/>
        </w:rPr>
        <w:t xml:space="preserve">In case of High speed, unsafe parking, not putting barricades around breakdown vehicles, vehicle breakdown due to low fuel etc. an amount of </w:t>
      </w:r>
      <w:proofErr w:type="spellStart"/>
      <w:r w:rsidRPr="004C3486">
        <w:rPr>
          <w:b/>
        </w:rPr>
        <w:t>Rs</w:t>
      </w:r>
      <w:proofErr w:type="spellEnd"/>
      <w:r w:rsidRPr="004C3486">
        <w:rPr>
          <w:b/>
        </w:rPr>
        <w:t>. 25000/- will be deducted as penalty.</w:t>
      </w:r>
    </w:p>
    <w:p w:rsidR="004C3486" w:rsidRPr="004C3486" w:rsidRDefault="004C3486" w:rsidP="002A7E29">
      <w:pPr>
        <w:pStyle w:val="ListParagraph"/>
        <w:numPr>
          <w:ilvl w:val="0"/>
          <w:numId w:val="13"/>
        </w:numPr>
        <w:spacing w:after="160" w:line="259" w:lineRule="auto"/>
        <w:rPr>
          <w:b/>
        </w:rPr>
      </w:pPr>
      <w:r w:rsidRPr="004C3486">
        <w:rPr>
          <w:b/>
        </w:rPr>
        <w:t>All other violation which does not the part of Major safety violation list will be treated as minor safety violation.</w:t>
      </w:r>
    </w:p>
    <w:p w:rsidR="004C3486" w:rsidRPr="004C3486" w:rsidRDefault="004C3486" w:rsidP="002A7E29">
      <w:pPr>
        <w:pStyle w:val="ListParagraph"/>
        <w:numPr>
          <w:ilvl w:val="0"/>
          <w:numId w:val="17"/>
        </w:numPr>
        <w:spacing w:after="160" w:line="259" w:lineRule="auto"/>
        <w:rPr>
          <w:b/>
        </w:rPr>
      </w:pPr>
      <w:r w:rsidRPr="004C3486">
        <w:rPr>
          <w:b/>
        </w:rPr>
        <w:t>Consequence management on drivers involved in the major road safety violation:</w:t>
      </w:r>
    </w:p>
    <w:p w:rsidR="004C3486" w:rsidRPr="004C3486" w:rsidRDefault="004C3486" w:rsidP="002A7E29">
      <w:pPr>
        <w:pStyle w:val="ListParagraph"/>
        <w:numPr>
          <w:ilvl w:val="0"/>
          <w:numId w:val="14"/>
        </w:numPr>
        <w:spacing w:after="160" w:line="259" w:lineRule="auto"/>
        <w:rPr>
          <w:b/>
        </w:rPr>
      </w:pPr>
      <w:r w:rsidRPr="004C3486">
        <w:rPr>
          <w:b/>
        </w:rPr>
        <w:t>In case of 1</w:t>
      </w:r>
      <w:r w:rsidRPr="004C3486">
        <w:rPr>
          <w:b/>
          <w:vertAlign w:val="superscript"/>
        </w:rPr>
        <w:t>st</w:t>
      </w:r>
      <w:r w:rsidRPr="004C3486">
        <w:rPr>
          <w:b/>
        </w:rPr>
        <w:t xml:space="preserve"> violation- 7 days blocking of gate pass.</w:t>
      </w:r>
    </w:p>
    <w:p w:rsidR="004C3486" w:rsidRPr="004C3486" w:rsidRDefault="004C3486" w:rsidP="002A7E29">
      <w:pPr>
        <w:pStyle w:val="ListParagraph"/>
        <w:numPr>
          <w:ilvl w:val="0"/>
          <w:numId w:val="14"/>
        </w:numPr>
        <w:spacing w:after="160" w:line="259" w:lineRule="auto"/>
        <w:rPr>
          <w:b/>
        </w:rPr>
      </w:pPr>
      <w:r w:rsidRPr="004C3486">
        <w:rPr>
          <w:b/>
        </w:rPr>
        <w:t>In case of 2</w:t>
      </w:r>
      <w:r w:rsidRPr="004C3486">
        <w:rPr>
          <w:b/>
          <w:vertAlign w:val="superscript"/>
        </w:rPr>
        <w:t>nd</w:t>
      </w:r>
      <w:r w:rsidRPr="004C3486">
        <w:rPr>
          <w:b/>
        </w:rPr>
        <w:t xml:space="preserve"> violation within 1 year – 30 days blocking of gate pass.</w:t>
      </w:r>
    </w:p>
    <w:p w:rsidR="004C3486" w:rsidRPr="004C3486" w:rsidRDefault="004C3486" w:rsidP="002A7E29">
      <w:pPr>
        <w:pStyle w:val="ListParagraph"/>
        <w:numPr>
          <w:ilvl w:val="0"/>
          <w:numId w:val="14"/>
        </w:numPr>
        <w:spacing w:after="160" w:line="259" w:lineRule="auto"/>
        <w:rPr>
          <w:b/>
        </w:rPr>
      </w:pPr>
      <w:r w:rsidRPr="004C3486">
        <w:rPr>
          <w:b/>
        </w:rPr>
        <w:lastRenderedPageBreak/>
        <w:t>In case of 3</w:t>
      </w:r>
      <w:r w:rsidRPr="004C3486">
        <w:rPr>
          <w:b/>
          <w:vertAlign w:val="superscript"/>
        </w:rPr>
        <w:t>rd</w:t>
      </w:r>
      <w:r w:rsidRPr="004C3486">
        <w:rPr>
          <w:b/>
        </w:rPr>
        <w:t xml:space="preserve"> violation within 1 year – Permanent blocking of gate pass.</w:t>
      </w:r>
    </w:p>
    <w:p w:rsidR="004C3486" w:rsidRPr="004C3486" w:rsidRDefault="004C3486" w:rsidP="004C3486">
      <w:pPr>
        <w:pStyle w:val="ListParagraph"/>
        <w:ind w:left="2520"/>
        <w:rPr>
          <w:b/>
        </w:rPr>
      </w:pPr>
    </w:p>
    <w:p w:rsidR="004C3486" w:rsidRPr="004C3486" w:rsidRDefault="004C3486" w:rsidP="002A7E29">
      <w:pPr>
        <w:pStyle w:val="ListParagraph"/>
        <w:numPr>
          <w:ilvl w:val="0"/>
          <w:numId w:val="17"/>
        </w:numPr>
        <w:spacing w:after="160" w:line="259" w:lineRule="auto"/>
        <w:rPr>
          <w:b/>
        </w:rPr>
      </w:pPr>
      <w:r w:rsidRPr="004C3486">
        <w:rPr>
          <w:b/>
        </w:rPr>
        <w:t>Consequence management on vehicle involved in the major road safety violation:</w:t>
      </w:r>
    </w:p>
    <w:p w:rsidR="004C3486" w:rsidRPr="004C3486" w:rsidRDefault="004C3486" w:rsidP="002A7E29">
      <w:pPr>
        <w:pStyle w:val="Default"/>
        <w:numPr>
          <w:ilvl w:val="0"/>
          <w:numId w:val="15"/>
        </w:numPr>
        <w:rPr>
          <w:b/>
        </w:rPr>
      </w:pPr>
      <w:r w:rsidRPr="004C3486">
        <w:rPr>
          <w:b/>
        </w:rPr>
        <w:t xml:space="preserve">Vehicle gate pass to be seized and vehicle to be banned for 15 Days, </w:t>
      </w:r>
    </w:p>
    <w:p w:rsidR="004C3486" w:rsidRPr="004C3486" w:rsidRDefault="004C3486" w:rsidP="004C3486">
      <w:pPr>
        <w:pStyle w:val="ListParagraph"/>
        <w:ind w:left="1440"/>
        <w:rPr>
          <w:b/>
        </w:rPr>
      </w:pPr>
    </w:p>
    <w:p w:rsidR="004C3486" w:rsidRPr="004C3486" w:rsidRDefault="004C3486" w:rsidP="002A7E29">
      <w:pPr>
        <w:pStyle w:val="ListParagraph"/>
        <w:numPr>
          <w:ilvl w:val="0"/>
          <w:numId w:val="17"/>
        </w:numPr>
        <w:spacing w:after="160" w:line="259" w:lineRule="auto"/>
        <w:rPr>
          <w:b/>
        </w:rPr>
      </w:pPr>
      <w:r w:rsidRPr="004C3486">
        <w:rPr>
          <w:b/>
        </w:rPr>
        <w:t>List of Major road safety violations are given below:</w:t>
      </w:r>
    </w:p>
    <w:p w:rsidR="004C3486" w:rsidRPr="004C3486" w:rsidRDefault="004C3486" w:rsidP="004C3486">
      <w:pPr>
        <w:pStyle w:val="Default"/>
        <w:rPr>
          <w:b/>
          <w:color w:val="auto"/>
        </w:rPr>
      </w:pPr>
    </w:p>
    <w:p w:rsidR="004C3486" w:rsidRPr="004C3486" w:rsidRDefault="004C3486" w:rsidP="002A7E29">
      <w:pPr>
        <w:pStyle w:val="Default"/>
        <w:numPr>
          <w:ilvl w:val="0"/>
          <w:numId w:val="16"/>
        </w:numPr>
        <w:rPr>
          <w:b/>
        </w:rPr>
      </w:pPr>
      <w:r w:rsidRPr="004C3486">
        <w:rPr>
          <w:b/>
        </w:rPr>
        <w:t xml:space="preserve"> Vehicle dashing to any person/structure or collision to any other vehicle causing serious injury or property damage.   </w:t>
      </w:r>
    </w:p>
    <w:p w:rsidR="004C3486" w:rsidRPr="004C3486" w:rsidRDefault="004C3486" w:rsidP="002A7E29">
      <w:pPr>
        <w:pStyle w:val="Default"/>
        <w:numPr>
          <w:ilvl w:val="0"/>
          <w:numId w:val="16"/>
        </w:numPr>
        <w:rPr>
          <w:b/>
        </w:rPr>
      </w:pPr>
      <w:r w:rsidRPr="004C3486">
        <w:rPr>
          <w:b/>
        </w:rPr>
        <w:t xml:space="preserve">Persons sitting in material body or inside cabin without proper permission. </w:t>
      </w:r>
    </w:p>
    <w:p w:rsidR="004C3486" w:rsidRPr="004C3486" w:rsidRDefault="004C3486" w:rsidP="002A7E29">
      <w:pPr>
        <w:pStyle w:val="Default"/>
        <w:numPr>
          <w:ilvl w:val="0"/>
          <w:numId w:val="16"/>
        </w:numPr>
        <w:rPr>
          <w:b/>
        </w:rPr>
      </w:pPr>
      <w:r w:rsidRPr="004C3486">
        <w:rPr>
          <w:b/>
        </w:rPr>
        <w:t xml:space="preserve">Poor upkeep of vehicles and not maintaining safety features of vehicles like RUPD, SUPD, fail safe break, three-piece mirror, rear view camera, wiper etc. </w:t>
      </w:r>
    </w:p>
    <w:p w:rsidR="004C3486" w:rsidRPr="004C3486" w:rsidRDefault="004C3486" w:rsidP="002A7E29">
      <w:pPr>
        <w:pStyle w:val="Default"/>
        <w:numPr>
          <w:ilvl w:val="0"/>
          <w:numId w:val="16"/>
        </w:numPr>
        <w:rPr>
          <w:b/>
        </w:rPr>
      </w:pPr>
      <w:r w:rsidRPr="004C3486">
        <w:rPr>
          <w:b/>
        </w:rPr>
        <w:t xml:space="preserve">Wrong overtaking/ Overtaking in no overtaking zones </w:t>
      </w:r>
    </w:p>
    <w:p w:rsidR="004C3486" w:rsidRPr="004C3486" w:rsidRDefault="004C3486" w:rsidP="002A7E29">
      <w:pPr>
        <w:pStyle w:val="Default"/>
        <w:numPr>
          <w:ilvl w:val="0"/>
          <w:numId w:val="16"/>
        </w:numPr>
        <w:rPr>
          <w:b/>
        </w:rPr>
      </w:pPr>
      <w:r w:rsidRPr="004C3486">
        <w:rPr>
          <w:b/>
        </w:rPr>
        <w:t xml:space="preserve">Vehicle moving on restricted road or in wrong direction on one-way road. </w:t>
      </w:r>
    </w:p>
    <w:p w:rsidR="004C3486" w:rsidRPr="004C3486" w:rsidRDefault="004C3486" w:rsidP="002A7E29">
      <w:pPr>
        <w:pStyle w:val="Default"/>
        <w:numPr>
          <w:ilvl w:val="0"/>
          <w:numId w:val="16"/>
        </w:numPr>
        <w:rPr>
          <w:b/>
        </w:rPr>
      </w:pPr>
      <w:r w:rsidRPr="004C3486">
        <w:rPr>
          <w:b/>
        </w:rPr>
        <w:t xml:space="preserve">Not wearing seat belt (Front &amp; rear). </w:t>
      </w:r>
    </w:p>
    <w:p w:rsidR="004C3486" w:rsidRPr="004C3486" w:rsidRDefault="004C3486" w:rsidP="002A7E29">
      <w:pPr>
        <w:pStyle w:val="Default"/>
        <w:numPr>
          <w:ilvl w:val="0"/>
          <w:numId w:val="16"/>
        </w:numPr>
        <w:rPr>
          <w:b/>
        </w:rPr>
      </w:pPr>
      <w:r w:rsidRPr="004C3486">
        <w:rPr>
          <w:b/>
        </w:rPr>
        <w:t xml:space="preserve">Vehicle forcibly entering the manned or unmanned level crossing despite stop signal. </w:t>
      </w:r>
    </w:p>
    <w:p w:rsidR="004C3486" w:rsidRPr="004C3486" w:rsidRDefault="004C3486" w:rsidP="002A7E29">
      <w:pPr>
        <w:pStyle w:val="Default"/>
        <w:numPr>
          <w:ilvl w:val="0"/>
          <w:numId w:val="16"/>
        </w:numPr>
        <w:rPr>
          <w:b/>
        </w:rPr>
      </w:pPr>
      <w:r w:rsidRPr="004C3486">
        <w:rPr>
          <w:b/>
        </w:rPr>
        <w:t xml:space="preserve">Heavy vehicle movement in non-specified time. </w:t>
      </w:r>
    </w:p>
    <w:p w:rsidR="004C3486" w:rsidRPr="004C3486" w:rsidRDefault="004C3486" w:rsidP="002A7E29">
      <w:pPr>
        <w:pStyle w:val="Default"/>
        <w:numPr>
          <w:ilvl w:val="0"/>
          <w:numId w:val="16"/>
        </w:numPr>
        <w:rPr>
          <w:b/>
        </w:rPr>
      </w:pPr>
      <w:r w:rsidRPr="004C3486">
        <w:rPr>
          <w:b/>
        </w:rPr>
        <w:t xml:space="preserve">Driving without valid driving license / training certificate not available with flagman. </w:t>
      </w:r>
    </w:p>
    <w:p w:rsidR="004C3486" w:rsidRPr="004C3486" w:rsidRDefault="004C3486" w:rsidP="002A7E29">
      <w:pPr>
        <w:pStyle w:val="Default"/>
        <w:numPr>
          <w:ilvl w:val="0"/>
          <w:numId w:val="16"/>
        </w:numPr>
        <w:rPr>
          <w:b/>
        </w:rPr>
      </w:pPr>
      <w:r w:rsidRPr="004C3486">
        <w:rPr>
          <w:b/>
        </w:rPr>
        <w:t xml:space="preserve">Repeated road safety violations (3 times and more within 12 months). </w:t>
      </w:r>
    </w:p>
    <w:p w:rsidR="004C3486" w:rsidRPr="004C3486" w:rsidRDefault="004C3486" w:rsidP="002A7E29">
      <w:pPr>
        <w:pStyle w:val="Default"/>
        <w:numPr>
          <w:ilvl w:val="0"/>
          <w:numId w:val="16"/>
        </w:numPr>
        <w:rPr>
          <w:b/>
        </w:rPr>
      </w:pPr>
      <w:r w:rsidRPr="004C3486">
        <w:rPr>
          <w:b/>
        </w:rPr>
        <w:t xml:space="preserve">Driver absconding after any road incident. </w:t>
      </w:r>
    </w:p>
    <w:p w:rsidR="004C3486" w:rsidRPr="004C3486" w:rsidRDefault="004C3486" w:rsidP="002A7E29">
      <w:pPr>
        <w:pStyle w:val="Default"/>
        <w:numPr>
          <w:ilvl w:val="0"/>
          <w:numId w:val="16"/>
        </w:numPr>
        <w:rPr>
          <w:b/>
        </w:rPr>
      </w:pPr>
      <w:r w:rsidRPr="004C3486">
        <w:rPr>
          <w:b/>
        </w:rPr>
        <w:t xml:space="preserve">Any spillage from vehicle on the road and potential to lead major incident. </w:t>
      </w:r>
    </w:p>
    <w:p w:rsidR="004C3486" w:rsidRPr="004C3486" w:rsidRDefault="004C3486" w:rsidP="002A7E29">
      <w:pPr>
        <w:pStyle w:val="Default"/>
        <w:numPr>
          <w:ilvl w:val="0"/>
          <w:numId w:val="16"/>
        </w:numPr>
        <w:rPr>
          <w:b/>
        </w:rPr>
      </w:pPr>
      <w:r w:rsidRPr="004C3486">
        <w:rPr>
          <w:b/>
        </w:rPr>
        <w:t xml:space="preserve">Any major noncompliance identified during Road/Rail Safety audit by safety professionals / line managers. </w:t>
      </w:r>
    </w:p>
    <w:p w:rsidR="004C3486" w:rsidRPr="004C3486" w:rsidRDefault="004C3486" w:rsidP="002A7E29">
      <w:pPr>
        <w:pStyle w:val="Default"/>
        <w:numPr>
          <w:ilvl w:val="0"/>
          <w:numId w:val="16"/>
        </w:numPr>
        <w:rPr>
          <w:b/>
        </w:rPr>
      </w:pPr>
      <w:proofErr w:type="spellStart"/>
      <w:r w:rsidRPr="004C3486">
        <w:rPr>
          <w:b/>
        </w:rPr>
        <w:t>Hyvas</w:t>
      </w:r>
      <w:proofErr w:type="spellEnd"/>
      <w:r w:rsidRPr="004C3486">
        <w:rPr>
          <w:b/>
        </w:rPr>
        <w:t xml:space="preserve"> /Tipper truck moving with </w:t>
      </w:r>
      <w:proofErr w:type="spellStart"/>
      <w:r w:rsidRPr="004C3486">
        <w:rPr>
          <w:b/>
        </w:rPr>
        <w:t>Dala</w:t>
      </w:r>
      <w:proofErr w:type="spellEnd"/>
      <w:r w:rsidRPr="004C3486">
        <w:rPr>
          <w:b/>
        </w:rPr>
        <w:t xml:space="preserve"> in raised condition. </w:t>
      </w:r>
    </w:p>
    <w:p w:rsidR="004C3486" w:rsidRPr="004C3486" w:rsidRDefault="004C3486" w:rsidP="002A7E29">
      <w:pPr>
        <w:pStyle w:val="Default"/>
        <w:numPr>
          <w:ilvl w:val="0"/>
          <w:numId w:val="16"/>
        </w:numPr>
        <w:rPr>
          <w:b/>
        </w:rPr>
      </w:pPr>
      <w:r w:rsidRPr="004C3486">
        <w:rPr>
          <w:b/>
        </w:rPr>
        <w:t>Toppling incident involving Tipper/</w:t>
      </w:r>
      <w:proofErr w:type="spellStart"/>
      <w:r w:rsidRPr="004C3486">
        <w:rPr>
          <w:b/>
        </w:rPr>
        <w:t>Hyva</w:t>
      </w:r>
      <w:proofErr w:type="spellEnd"/>
      <w:r w:rsidRPr="004C3486">
        <w:rPr>
          <w:b/>
        </w:rPr>
        <w:t>/Dumper/Truck.</w:t>
      </w:r>
    </w:p>
    <w:p w:rsidR="004C3486" w:rsidRPr="004C3486" w:rsidRDefault="004C3486" w:rsidP="002A7E29">
      <w:pPr>
        <w:pStyle w:val="Default"/>
        <w:numPr>
          <w:ilvl w:val="0"/>
          <w:numId w:val="16"/>
        </w:numPr>
        <w:rPr>
          <w:b/>
        </w:rPr>
      </w:pPr>
      <w:r w:rsidRPr="004C3486">
        <w:rPr>
          <w:b/>
        </w:rPr>
        <w:t xml:space="preserve">Movement of Over Dimensional Consignments (ODC) at unspecified times. </w:t>
      </w:r>
    </w:p>
    <w:p w:rsidR="004C3486" w:rsidRPr="004C3486" w:rsidRDefault="004C3486" w:rsidP="002A7E29">
      <w:pPr>
        <w:pStyle w:val="Default"/>
        <w:numPr>
          <w:ilvl w:val="0"/>
          <w:numId w:val="16"/>
        </w:numPr>
        <w:rPr>
          <w:b/>
        </w:rPr>
      </w:pPr>
      <w:r w:rsidRPr="004C3486">
        <w:rPr>
          <w:b/>
        </w:rPr>
        <w:t xml:space="preserve">No scotch block on vehicle parked (or unattended) </w:t>
      </w:r>
    </w:p>
    <w:p w:rsidR="004C3486" w:rsidRPr="004C3486" w:rsidRDefault="004C3486" w:rsidP="002A7E29">
      <w:pPr>
        <w:pStyle w:val="Default"/>
        <w:numPr>
          <w:ilvl w:val="0"/>
          <w:numId w:val="16"/>
        </w:numPr>
        <w:rPr>
          <w:b/>
        </w:rPr>
      </w:pPr>
      <w:r w:rsidRPr="004C3486">
        <w:rPr>
          <w:b/>
        </w:rPr>
        <w:t xml:space="preserve">Tailgating (driving closely behind) a HEMM. </w:t>
      </w:r>
    </w:p>
    <w:p w:rsidR="003D7331" w:rsidRDefault="003D7331" w:rsidP="00B62991">
      <w:pPr>
        <w:rPr>
          <w:rFonts w:asciiTheme="majorHAnsi" w:hAnsiTheme="majorHAnsi"/>
          <w:b/>
          <w:noProof/>
          <w:sz w:val="22"/>
          <w:szCs w:val="22"/>
          <w:u w:val="single"/>
        </w:rPr>
      </w:pPr>
    </w:p>
    <w:p w:rsidR="00734041" w:rsidRDefault="00734041" w:rsidP="00B62991">
      <w:pPr>
        <w:rPr>
          <w:rFonts w:asciiTheme="majorHAnsi" w:hAnsiTheme="majorHAnsi"/>
          <w:b/>
          <w:noProof/>
          <w:sz w:val="22"/>
          <w:szCs w:val="22"/>
          <w:u w:val="single"/>
        </w:rPr>
      </w:pPr>
    </w:p>
    <w:p w:rsidR="003442C2" w:rsidRDefault="003442C2" w:rsidP="00B62991">
      <w:pPr>
        <w:rPr>
          <w:rFonts w:asciiTheme="majorHAnsi" w:hAnsiTheme="majorHAnsi"/>
          <w:b/>
          <w:noProof/>
          <w:sz w:val="22"/>
          <w:szCs w:val="22"/>
          <w:u w:val="single"/>
        </w:rPr>
      </w:pPr>
    </w:p>
    <w:p w:rsidR="003442C2" w:rsidRDefault="003442C2" w:rsidP="00B62991">
      <w:pPr>
        <w:rPr>
          <w:rFonts w:asciiTheme="majorHAnsi" w:hAnsiTheme="majorHAnsi"/>
          <w:b/>
          <w:noProof/>
          <w:sz w:val="22"/>
          <w:szCs w:val="22"/>
          <w:u w:val="single"/>
        </w:rPr>
      </w:pPr>
    </w:p>
    <w:p w:rsidR="003442C2" w:rsidRDefault="003442C2" w:rsidP="00B62991">
      <w:pPr>
        <w:rPr>
          <w:rFonts w:asciiTheme="majorHAnsi" w:hAnsiTheme="majorHAnsi"/>
          <w:b/>
          <w:noProof/>
          <w:sz w:val="22"/>
          <w:szCs w:val="22"/>
          <w:u w:val="single"/>
        </w:rPr>
      </w:pPr>
    </w:p>
    <w:p w:rsidR="003442C2" w:rsidRDefault="003442C2" w:rsidP="00B62991">
      <w:pPr>
        <w:rPr>
          <w:rFonts w:asciiTheme="majorHAnsi" w:hAnsiTheme="majorHAnsi"/>
          <w:b/>
          <w:noProof/>
          <w:sz w:val="22"/>
          <w:szCs w:val="22"/>
          <w:u w:val="single"/>
        </w:rPr>
      </w:pPr>
    </w:p>
    <w:p w:rsidR="003442C2" w:rsidRDefault="003442C2" w:rsidP="00B62991">
      <w:pPr>
        <w:rPr>
          <w:rFonts w:asciiTheme="majorHAnsi" w:hAnsiTheme="majorHAnsi"/>
          <w:b/>
          <w:noProof/>
          <w:sz w:val="22"/>
          <w:szCs w:val="22"/>
          <w:u w:val="single"/>
        </w:rPr>
      </w:pPr>
    </w:p>
    <w:p w:rsidR="003442C2" w:rsidRDefault="003442C2" w:rsidP="00B62991">
      <w:pPr>
        <w:rPr>
          <w:rFonts w:asciiTheme="majorHAnsi" w:hAnsiTheme="majorHAnsi"/>
          <w:b/>
          <w:noProof/>
          <w:sz w:val="22"/>
          <w:szCs w:val="22"/>
          <w:u w:val="single"/>
        </w:rPr>
      </w:pPr>
    </w:p>
    <w:p w:rsidR="001B5B1C" w:rsidRDefault="001B5B1C" w:rsidP="00B62991">
      <w:pPr>
        <w:rPr>
          <w:rFonts w:asciiTheme="majorHAnsi" w:hAnsiTheme="majorHAnsi"/>
          <w:b/>
          <w:noProof/>
          <w:sz w:val="22"/>
          <w:szCs w:val="22"/>
          <w:u w:val="single"/>
        </w:rPr>
      </w:pPr>
    </w:p>
    <w:p w:rsidR="00F810BD" w:rsidRPr="007B6BE8" w:rsidRDefault="005B25D4" w:rsidP="00B62991">
      <w:pPr>
        <w:rPr>
          <w:rStyle w:val="Hyperlink"/>
          <w:rFonts w:ascii="Cambria" w:hAnsi="Cambria" w:cs="Calibri"/>
          <w:b/>
          <w:bCs/>
          <w:sz w:val="20"/>
          <w:szCs w:val="20"/>
          <w:u w:val="none"/>
        </w:rPr>
      </w:pPr>
      <w:r>
        <w:rPr>
          <w:rFonts w:asciiTheme="majorHAnsi" w:hAnsiTheme="majorHAnsi"/>
          <w:b/>
          <w:noProof/>
          <w:sz w:val="22"/>
          <w:szCs w:val="22"/>
          <w:u w:val="single"/>
        </w:rPr>
        <w:lastRenderedPageBreak/>
        <w:t>O</w:t>
      </w:r>
      <w:r w:rsidR="00F810BD" w:rsidRPr="00F44C8D">
        <w:rPr>
          <w:rFonts w:asciiTheme="majorHAnsi" w:hAnsiTheme="majorHAnsi"/>
          <w:b/>
          <w:noProof/>
          <w:sz w:val="22"/>
          <w:szCs w:val="22"/>
          <w:u w:val="single"/>
        </w:rPr>
        <w:t xml:space="preserve">pen </w:t>
      </w:r>
      <w:hyperlink r:id="rId28" w:history="1">
        <w:r w:rsidR="00F810BD" w:rsidRPr="00F44C8D">
          <w:rPr>
            <w:rStyle w:val="Hyperlink"/>
            <w:rFonts w:asciiTheme="majorHAnsi" w:hAnsiTheme="majorHAnsi"/>
            <w:b/>
            <w:noProof/>
            <w:sz w:val="22"/>
            <w:szCs w:val="22"/>
          </w:rPr>
          <w:t>www.ahbilimoria.com</w:t>
        </w:r>
      </w:hyperlink>
      <w:r w:rsidR="00F810BD" w:rsidRPr="00F44C8D">
        <w:rPr>
          <w:rFonts w:asciiTheme="majorHAnsi" w:hAnsiTheme="majorHAnsi"/>
          <w:b/>
          <w:noProof/>
          <w:sz w:val="22"/>
          <w:szCs w:val="22"/>
          <w:u w:val="single"/>
        </w:rPr>
        <w:t xml:space="preserve"> -&gt;</w:t>
      </w:r>
      <w:r w:rsidR="00F810BD" w:rsidRPr="00F44C8D">
        <w:rPr>
          <w:rFonts w:asciiTheme="majorHAnsi" w:hAnsiTheme="majorHAnsi"/>
          <w:b/>
          <w:noProof/>
          <w:color w:val="000000"/>
          <w:sz w:val="22"/>
          <w:szCs w:val="22"/>
          <w:u w:val="single"/>
        </w:rPr>
        <w:t>C</w:t>
      </w:r>
      <w:r w:rsidR="00F810BD" w:rsidRPr="00F44C8D">
        <w:rPr>
          <w:rStyle w:val="Hyperlink"/>
          <w:rFonts w:asciiTheme="majorHAnsi" w:hAnsiTheme="majorHAnsi"/>
          <w:b/>
          <w:color w:val="000000"/>
          <w:sz w:val="22"/>
          <w:szCs w:val="22"/>
        </w:rPr>
        <w:t>lick</w:t>
      </w:r>
      <w:r w:rsidR="002347A8">
        <w:rPr>
          <w:rStyle w:val="Hyperlink"/>
          <w:rFonts w:asciiTheme="majorHAnsi" w:hAnsiTheme="majorHAnsi"/>
          <w:b/>
          <w:color w:val="000000"/>
          <w:sz w:val="22"/>
          <w:szCs w:val="22"/>
        </w:rPr>
        <w:t xml:space="preserve"> on</w:t>
      </w:r>
      <w:r w:rsidR="00774E55">
        <w:rPr>
          <w:rStyle w:val="Hyperlink"/>
          <w:rFonts w:asciiTheme="majorHAnsi" w:hAnsiTheme="majorHAnsi"/>
          <w:b/>
          <w:color w:val="000000"/>
          <w:sz w:val="22"/>
          <w:szCs w:val="22"/>
        </w:rPr>
        <w:t xml:space="preserve"> </w:t>
      </w:r>
      <w:r w:rsidR="00F810BD" w:rsidRPr="002347A8">
        <w:rPr>
          <w:rStyle w:val="Hyperlink"/>
          <w:rFonts w:asciiTheme="majorHAnsi" w:hAnsiTheme="majorHAnsi"/>
          <w:b/>
          <w:color w:val="0000CC"/>
          <w:sz w:val="22"/>
          <w:szCs w:val="22"/>
        </w:rPr>
        <w:t>Customer Complaint Management Portal</w:t>
      </w:r>
      <w:r w:rsidR="00697FC9" w:rsidRPr="00697FC9">
        <w:rPr>
          <w:snapToGrid w:val="0"/>
          <w:color w:val="000000"/>
          <w:w w:val="0"/>
          <w:sz w:val="0"/>
          <w:szCs w:val="0"/>
          <w:u w:color="000000"/>
          <w:bdr w:val="none" w:sz="0" w:space="0" w:color="000000"/>
          <w:shd w:val="clear" w:color="000000" w:fill="000000"/>
        </w:rPr>
        <w:t xml:space="preserve"> </w:t>
      </w:r>
    </w:p>
    <w:p w:rsidR="002237CF" w:rsidRDefault="006150FB" w:rsidP="00F810BD">
      <w:pPr>
        <w:rPr>
          <w:rStyle w:val="Hyperlink"/>
          <w:rFonts w:asciiTheme="majorHAnsi" w:hAnsiTheme="majorHAnsi"/>
          <w:b/>
          <w:color w:val="000000"/>
          <w:sz w:val="22"/>
          <w:szCs w:val="22"/>
        </w:rPr>
      </w:pPr>
      <w:r>
        <w:rPr>
          <w:noProof/>
          <w:color w:val="000000"/>
          <w:u w:val="single"/>
          <w:lang w:val="en-IN" w:eastAsia="en-IN"/>
        </w:rPr>
        <mc:AlternateContent>
          <mc:Choice Requires="wps">
            <w:drawing>
              <wp:anchor distT="0" distB="0" distL="114300" distR="114300" simplePos="0" relativeHeight="251673600" behindDoc="0" locked="0" layoutInCell="1" allowOverlap="1" wp14:anchorId="53D812D5" wp14:editId="23574C26">
                <wp:simplePos x="0" y="0"/>
                <wp:positionH relativeFrom="column">
                  <wp:posOffset>2369820</wp:posOffset>
                </wp:positionH>
                <wp:positionV relativeFrom="paragraph">
                  <wp:posOffset>71755</wp:posOffset>
                </wp:positionV>
                <wp:extent cx="3939540" cy="1524000"/>
                <wp:effectExtent l="0" t="0" r="99060" b="57150"/>
                <wp:wrapNone/>
                <wp:docPr id="222"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39540" cy="152400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type w14:anchorId="6E9A2E51" id="_x0000_t32" coordsize="21600,21600" o:spt="32" o:oned="t" path="m,l21600,21600e" filled="f">
                <v:path arrowok="t" fillok="f" o:connecttype="none"/>
                <o:lock v:ext="edit" shapetype="t"/>
              </v:shapetype>
              <v:shape id="AutoShape 25" o:spid="_x0000_s1026" type="#_x0000_t32" style="position:absolute;margin-left:186.6pt;margin-top:5.65pt;width:310.2pt;height:120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MWPQIAAGcEAAAOAAAAZHJzL2Uyb0RvYy54bWysVMuO2yAU3VfqPyD2iR9x0sSKMxrZSTfT&#10;NtJMP4AAjlExICBxoqr/3gt5dKbdVFW9wBdzH+eee/Dy4dRLdOTWCa0qnI1TjLiimgm1r/DXl81o&#10;jpHzRDEiteIVPnOHH1bv3y0HU/Jcd1oybhEkUa4cTIU7702ZJI52vCdurA1XcNhq2xMPW7tPmCUD&#10;ZO9lkqfpLBm0ZcZqyp2Dr83lEK9i/rbl1H9pW8c9khUGbD6uNq67sCarJSn3lphO0CsM8g8oeiIU&#10;FL2naogn6GDFH6l6Qa12uvVjqvtEt62gPPYA3WTpb908d8Tw2AuQ48ydJvf/0tLPx61FglU4z3OM&#10;FOlhSI8Hr2NtlE8DQ4NxJTjWamtDj/Skns2Tpt8cUrruiNrz6P1yNhCchYjkTUjYOAN1dsMnzcCH&#10;QIFI16m1fUgJRKBTnMr5PhV+8ojCx8lispgWMDwKZ9k0L9I0zi0h5S3cWOc/ct2jYFTYeUvEvvO1&#10;VgoUoG0Wi5Hjk/MBHClvAaG20hshZRSCVGiAGot0msYIp6Vg4TT4Obvf1dKiIwlaik9sFU5eu1l9&#10;UCxm6zhh66vtiZBgIx858lYAa5LjUK7nDCPJ4foE64JPqlARGADEV+sip++LdLGer+fFqMhn61GR&#10;Ns3ocVMXo9km+zBtJk1dN9mPAD4ryk4wxlXAf5N2VvyddK6X7CLKu7jvTCVvs0dKAeztHUFHCYSp&#10;X/Sz0+y8taG7oAZQc3S+3rxwXV7vo9ev/8PqJwAAAP//AwBQSwMEFAAGAAgAAAAhAGwKRXLgAAAA&#10;CgEAAA8AAABkcnMvZG93bnJldi54bWxMj01PwzAMhu9I/IfISNxY+iHGVppOFRIHxonBtmvWeG1H&#10;45QmW8u/x5zgaL+PXj/OV5PtxAUH3zpSEM8iEEiVMy3VCj7en+8WIHzQZHTnCBV8o4dVcX2V68y4&#10;kd7wsgm14BLymVbQhNBnUvqqQav9zPVInB3dYHXgcailGfTI5baTSRTNpdUt8YVG9/jUYPW5OVsF&#10;dvf6Up5O01iud+uv4367nZyJlbq9mcpHEAGn8AfDrz6rQ8FOB3cm40WnIH1IE0Y5iFMQDCyX6RzE&#10;QUFyzxtZ5PL/C8UPAAAA//8DAFBLAQItABQABgAIAAAAIQC2gziS/gAAAOEBAAATAAAAAAAAAAAA&#10;AAAAAAAAAABbQ29udGVudF9UeXBlc10ueG1sUEsBAi0AFAAGAAgAAAAhADj9If/WAAAAlAEAAAsA&#10;AAAAAAAAAAAAAAAALwEAAF9yZWxzLy5yZWxzUEsBAi0AFAAGAAgAAAAhAP6K8xY9AgAAZwQAAA4A&#10;AAAAAAAAAAAAAAAALgIAAGRycy9lMm9Eb2MueG1sUEsBAi0AFAAGAAgAAAAhAGwKRXLgAAAACgEA&#10;AA8AAAAAAAAAAAAAAAAAlwQAAGRycy9kb3ducmV2LnhtbFBLBQYAAAAABAAEAPMAAACkBQAAAAA=&#10;" strokeweight="1.5pt">
                <v:stroke endarrow="block"/>
              </v:shape>
            </w:pict>
          </mc:Fallback>
        </mc:AlternateContent>
      </w:r>
      <w:r w:rsidR="00D17D7D" w:rsidRPr="00D17D7D">
        <w:rPr>
          <w:snapToGrid w:val="0"/>
          <w:color w:val="000000"/>
          <w:w w:val="0"/>
          <w:sz w:val="0"/>
          <w:szCs w:val="0"/>
          <w:u w:color="000000"/>
          <w:bdr w:val="none" w:sz="0" w:space="0" w:color="000000"/>
          <w:shd w:val="clear" w:color="000000" w:fill="000000"/>
        </w:rPr>
        <w:t xml:space="preserve"> </w:t>
      </w:r>
      <w:r>
        <w:rPr>
          <w:noProof/>
          <w:color w:val="000000"/>
          <w:u w:val="single"/>
          <w:lang w:val="en-IN" w:eastAsia="en-IN"/>
        </w:rPr>
        <mc:AlternateContent>
          <mc:Choice Requires="wps">
            <w:drawing>
              <wp:anchor distT="0" distB="0" distL="114300" distR="114300" simplePos="0" relativeHeight="251688960" behindDoc="0" locked="0" layoutInCell="1" allowOverlap="1" wp14:anchorId="40772164" wp14:editId="3548DC62">
                <wp:simplePos x="0" y="0"/>
                <wp:positionH relativeFrom="column">
                  <wp:posOffset>6306820</wp:posOffset>
                </wp:positionH>
                <wp:positionV relativeFrom="paragraph">
                  <wp:posOffset>894080</wp:posOffset>
                </wp:positionV>
                <wp:extent cx="3463925" cy="1191260"/>
                <wp:effectExtent l="0" t="0" r="22225" b="27940"/>
                <wp:wrapNone/>
                <wp:docPr id="25"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3925" cy="119126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60D44A4A" id="Oval 17" o:spid="_x0000_s1026" style="position:absolute;margin-left:496.6pt;margin-top:70.4pt;width:272.75pt;height:93.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U7adQIAAPAEAAAOAAAAZHJzL2Uyb0RvYy54bWysVFFv2yAQfp+0/4B4T22nTppYdaoqjqdJ&#10;3Vqp2w8ggGM0DAxInG7qf9+BkyxZX6ZpfsAHBx/33X3H7d2+k2jHrRNalTi7SjHiimom1KbEX7/U&#10;oxlGzhPFiNSKl/iFO3y3eP/utjcFH+tWS8YtAhDlit6UuPXeFEniaMs74q604QqcjbYd8TC1m4RZ&#10;0gN6J5Nxmk6TXltmrKbcOVitBideRPym4dQ/No3jHskSQ2w+jjaO6zAmi1tSbCwxraCHMMg/RNER&#10;oeDSE1RFPEFbK95AdYJa7XTjr6juEt00gvLIAdhk6R9snltieOQCyXHmlCb3/2Dp592TRYKVeDzB&#10;SJEOavS4IxJlNyE3vXEFbHk2Tzawc+ZB028OKb1sidrwe2t133LCIKIs7E8uDoSJg6No3X/SDJDJ&#10;1uuYpn1juwAICUD7WI2XUzX43iMKi9f59HoeoqLgy7J5Np7GeiWkOB431vkPXHcoGCXmUgrjQsZI&#10;QXYPzoeISHHcFZaVroWUsepSoR6A5+kkjSecloIFb2RqN+ultAhSUeK6TuGL/CAH59us3ioW0UIW&#10;VgfbEyEHG26XKuABKYjnYA3K+DlP56vZapaP8vF0NcrTqhrd18t8NK2zm0l1XS2XVfYaQsvyohWM&#10;cRWiO6o0y/9OBYd+GfR10ukFC3dJtobvLdnkMoyYWWB1/Ed2sfyh4oNy1pq9QPWtHtoOngkwWm1/&#10;YNRDy5XYfd8SyzGSHxUoaJ7leejROMknN2OY2HPP+txDFAWoEnuMBnPph77eGis2LdyUxbIqfQ+q&#10;a0QUQ1DkENVBq9BWkcHhCQh9ez6Pu34/VItfAAAA//8DAFBLAwQUAAYACAAAACEA6+zii+IAAAAM&#10;AQAADwAAAGRycy9kb3ducmV2LnhtbEyPwU7DMBBE70j8g7VI3KhDUiANcaoKCcGhPbRU7XUbu3GE&#10;vY5it0n5etwTHFfzNPumnI/WsLPqfetIwOMkAaaodrKlRsD26/0hB+YDkkTjSAm4KA/z6vamxEK6&#10;gdbqvAkNiyXkCxSgQ+gKzn2tlUU/cZ2imB1dbzHEs2+47HGI5dbwNEmeucWW4geNnXrTqv7enKyA&#10;3fJn9XE0musU15ed/RyWbr8Q4v5uXLwCC2oMfzBc9aM6VNHp4E4kPTMCZrMsjWgMpknccCWesvwF&#10;2EFAluZT4FXJ/4+ofgEAAP//AwBQSwECLQAUAAYACAAAACEAtoM4kv4AAADhAQAAEwAAAAAAAAAA&#10;AAAAAAAAAAAAW0NvbnRlbnRfVHlwZXNdLnhtbFBLAQItABQABgAIAAAAIQA4/SH/1gAAAJQBAAAL&#10;AAAAAAAAAAAAAAAAAC8BAABfcmVscy8ucmVsc1BLAQItABQABgAIAAAAIQD1OU7adQIAAPAEAAAO&#10;AAAAAAAAAAAAAAAAAC4CAABkcnMvZTJvRG9jLnhtbFBLAQItABQABgAIAAAAIQDr7OKL4gAAAAwB&#10;AAAPAAAAAAAAAAAAAAAAAM8EAABkcnMvZG93bnJldi54bWxQSwUGAAAAAAQABADzAAAA3gUAAAAA&#10;" filled="f" strokecolor="red" strokeweight="1.5pt"/>
            </w:pict>
          </mc:Fallback>
        </mc:AlternateContent>
      </w:r>
      <w:r>
        <w:rPr>
          <w:noProof/>
          <w:lang w:val="en-IN" w:eastAsia="en-IN"/>
        </w:rPr>
        <w:drawing>
          <wp:inline distT="0" distB="0" distL="0" distR="0" wp14:anchorId="04FC97B2" wp14:editId="695449F9">
            <wp:extent cx="10203180" cy="5739289"/>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10203180" cy="5739289"/>
                    </a:xfrm>
                    <a:prstGeom prst="rect">
                      <a:avLst/>
                    </a:prstGeom>
                  </pic:spPr>
                </pic:pic>
              </a:graphicData>
            </a:graphic>
          </wp:inline>
        </w:drawing>
      </w:r>
    </w:p>
    <w:p w:rsidR="0055392F" w:rsidRDefault="0055392F" w:rsidP="00231A36">
      <w:pPr>
        <w:rPr>
          <w:rFonts w:asciiTheme="majorHAnsi" w:hAnsiTheme="majorHAnsi"/>
          <w:b/>
          <w:sz w:val="22"/>
          <w:szCs w:val="22"/>
          <w:u w:val="single"/>
        </w:rPr>
      </w:pPr>
    </w:p>
    <w:p w:rsidR="007E5857" w:rsidRDefault="007E5857" w:rsidP="00231A36">
      <w:pPr>
        <w:rPr>
          <w:rFonts w:asciiTheme="majorHAnsi" w:hAnsiTheme="majorHAnsi"/>
          <w:b/>
          <w:sz w:val="22"/>
          <w:szCs w:val="22"/>
          <w:u w:val="single"/>
        </w:rPr>
      </w:pPr>
    </w:p>
    <w:p w:rsidR="00B93877" w:rsidRDefault="00B93877" w:rsidP="00231A36">
      <w:pPr>
        <w:rPr>
          <w:rFonts w:asciiTheme="majorHAnsi" w:hAnsiTheme="majorHAnsi"/>
          <w:b/>
          <w:sz w:val="22"/>
          <w:szCs w:val="22"/>
          <w:u w:val="single"/>
        </w:rPr>
      </w:pPr>
    </w:p>
    <w:p w:rsidR="00231A36" w:rsidRPr="00F44C8D" w:rsidRDefault="00231A36" w:rsidP="00231A36">
      <w:pPr>
        <w:rPr>
          <w:rFonts w:asciiTheme="majorHAnsi" w:hAnsiTheme="majorHAnsi"/>
          <w:b/>
          <w:sz w:val="22"/>
          <w:szCs w:val="22"/>
          <w:u w:val="single"/>
        </w:rPr>
      </w:pPr>
      <w:r w:rsidRPr="00F44C8D">
        <w:rPr>
          <w:rFonts w:asciiTheme="majorHAnsi" w:hAnsiTheme="majorHAnsi"/>
          <w:b/>
          <w:sz w:val="22"/>
          <w:szCs w:val="22"/>
          <w:u w:val="single"/>
        </w:rPr>
        <w:lastRenderedPageBreak/>
        <w:t xml:space="preserve">Use your </w:t>
      </w:r>
      <w:r w:rsidRPr="00F44C8D">
        <w:rPr>
          <w:rFonts w:asciiTheme="majorHAnsi" w:hAnsiTheme="majorHAnsi"/>
          <w:b/>
          <w:color w:val="000000"/>
          <w:sz w:val="22"/>
          <w:szCs w:val="22"/>
          <w:u w:val="single"/>
        </w:rPr>
        <w:t>User ID &amp; Password</w:t>
      </w:r>
      <w:r w:rsidRPr="00F44C8D">
        <w:rPr>
          <w:rFonts w:asciiTheme="majorHAnsi" w:hAnsiTheme="majorHAnsi"/>
          <w:b/>
          <w:sz w:val="22"/>
          <w:szCs w:val="22"/>
          <w:u w:val="single"/>
        </w:rPr>
        <w:t xml:space="preserve"> for login</w:t>
      </w:r>
    </w:p>
    <w:p w:rsidR="00231A36" w:rsidRPr="005D5A18" w:rsidRDefault="006A53E8" w:rsidP="00231A36">
      <w:pPr>
        <w:rPr>
          <w:rFonts w:asciiTheme="majorHAnsi" w:hAnsiTheme="majorHAnsi"/>
          <w:b/>
          <w:sz w:val="22"/>
          <w:szCs w:val="22"/>
        </w:rPr>
      </w:pPr>
      <w:r>
        <w:rPr>
          <w:rFonts w:asciiTheme="majorHAnsi" w:hAnsiTheme="majorHAnsi"/>
          <w:b/>
          <w:noProof/>
          <w:sz w:val="22"/>
          <w:szCs w:val="22"/>
          <w:lang w:val="en-IN" w:eastAsia="en-IN"/>
        </w:rPr>
        <mc:AlternateContent>
          <mc:Choice Requires="wps">
            <w:drawing>
              <wp:anchor distT="0" distB="0" distL="114300" distR="114300" simplePos="0" relativeHeight="251674624" behindDoc="0" locked="0" layoutInCell="1" allowOverlap="1">
                <wp:simplePos x="0" y="0"/>
                <wp:positionH relativeFrom="column">
                  <wp:posOffset>1531620</wp:posOffset>
                </wp:positionH>
                <wp:positionV relativeFrom="paragraph">
                  <wp:posOffset>8255</wp:posOffset>
                </wp:positionV>
                <wp:extent cx="1508760" cy="1432560"/>
                <wp:effectExtent l="0" t="0" r="72390" b="53340"/>
                <wp:wrapNone/>
                <wp:docPr id="220"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08760" cy="143256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53200950" id="AutoShape 18" o:spid="_x0000_s1026" type="#_x0000_t32" style="position:absolute;margin-left:120.6pt;margin-top:.65pt;width:118.8pt;height:112.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pTBOgIAAGcEAAAOAAAAZHJzL2Uyb0RvYy54bWysVE2P2jAQvVfqf7B8hyRsYCEirFYJ9LJt&#10;kXb7A4ztEKuObdmGgKr+944doKW9VFU5mLE9H2/ePGf5dOokOnLrhFYlzsYpRlxRzYTal/jL22Y0&#10;x8h5ohiRWvESn7nDT6v375a9KfhEt1oybhEkUa7oTYlb702RJI62vCNurA1XcNlo2xEPW7tPmCU9&#10;ZO9kMknTWdJry4zVlDsHp/VwiVcxf9Nw6j83jeMeyRIDNh9XG9ddWJPVkhR7S0wr6AUG+QcUHREK&#10;it5S1cQTdLDij1SdoFY73fgx1V2im0ZQHnuAbrL0t25eW2J47AXIceZGk/t/aemn49YiwUo8mQA/&#10;inQwpOeD17E2yuaBod64AhwrtbWhR3pSr+ZF068OKV21RO159H47GwjOQkRyFxI2zkCdXf9RM/Ah&#10;UCDSdWpsF1ICEegUp3K+TYWfPKJwmE3T+eMMwFG4y/KHyRQ2oQYpruHGOv+B6w4Fo8TOWyL2ra+0&#10;UqAAbbNYjBxfnB8CrwGhttIbISWck0Iq1EONRTpNY4TTUrBwGy6d3e8qadGRBC3F3wXGnZvVB8Vi&#10;tpYTtr7YnggJNvKRI28FsCY5DuU6zjCSHJ5PsAZ8UoWKwAAgvliDnL4t0sV6vp7no3wyW4/ytK5H&#10;z5sqH8022eO0fqirqs6+B/BZXrSCMa4C/qu0s/zvpHN5ZIMob+K+MZXcZ4+zALDX/wg6SiBMfdDP&#10;TrPz1obughpAzdH58vLCc/l1H71+fh9WPwAAAP//AwBQSwMEFAAGAAgAAAAhAEAB/ojeAAAACQEA&#10;AA8AAABkcnMvZG93bnJldi54bWxMj8FOwzAQRO9I/IO1SNyok1CVEuJUERIHyolCy9WNt0lKvA6x&#10;25i/ZznBcfVGs2+KVbS9OOPoO0cK0lkCAql2pqNGwfvb080ShA+ajO4doYJv9LAqLy8KnRs30Sue&#10;N6ERXEI+1wraEIZcSl+3aLWfuQGJ2cGNVgc+x0aaUU9cbnuZJclCWt0Rf2j1gI8t1p+bk1Vgdy/P&#10;1fEYp2q9W38dPrbb6Eyq1PVVrB5ABIzhLwy/+qwOJTvt3YmMF72CbJ5mHGVwC4L5/G7JU/YMssU9&#10;yLKQ/xeUPwAAAP//AwBQSwECLQAUAAYACAAAACEAtoM4kv4AAADhAQAAEwAAAAAAAAAAAAAAAAAA&#10;AAAAW0NvbnRlbnRfVHlwZXNdLnhtbFBLAQItABQABgAIAAAAIQA4/SH/1gAAAJQBAAALAAAAAAAA&#10;AAAAAAAAAC8BAABfcmVscy8ucmVsc1BLAQItABQABgAIAAAAIQCqWpTBOgIAAGcEAAAOAAAAAAAA&#10;AAAAAAAAAC4CAABkcnMvZTJvRG9jLnhtbFBLAQItABQABgAIAAAAIQBAAf6I3gAAAAkBAAAPAAAA&#10;AAAAAAAAAAAAAJQEAABkcnMvZG93bnJldi54bWxQSwUGAAAAAAQABADzAAAAnwUAAAAA&#10;" strokeweight="1.5pt">
                <v:stroke endarrow="block"/>
              </v:shape>
            </w:pict>
          </mc:Fallback>
        </mc:AlternateContent>
      </w:r>
    </w:p>
    <w:p w:rsidR="00643320" w:rsidRDefault="006A53E8" w:rsidP="0047049E">
      <w:pPr>
        <w:rPr>
          <w:rFonts w:ascii="Cambria" w:hAnsi="Cambria" w:cs="Arial"/>
          <w:b/>
          <w:color w:val="0000FF"/>
          <w:sz w:val="26"/>
          <w:szCs w:val="26"/>
          <w:shd w:val="clear" w:color="auto" w:fill="FFFFFF"/>
        </w:rPr>
      </w:pPr>
      <w:r>
        <w:rPr>
          <w:rFonts w:asciiTheme="majorHAnsi" w:hAnsiTheme="majorHAnsi"/>
          <w:b/>
          <w:noProof/>
          <w:sz w:val="22"/>
          <w:szCs w:val="22"/>
          <w:lang w:val="en-IN" w:eastAsia="en-IN"/>
        </w:rPr>
        <mc:AlternateContent>
          <mc:Choice Requires="wps">
            <w:drawing>
              <wp:anchor distT="0" distB="0" distL="114300" distR="114300" simplePos="0" relativeHeight="251675648" behindDoc="0" locked="0" layoutInCell="1" allowOverlap="1">
                <wp:simplePos x="0" y="0"/>
                <wp:positionH relativeFrom="column">
                  <wp:posOffset>2538095</wp:posOffset>
                </wp:positionH>
                <wp:positionV relativeFrom="paragraph">
                  <wp:posOffset>742950</wp:posOffset>
                </wp:positionV>
                <wp:extent cx="4926965" cy="2742565"/>
                <wp:effectExtent l="0" t="0" r="26035" b="19685"/>
                <wp:wrapNone/>
                <wp:docPr id="219"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26965" cy="2742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67C8B554" id="Oval 16" o:spid="_x0000_s1026" style="position:absolute;margin-left:199.85pt;margin-top:58.5pt;width:387.95pt;height:215.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WkjdAIAAPEEAAAOAAAAZHJzL2Uyb0RvYy54bWysVN1u2yAUvp+0d0Dcp/6Zk9ZWnaqK42lS&#10;t1bq9gDE4BgNAwMSp5v67jtgJ2vam2maL/A5nMPh+84P1zeHXqA9M5YrWeLkIsaIyUZRLrcl/va1&#10;nl1hZB2RlAglWYmfmMU3y/fvrgddsFR1SlBmEASRthh0iTvndBFFtulYT+yF0kyCsVWmJw5Us42o&#10;IQNE70WUxvEiGpSh2qiGWQu71WjEyxC/bVnj7tvWModEiQGbC6sJ68av0fKaFFtDdMebCQb5BxQ9&#10;4RIuPYWqiCNoZ/ibUD1vjLKqdReN6iPVtrxhgQOwSeJXbB47olngAsmx+pQm+//CNl/2DwZxWuI0&#10;yTGSpIci3e+JQMnCJ2fQtgCfR/1gPD2r71Tz3SKpVh2RW3ZrjBo6RihASrx/dHbAKxaOos3wWVGI&#10;THZOhTwdWtP7gJABdAjleDqVgx0camAzy9NFvphj1IAtvczSOSj+DlIcj2tj3UemeuSFEjMhuLY+&#10;ZaQg+zvrRu+jl9+WquZCwD4phEQDwM7jeRxOWCU49VZvtGa7WQmDIBUlrusYvunuMzejdpKGaD4L&#10;60l2hItRBqxC+nhACvBM0tgav/I4X1+tr7JZli7Wsyyuqtltvcpmizq5nFcfqtWqSp49tCQrOk4p&#10;kx7dsU2T7O/aYBqYscFOjXrG4hXZGr63ZKNzGKEOwOr4D+xC+X3Fx87ZKPoE1TdqnDt4J0DolPmJ&#10;0QAzV2L7Y0cMw0h8ktBBeZJlfkiDks0vU1DMS8vmpYXIBkKV2GE0iis3DvZOG77t4KYklFWqW+i6&#10;lodm8B05opp6FeYqMJjeAD+4L/Xg9eelWv4GAAD//wMAUEsDBBQABgAIAAAAIQCo5r/g4gAAAAwB&#10;AAAPAAAAZHJzL2Rvd25yZXYueG1sTI/BTsMwEETvSPyDtUjcqJNCmybEqSokBIf20ILK1Y3dOMJe&#10;R7HbpHw92xMcV/M0+6Zcjs6ys+5D61FAOkmAaay9arER8Pnx+rAAFqJEJa1HLeCiAyyr25tSFsoP&#10;uNXnXWwYlWAopAATY1dwHmqjnQwT32mk7Oh7JyOdfcNVLwcqd5ZPk2TOnWyRPhjZ6Rej6+/dyQnY&#10;r382b0druJnK7WXv3oe1/1oJcX83rp6BRT3GPxiu+qQOFTkd/AlVYFbAY55nhFKQZjTqSqTZbA7s&#10;IGD2tMiBVyX/P6L6BQAA//8DAFBLAQItABQABgAIAAAAIQC2gziS/gAAAOEBAAATAAAAAAAAAAAA&#10;AAAAAAAAAABbQ29udGVudF9UeXBlc10ueG1sUEsBAi0AFAAGAAgAAAAhADj9If/WAAAAlAEAAAsA&#10;AAAAAAAAAAAAAAAALwEAAF9yZWxzLy5yZWxzUEsBAi0AFAAGAAgAAAAhABKtaSN0AgAA8QQAAA4A&#10;AAAAAAAAAAAAAAAALgIAAGRycy9lMm9Eb2MueG1sUEsBAi0AFAAGAAgAAAAhAKjmv+DiAAAADAEA&#10;AA8AAAAAAAAAAAAAAAAAzgQAAGRycy9kb3ducmV2LnhtbFBLBQYAAAAABAAEAPMAAADdBQAAAAA=&#10;" filled="f" strokecolor="red" strokeweight="1.5pt"/>
            </w:pict>
          </mc:Fallback>
        </mc:AlternateContent>
      </w:r>
      <w:r w:rsidR="00C65B02">
        <w:rPr>
          <w:noProof/>
          <w:lang w:val="en-IN" w:eastAsia="en-IN"/>
        </w:rPr>
        <w:drawing>
          <wp:inline distT="0" distB="0" distL="0" distR="0" wp14:anchorId="168DF3CD" wp14:editId="5ECEC9BA">
            <wp:extent cx="9928860" cy="5715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9928860" cy="5715000"/>
                    </a:xfrm>
                    <a:prstGeom prst="rect">
                      <a:avLst/>
                    </a:prstGeom>
                  </pic:spPr>
                </pic:pic>
              </a:graphicData>
            </a:graphic>
          </wp:inline>
        </w:drawing>
      </w:r>
    </w:p>
    <w:p w:rsidR="00DA3F20" w:rsidRDefault="00DA3F20" w:rsidP="00DF1F23">
      <w:pPr>
        <w:rPr>
          <w:rFonts w:asciiTheme="majorHAnsi" w:hAnsiTheme="majorHAnsi"/>
          <w:b/>
          <w:sz w:val="22"/>
          <w:szCs w:val="22"/>
          <w:u w:val="single"/>
        </w:rPr>
      </w:pPr>
    </w:p>
    <w:p w:rsidR="00A621C0" w:rsidRDefault="00A621C0" w:rsidP="00DF1F23">
      <w:pPr>
        <w:rPr>
          <w:rFonts w:asciiTheme="majorHAnsi" w:hAnsiTheme="majorHAnsi"/>
          <w:b/>
          <w:sz w:val="22"/>
          <w:szCs w:val="22"/>
          <w:u w:val="single"/>
        </w:rPr>
      </w:pPr>
    </w:p>
    <w:p w:rsidR="00DF1F23" w:rsidRPr="00922CB1" w:rsidRDefault="00DF1F23" w:rsidP="00DF1F23">
      <w:pPr>
        <w:rPr>
          <w:rFonts w:asciiTheme="majorHAnsi" w:hAnsiTheme="majorHAnsi"/>
          <w:b/>
          <w:color w:val="000000"/>
          <w:sz w:val="22"/>
          <w:szCs w:val="22"/>
          <w:u w:val="single"/>
        </w:rPr>
      </w:pPr>
      <w:r w:rsidRPr="00922CB1">
        <w:rPr>
          <w:rFonts w:asciiTheme="majorHAnsi" w:hAnsiTheme="majorHAnsi"/>
          <w:b/>
          <w:sz w:val="22"/>
          <w:szCs w:val="22"/>
          <w:u w:val="single"/>
        </w:rPr>
        <w:t xml:space="preserve">Click </w:t>
      </w:r>
      <w:r w:rsidRPr="00922CB1">
        <w:rPr>
          <w:rFonts w:asciiTheme="majorHAnsi" w:hAnsiTheme="majorHAnsi"/>
          <w:b/>
          <w:color w:val="000000"/>
          <w:sz w:val="22"/>
          <w:szCs w:val="22"/>
          <w:u w:val="single"/>
        </w:rPr>
        <w:t>Complaint Portal-&gt;</w:t>
      </w:r>
      <w:r w:rsidR="00EC4ACE" w:rsidRPr="00922CB1">
        <w:rPr>
          <w:rFonts w:asciiTheme="majorHAnsi" w:hAnsiTheme="majorHAnsi"/>
          <w:b/>
          <w:color w:val="000000"/>
          <w:sz w:val="22"/>
          <w:szCs w:val="22"/>
          <w:u w:val="single"/>
        </w:rPr>
        <w:t xml:space="preserve"> Click on “</w:t>
      </w:r>
      <w:r w:rsidR="00EC4ACE" w:rsidRPr="00922CB1">
        <w:rPr>
          <w:rFonts w:asciiTheme="majorHAnsi" w:hAnsiTheme="majorHAnsi"/>
          <w:b/>
          <w:color w:val="0000CC"/>
          <w:sz w:val="22"/>
          <w:szCs w:val="22"/>
          <w:u w:val="single"/>
        </w:rPr>
        <w:t>Post a New</w:t>
      </w:r>
      <w:r w:rsidRPr="00922CB1">
        <w:rPr>
          <w:rFonts w:asciiTheme="majorHAnsi" w:hAnsiTheme="majorHAnsi"/>
          <w:b/>
          <w:color w:val="0000CC"/>
          <w:sz w:val="22"/>
          <w:szCs w:val="22"/>
          <w:u w:val="single"/>
        </w:rPr>
        <w:t xml:space="preserve"> Ticket</w:t>
      </w:r>
      <w:r w:rsidR="00EC4ACE" w:rsidRPr="00922CB1">
        <w:rPr>
          <w:rFonts w:asciiTheme="majorHAnsi" w:hAnsiTheme="majorHAnsi"/>
          <w:b/>
          <w:color w:val="000000"/>
          <w:sz w:val="22"/>
          <w:szCs w:val="22"/>
          <w:u w:val="single"/>
        </w:rPr>
        <w:t>”</w:t>
      </w:r>
    </w:p>
    <w:p w:rsidR="00D465C2" w:rsidRDefault="006A53E8" w:rsidP="00DF1F23">
      <w:pPr>
        <w:rPr>
          <w:rFonts w:asciiTheme="majorHAnsi" w:hAnsiTheme="majorHAnsi"/>
          <w:b/>
          <w:color w:val="000000"/>
          <w:sz w:val="22"/>
          <w:szCs w:val="22"/>
        </w:rPr>
      </w:pPr>
      <w:r>
        <w:rPr>
          <w:rFonts w:asciiTheme="majorHAnsi" w:hAnsiTheme="majorHAnsi"/>
          <w:b/>
          <w:noProof/>
          <w:color w:val="000000"/>
          <w:sz w:val="22"/>
          <w:szCs w:val="22"/>
          <w:lang w:val="en-IN" w:eastAsia="en-IN"/>
        </w:rPr>
        <w:lastRenderedPageBreak/>
        <mc:AlternateContent>
          <mc:Choice Requires="wps">
            <w:drawing>
              <wp:anchor distT="0" distB="0" distL="114300" distR="114300" simplePos="0" relativeHeight="251676672" behindDoc="0" locked="0" layoutInCell="1" allowOverlap="1">
                <wp:simplePos x="0" y="0"/>
                <wp:positionH relativeFrom="column">
                  <wp:posOffset>2683510</wp:posOffset>
                </wp:positionH>
                <wp:positionV relativeFrom="paragraph">
                  <wp:posOffset>5715</wp:posOffset>
                </wp:positionV>
                <wp:extent cx="6317615" cy="2521585"/>
                <wp:effectExtent l="0" t="0" r="45085" b="69215"/>
                <wp:wrapNone/>
                <wp:docPr id="218"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17615" cy="25215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5EDC38D6" id="AutoShape 18" o:spid="_x0000_s1026" type="#_x0000_t32" style="position:absolute;margin-left:211.3pt;margin-top:.45pt;width:497.45pt;height:198.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mIxOwIAAGcEAAAOAAAAZHJzL2Uyb0RvYy54bWysVMuO2yAU3VfqPyD2iR+TZBIrzmhkJ91M&#10;20gz/QAC2EbFgIDEiar+ey/k0abdVFWzIBe4j3PPPXj5dOwlOnDrhFYlzsYpRlxRzYRqS/zlbTOa&#10;Y+Q8UYxIrXiJT9zhp9X7d8vBFDzXnZaMWwRJlCsGU+LOe1MkiaMd74kba8MVXDba9sTD1rYJs2SA&#10;7L1M8jSdJYO2zFhNuXNwWp8v8SrmbxpO/eemcdwjWWLA5uNq47oLa7JakqK1xHSCXmCQf0DRE6Gg&#10;6C1VTTxBeyv+SNULarXTjR9T3Se6aQTlsQfoJkt/6+a1I4bHXoAcZ240uf+Xln46bC0SrMR5BqNS&#10;pIchPe+9jrURnAFDg3EFOFZqa0OP9KhezYumXx1SuuqIann0fjsZCM5CRHIXEjbOQJ3d8FEz8CFQ&#10;INJ1bGwfUgIR6BincrpNhR89onA4e8geZ9kUIwp3+TTPpvNprEGKa7ixzn/gukfBKLHzloi285VW&#10;ChSgbRaLkcOL8wEcKa4BobbSGyFlFIJUaIAOFuk0jRFOS8HCbfBztt1V0qIDCVqKvwuMOzer94rF&#10;bB0nbH2xPRESbOQjR94KYE1yHMr1nGEkOTyfYJ3xSRUqAgOA+GKd5fRtkS7W8/V8Mprks/Voktb1&#10;6HlTTUazTfY4rR/qqqqz7wF8Nik6wRhXAf9V2tnk76RzeWRnUd7EfWMquc8eKQWw1/8IOkogTP2s&#10;n51mp60N3QU1gJqj8+Xlhefy6z56/fw+rH4AAAD//wMAUEsDBBQABgAIAAAAIQCbju8F4AAAAAkB&#10;AAAPAAAAZHJzL2Rvd25yZXYueG1sTI9BT8JAFITvJv6HzTPxJttWRKh9JY2JB/EECl6X7qMtdt/W&#10;7kLrv3c56XEyk5lvsuVoWnGm3jWWEeJJBIK4tLrhCuHj/eVuDsJ5xVq1lgnhhxws8+urTKXaDrym&#10;88ZXIpSwSxVC7X2XSunKmoxyE9sRB+9ge6N8kH0lda+GUG5amUTRTBrVcFioVUfPNZVfm5NBMLu3&#10;1+J4HIditVt9Hz6329HqGPH2ZiyeQHga/V8YLvgBHfLAtLcn1k60CNMkmYUowgLExZ7Gjw8g9gj3&#10;i3kEMs/k/wf5LwAAAP//AwBQSwECLQAUAAYACAAAACEAtoM4kv4AAADhAQAAEwAAAAAAAAAAAAAA&#10;AAAAAAAAW0NvbnRlbnRfVHlwZXNdLnhtbFBLAQItABQABgAIAAAAIQA4/SH/1gAAAJQBAAALAAAA&#10;AAAAAAAAAAAAAC8BAABfcmVscy8ucmVsc1BLAQItABQABgAIAAAAIQB7rmIxOwIAAGcEAAAOAAAA&#10;AAAAAAAAAAAAAC4CAABkcnMvZTJvRG9jLnhtbFBLAQItABQABgAIAAAAIQCbju8F4AAAAAkBAAAP&#10;AAAAAAAAAAAAAAAAAJUEAABkcnMvZG93bnJldi54bWxQSwUGAAAAAAQABADzAAAAogUAAAAA&#10;" strokeweight="1.5pt">
                <v:stroke endarrow="block"/>
              </v:shape>
            </w:pict>
          </mc:Fallback>
        </mc:AlternateContent>
      </w:r>
    </w:p>
    <w:p w:rsidR="00DF1F23" w:rsidRPr="005D5A18" w:rsidRDefault="006A53E8" w:rsidP="00DF1F23">
      <w:pPr>
        <w:rPr>
          <w:rFonts w:asciiTheme="majorHAnsi" w:hAnsiTheme="majorHAnsi"/>
          <w:b/>
          <w:color w:val="000000"/>
          <w:sz w:val="22"/>
          <w:szCs w:val="22"/>
        </w:rPr>
      </w:pPr>
      <w:r>
        <w:rPr>
          <w:rFonts w:asciiTheme="majorHAnsi" w:hAnsiTheme="majorHAnsi"/>
          <w:b/>
          <w:noProof/>
          <w:color w:val="000000"/>
          <w:sz w:val="22"/>
          <w:szCs w:val="22"/>
          <w:lang w:val="en-IN" w:eastAsia="en-IN"/>
        </w:rPr>
        <mc:AlternateContent>
          <mc:Choice Requires="wps">
            <w:drawing>
              <wp:anchor distT="0" distB="0" distL="114300" distR="114300" simplePos="0" relativeHeight="251677696" behindDoc="0" locked="0" layoutInCell="1" allowOverlap="1">
                <wp:simplePos x="0" y="0"/>
                <wp:positionH relativeFrom="margin">
                  <wp:posOffset>9015095</wp:posOffset>
                </wp:positionH>
                <wp:positionV relativeFrom="paragraph">
                  <wp:posOffset>2148840</wp:posOffset>
                </wp:positionV>
                <wp:extent cx="1199515" cy="540385"/>
                <wp:effectExtent l="0" t="0" r="19685" b="12065"/>
                <wp:wrapNone/>
                <wp:docPr id="217"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9515" cy="54038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45EABDD5" id="Oval 16" o:spid="_x0000_s1026" style="position:absolute;margin-left:709.85pt;margin-top:169.2pt;width:94.45pt;height:42.5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OdddAIAAPAEAAAOAAAAZHJzL2Uyb0RvYy54bWysVFFv2yAQfp+0/4B4T21SO02sOlUVx9Ok&#10;bq3U7QcQG8doGBiQON3U/74DO1myvkzT/IAP7ri77+47bu8OnUB7ZixXMsfkKsaIyUrVXG5z/PVL&#10;OZljZB2VNRVKshy/MIvvlu/f3fY6Y1PVKlEzg8CJtFmvc9w6p7MoslXLOmqvlGYSlI0yHXWwNduo&#10;NrQH752IpnE8i3plam1UxayF02JQ4mXw3zSsco9NY5lDIseQmwurCevGr9HylmZbQ3XLqzEN+g9Z&#10;dJRLCHpyVVBH0c7wN646XhllVeOuKtVFqml4xQIGQEPiP9A8t1SzgAWKY/WpTPb/ua0+758M4nWO&#10;p+QGI0k7aNLjngpEZr44vbYZ2DzrJ+PhWf2gqm8WSbVqqdyye2NU3zJaQ0rE20cXF/zGwlW06T+p&#10;GjzTnVOhTofGdN4hVAAdQjteTu1gB4cqOCRksUhJilEFujSJr+dpCEGz421trPvAVIe8kGMmBNfW&#10;V4xmdP9gnU+IZkcrfyxVyYUIXRcS9RBkEadxuGGV4LXXBqBmu1kJg6ASOS7LGL4x9oWZUTtZB2++&#10;COtRdpSLQYboQnp/gAnyGaWBGT8X8WI9X8+TSTKdrSdJXBST+3KVTGYluUmL62K1KsirT40kWcvr&#10;mkmf3ZGlJPk7FozzMvDrxNMLFPYSbAnfW7DRZRqhsoDq+A/oQvd9wwfibFT9As03ahg7eCZAaJX5&#10;gVEPI5dj+31HDcNIfJRAoAVJEj+jYZOkN1PYmHPN5lxDZQWucuwwGsSVG+Z6pw3fthCJhLZKdQ+k&#10;a3gggyfkkNVIVRirgGB8Avzcnu+D1e+HavkLAAD//wMAUEsDBBQABgAIAAAAIQCujRmi4wAAAA0B&#10;AAAPAAAAZHJzL2Rvd25yZXYueG1sTI/BTsMwEETvSPyDtUjcqNMkhDTEqSokBIdyaEHtdRu7cUS8&#10;jmK3Sfl63BMcR/s087ZcTqZjZzW41pKA+SwCpqi2sqVGwNfn60MOzHkkiZ0lJeCiHCyr25sSC2lH&#10;2qjz1jcslJArUID2vi84d7VWBt3M9orC7WgHgz7EoeFywDGUm47HUZRxgy2FBY29etGq/t6ejIDd&#10;+ufj7dhprmPcXHbmfVzb/UqI+7tp9QzMq8n/wXDVD+pQBaeDPZF0rAs5nS+eAisgSfIU2BXJojwD&#10;dhCQxskj8Krk/7+ofgEAAP//AwBQSwECLQAUAAYACAAAACEAtoM4kv4AAADhAQAAEwAAAAAAAAAA&#10;AAAAAAAAAAAAW0NvbnRlbnRfVHlwZXNdLnhtbFBLAQItABQABgAIAAAAIQA4/SH/1gAAAJQBAAAL&#10;AAAAAAAAAAAAAAAAAC8BAABfcmVscy8ucmVsc1BLAQItABQABgAIAAAAIQAUhOdddAIAAPAEAAAO&#10;AAAAAAAAAAAAAAAAAC4CAABkcnMvZTJvRG9jLnhtbFBLAQItABQABgAIAAAAIQCujRmi4wAAAA0B&#10;AAAPAAAAAAAAAAAAAAAAAM4EAABkcnMvZG93bnJldi54bWxQSwUGAAAAAAQABADzAAAA3gUAAAAA&#10;" filled="f" strokecolor="red" strokeweight="1.5pt">
                <w10:wrap anchorx="margin"/>
              </v:oval>
            </w:pict>
          </mc:Fallback>
        </mc:AlternateContent>
      </w:r>
      <w:r w:rsidR="00EC4ACE">
        <w:rPr>
          <w:noProof/>
          <w:lang w:val="en-IN" w:eastAsia="en-IN"/>
        </w:rPr>
        <w:drawing>
          <wp:inline distT="0" distB="0" distL="0" distR="0">
            <wp:extent cx="10241280" cy="5905500"/>
            <wp:effectExtent l="0" t="0" r="762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0241280" cy="5905500"/>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643320" w:rsidRPr="00922CB1" w:rsidRDefault="001A7E4D" w:rsidP="0047049E">
      <w:pPr>
        <w:rPr>
          <w:rFonts w:ascii="Cambria" w:hAnsi="Cambria" w:cs="Arial"/>
          <w:b/>
          <w:color w:val="0000FF"/>
          <w:sz w:val="26"/>
          <w:szCs w:val="26"/>
          <w:u w:val="single"/>
          <w:shd w:val="clear" w:color="auto" w:fill="FFFFFF"/>
        </w:rPr>
      </w:pPr>
      <w:r w:rsidRPr="00922CB1">
        <w:rPr>
          <w:rFonts w:asciiTheme="majorHAnsi" w:hAnsiTheme="majorHAnsi"/>
          <w:b/>
          <w:sz w:val="22"/>
          <w:szCs w:val="22"/>
          <w:u w:val="single"/>
        </w:rPr>
        <w:t>Post a New Ticket-&gt;Subject</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-&gt;Message</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 Email</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-&gt;</w:t>
      </w:r>
      <w:r w:rsidR="00236146" w:rsidRPr="00922CB1">
        <w:rPr>
          <w:rFonts w:asciiTheme="majorHAnsi" w:hAnsiTheme="majorHAnsi"/>
          <w:b/>
          <w:sz w:val="22"/>
          <w:szCs w:val="22"/>
          <w:u w:val="single"/>
        </w:rPr>
        <w:t>Principal Company</w:t>
      </w:r>
      <w:r w:rsidR="00A76F39" w:rsidRPr="00922CB1">
        <w:rPr>
          <w:rFonts w:asciiTheme="majorHAnsi" w:hAnsiTheme="majorHAnsi"/>
          <w:b/>
          <w:color w:val="FF0000"/>
          <w:sz w:val="22"/>
          <w:szCs w:val="22"/>
          <w:u w:val="single"/>
        </w:rPr>
        <w:t>*</w:t>
      </w:r>
      <w:r w:rsidR="00236146" w:rsidRPr="00922CB1">
        <w:rPr>
          <w:rFonts w:asciiTheme="majorHAnsi" w:hAnsiTheme="majorHAnsi"/>
          <w:b/>
          <w:sz w:val="22"/>
          <w:szCs w:val="22"/>
          <w:u w:val="single"/>
        </w:rPr>
        <w:t>-&gt;</w:t>
      </w:r>
      <w:r w:rsidRPr="00922CB1">
        <w:rPr>
          <w:rFonts w:asciiTheme="majorHAnsi" w:hAnsiTheme="majorHAnsi"/>
          <w:b/>
          <w:sz w:val="22"/>
          <w:szCs w:val="22"/>
          <w:u w:val="single"/>
        </w:rPr>
        <w:t>Attach Document (If required any attachment) -&gt;Submit</w:t>
      </w:r>
    </w:p>
    <w:p w:rsidR="00643320" w:rsidRDefault="00643320" w:rsidP="0047049E">
      <w:pPr>
        <w:rPr>
          <w:rFonts w:ascii="Cambria" w:hAnsi="Cambria" w:cs="Arial"/>
          <w:b/>
          <w:color w:val="0000FF"/>
          <w:sz w:val="26"/>
          <w:szCs w:val="26"/>
          <w:shd w:val="clear" w:color="auto" w:fill="FFFFFF"/>
        </w:rPr>
      </w:pPr>
    </w:p>
    <w:p w:rsidR="00643320" w:rsidRDefault="006A53E8" w:rsidP="0047049E">
      <w:pPr>
        <w:rPr>
          <w:rFonts w:ascii="Cambria" w:hAnsi="Cambria" w:cs="Arial"/>
          <w:b/>
          <w:color w:val="0000FF"/>
          <w:sz w:val="26"/>
          <w:szCs w:val="26"/>
          <w:shd w:val="clear" w:color="auto" w:fill="FFFFFF"/>
        </w:rPr>
      </w:pPr>
      <w:r>
        <w:rPr>
          <w:rFonts w:asciiTheme="majorHAnsi" w:hAnsiTheme="majorHAnsi"/>
          <w:b/>
          <w:noProof/>
          <w:sz w:val="22"/>
          <w:szCs w:val="22"/>
          <w:lang w:val="en-IN" w:eastAsia="en-IN"/>
        </w:rPr>
        <mc:AlternateContent>
          <mc:Choice Requires="wps">
            <w:drawing>
              <wp:anchor distT="0" distB="0" distL="114300" distR="114300" simplePos="0" relativeHeight="251682816" behindDoc="0" locked="0" layoutInCell="1" allowOverlap="1">
                <wp:simplePos x="0" y="0"/>
                <wp:positionH relativeFrom="margin">
                  <wp:posOffset>1582420</wp:posOffset>
                </wp:positionH>
                <wp:positionV relativeFrom="paragraph">
                  <wp:posOffset>4869815</wp:posOffset>
                </wp:positionV>
                <wp:extent cx="1094105" cy="497840"/>
                <wp:effectExtent l="0" t="0" r="10795" b="16510"/>
                <wp:wrapNone/>
                <wp:docPr id="216"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4105" cy="49784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364A761A" id="Oval 21" o:spid="_x0000_s1026" style="position:absolute;margin-left:124.6pt;margin-top:383.45pt;width:86.15pt;height:39.2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eetdQIAAPAEAAAOAAAAZHJzL2Uyb0RvYy54bWysVM2O2yAQvlfqOyDuWdupk02sOKtVHFeV&#10;tt2Vtn0AAjhGxUCBxNlWffcOOEmT7qWq6gOeYYaP+eaHxd2hk2jPrRNalTi7STHiimom1LbEXz7X&#10;oxlGzhPFiNSKl/iFO3y3fPtm0ZuCj3WrJeMWAYhyRW9K3HpviiRxtOUdcTfacAXGRtuOeFDtNmGW&#10;9IDeyWScptOk15YZqyl3DnarwYiXEb9pOPWPTeO4R7LEEJuPq43rJqzJckGKrSWmFfQYBvmHKDoi&#10;FFx6hqqIJ2hnxSuoTlCrnW78DdVdoptGUB45AJss/YPNc0sMj1wgOc6c0+T+Hyz9tH+ySLASj7Mp&#10;Rop0UKTHPZFonIXk9MYV4PNsnmyg58yDpl8dUnrVErXl99bqvuWEQUjRP7k6EBQHR9Gm/6gZIJOd&#10;1zFPh8Z2ARAygA6xHC/ncvCDRxQ2s3SeZ+kEIwq2fH47y2O9ElKcThvr/HuuOxSEEnMphXEhY6Qg&#10;+wfngQB4n7zCttK1kDJWXSrUwyXzdJLGE05LwYI1ErXbzUpaBJkocV2n8IV0ANqVm9U7xSJaSML6&#10;KHsi5CCDv1QBDzhBPEdp6Iwf83S+nq1n+SgfT9ejPK2q0X29ykfTOrudVO+q1arKfobQsrxoBWNc&#10;hehOXZrlf9cFx3kZ+uvcp1cs3DXZGr7XZJPrMGIugNXpH9nF6oeCD42z0ewFim/1MHbwTIDQavsd&#10;ox5GrsTu245YjpH8oKCB5lkOFUY+KvnkdgyKvbRsLi1EUYAqscdoEFd+mOudsWLbwk1ZLKvS99B0&#10;jYjNEBpyiAriDgqMVWRwfALC3F7q0ev3Q7X8BQAA//8DAFBLAwQUAAYACAAAACEAQndsp+MAAAAL&#10;AQAADwAAAGRycy9kb3ducmV2LnhtbEyPwU7DMBBE70j8g7VI3KjTkIY2jVNVSAgO5dCC2us2duMI&#10;ex3FbpPy9ZgTHFfzNPO2XI3WsIvqfetIwHSSAFNUO9lSI+Dz4+VhDswHJInGkRJwVR5W1e1NiYV0&#10;A23VZRcaFkvIFyhAh9AVnPtaK4t+4jpFMTu53mKIZ99w2eMQy63haZLk3GJLcUFjp561qr92Zytg&#10;v/l+fz0ZzXWK2+vevg0bd1gLcX83rpfAghrDHwy/+lEdquh0dGeSnhkBabZIIyrgKc8XwCKRpdMZ&#10;sKOAeTZ7BF6V/P8P1Q8AAAD//wMAUEsBAi0AFAAGAAgAAAAhALaDOJL+AAAA4QEAABMAAAAAAAAA&#10;AAAAAAAAAAAAAFtDb250ZW50X1R5cGVzXS54bWxQSwECLQAUAAYACAAAACEAOP0h/9YAAACUAQAA&#10;CwAAAAAAAAAAAAAAAAAvAQAAX3JlbHMvLnJlbHNQSwECLQAUAAYACAAAACEAepXnrXUCAADwBAAA&#10;DgAAAAAAAAAAAAAAAAAuAgAAZHJzL2Uyb0RvYy54bWxQSwECLQAUAAYACAAAACEAQndsp+MAAAAL&#10;AQAADwAAAAAAAAAAAAAAAADPBAAAZHJzL2Rvd25yZXYueG1sUEsFBgAAAAAEAAQA8wAAAN8FAAAA&#10;AA==&#10;" filled="f" strokecolor="red" strokeweight="1.5pt">
                <w10:wrap anchorx="margin"/>
              </v:oval>
            </w:pict>
          </mc:Fallback>
        </mc:AlternateContent>
      </w:r>
      <w:r>
        <w:rPr>
          <w:rFonts w:asciiTheme="majorHAnsi" w:hAnsiTheme="majorHAnsi"/>
          <w:b/>
          <w:noProof/>
          <w:sz w:val="22"/>
          <w:szCs w:val="22"/>
          <w:lang w:val="en-IN" w:eastAsia="en-IN"/>
        </w:rPr>
        <mc:AlternateContent>
          <mc:Choice Requires="wps">
            <w:drawing>
              <wp:anchor distT="0" distB="0" distL="114300" distR="114300" simplePos="0" relativeHeight="251681792" behindDoc="0" locked="0" layoutInCell="1" allowOverlap="1">
                <wp:simplePos x="0" y="0"/>
                <wp:positionH relativeFrom="margin">
                  <wp:posOffset>9525</wp:posOffset>
                </wp:positionH>
                <wp:positionV relativeFrom="paragraph">
                  <wp:posOffset>3900170</wp:posOffset>
                </wp:positionV>
                <wp:extent cx="1004570" cy="263525"/>
                <wp:effectExtent l="0" t="0" r="24130" b="22225"/>
                <wp:wrapNone/>
                <wp:docPr id="215"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4570" cy="26352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770BCB69" id="Oval 21" o:spid="_x0000_s1026" style="position:absolute;margin-left:.75pt;margin-top:307.1pt;width:79.1pt;height:20.7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9lf9cwIAAPAEAAAOAAAAZHJzL2Uyb0RvYy54bWysVN1u2yAUvp+0d0Dcp/6pkzZWnaqK42lS&#10;t1bq9gAEcIyGgQGJ00199x1wkjXrzTTNF/gczuHwfeeHm9t9L9GOWye0qnB2kWLEFdVMqE2Fv35p&#10;JtcYOU8UI1IrXuFn7vDt4v27m8GUPNedloxbBEGUKwdT4c57UyaJox3vibvQhiswttr2xINqNwmz&#10;ZIDovUzyNJ0lg7bMWE25c7Bbj0a8iPHbllP/0LaOeyQrDNh8XG1c12FNFjek3FhiOkEPMMg/oOiJ&#10;UHDpKVRNPEFbK96E6gW12unWX1DdJ7ptBeWRA7DJ0j/YPHXE8MgFkuPMKU3u/4Wln3ePFglW4Tyb&#10;YqRID0V62BGJ8iwkZzCuBJ8n82gDPWfuNf3mkNLLjqgNv7NWDx0nDCBF/+TsQFAcHEXr4ZNmEJls&#10;vY552re2DwEhA2gfy/F8Kgffe0RhM0vTYnoFVaNgy2eX03waICWkPJ421vkPXPcoCBXmUgrjQsZI&#10;SXb3zo/eR6+wrXQjpIxVlwoNcMk8nabxhNNSsGCNRO1mvZQWQSYq3DQpfIe7z9ys3ioWo4UkrA6y&#10;J0KOMmCVKsQDToDnII2d8XOezlfXq+tiUuSz1aRI63py1yyLyazJrqb1Zb1c1tlLgJYVZScY4yqg&#10;O3ZpVvxdFxzmZeyvU5+esXDnZBv43pJNzmHEOgCr4z+yi9UPBR8bZ63ZMxTf6nHs4JkAodP2B0YD&#10;jFyF3fctsRwj+VFBA82zoggzGhWofA6KfW1Zv7YQRSFUhT1Go7j041xvjRWbDm7KYlmVvoOma0Vs&#10;htCQIyrAHRQYq8jg8ASEuX2tR6/fD9XiFwAAAP//AwBQSwMEFAAGAAgAAAAhAMlvaE/fAAAACQEA&#10;AA8AAABkcnMvZG93bnJldi54bWxMj8FOwzAQRO9I/IO1SNyo04i0JcSpKiQEh3JoQe11m7hxhL2O&#10;YrdJ+Xq2JzjOzmj2TbEcnRVn3YfWk4LpJAGhqfJ1S42Cr8/XhwWIEJFqtJ60gosOsCxvbwrMaz/Q&#10;Rp+3sRFcQiFHBSbGLpcyVEY7DBPfaWLv6HuHkWXfyLrHgcudlWmSzKTDlviDwU6/GF19b09OwW79&#10;8/F2tEaaFDeXnXsf1n6/Uur+blw9g4h6jH9huOIzOpTMdPAnqoOwrDMOKphNH1MQVz97moM48CXL&#10;5iDLQv5fUP4CAAD//wMAUEsBAi0AFAAGAAgAAAAhALaDOJL+AAAA4QEAABMAAAAAAAAAAAAAAAAA&#10;AAAAAFtDb250ZW50X1R5cGVzXS54bWxQSwECLQAUAAYACAAAACEAOP0h/9YAAACUAQAACwAAAAAA&#10;AAAAAAAAAAAvAQAAX3JlbHMvLnJlbHNQSwECLQAUAAYACAAAACEANPZX/XMCAADwBAAADgAAAAAA&#10;AAAAAAAAAAAuAgAAZHJzL2Uyb0RvYy54bWxQSwECLQAUAAYACAAAACEAyW9oT98AAAAJAQAADwAA&#10;AAAAAAAAAAAAAADNBAAAZHJzL2Rvd25yZXYueG1sUEsFBgAAAAAEAAQA8wAAANkFAAAAAA==&#10;" filled="f" strokecolor="red" strokeweight="1.5pt">
                <w10:wrap anchorx="margin"/>
              </v:oval>
            </w:pict>
          </mc:Fallback>
        </mc:AlternateContent>
      </w:r>
      <w:r>
        <w:rPr>
          <w:rFonts w:asciiTheme="majorHAnsi" w:hAnsiTheme="majorHAnsi"/>
          <w:b/>
          <w:noProof/>
          <w:sz w:val="22"/>
          <w:szCs w:val="22"/>
          <w:lang w:val="en-IN" w:eastAsia="en-IN"/>
        </w:rPr>
        <mc:AlternateContent>
          <mc:Choice Requires="wps">
            <w:drawing>
              <wp:anchor distT="0" distB="0" distL="114300" distR="114300" simplePos="0" relativeHeight="251680768" behindDoc="0" locked="0" layoutInCell="1" allowOverlap="1">
                <wp:simplePos x="0" y="0"/>
                <wp:positionH relativeFrom="margin">
                  <wp:align>left</wp:align>
                </wp:positionH>
                <wp:positionV relativeFrom="paragraph">
                  <wp:posOffset>3587750</wp:posOffset>
                </wp:positionV>
                <wp:extent cx="614045" cy="207010"/>
                <wp:effectExtent l="0" t="0" r="14605" b="21590"/>
                <wp:wrapNone/>
                <wp:docPr id="214"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561081B5" id="Oval 21" o:spid="_x0000_s1026" style="position:absolute;margin-left:0;margin-top:282.5pt;width:48.35pt;height:16.3pt;z-index:2516807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j87cQIAAO8EAAAOAAAAZHJzL2Uyb0RvYy54bWysVN1u2yAUvp+0d0Dcp/6ZkyZWnaqK42lS&#10;t1bq9gAEcIyGgQGJ00179x1wkjXrzTTNF/gczuHwfeeHm9tDL9GeWye0qnB2lWLEFdVMqG2Fv3xu&#10;JnOMnCeKEakVr/Azd/h2+fbNzWBKnutOS8YtgiDKlYOpcOe9KZPE0Y73xF1pwxUYW2174kG124RZ&#10;MkD0XiZ5ms6SQVtmrKbcOditRyNexvhty6l/aFvHPZIVBmw+rjaum7AmyxtSbi0xnaBHGOQfUPRE&#10;KLj0HKomnqCdFa9C9YJa7XTrr6juE922gvLIAdhk6R9snjpieOQCyXHmnCb3/8LST/tHiwSrcJ4V&#10;GCnSQ5Ee9kSiPAvJGYwrwefJPNpAz5l7Tb86pPSqI2rL76zVQ8cJA0jRP7k4EBQHR9Fm+KgZRCY7&#10;r2OeDq3tQ0DIADrEcjyfy8EPHlHYnGVFWkwxomDK02vIT0CUkPJ02Fjn33PdoyBUmEspjAsJIyXZ&#10;3zs/ep+8wrbSjZAyFl0qNADoRTpN4wmnpWDBGnna7WYlLYJEVLhpUviOd1+4Wb1TLEYLOVgfZU+E&#10;HGXAKlWIB5QAz1EaG+PHIl2s5+t5MSny2XpSpHU9uWtWxWTWZNfT+l29WtXZzwAtK8pOMMZVQHdq&#10;0qz4uyY4jsvYXuc2vWDhLsk28L0mm1zCiHUAVqd/ZBeLH+o99s1Gs2eovdXj1MErAUKn7XeMBpi4&#10;CrtvO2I5RvKDgv5ZZEURRjQqxfQ6B8W+tGxeWoiiEKrCHqNRXPlxrHfGim0HN2WxrErfQc+1IjZD&#10;6McRFeAOCkxVZHB8AcLYvtSj1+93avkLAAD//wMAUEsDBBQABgAIAAAAIQDrGcEY3gAAAAcBAAAP&#10;AAAAZHJzL2Rvd25yZXYueG1sTI9BT8MwDIXvSPyHyEjcWLpJ61hpOk1ICA7jsIHGNWu8plriVE22&#10;dvx6zAlufn7We5/L1eiduGAf20AKppMMBFIdTEuNgs+Pl4dHEDFpMtoFQgVXjLCqbm9KXZgw0BYv&#10;u9QIDqFYaAU2pa6QMtYWvY6T0CGxdwy914ll30jT64HDvZOzLMul1y1xg9UdPlusT7uzV7DffL+/&#10;Hp2Vdqa3171/Gzbha63U/d24fgKRcEx/x/CLz+hQMdMhnMlE4RTwI0nBPJ/zwPYyX4A48GK5yEFW&#10;pfzPX/0AAAD//wMAUEsBAi0AFAAGAAgAAAAhALaDOJL+AAAA4QEAABMAAAAAAAAAAAAAAAAAAAAA&#10;AFtDb250ZW50X1R5cGVzXS54bWxQSwECLQAUAAYACAAAACEAOP0h/9YAAACUAQAACwAAAAAAAAAA&#10;AAAAAAAvAQAAX3JlbHMvLnJlbHNQSwECLQAUAAYACAAAACEAQ5o/O3ECAADvBAAADgAAAAAAAAAA&#10;AAAAAAAuAgAAZHJzL2Uyb0RvYy54bWxQSwECLQAUAAYACAAAACEA6xnBGN4AAAAHAQAADwAAAAAA&#10;AAAAAAAAAADLBAAAZHJzL2Rvd25yZXYueG1sUEsFBgAAAAAEAAQA8wAAANYFAAAAAA==&#10;" filled="f" strokecolor="red" strokeweight="1.5pt">
                <w10:wrap anchorx="margin"/>
              </v:oval>
            </w:pict>
          </mc:Fallback>
        </mc:AlternateContent>
      </w:r>
      <w:r>
        <w:rPr>
          <w:rFonts w:asciiTheme="majorHAnsi" w:hAnsiTheme="majorHAnsi"/>
          <w:b/>
          <w:noProof/>
          <w:sz w:val="22"/>
          <w:szCs w:val="22"/>
          <w:lang w:val="en-IN" w:eastAsia="en-IN"/>
        </w:rPr>
        <mc:AlternateContent>
          <mc:Choice Requires="wps">
            <w:drawing>
              <wp:anchor distT="0" distB="0" distL="114300" distR="114300" simplePos="0" relativeHeight="251679744" behindDoc="0" locked="0" layoutInCell="1" allowOverlap="1">
                <wp:simplePos x="0" y="0"/>
                <wp:positionH relativeFrom="margin">
                  <wp:align>left</wp:align>
                </wp:positionH>
                <wp:positionV relativeFrom="paragraph">
                  <wp:posOffset>2860040</wp:posOffset>
                </wp:positionV>
                <wp:extent cx="614045" cy="207010"/>
                <wp:effectExtent l="0" t="0" r="14605" b="21590"/>
                <wp:wrapNone/>
                <wp:docPr id="212"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3A5BC61F" id="Oval 21" o:spid="_x0000_s1026" style="position:absolute;margin-left:0;margin-top:225.2pt;width:48.35pt;height:16.3pt;z-index:2516797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qETcQIAAO8EAAAOAAAAZHJzL2Uyb0RvYy54bWysVN1u2yAUvp+0d0Dcp/6ZkyZWnaqK42lS&#10;t1bq9gAEcIyGgQGJ00179x1wkjXrzTTNF/gczuHwfeeHm9tDL9GeWye0qnB2lWLEFdVMqG2Fv3xu&#10;JnOMnCeKEakVr/Azd/h2+fbNzWBKnutOS8YtgiDKlYOpcOe9KZPE0Y73xF1pwxUYW2174kG124RZ&#10;MkD0XiZ5ms6SQVtmrKbcOditRyNexvhty6l/aFvHPZIVBmw+rjaum7AmyxtSbi0xnaBHGOQfUPRE&#10;KLj0HKomnqCdFa9C9YJa7XTrr6juE922gvLIAdhk6R9snjpieOQCyXHmnCb3/8LST/tHiwSrcJ7l&#10;GCnSQ5Ee9kSiPAvJGYwrwefJPNpAz5l7Tb86pPSqI2rL76zVQ8cJA0jRP7k4EBQHR9Fm+KgZRCY7&#10;r2OeDq3tQ0DIADrEcjyfy8EPHlHYnGVFWkwxomDK02vIT0CUkPJ02Fjn33PdoyBUmEspjAsJIyXZ&#10;3zs/ep+8wrbSjZAyFl0qNADoRTpN4wmnpWDBGnna7WYlLYJEVLhpUviOd1+4Wb1TLEYLOVgfZU+E&#10;HGXAKlWIB5QAz1EaG+PHIl2s5+t5MSny2XpSpHU9uWtWxWTWZNfT+l29WtXZzwAtK8pOMMZVQHdq&#10;0qz4uyY4jsvYXuc2vWDhLsk28L0mm1zCiHUAVqd/ZBeLH+o99s1Gs2eovdXj1MErAUKn7XeMBpi4&#10;CrtvO2I5RvKDgv5ZZEURRjQqxfQ6B8W+tGxeWoiiEKrCHqNRXPlxrHfGim0HN2WxrErfQc+1IjZD&#10;6McRFeAOCkxVZHB8AcLYvtSj1+93avkLAAD//wMAUEsDBBQABgAIAAAAIQAGDJCW3wAAAAcBAAAP&#10;AAAAZHJzL2Rvd25yZXYueG1sTI/BTsMwEETvSPyDtUjcqEMppYQ4VYWE4NAeWqr2uo23cYS9jmK3&#10;Sfl6zAmOOzOaeVvMB2fFmbrQeFZwP8pAEFdeN1wr2H6+3c1AhIis0XomBRcKMC+vrwrMte95TedN&#10;rEUq4ZCjAhNjm0sZKkMOw8i3xMk7+s5hTGdXS91hn8qdleMsm0qHDacFgy29Gqq+NienYLf8Xr0f&#10;rZFmjOvLzn30S79fKHV7MyxeQEQa4l8YfvETOpSJ6eBPrIOwCtIjUcHkMZuASPbz9AnEIQmzhwxk&#10;Wcj//OUPAAAA//8DAFBLAQItABQABgAIAAAAIQC2gziS/gAAAOEBAAATAAAAAAAAAAAAAAAAAAAA&#10;AABbQ29udGVudF9UeXBlc10ueG1sUEsBAi0AFAAGAAgAAAAhADj9If/WAAAAlAEAAAsAAAAAAAAA&#10;AAAAAAAALwEAAF9yZWxzLy5yZWxzUEsBAi0AFAAGAAgAAAAhAId2oRNxAgAA7wQAAA4AAAAAAAAA&#10;AAAAAAAALgIAAGRycy9lMm9Eb2MueG1sUEsBAi0AFAAGAAgAAAAhAAYMkJbfAAAABwEAAA8AAAAA&#10;AAAAAAAAAAAAywQAAGRycy9kb3ducmV2LnhtbFBLBQYAAAAABAAEAPMAAADXBQAAAAA=&#10;" filled="f" strokecolor="red" strokeweight="1.5pt">
                <w10:wrap anchorx="margin"/>
              </v:oval>
            </w:pict>
          </mc:Fallback>
        </mc:AlternateContent>
      </w:r>
      <w:r>
        <w:rPr>
          <w:rFonts w:asciiTheme="majorHAnsi" w:hAnsiTheme="majorHAnsi"/>
          <w:b/>
          <w:noProof/>
          <w:sz w:val="22"/>
          <w:szCs w:val="22"/>
          <w:lang w:val="en-IN" w:eastAsia="en-IN"/>
        </w:rPr>
        <mc:AlternateContent>
          <mc:Choice Requires="wps">
            <w:drawing>
              <wp:anchor distT="0" distB="0" distL="114300" distR="114300" simplePos="0" relativeHeight="251678720" behindDoc="0" locked="0" layoutInCell="1" allowOverlap="1">
                <wp:simplePos x="0" y="0"/>
                <wp:positionH relativeFrom="column">
                  <wp:posOffset>-8255</wp:posOffset>
                </wp:positionH>
                <wp:positionV relativeFrom="paragraph">
                  <wp:posOffset>2513965</wp:posOffset>
                </wp:positionV>
                <wp:extent cx="614045" cy="207010"/>
                <wp:effectExtent l="0" t="0" r="14605" b="21590"/>
                <wp:wrapNone/>
                <wp:docPr id="211"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3409173A" id="Oval 21" o:spid="_x0000_s1026" style="position:absolute;margin-left:-.65pt;margin-top:197.95pt;width:48.35pt;height:16.3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O4HcQIAAO8EAAAOAAAAZHJzL2Uyb0RvYy54bWysVN1u2yAUvp+0d0Dcp/6ZkyZWnaqK42lS&#10;t1bq9gAEcIyGgQGJ00179x1wkjXrzTTNF/gczuHwfeeHm9tDL9GeWye0qnB2lWLEFdVMqG2Fv3xu&#10;JnOMnCeKEakVr/Azd/h2+fbNzWBKnutOS8YtgiDKlYOpcOe9KZPE0Y73xF1pwxUYW2174kG124RZ&#10;MkD0XiZ5ms6SQVtmrKbcOditRyNexvhty6l/aFvHPZIVBmw+rjaum7AmyxtSbi0xnaBHGOQfUPRE&#10;KLj0HKomnqCdFa9C9YJa7XTrr6juE922gvLIAdhk6R9snjpieOQCyXHmnCb3/8LST/tHiwSrcJ5l&#10;GCnSQ5Ee9kSiPAvJGYwrwefJPNpAz5l7Tb86pPSqI2rL76zVQ8cJA0jRP7k4EBQHR9Fm+KgZRCY7&#10;r2OeDq3tQ0DIADrEcjyfy8EPHlHYnGVFWkwxomDK02vIT0CUkPJ02Fjn33PdoyBUmEspjAsJIyXZ&#10;3zs/ep+8wrbSjZAyFl0qNADoRTpN4wmnpWDBGnna7WYlLYJEVLhpUviOd1+4Wb1TLEYLOVgfZU+E&#10;HGXAKlWIB5QAz1EaG+PHIl2s5+t5MSny2XpSpHU9uWtWxWTWZNfT+l29WtXZzwAtK8pOMMZVQHdq&#10;0qz4uyY4jsvYXuc2vWDhLsk28L0mm1zCiHUAVqd/ZBeLH+o99s1Gs2eovdXj1MErAUKn7XeMBpi4&#10;CrtvO2I5RvKDgv5ZZEURRjQqxfQ6B8W+tGxeWoiiEKrCHqNRXPlxrHfGim0HN2WxrErfQc+1IjZD&#10;6McRFeAOCkxVZHB8AcLYvtSj1+93avkLAAD//wMAUEsDBBQABgAIAAAAIQDETPNf4QAAAAkBAAAP&#10;AAAAZHJzL2Rvd25yZXYueG1sTI/BbsIwEETvlfoP1lbqDRwCqUjIBqFKVXugB2hFryY2cYS9jmJD&#10;Qr++7qk9ruZp5m25Hq1hV9X71hHCbJoAU1Q72VKD8PnxMlkC80GQFMaRQrgpD+vq/q4UhXQD7dR1&#10;HxoWS8gXAkGH0BWc+1orK/zUdYpidnK9FSGefcNlL4ZYbg1Pk+SJW9FSXNCiU89a1ef9xSIctt/v&#10;ryejuU7F7nawb8PWfW0QHx/GzQpYUGP4g+FXP6pDFZ2O7kLSM4Mwmc0jiTDPsxxYBPJsAeyIsEiX&#10;GfCq5P8/qH4AAAD//wMAUEsBAi0AFAAGAAgAAAAhALaDOJL+AAAA4QEAABMAAAAAAAAAAAAAAAAA&#10;AAAAAFtDb250ZW50X1R5cGVzXS54bWxQSwECLQAUAAYACAAAACEAOP0h/9YAAACUAQAACwAAAAAA&#10;AAAAAAAAAAAvAQAAX3JlbHMvLnJlbHNQSwECLQAUAAYACAAAACEA5QDuB3ECAADvBAAADgAAAAAA&#10;AAAAAAAAAAAuAgAAZHJzL2Uyb0RvYy54bWxQSwECLQAUAAYACAAAACEAxEzzX+EAAAAJAQAADwAA&#10;AAAAAAAAAAAAAADLBAAAZHJzL2Rvd25yZXYueG1sUEsFBgAAAAAEAAQA8wAAANkFAAAAAA==&#10;" filled="f" strokecolor="red" strokeweight="1.5pt"/>
            </w:pict>
          </mc:Fallback>
        </mc:AlternateContent>
      </w:r>
      <w:r w:rsidR="001A7E4D">
        <w:rPr>
          <w:noProof/>
          <w:lang w:val="en-IN" w:eastAsia="en-IN"/>
        </w:rPr>
        <w:drawing>
          <wp:inline distT="0" distB="0" distL="0" distR="0">
            <wp:extent cx="10241280" cy="5760720"/>
            <wp:effectExtent l="0" t="0" r="762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0241280" cy="5760720"/>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0C6032" w:rsidRDefault="000C6032" w:rsidP="0047049E">
      <w:pPr>
        <w:rPr>
          <w:rFonts w:asciiTheme="majorHAnsi" w:hAnsiTheme="majorHAnsi"/>
          <w:b/>
          <w:sz w:val="22"/>
          <w:szCs w:val="22"/>
          <w:u w:val="single"/>
        </w:rPr>
      </w:pPr>
    </w:p>
    <w:p w:rsidR="00643320" w:rsidRPr="00BC03A6" w:rsidRDefault="007D58CD" w:rsidP="0047049E">
      <w:pPr>
        <w:rPr>
          <w:rFonts w:asciiTheme="majorHAnsi" w:hAnsiTheme="majorHAnsi"/>
          <w:b/>
          <w:bCs/>
          <w:color w:val="3C6411"/>
          <w:sz w:val="22"/>
          <w:szCs w:val="22"/>
          <w:u w:val="single"/>
          <w:shd w:val="clear" w:color="auto" w:fill="F0F6EB"/>
        </w:rPr>
      </w:pPr>
      <w:r w:rsidRPr="00BC03A6">
        <w:rPr>
          <w:rFonts w:asciiTheme="majorHAnsi" w:hAnsiTheme="majorHAnsi"/>
          <w:b/>
          <w:sz w:val="22"/>
          <w:szCs w:val="22"/>
          <w:u w:val="single"/>
        </w:rPr>
        <w:t>Your support request has been submitted successfully and the Reference No ----- is generated automatically</w:t>
      </w:r>
    </w:p>
    <w:p w:rsidR="00D27F5B" w:rsidRDefault="006A53E8" w:rsidP="0047049E">
      <w:pPr>
        <w:rPr>
          <w:rFonts w:asciiTheme="majorHAnsi" w:hAnsiTheme="majorHAnsi"/>
          <w:b/>
          <w:bCs/>
          <w:color w:val="3C6411"/>
          <w:sz w:val="22"/>
          <w:szCs w:val="22"/>
          <w:shd w:val="clear" w:color="auto" w:fill="F0F6EB"/>
        </w:rPr>
      </w:pPr>
      <w:r>
        <w:rPr>
          <w:rFonts w:asciiTheme="majorHAnsi" w:hAnsiTheme="majorHAnsi"/>
          <w:b/>
          <w:bCs/>
          <w:noProof/>
          <w:color w:val="3C6411"/>
          <w:sz w:val="22"/>
          <w:szCs w:val="22"/>
          <w:lang w:val="en-IN" w:eastAsia="en-IN"/>
        </w:rPr>
        <w:lastRenderedPageBreak/>
        <mc:AlternateContent>
          <mc:Choice Requires="wps">
            <w:drawing>
              <wp:anchor distT="0" distB="0" distL="114300" distR="114300" simplePos="0" relativeHeight="251685888" behindDoc="0" locked="0" layoutInCell="1" allowOverlap="1">
                <wp:simplePos x="0" y="0"/>
                <wp:positionH relativeFrom="column">
                  <wp:posOffset>4538345</wp:posOffset>
                </wp:positionH>
                <wp:positionV relativeFrom="paragraph">
                  <wp:posOffset>13970</wp:posOffset>
                </wp:positionV>
                <wp:extent cx="71120" cy="2610485"/>
                <wp:effectExtent l="0" t="0" r="81280" b="56515"/>
                <wp:wrapNone/>
                <wp:docPr id="210"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120" cy="26104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799689D6" id="AutoShape 27" o:spid="_x0000_s1026" type="#_x0000_t32" style="position:absolute;margin-left:357.35pt;margin-top:1.1pt;width:5.6pt;height:205.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MmXOQIAAGUEAAAOAAAAZHJzL2Uyb0RvYy54bWysVMuO2yAU3VfqPyD2iR91MokVZzSyk26m&#10;nUgz/QACOEbFgIDEiar+ey/k0abdVFW9wBdzH+eee/Di8dhLdODWCa0qnI1TjLiimgm1q/CXt/Vo&#10;hpHzRDEiteIVPnGHH5fv3y0GU/Jcd1oybhEkUa4cTIU7702ZJI52vCdurA1XcNhq2xMPW7tLmCUD&#10;ZO9lkqfpNBm0ZcZqyp2Dr835EC9j/rbl1L+0reMeyQoDNh9XG9dtWJPlgpQ7S0wn6AUG+QcUPREK&#10;it5SNcQTtLfij1S9oFY73fox1X2i21ZQHnuAbrL0t25eO2J47AXIceZGk/t/aennw8YiwSqcZ8CP&#10;Ij0M6WnvdayN8ofA0GBcCY612tjQIz2qV/Os6VeHlK47onY8er+dDARnISK5CwkbZ6DOdvikGfgQ&#10;KBDpOra2DymBCHSMUzndpsKPHlH4+JBlOUCjcJJPs7SYTWIFUl6DjXX+I9c9CkaFnbdE7Dpfa6Vg&#10;/tpmsRQ5PDsfoJHyGhAqK70WUkYZSIUGwD9PJ2mMcFoKFk6Dn7O7bS0tOpCgpPhcYNy5Wb1XLGbr&#10;OGGri+2JkGAjHxnyVgBnkuNQrucMI8nh8gTrjE+qUBH6B8QX6yymb/N0vpqtZsWoyKerUZE2zehp&#10;XRej6Tp7mDQfmrpusu8BfFaUnWCMq4D/Kuys+DvhXK7YWZI3ad+YSu6zR0oB7PUdQUcBhJmf1bPV&#10;7LSxobugBdBydL7cu3BZft1Hr59/h+UPAAAA//8DAFBLAwQUAAYACAAAACEAWln60eAAAAAJAQAA&#10;DwAAAGRycy9kb3ducmV2LnhtbEyPQU+DQBSE7yb+h80z8WYXaBVFHg0x8WA9tdp63bKvQGXfIrst&#10;+O9dT3qczGTmm3w5mU6caXCtZYR4FoEgrqxuuUZ4f3u+uQfhvGKtOsuE8E0OlsXlRa4ybUde03nj&#10;axFK2GUKofG+z6R0VUNGuZntiYN3sINRPsihlnpQYyg3nUyi6E4a1XJYaFRPTw1Vn5uTQTC715fy&#10;eJzGcrVbfR0+ttvJ6hjx+moqH0F4mvxfGH7xAzoUgWlvT6yd6BDSeJGGKEKSgAh+mtw+gNgjLOL5&#10;HGSRy/8Pih8AAAD//wMAUEsBAi0AFAAGAAgAAAAhALaDOJL+AAAA4QEAABMAAAAAAAAAAAAAAAAA&#10;AAAAAFtDb250ZW50X1R5cGVzXS54bWxQSwECLQAUAAYACAAAACEAOP0h/9YAAACUAQAACwAAAAAA&#10;AAAAAAAAAAAvAQAAX3JlbHMvLnJlbHNQSwECLQAUAAYACAAAACEASmDJlzkCAABlBAAADgAAAAAA&#10;AAAAAAAAAAAuAgAAZHJzL2Uyb0RvYy54bWxQSwECLQAUAAYACAAAACEAWln60eAAAAAJAQAADwAA&#10;AAAAAAAAAAAAAACTBAAAZHJzL2Rvd25yZXYueG1sUEsFBgAAAAAEAAQA8wAAAKAFAAAAAA==&#10;" strokeweight="1.5pt">
                <v:stroke endarrow="block"/>
              </v:shape>
            </w:pict>
          </mc:Fallback>
        </mc:AlternateContent>
      </w:r>
    </w:p>
    <w:p w:rsidR="00A32F73" w:rsidRDefault="006A53E8" w:rsidP="0047049E">
      <w:pPr>
        <w:rPr>
          <w:rFonts w:ascii="Cambria" w:hAnsi="Cambria" w:cs="Arial"/>
          <w:b/>
          <w:color w:val="0000FF"/>
          <w:sz w:val="26"/>
          <w:szCs w:val="26"/>
          <w:shd w:val="clear" w:color="auto" w:fill="FFFFFF"/>
        </w:rPr>
      </w:pPr>
      <w:r>
        <w:rPr>
          <w:rFonts w:asciiTheme="majorHAnsi" w:hAnsiTheme="majorHAnsi"/>
          <w:b/>
          <w:bCs/>
          <w:noProof/>
          <w:color w:val="3C6411"/>
          <w:sz w:val="22"/>
          <w:szCs w:val="22"/>
          <w:lang w:val="en-IN" w:eastAsia="en-IN"/>
        </w:rPr>
        <mc:AlternateContent>
          <mc:Choice Requires="wps">
            <w:drawing>
              <wp:anchor distT="0" distB="0" distL="114300" distR="114300" simplePos="0" relativeHeight="251686912" behindDoc="0" locked="0" layoutInCell="1" allowOverlap="1">
                <wp:simplePos x="0" y="0"/>
                <wp:positionH relativeFrom="margin">
                  <wp:align>left</wp:align>
                </wp:positionH>
                <wp:positionV relativeFrom="paragraph">
                  <wp:posOffset>3243580</wp:posOffset>
                </wp:positionV>
                <wp:extent cx="1295400" cy="304800"/>
                <wp:effectExtent l="0" t="0" r="19050" b="19050"/>
                <wp:wrapNone/>
                <wp:docPr id="208"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0480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44859277" id="Oval 20" o:spid="_x0000_s1026" style="position:absolute;margin-left:0;margin-top:255.4pt;width:102pt;height:24pt;z-index:2516869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jZ8cQIAAPAEAAAOAAAAZHJzL2Uyb0RvYy54bWysVFFv2yAQfp+0/4B4T22nTptYdaoqjqdJ&#10;3Vqp2w8ggGM0DAxInG7af9+BnbRZX6ZpfsAHBx/33XfHze2hk2jPrRNalTi7SDHiimom1LbEX7/U&#10;kzlGzhPFiNSKl/iZO3y7fP/upjcFn+pWS8YtAhDlit6UuPXeFEniaMs74i604QqcjbYd8TC124RZ&#10;0gN6J5Npml4lvbbMWE25c7BaDU68jPhNw6l/aBrHPZIlhth8HG0cN2FMljek2FpiWkHHMMg/RNER&#10;oeDSE1RFPEE7K95AdYJa7XTjL6juEt00gvLIAdhk6R9snlpieOQCyXHmlCb3/2Dp5/2jRYKVeJqC&#10;VIp0INLDnkg0jcnpjStgz5N5tIGeM/eafnNI6VVL1JbfWav7lhMGIWUhmcnZgTBxcBRt+k+aATLZ&#10;eR3zdGhsFwAhA+gQ5Xg+ycEPHlFYzKaLWZ6CahR8l2k+BztcQYrjaWOd/8B1h4JRYi6lMC5kjBRk&#10;f+/8sPu4KywrXQspo+pSoR4uWaSzNJ5wWgoWvJGo3W5W0iLIRInrOoVvvPtsm9U7xSJaSMJ6tD0R&#10;crAhVqkCHnCCeEZrqIyfi3Sxnq/n+SSfXq0neVpVk7t6lU+u6ux6Vl1Wq1WV/QqhZXnRCsa4CtEd&#10;qzTL/64Kxn4Z6utUp2cs3DnZGr63ZJPzMKIOwOr4j+yi+kHw0H+u2Gj2DOJbPbQdPBNgtNr+wKiH&#10;liux+74jlmMkPyoooEWW56FH4ySfXUMFIvvas3ntIYoCVIk9RoO58kNf74wV2xZuyqKsSt9B0TUi&#10;FsNLVGOpQltFBuMTEPr29Tzuenmolr8BAAD//wMAUEsDBBQABgAIAAAAIQAgpYWw3gAAAAgBAAAP&#10;AAAAZHJzL2Rvd25yZXYueG1sTI/BTsMwEETvSPyDtZW4UbsRRVGIU1VICA7l0ILKdRu7cdR4HcVu&#10;k/L1LCc47sxodl65mnwnLnaIbSANi7kCYakOpqVGw+fHy30OIiYkg10gq+FqI6yq25sSCxNG2trL&#10;LjWCSygWqMGl1BdSxtpZj3EeekvsHcPgMfE5NNIMOHK572Sm1KP02BJ/cNjbZ2fr0+7sNew33++v&#10;x85Jl+H2uvdv4yZ8rbW+m03rJxDJTukvDL/zeTpUvOkQzmSi6DQwSNKwXCgGYDtTD6wcWFnmOciq&#10;lP8Bqh8AAAD//wMAUEsBAi0AFAAGAAgAAAAhALaDOJL+AAAA4QEAABMAAAAAAAAAAAAAAAAAAAAA&#10;AFtDb250ZW50X1R5cGVzXS54bWxQSwECLQAUAAYACAAAACEAOP0h/9YAAACUAQAACwAAAAAAAAAA&#10;AAAAAAAvAQAAX3JlbHMvLnJlbHNQSwECLQAUAAYACAAAACEAxCo2fHECAADwBAAADgAAAAAAAAAA&#10;AAAAAAAuAgAAZHJzL2Uyb0RvYy54bWxQSwECLQAUAAYACAAAACEAIKWFsN4AAAAIAQAADwAAAAAA&#10;AAAAAAAAAADLBAAAZHJzL2Rvd25yZXYueG1sUEsFBgAAAAAEAAQA8wAAANYFAAAAAA==&#10;" filled="f" strokecolor="red" strokeweight="1.5pt">
                <w10:wrap anchorx="margin"/>
              </v:oval>
            </w:pict>
          </mc:Fallback>
        </mc:AlternateContent>
      </w:r>
      <w:r>
        <w:rPr>
          <w:rFonts w:asciiTheme="majorHAnsi" w:hAnsiTheme="majorHAnsi"/>
          <w:b/>
          <w:bCs/>
          <w:noProof/>
          <w:color w:val="3C6411"/>
          <w:sz w:val="22"/>
          <w:szCs w:val="22"/>
          <w:lang w:val="en-IN" w:eastAsia="en-IN"/>
        </w:rPr>
        <mc:AlternateContent>
          <mc:Choice Requires="wps">
            <w:drawing>
              <wp:anchor distT="0" distB="0" distL="114300" distR="114300" simplePos="0" relativeHeight="251684864" behindDoc="0" locked="0" layoutInCell="1" allowOverlap="1">
                <wp:simplePos x="0" y="0"/>
                <wp:positionH relativeFrom="column">
                  <wp:posOffset>4629150</wp:posOffset>
                </wp:positionH>
                <wp:positionV relativeFrom="paragraph">
                  <wp:posOffset>3284855</wp:posOffset>
                </wp:positionV>
                <wp:extent cx="1070610" cy="216535"/>
                <wp:effectExtent l="0" t="0" r="15240" b="12065"/>
                <wp:wrapNone/>
                <wp:docPr id="207"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0610" cy="21653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426B531E" id="Oval 20" o:spid="_x0000_s1026" style="position:absolute;margin-left:364.5pt;margin-top:258.65pt;width:84.3pt;height:17.0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m7YcwIAAPAEAAAOAAAAZHJzL2Uyb0RvYy54bWysVNuO2yAQfa/Uf0C8J7azzs1aZxXFcVVp&#10;211p2w8gGMeoGCiQONuq/94BO9lN96Wq6gc8MMOZOXPh9u7UCnRkxnIlc5yMY4yYpKricp/jr1/K&#10;0QIj64isiFCS5fiZWXy3ev/uttMZm6hGiYoZBCDSZp3OceOczqLI0oa1xI6VZhKUtTItcbA1+6gy&#10;pAP0VkSTOJ5FnTKVNooya+G06JV4FfDrmlH3UNeWOSRyDLG5sJqw7vwarW5JtjdEN5wOYZB/iKIl&#10;XILTC1RBHEEHw99AtZwaZVXtxlS1kaprTlngAGyS+A82Tw3RLHCB5Fh9SZP9f7D08/HRIF7leBLP&#10;MZKkhSI9HIlAk5CcTtsMbJ70o/H0rL5X9JtFUm0aIvdsbYzqGkYqCCnxyYyuLviNhato131SFSCT&#10;g1MhT6fatB4QMoBOoRzPl3Kwk0MUDpN4Hs8SqBoF3SSZTW+mwQXJzre1se4DUy3yQo6ZEFxbnzGS&#10;keO9dT4gkp2t/LFUJRciVF1I1IGTZTyNww2rBK+8NhA1+91GGASZyHFZxvANvq/MjDrIKqD5JGwH&#10;2REuehm8C+nxgBPEM0h9Z/xcxsvtYrtIR+lkth2lcVGM1uUmHc3KZD4tborNpkh++dCSNGt4VTHp&#10;ozt3aZL+XRcM89L316VPr1jYa7IlfG/JRtdhhMwCq/M/sAvV9wX382eznaqeofhG9WMHzwQIjTI/&#10;MOpg5HJsvx+IYRiJjxIaaJmkqZ/RsEmnc+hAZF5rdq81RFKAyrHDqBc3rp/rgzZ834CnJJRVqjU0&#10;Xc1DM7xENbQqjFVgMDwBfm5f74PVy0O1+g0AAP//AwBQSwMEFAAGAAgAAAAhACXmcvzjAAAACwEA&#10;AA8AAABkcnMvZG93bnJldi54bWxMj8FOwzAQRO9I/IO1lbhRJ4E2bRqnqpAQHMqhBZWrG2/jCHsd&#10;xW6T8vWYExxnZzT7plyP1rAL9r51JCCdJsCQaqdaagR8vD/fL4D5IElJ4wgFXNHDurq9KWWh3EA7&#10;vOxDw2IJ+UIK0CF0Bee+1miln7oOKXon11sZouwbrno5xHJreJYkc25lS/GDlh0+aay/9mcr4LD9&#10;fns5Gc11JnfXg30dtu5zI8TdZNysgAUcw18YfvEjOlSR6ejOpDwzAvJsGbcEAbM0fwAWE4tlPgd2&#10;jJdZ+gi8Kvn/DdUPAAAA//8DAFBLAQItABQABgAIAAAAIQC2gziS/gAAAOEBAAATAAAAAAAAAAAA&#10;AAAAAAAAAABbQ29udGVudF9UeXBlc10ueG1sUEsBAi0AFAAGAAgAAAAhADj9If/WAAAAlAEAAAsA&#10;AAAAAAAAAAAAAAAALwEAAF9yZWxzLy5yZWxzUEsBAi0AFAAGAAgAAAAhABwKbthzAgAA8AQAAA4A&#10;AAAAAAAAAAAAAAAALgIAAGRycy9lMm9Eb2MueG1sUEsBAi0AFAAGAAgAAAAhACXmcvzjAAAACwEA&#10;AA8AAAAAAAAAAAAAAAAAzQQAAGRycy9kb3ducmV2LnhtbFBLBQYAAAAABAAEAPMAAADdBQAAAAA=&#10;" filled="f" strokecolor="red" strokeweight="1.5pt"/>
            </w:pict>
          </mc:Fallback>
        </mc:AlternateContent>
      </w:r>
      <w:r>
        <w:rPr>
          <w:rFonts w:asciiTheme="majorHAnsi" w:hAnsiTheme="majorHAnsi"/>
          <w:b/>
          <w:bCs/>
          <w:noProof/>
          <w:color w:val="3C6411"/>
          <w:sz w:val="22"/>
          <w:szCs w:val="22"/>
          <w:lang w:val="en-IN" w:eastAsia="en-IN"/>
        </w:rPr>
        <mc:AlternateContent>
          <mc:Choice Requires="wps">
            <w:drawing>
              <wp:anchor distT="0" distB="0" distL="114300" distR="114300" simplePos="0" relativeHeight="251683840" behindDoc="0" locked="0" layoutInCell="1" allowOverlap="1">
                <wp:simplePos x="0" y="0"/>
                <wp:positionH relativeFrom="page">
                  <wp:posOffset>623570</wp:posOffset>
                </wp:positionH>
                <wp:positionV relativeFrom="paragraph">
                  <wp:posOffset>2543810</wp:posOffset>
                </wp:positionV>
                <wp:extent cx="9438640" cy="456565"/>
                <wp:effectExtent l="0" t="0" r="10160" b="19685"/>
                <wp:wrapNone/>
                <wp:docPr id="206"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38640" cy="456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5DDE363F" id="Oval 19" o:spid="_x0000_s1026" style="position:absolute;margin-left:49.1pt;margin-top:200.3pt;width:743.2pt;height:35.95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vzVcwIAAPAEAAAOAAAAZHJzL2Uyb0RvYy54bWysVFFv2yAQfp+0/4B4T22nTpZYdaoqjqdJ&#10;3Vqp2w8ggGM0DAxInG7af9+BnaxZX6ZpjkQODo7vu/uOm9tjJ9GBWye0KnF2lWLEFdVMqF2Jv3yu&#10;JwuMnCeKEakVL/Ezd/h29fbNTW8KPtWtloxbBEGUK3pT4tZ7UySJoy3viLvShitwNtp2xMPU7hJm&#10;SQ/RO5lM03Se9NoyYzXlzsFqNTjxKsZvGk79Q9M47pEsMWDzcbRx3IYxWd2QYmeJaQUdYZB/QNER&#10;oeDSc6iKeIL2VrwK1QlqtdONv6K6S3TTCMojB2CTpX+weWqJ4ZELJMeZc5rc/wtLPx0eLRKsxNN0&#10;jpEiHRTp4UAkypYhOb1xBex5Mo820HPmXtOvDim9bona8Ttrdd9ywgBSFvYnFwfCxMFRtO0/agaR&#10;yd7rmKdjY7sQEDKAjrEcz+dy8KNHFBaX+fVinkPVKPjy2Rx+8QpSnE4b6/x7rjsUjBJzKYVxIWOk&#10;IId75wMgUpx2hWWlayFlrLpUqAfUy3SWxhNOS8GCNxK1u+1aWgSZKHFdp/CNd19ss3qvWIwWkrAZ&#10;bU+EHGy4XaoQDzgBntEalPFjmS43i80in+TT+WaSp1U1uavX+WReZ+9m1XW1XlfZzwAty4tWMMZV&#10;QHdSaZb/nQrGfhn0ddbpBQt3SbaG7zXZ5BJGzCywOv1HdrH6oeCDcLaaPUPxrR7aDp4JMFptv2PU&#10;Q8uV2H3bE8sxkh8UCGiZ5aHaPk7y2bspTOxLz/alhygKoUrsMRrMtR/6em+s2LVwUxbLqvQdiK4R&#10;UQxBkAOqUarQVpHB+ASEvn05j7t+P1SrXwAAAP//AwBQSwMEFAAGAAgAAAAhAPbuv+DgAAAACwEA&#10;AA8AAABkcnMvZG93bnJldi54bWxMj0FPwzAMhe9I/IfISNxYSrVBV5pOExKCwzhsoO3qNV5T0SRV&#10;k60dvx7vNG6239N7n4vFaFtxoj403il4nCQgyFVeN65W8P319pCBCBGdxtY7UnCmAIvy9qbAXPvB&#10;rem0ibXgEBdyVGBi7HIpQ2XIYpj4jhxrB99bjLz2tdQ9DhxuW5kmyZO02DhuMNjRq6HqZ3O0Crar&#10;38/3Q2ukSXF93tqPYeV3S6Xu78blC4hIY7ya4YLP6FAy094fnQ6iVTDPUnYqmHILiIthlk152vPp&#10;OZ2BLAv5/4fyDwAA//8DAFBLAQItABQABgAIAAAAIQC2gziS/gAAAOEBAAATAAAAAAAAAAAAAAAA&#10;AAAAAABbQ29udGVudF9UeXBlc10ueG1sUEsBAi0AFAAGAAgAAAAhADj9If/WAAAAlAEAAAsAAAAA&#10;AAAAAAAAAAAALwEAAF9yZWxzLy5yZWxzUEsBAi0AFAAGAAgAAAAhAM8a/NVzAgAA8AQAAA4AAAAA&#10;AAAAAAAAAAAALgIAAGRycy9lMm9Eb2MueG1sUEsBAi0AFAAGAAgAAAAhAPbuv+DgAAAACwEAAA8A&#10;AAAAAAAAAAAAAAAAzQQAAGRycy9kb3ducmV2LnhtbFBLBQYAAAAABAAEAPMAAADaBQAAAAA=&#10;" filled="f" strokecolor="red" strokeweight="1.5pt">
                <w10:wrap anchorx="page"/>
              </v:oval>
            </w:pict>
          </mc:Fallback>
        </mc:AlternateContent>
      </w:r>
      <w:r w:rsidR="00D27F5B">
        <w:rPr>
          <w:noProof/>
          <w:lang w:val="en-IN" w:eastAsia="en-IN"/>
        </w:rPr>
        <w:drawing>
          <wp:inline distT="0" distB="0" distL="0" distR="0">
            <wp:extent cx="10241280" cy="5760720"/>
            <wp:effectExtent l="0" t="0" r="762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0241280" cy="5760720"/>
                    </a:xfrm>
                    <a:prstGeom prst="rect">
                      <a:avLst/>
                    </a:prstGeom>
                  </pic:spPr>
                </pic:pic>
              </a:graphicData>
            </a:graphic>
          </wp:inline>
        </w:drawing>
      </w:r>
    </w:p>
    <w:sectPr w:rsidR="00A32F73" w:rsidSect="00A76FB4">
      <w:headerReference w:type="default" r:id="rId34"/>
      <w:footerReference w:type="default" r:id="rId35"/>
      <w:pgSz w:w="16834" w:h="11909" w:orient="landscape" w:code="9"/>
      <w:pgMar w:top="360" w:right="532" w:bottom="270" w:left="432" w:header="288"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0B5E" w:rsidRDefault="00200B5E">
      <w:r>
        <w:separator/>
      </w:r>
    </w:p>
  </w:endnote>
  <w:endnote w:type="continuationSeparator" w:id="0">
    <w:p w:rsidR="00200B5E" w:rsidRDefault="00200B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5B42" w:rsidRDefault="00D35B42">
    <w:pPr>
      <w:pStyle w:val="Footer"/>
      <w:jc w:val="right"/>
    </w:pPr>
    <w:r>
      <w:t xml:space="preserve">Page </w:t>
    </w:r>
    <w:r>
      <w:rPr>
        <w:b/>
      </w:rPr>
      <w:fldChar w:fldCharType="begin"/>
    </w:r>
    <w:r>
      <w:rPr>
        <w:b/>
      </w:rPr>
      <w:instrText xml:space="preserve"> PAGE </w:instrText>
    </w:r>
    <w:r>
      <w:rPr>
        <w:b/>
      </w:rPr>
      <w:fldChar w:fldCharType="separate"/>
    </w:r>
    <w:r w:rsidR="00A5748F">
      <w:rPr>
        <w:b/>
        <w:noProof/>
      </w:rPr>
      <w:t>21</w:t>
    </w:r>
    <w:r>
      <w:rPr>
        <w:b/>
      </w:rPr>
      <w:fldChar w:fldCharType="end"/>
    </w:r>
    <w:r>
      <w:t xml:space="preserve"> of </w:t>
    </w:r>
    <w:r>
      <w:rPr>
        <w:b/>
      </w:rPr>
      <w:fldChar w:fldCharType="begin"/>
    </w:r>
    <w:r>
      <w:rPr>
        <w:b/>
      </w:rPr>
      <w:instrText xml:space="preserve"> NUMPAGES  </w:instrText>
    </w:r>
    <w:r>
      <w:rPr>
        <w:b/>
      </w:rPr>
      <w:fldChar w:fldCharType="separate"/>
    </w:r>
    <w:r w:rsidR="00A5748F">
      <w:rPr>
        <w:b/>
        <w:noProof/>
      </w:rPr>
      <w:t>22</w:t>
    </w:r>
    <w:r>
      <w:rPr>
        <w:b/>
      </w:rPr>
      <w:fldChar w:fldCharType="end"/>
    </w:r>
  </w:p>
  <w:p w:rsidR="00D35B42" w:rsidRDefault="00D35B4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0B5E" w:rsidRDefault="00200B5E">
      <w:r>
        <w:separator/>
      </w:r>
    </w:p>
  </w:footnote>
  <w:footnote w:type="continuationSeparator" w:id="0">
    <w:p w:rsidR="00200B5E" w:rsidRDefault="00200B5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5B42" w:rsidRPr="00820318" w:rsidRDefault="00D35B42">
    <w:pPr>
      <w:pStyle w:val="Header"/>
      <w:pBdr>
        <w:between w:val="single" w:sz="4" w:space="1" w:color="4F81BD"/>
      </w:pBdr>
      <w:spacing w:line="276" w:lineRule="auto"/>
      <w:jc w:val="center"/>
      <w:rPr>
        <w:color w:val="000000"/>
      </w:rPr>
    </w:pPr>
    <w:r w:rsidRPr="007C1763">
      <w:rPr>
        <w:color w:val="000000"/>
        <w:lang w:val="en-IN"/>
      </w:rPr>
      <w:t>CATALOG</w:t>
    </w:r>
    <w:r>
      <w:rPr>
        <w:color w:val="000000"/>
        <w:lang w:val="en-IN"/>
      </w:rPr>
      <w:t>U</w:t>
    </w:r>
    <w:r w:rsidRPr="007C1763">
      <w:rPr>
        <w:color w:val="000000"/>
        <w:lang w:val="en-IN"/>
      </w:rPr>
      <w:t xml:space="preserve">E SERIAL NO: </w:t>
    </w:r>
    <w:proofErr w:type="gramStart"/>
    <w:r w:rsidRPr="007C1763">
      <w:rPr>
        <w:color w:val="000000"/>
        <w:lang w:val="en-IN"/>
      </w:rPr>
      <w:t>TSL</w:t>
    </w:r>
    <w:r>
      <w:rPr>
        <w:color w:val="000000"/>
        <w:lang w:val="en-IN"/>
      </w:rPr>
      <w:t>(</w:t>
    </w:r>
    <w:proofErr w:type="gramEnd"/>
    <w:r>
      <w:rPr>
        <w:color w:val="000000"/>
        <w:lang w:val="en-IN"/>
      </w:rPr>
      <w:t>Tinplate Div.)</w:t>
    </w:r>
    <w:r w:rsidRPr="007C1763">
      <w:rPr>
        <w:color w:val="000000"/>
        <w:lang w:val="en-IN"/>
      </w:rPr>
      <w:t>/</w:t>
    </w:r>
    <w:r w:rsidRPr="00003067">
      <w:t xml:space="preserve"> </w:t>
    </w:r>
    <w:r w:rsidR="00554CF0">
      <w:t>INDUSTRIAL</w:t>
    </w:r>
    <w:r w:rsidR="00FA23ED">
      <w:t>&amp;NONBIS</w:t>
    </w:r>
    <w:r>
      <w:rPr>
        <w:color w:val="000000"/>
        <w:lang w:val="en-IN"/>
      </w:rPr>
      <w:t>/</w:t>
    </w:r>
    <w:r w:rsidRPr="007C1763">
      <w:rPr>
        <w:color w:val="000000"/>
        <w:lang w:val="en-IN"/>
      </w:rPr>
      <w:t>AHB/</w:t>
    </w:r>
    <w:r w:rsidR="0032374F">
      <w:rPr>
        <w:color w:val="000000"/>
        <w:lang w:val="en-IN"/>
      </w:rPr>
      <w:t>OCTO</w:t>
    </w:r>
    <w:r>
      <w:rPr>
        <w:color w:val="000000"/>
        <w:lang w:val="en-IN"/>
      </w:rPr>
      <w:t>BER</w:t>
    </w:r>
    <w:r w:rsidRPr="007C1763">
      <w:rPr>
        <w:color w:val="000000"/>
        <w:lang w:val="en-IN"/>
      </w:rPr>
      <w:t>/</w:t>
    </w:r>
    <w:r w:rsidR="00E505BC">
      <w:rPr>
        <w:color w:val="000000"/>
        <w:lang w:val="en-IN"/>
      </w:rPr>
      <w:t>6</w:t>
    </w:r>
    <w:r w:rsidR="007D1762">
      <w:rPr>
        <w:color w:val="000000"/>
        <w:lang w:val="en-IN"/>
      </w:rPr>
      <w:t>8</w:t>
    </w:r>
    <w:r>
      <w:rPr>
        <w:color w:val="000000"/>
        <w:lang w:val="en-IN"/>
      </w:rPr>
      <w:t xml:space="preserve">/26-27, </w:t>
    </w:r>
    <w:r w:rsidR="0032374F">
      <w:rPr>
        <w:color w:val="000000"/>
        <w:lang w:val="en-IN"/>
      </w:rPr>
      <w:t>Octo</w:t>
    </w:r>
    <w:r>
      <w:rPr>
        <w:color w:val="000000"/>
        <w:lang w:val="en-IN"/>
      </w:rPr>
      <w:t xml:space="preserve">ber </w:t>
    </w:r>
    <w:r w:rsidR="007D1762">
      <w:rPr>
        <w:color w:val="000000"/>
        <w:lang w:val="en-IN"/>
      </w:rPr>
      <w:t>2</w:t>
    </w:r>
    <w:r w:rsidR="003F4F1B">
      <w:rPr>
        <w:color w:val="000000"/>
        <w:lang w:val="en-IN"/>
      </w:rPr>
      <w:t>4</w:t>
    </w:r>
    <w:r w:rsidRPr="00820318">
      <w:rPr>
        <w:color w:val="000000"/>
      </w:rPr>
      <w:t>, 202</w:t>
    </w:r>
    <w:r>
      <w:rPr>
        <w:color w:val="000000"/>
      </w:rPr>
      <w:t>6</w:t>
    </w:r>
  </w:p>
  <w:p w:rsidR="00D35B42" w:rsidRPr="007C1763" w:rsidRDefault="00D35B42" w:rsidP="00B809CC">
    <w:pPr>
      <w:tabs>
        <w:tab w:val="left" w:pos="6344"/>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F50031"/>
    <w:multiLevelType w:val="multilevel"/>
    <w:tmpl w:val="AE520F62"/>
    <w:lvl w:ilvl="0">
      <w:start w:val="3"/>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83333D3"/>
    <w:multiLevelType w:val="hybridMultilevel"/>
    <w:tmpl w:val="B57C04AA"/>
    <w:lvl w:ilvl="0" w:tplc="4009001B">
      <w:start w:val="1"/>
      <w:numFmt w:val="lowerRoman"/>
      <w:lvlText w:val="%1."/>
      <w:lvlJc w:val="righ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0D540AF7"/>
    <w:multiLevelType w:val="hybridMultilevel"/>
    <w:tmpl w:val="C2D29CCE"/>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3">
    <w:nsid w:val="0D6F19F4"/>
    <w:multiLevelType w:val="hybridMultilevel"/>
    <w:tmpl w:val="D092179C"/>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4">
    <w:nsid w:val="1AF26571"/>
    <w:multiLevelType w:val="multilevel"/>
    <w:tmpl w:val="86364E42"/>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1B500EBB"/>
    <w:multiLevelType w:val="hybridMultilevel"/>
    <w:tmpl w:val="AA1437E4"/>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6">
    <w:nsid w:val="1F177C32"/>
    <w:multiLevelType w:val="hybridMultilevel"/>
    <w:tmpl w:val="359E79B8"/>
    <w:lvl w:ilvl="0" w:tplc="F3D24D2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0486BBF"/>
    <w:multiLevelType w:val="multilevel"/>
    <w:tmpl w:val="BA083966"/>
    <w:lvl w:ilvl="0">
      <w:start w:val="1"/>
      <w:numFmt w:val="decimal"/>
      <w:lvlText w:val="%1."/>
      <w:lvlJc w:val="left"/>
      <w:pPr>
        <w:ind w:left="720" w:hanging="360"/>
      </w:pPr>
      <w:rPr>
        <w:rFonts w:cs="Times New Roman" w:hint="default"/>
        <w:b/>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8">
    <w:nsid w:val="33020059"/>
    <w:multiLevelType w:val="hybridMultilevel"/>
    <w:tmpl w:val="0002A3AA"/>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9">
    <w:nsid w:val="3A4A592D"/>
    <w:multiLevelType w:val="hybridMultilevel"/>
    <w:tmpl w:val="FF3ADCEA"/>
    <w:lvl w:ilvl="0" w:tplc="82A693F0">
      <w:start w:val="2"/>
      <w:numFmt w:val="lowerLetter"/>
      <w:lvlText w:val="%1."/>
      <w:lvlJc w:val="left"/>
      <w:pPr>
        <w:ind w:left="1800" w:hanging="360"/>
      </w:pPr>
      <w:rPr>
        <w:rFonts w:hint="default"/>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10">
    <w:nsid w:val="4067041D"/>
    <w:multiLevelType w:val="hybridMultilevel"/>
    <w:tmpl w:val="AC20D0EC"/>
    <w:lvl w:ilvl="0" w:tplc="562C26BE">
      <w:start w:val="2"/>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nsid w:val="4A8D59FF"/>
    <w:multiLevelType w:val="hybridMultilevel"/>
    <w:tmpl w:val="912A7C3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nsid w:val="4A95074A"/>
    <w:multiLevelType w:val="hybridMultilevel"/>
    <w:tmpl w:val="80D04744"/>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nsid w:val="535C249A"/>
    <w:multiLevelType w:val="multilevel"/>
    <w:tmpl w:val="D02823D2"/>
    <w:lvl w:ilvl="0">
      <w:start w:val="5"/>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55795C05"/>
    <w:multiLevelType w:val="hybridMultilevel"/>
    <w:tmpl w:val="EA28C52C"/>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15">
    <w:nsid w:val="5610657C"/>
    <w:multiLevelType w:val="multilevel"/>
    <w:tmpl w:val="9BA21548"/>
    <w:lvl w:ilvl="0">
      <w:start w:val="4"/>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6549679F"/>
    <w:multiLevelType w:val="hybridMultilevel"/>
    <w:tmpl w:val="36B044EE"/>
    <w:lvl w:ilvl="0" w:tplc="40090001">
      <w:start w:val="1"/>
      <w:numFmt w:val="bullet"/>
      <w:lvlText w:val=""/>
      <w:lvlJc w:val="left"/>
      <w:pPr>
        <w:ind w:left="2520" w:hanging="360"/>
      </w:pPr>
      <w:rPr>
        <w:rFonts w:ascii="Symbol" w:hAnsi="Symbol" w:hint="default"/>
      </w:rPr>
    </w:lvl>
    <w:lvl w:ilvl="1" w:tplc="40090003" w:tentative="1">
      <w:start w:val="1"/>
      <w:numFmt w:val="bullet"/>
      <w:lvlText w:val="o"/>
      <w:lvlJc w:val="left"/>
      <w:pPr>
        <w:ind w:left="3240" w:hanging="360"/>
      </w:pPr>
      <w:rPr>
        <w:rFonts w:ascii="Courier New" w:hAnsi="Courier New" w:cs="Courier New" w:hint="default"/>
      </w:rPr>
    </w:lvl>
    <w:lvl w:ilvl="2" w:tplc="40090005" w:tentative="1">
      <w:start w:val="1"/>
      <w:numFmt w:val="bullet"/>
      <w:lvlText w:val=""/>
      <w:lvlJc w:val="left"/>
      <w:pPr>
        <w:ind w:left="3960" w:hanging="360"/>
      </w:pPr>
      <w:rPr>
        <w:rFonts w:ascii="Wingdings" w:hAnsi="Wingdings" w:hint="default"/>
      </w:rPr>
    </w:lvl>
    <w:lvl w:ilvl="3" w:tplc="40090001" w:tentative="1">
      <w:start w:val="1"/>
      <w:numFmt w:val="bullet"/>
      <w:lvlText w:val=""/>
      <w:lvlJc w:val="left"/>
      <w:pPr>
        <w:ind w:left="4680" w:hanging="360"/>
      </w:pPr>
      <w:rPr>
        <w:rFonts w:ascii="Symbol" w:hAnsi="Symbol" w:hint="default"/>
      </w:rPr>
    </w:lvl>
    <w:lvl w:ilvl="4" w:tplc="40090003" w:tentative="1">
      <w:start w:val="1"/>
      <w:numFmt w:val="bullet"/>
      <w:lvlText w:val="o"/>
      <w:lvlJc w:val="left"/>
      <w:pPr>
        <w:ind w:left="5400" w:hanging="360"/>
      </w:pPr>
      <w:rPr>
        <w:rFonts w:ascii="Courier New" w:hAnsi="Courier New" w:cs="Courier New" w:hint="default"/>
      </w:rPr>
    </w:lvl>
    <w:lvl w:ilvl="5" w:tplc="40090005" w:tentative="1">
      <w:start w:val="1"/>
      <w:numFmt w:val="bullet"/>
      <w:lvlText w:val=""/>
      <w:lvlJc w:val="left"/>
      <w:pPr>
        <w:ind w:left="6120" w:hanging="360"/>
      </w:pPr>
      <w:rPr>
        <w:rFonts w:ascii="Wingdings" w:hAnsi="Wingdings" w:hint="default"/>
      </w:rPr>
    </w:lvl>
    <w:lvl w:ilvl="6" w:tplc="40090001" w:tentative="1">
      <w:start w:val="1"/>
      <w:numFmt w:val="bullet"/>
      <w:lvlText w:val=""/>
      <w:lvlJc w:val="left"/>
      <w:pPr>
        <w:ind w:left="6840" w:hanging="360"/>
      </w:pPr>
      <w:rPr>
        <w:rFonts w:ascii="Symbol" w:hAnsi="Symbol" w:hint="default"/>
      </w:rPr>
    </w:lvl>
    <w:lvl w:ilvl="7" w:tplc="40090003" w:tentative="1">
      <w:start w:val="1"/>
      <w:numFmt w:val="bullet"/>
      <w:lvlText w:val="o"/>
      <w:lvlJc w:val="left"/>
      <w:pPr>
        <w:ind w:left="7560" w:hanging="360"/>
      </w:pPr>
      <w:rPr>
        <w:rFonts w:ascii="Courier New" w:hAnsi="Courier New" w:cs="Courier New" w:hint="default"/>
      </w:rPr>
    </w:lvl>
    <w:lvl w:ilvl="8" w:tplc="40090005" w:tentative="1">
      <w:start w:val="1"/>
      <w:numFmt w:val="bullet"/>
      <w:lvlText w:val=""/>
      <w:lvlJc w:val="left"/>
      <w:pPr>
        <w:ind w:left="8280" w:hanging="360"/>
      </w:pPr>
      <w:rPr>
        <w:rFonts w:ascii="Wingdings" w:hAnsi="Wingdings" w:hint="default"/>
      </w:rPr>
    </w:lvl>
  </w:abstractNum>
  <w:abstractNum w:abstractNumId="17">
    <w:nsid w:val="70553101"/>
    <w:multiLevelType w:val="multilevel"/>
    <w:tmpl w:val="402C32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2"/>
  </w:num>
  <w:num w:numId="5">
    <w:abstractNumId w:val="17"/>
  </w:num>
  <w:num w:numId="6">
    <w:abstractNumId w:val="0"/>
  </w:num>
  <w:num w:numId="7">
    <w:abstractNumId w:val="15"/>
  </w:num>
  <w:num w:numId="8">
    <w:abstractNumId w:val="13"/>
  </w:num>
  <w:num w:numId="9">
    <w:abstractNumId w:val="6"/>
  </w:num>
  <w:num w:numId="10">
    <w:abstractNumId w:val="8"/>
  </w:num>
  <w:num w:numId="11">
    <w:abstractNumId w:val="5"/>
  </w:num>
  <w:num w:numId="12">
    <w:abstractNumId w:val="4"/>
  </w:num>
  <w:num w:numId="13">
    <w:abstractNumId w:val="9"/>
  </w:num>
  <w:num w:numId="14">
    <w:abstractNumId w:val="16"/>
  </w:num>
  <w:num w:numId="15">
    <w:abstractNumId w:val="3"/>
  </w:num>
  <w:num w:numId="16">
    <w:abstractNumId w:val="1"/>
  </w:num>
  <w:num w:numId="17">
    <w:abstractNumId w:val="10"/>
  </w:num>
  <w:num w:numId="18">
    <w:abstractNumId w:val="11"/>
  </w:num>
  <w:num w:numId="19">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CB8"/>
    <w:rsid w:val="00000040"/>
    <w:rsid w:val="00000384"/>
    <w:rsid w:val="000003BC"/>
    <w:rsid w:val="0000047E"/>
    <w:rsid w:val="0000059B"/>
    <w:rsid w:val="0000060C"/>
    <w:rsid w:val="0000078A"/>
    <w:rsid w:val="000008D5"/>
    <w:rsid w:val="0000096F"/>
    <w:rsid w:val="000009B9"/>
    <w:rsid w:val="000009D0"/>
    <w:rsid w:val="00000AA7"/>
    <w:rsid w:val="00000AC5"/>
    <w:rsid w:val="00000ACC"/>
    <w:rsid w:val="00000E7B"/>
    <w:rsid w:val="00000EF4"/>
    <w:rsid w:val="00000F3F"/>
    <w:rsid w:val="00000FE5"/>
    <w:rsid w:val="00001002"/>
    <w:rsid w:val="0000113C"/>
    <w:rsid w:val="000011D3"/>
    <w:rsid w:val="000013EB"/>
    <w:rsid w:val="00001418"/>
    <w:rsid w:val="00001432"/>
    <w:rsid w:val="00001451"/>
    <w:rsid w:val="000015F6"/>
    <w:rsid w:val="000016D7"/>
    <w:rsid w:val="00001840"/>
    <w:rsid w:val="000019AF"/>
    <w:rsid w:val="00001ABA"/>
    <w:rsid w:val="00001B32"/>
    <w:rsid w:val="00001C5E"/>
    <w:rsid w:val="00001CE6"/>
    <w:rsid w:val="00001D4C"/>
    <w:rsid w:val="00001E2A"/>
    <w:rsid w:val="00001EBF"/>
    <w:rsid w:val="00002014"/>
    <w:rsid w:val="000021FB"/>
    <w:rsid w:val="000022CC"/>
    <w:rsid w:val="0000242D"/>
    <w:rsid w:val="000024A0"/>
    <w:rsid w:val="000024D2"/>
    <w:rsid w:val="00002500"/>
    <w:rsid w:val="000025E9"/>
    <w:rsid w:val="0000267A"/>
    <w:rsid w:val="000028B2"/>
    <w:rsid w:val="000029C1"/>
    <w:rsid w:val="00002A13"/>
    <w:rsid w:val="00002D93"/>
    <w:rsid w:val="00002E41"/>
    <w:rsid w:val="00002E4F"/>
    <w:rsid w:val="00002F27"/>
    <w:rsid w:val="00002F54"/>
    <w:rsid w:val="00002F98"/>
    <w:rsid w:val="00002FD1"/>
    <w:rsid w:val="00003067"/>
    <w:rsid w:val="0000320F"/>
    <w:rsid w:val="00003224"/>
    <w:rsid w:val="000033DA"/>
    <w:rsid w:val="0000386F"/>
    <w:rsid w:val="000038B2"/>
    <w:rsid w:val="0000393E"/>
    <w:rsid w:val="000039A2"/>
    <w:rsid w:val="000039EC"/>
    <w:rsid w:val="00003A97"/>
    <w:rsid w:val="00003A9F"/>
    <w:rsid w:val="00003ABE"/>
    <w:rsid w:val="00003C11"/>
    <w:rsid w:val="00003CEA"/>
    <w:rsid w:val="00003FA3"/>
    <w:rsid w:val="00003FE3"/>
    <w:rsid w:val="00004032"/>
    <w:rsid w:val="0000409B"/>
    <w:rsid w:val="000040AA"/>
    <w:rsid w:val="00004222"/>
    <w:rsid w:val="0000440B"/>
    <w:rsid w:val="00004436"/>
    <w:rsid w:val="0000462D"/>
    <w:rsid w:val="00004642"/>
    <w:rsid w:val="00004750"/>
    <w:rsid w:val="00004994"/>
    <w:rsid w:val="00004A09"/>
    <w:rsid w:val="00004A43"/>
    <w:rsid w:val="00004A95"/>
    <w:rsid w:val="00004AEE"/>
    <w:rsid w:val="00004B53"/>
    <w:rsid w:val="00004B56"/>
    <w:rsid w:val="00004E7A"/>
    <w:rsid w:val="00005462"/>
    <w:rsid w:val="000054A7"/>
    <w:rsid w:val="00005618"/>
    <w:rsid w:val="000056A6"/>
    <w:rsid w:val="00005855"/>
    <w:rsid w:val="00005864"/>
    <w:rsid w:val="0000589A"/>
    <w:rsid w:val="0000593E"/>
    <w:rsid w:val="00005B40"/>
    <w:rsid w:val="00005B88"/>
    <w:rsid w:val="00005BD0"/>
    <w:rsid w:val="00005C3D"/>
    <w:rsid w:val="00005EDC"/>
    <w:rsid w:val="00005F06"/>
    <w:rsid w:val="00006037"/>
    <w:rsid w:val="00006041"/>
    <w:rsid w:val="00006125"/>
    <w:rsid w:val="0000625C"/>
    <w:rsid w:val="000064E4"/>
    <w:rsid w:val="0000655F"/>
    <w:rsid w:val="000066C0"/>
    <w:rsid w:val="00006726"/>
    <w:rsid w:val="000068A1"/>
    <w:rsid w:val="000069A1"/>
    <w:rsid w:val="000069B0"/>
    <w:rsid w:val="00006B27"/>
    <w:rsid w:val="00006BFB"/>
    <w:rsid w:val="00006C03"/>
    <w:rsid w:val="00006E11"/>
    <w:rsid w:val="00006E95"/>
    <w:rsid w:val="00006EF8"/>
    <w:rsid w:val="00006F55"/>
    <w:rsid w:val="00007120"/>
    <w:rsid w:val="00007139"/>
    <w:rsid w:val="0000718E"/>
    <w:rsid w:val="000071E3"/>
    <w:rsid w:val="000071F3"/>
    <w:rsid w:val="0000728D"/>
    <w:rsid w:val="000072E4"/>
    <w:rsid w:val="00007323"/>
    <w:rsid w:val="000073D6"/>
    <w:rsid w:val="0000740B"/>
    <w:rsid w:val="000074A3"/>
    <w:rsid w:val="000075A1"/>
    <w:rsid w:val="000077D9"/>
    <w:rsid w:val="00007820"/>
    <w:rsid w:val="00007834"/>
    <w:rsid w:val="000078D0"/>
    <w:rsid w:val="00007900"/>
    <w:rsid w:val="00007966"/>
    <w:rsid w:val="00007A08"/>
    <w:rsid w:val="00007A32"/>
    <w:rsid w:val="00007B40"/>
    <w:rsid w:val="00007F02"/>
    <w:rsid w:val="000100B8"/>
    <w:rsid w:val="0001015E"/>
    <w:rsid w:val="000101BA"/>
    <w:rsid w:val="00010320"/>
    <w:rsid w:val="00010356"/>
    <w:rsid w:val="000103D3"/>
    <w:rsid w:val="000105A2"/>
    <w:rsid w:val="000106A9"/>
    <w:rsid w:val="0001075A"/>
    <w:rsid w:val="000108FD"/>
    <w:rsid w:val="00010A68"/>
    <w:rsid w:val="00010B1E"/>
    <w:rsid w:val="00010B54"/>
    <w:rsid w:val="00010CE7"/>
    <w:rsid w:val="00010CFE"/>
    <w:rsid w:val="00010D37"/>
    <w:rsid w:val="00010D5F"/>
    <w:rsid w:val="00010DB0"/>
    <w:rsid w:val="00010DD4"/>
    <w:rsid w:val="00010E6C"/>
    <w:rsid w:val="00010EAB"/>
    <w:rsid w:val="00010EF4"/>
    <w:rsid w:val="00010F0D"/>
    <w:rsid w:val="00010FD7"/>
    <w:rsid w:val="0001112F"/>
    <w:rsid w:val="000112B8"/>
    <w:rsid w:val="00011309"/>
    <w:rsid w:val="00011326"/>
    <w:rsid w:val="0001132F"/>
    <w:rsid w:val="0001133A"/>
    <w:rsid w:val="000114FD"/>
    <w:rsid w:val="00011548"/>
    <w:rsid w:val="000115A9"/>
    <w:rsid w:val="00011787"/>
    <w:rsid w:val="000117C2"/>
    <w:rsid w:val="000117F2"/>
    <w:rsid w:val="0001183E"/>
    <w:rsid w:val="000118C2"/>
    <w:rsid w:val="000118CB"/>
    <w:rsid w:val="00011A67"/>
    <w:rsid w:val="00011A9E"/>
    <w:rsid w:val="00011ADD"/>
    <w:rsid w:val="00011CC9"/>
    <w:rsid w:val="00011DBC"/>
    <w:rsid w:val="00011E30"/>
    <w:rsid w:val="00011E76"/>
    <w:rsid w:val="00011F3E"/>
    <w:rsid w:val="0001205B"/>
    <w:rsid w:val="000120B2"/>
    <w:rsid w:val="0001212A"/>
    <w:rsid w:val="00012159"/>
    <w:rsid w:val="0001218C"/>
    <w:rsid w:val="00012199"/>
    <w:rsid w:val="000121AC"/>
    <w:rsid w:val="000121AD"/>
    <w:rsid w:val="000121AF"/>
    <w:rsid w:val="000121B6"/>
    <w:rsid w:val="000121B8"/>
    <w:rsid w:val="000125C9"/>
    <w:rsid w:val="000125E7"/>
    <w:rsid w:val="000126C4"/>
    <w:rsid w:val="00012752"/>
    <w:rsid w:val="0001277C"/>
    <w:rsid w:val="000127A2"/>
    <w:rsid w:val="000127F5"/>
    <w:rsid w:val="00012847"/>
    <w:rsid w:val="00012849"/>
    <w:rsid w:val="00012883"/>
    <w:rsid w:val="0001291B"/>
    <w:rsid w:val="00012998"/>
    <w:rsid w:val="000129A8"/>
    <w:rsid w:val="00012A28"/>
    <w:rsid w:val="00012B32"/>
    <w:rsid w:val="00012B93"/>
    <w:rsid w:val="00012C50"/>
    <w:rsid w:val="00012CBA"/>
    <w:rsid w:val="00012CD7"/>
    <w:rsid w:val="00012D09"/>
    <w:rsid w:val="0001304A"/>
    <w:rsid w:val="00013137"/>
    <w:rsid w:val="00013248"/>
    <w:rsid w:val="00013302"/>
    <w:rsid w:val="0001344D"/>
    <w:rsid w:val="0001354E"/>
    <w:rsid w:val="0001366B"/>
    <w:rsid w:val="0001384A"/>
    <w:rsid w:val="00013AF5"/>
    <w:rsid w:val="00013B73"/>
    <w:rsid w:val="00013B75"/>
    <w:rsid w:val="00013C86"/>
    <w:rsid w:val="00013D0F"/>
    <w:rsid w:val="00013E06"/>
    <w:rsid w:val="00013F28"/>
    <w:rsid w:val="00014036"/>
    <w:rsid w:val="0001406F"/>
    <w:rsid w:val="00014125"/>
    <w:rsid w:val="0001412F"/>
    <w:rsid w:val="0001427E"/>
    <w:rsid w:val="00014282"/>
    <w:rsid w:val="00014283"/>
    <w:rsid w:val="00014310"/>
    <w:rsid w:val="0001437B"/>
    <w:rsid w:val="0001439D"/>
    <w:rsid w:val="000143BA"/>
    <w:rsid w:val="000144B5"/>
    <w:rsid w:val="00014512"/>
    <w:rsid w:val="0001452A"/>
    <w:rsid w:val="0001461D"/>
    <w:rsid w:val="000146C0"/>
    <w:rsid w:val="00014727"/>
    <w:rsid w:val="00014B49"/>
    <w:rsid w:val="00014C02"/>
    <w:rsid w:val="00014C88"/>
    <w:rsid w:val="00014CAF"/>
    <w:rsid w:val="00014CD8"/>
    <w:rsid w:val="00014D75"/>
    <w:rsid w:val="00014DA0"/>
    <w:rsid w:val="00014ED9"/>
    <w:rsid w:val="00014F3E"/>
    <w:rsid w:val="00015136"/>
    <w:rsid w:val="000151C3"/>
    <w:rsid w:val="00015232"/>
    <w:rsid w:val="00015356"/>
    <w:rsid w:val="0001539F"/>
    <w:rsid w:val="000153F0"/>
    <w:rsid w:val="0001547E"/>
    <w:rsid w:val="000154A3"/>
    <w:rsid w:val="000155AE"/>
    <w:rsid w:val="000155BB"/>
    <w:rsid w:val="0001596F"/>
    <w:rsid w:val="000159D2"/>
    <w:rsid w:val="000159ED"/>
    <w:rsid w:val="000159EE"/>
    <w:rsid w:val="00015A97"/>
    <w:rsid w:val="00015AD2"/>
    <w:rsid w:val="00015AF8"/>
    <w:rsid w:val="00015B88"/>
    <w:rsid w:val="00015BE7"/>
    <w:rsid w:val="00015C15"/>
    <w:rsid w:val="00015C98"/>
    <w:rsid w:val="00015D0B"/>
    <w:rsid w:val="00015D75"/>
    <w:rsid w:val="00015DB5"/>
    <w:rsid w:val="00015E6A"/>
    <w:rsid w:val="00015FEB"/>
    <w:rsid w:val="00016093"/>
    <w:rsid w:val="000161E6"/>
    <w:rsid w:val="000163CA"/>
    <w:rsid w:val="0001659A"/>
    <w:rsid w:val="0001665B"/>
    <w:rsid w:val="00016680"/>
    <w:rsid w:val="0001680E"/>
    <w:rsid w:val="00016A64"/>
    <w:rsid w:val="00016B30"/>
    <w:rsid w:val="00016BB6"/>
    <w:rsid w:val="00016CCA"/>
    <w:rsid w:val="00016F2C"/>
    <w:rsid w:val="00016F6D"/>
    <w:rsid w:val="00017245"/>
    <w:rsid w:val="000172D6"/>
    <w:rsid w:val="000172D7"/>
    <w:rsid w:val="000173AC"/>
    <w:rsid w:val="000173D8"/>
    <w:rsid w:val="00017479"/>
    <w:rsid w:val="000175CB"/>
    <w:rsid w:val="00017647"/>
    <w:rsid w:val="00017666"/>
    <w:rsid w:val="000176B0"/>
    <w:rsid w:val="000176C5"/>
    <w:rsid w:val="0001780B"/>
    <w:rsid w:val="0001787C"/>
    <w:rsid w:val="000178F3"/>
    <w:rsid w:val="0001795A"/>
    <w:rsid w:val="0001797D"/>
    <w:rsid w:val="00017B88"/>
    <w:rsid w:val="00017BA2"/>
    <w:rsid w:val="00017BE0"/>
    <w:rsid w:val="00017D06"/>
    <w:rsid w:val="00017D74"/>
    <w:rsid w:val="00017D87"/>
    <w:rsid w:val="00017E3F"/>
    <w:rsid w:val="00017EDA"/>
    <w:rsid w:val="00017EE9"/>
    <w:rsid w:val="000200B9"/>
    <w:rsid w:val="00020123"/>
    <w:rsid w:val="000201E5"/>
    <w:rsid w:val="00020249"/>
    <w:rsid w:val="0002026E"/>
    <w:rsid w:val="000202C5"/>
    <w:rsid w:val="000204B6"/>
    <w:rsid w:val="0002066C"/>
    <w:rsid w:val="00020733"/>
    <w:rsid w:val="0002096A"/>
    <w:rsid w:val="000209F6"/>
    <w:rsid w:val="00020A36"/>
    <w:rsid w:val="00020AD2"/>
    <w:rsid w:val="00020B07"/>
    <w:rsid w:val="00020B26"/>
    <w:rsid w:val="00020BDF"/>
    <w:rsid w:val="00020C9D"/>
    <w:rsid w:val="00020CDA"/>
    <w:rsid w:val="00020D35"/>
    <w:rsid w:val="00020D96"/>
    <w:rsid w:val="00020E5C"/>
    <w:rsid w:val="00020E6B"/>
    <w:rsid w:val="00020EA2"/>
    <w:rsid w:val="00020FF4"/>
    <w:rsid w:val="00021052"/>
    <w:rsid w:val="00021289"/>
    <w:rsid w:val="0002129B"/>
    <w:rsid w:val="00021431"/>
    <w:rsid w:val="000214A1"/>
    <w:rsid w:val="000216A1"/>
    <w:rsid w:val="00021905"/>
    <w:rsid w:val="0002194B"/>
    <w:rsid w:val="00021A3A"/>
    <w:rsid w:val="00021A64"/>
    <w:rsid w:val="00021C56"/>
    <w:rsid w:val="00021C73"/>
    <w:rsid w:val="00021DAB"/>
    <w:rsid w:val="00021DAE"/>
    <w:rsid w:val="00021DC0"/>
    <w:rsid w:val="00021E3A"/>
    <w:rsid w:val="00021ECA"/>
    <w:rsid w:val="00021F57"/>
    <w:rsid w:val="00021FA0"/>
    <w:rsid w:val="0002206D"/>
    <w:rsid w:val="000220DD"/>
    <w:rsid w:val="0002210A"/>
    <w:rsid w:val="00022137"/>
    <w:rsid w:val="00022185"/>
    <w:rsid w:val="0002224E"/>
    <w:rsid w:val="00022250"/>
    <w:rsid w:val="0002231A"/>
    <w:rsid w:val="0002233C"/>
    <w:rsid w:val="00022387"/>
    <w:rsid w:val="000224FD"/>
    <w:rsid w:val="000225B6"/>
    <w:rsid w:val="00022712"/>
    <w:rsid w:val="00022878"/>
    <w:rsid w:val="000228F9"/>
    <w:rsid w:val="0002296B"/>
    <w:rsid w:val="000229B2"/>
    <w:rsid w:val="000229B7"/>
    <w:rsid w:val="00022AE8"/>
    <w:rsid w:val="00022B72"/>
    <w:rsid w:val="00022BA8"/>
    <w:rsid w:val="00022C7B"/>
    <w:rsid w:val="00022D65"/>
    <w:rsid w:val="00022D96"/>
    <w:rsid w:val="00022DFC"/>
    <w:rsid w:val="00022E4C"/>
    <w:rsid w:val="00022EC8"/>
    <w:rsid w:val="00022FAE"/>
    <w:rsid w:val="00023047"/>
    <w:rsid w:val="00023074"/>
    <w:rsid w:val="000230BD"/>
    <w:rsid w:val="000230CD"/>
    <w:rsid w:val="000231DB"/>
    <w:rsid w:val="00023216"/>
    <w:rsid w:val="000233E0"/>
    <w:rsid w:val="000234DF"/>
    <w:rsid w:val="000234E0"/>
    <w:rsid w:val="000235AE"/>
    <w:rsid w:val="000235C6"/>
    <w:rsid w:val="0002391D"/>
    <w:rsid w:val="000239FB"/>
    <w:rsid w:val="00023A8A"/>
    <w:rsid w:val="00023BA4"/>
    <w:rsid w:val="00023BB5"/>
    <w:rsid w:val="00023C20"/>
    <w:rsid w:val="00023C34"/>
    <w:rsid w:val="00023D24"/>
    <w:rsid w:val="00023DC7"/>
    <w:rsid w:val="00023DEB"/>
    <w:rsid w:val="00023E01"/>
    <w:rsid w:val="00023E3B"/>
    <w:rsid w:val="00023EBC"/>
    <w:rsid w:val="00023ED9"/>
    <w:rsid w:val="00023F2E"/>
    <w:rsid w:val="00023FE9"/>
    <w:rsid w:val="0002401B"/>
    <w:rsid w:val="000241CA"/>
    <w:rsid w:val="00024389"/>
    <w:rsid w:val="000243E3"/>
    <w:rsid w:val="00024508"/>
    <w:rsid w:val="00024713"/>
    <w:rsid w:val="0002472A"/>
    <w:rsid w:val="000247D2"/>
    <w:rsid w:val="000247FE"/>
    <w:rsid w:val="0002496F"/>
    <w:rsid w:val="000249D8"/>
    <w:rsid w:val="00024AF5"/>
    <w:rsid w:val="00024B75"/>
    <w:rsid w:val="00024B79"/>
    <w:rsid w:val="00024C43"/>
    <w:rsid w:val="00024C82"/>
    <w:rsid w:val="00024E1E"/>
    <w:rsid w:val="0002501A"/>
    <w:rsid w:val="0002508B"/>
    <w:rsid w:val="00025121"/>
    <w:rsid w:val="00025194"/>
    <w:rsid w:val="00025230"/>
    <w:rsid w:val="00025298"/>
    <w:rsid w:val="0002568D"/>
    <w:rsid w:val="0002590B"/>
    <w:rsid w:val="00025987"/>
    <w:rsid w:val="00025992"/>
    <w:rsid w:val="00025BCE"/>
    <w:rsid w:val="00025D05"/>
    <w:rsid w:val="00025D63"/>
    <w:rsid w:val="00025D6C"/>
    <w:rsid w:val="00025E56"/>
    <w:rsid w:val="00025F15"/>
    <w:rsid w:val="0002606D"/>
    <w:rsid w:val="00026130"/>
    <w:rsid w:val="0002613F"/>
    <w:rsid w:val="00026511"/>
    <w:rsid w:val="0002651A"/>
    <w:rsid w:val="00026566"/>
    <w:rsid w:val="000265D5"/>
    <w:rsid w:val="0002661E"/>
    <w:rsid w:val="00026646"/>
    <w:rsid w:val="0002668B"/>
    <w:rsid w:val="000266F9"/>
    <w:rsid w:val="00026779"/>
    <w:rsid w:val="000267AE"/>
    <w:rsid w:val="00026805"/>
    <w:rsid w:val="000268C1"/>
    <w:rsid w:val="00026910"/>
    <w:rsid w:val="00026914"/>
    <w:rsid w:val="0002694C"/>
    <w:rsid w:val="00026952"/>
    <w:rsid w:val="00026AB4"/>
    <w:rsid w:val="00026BB0"/>
    <w:rsid w:val="00026BDB"/>
    <w:rsid w:val="00026C1B"/>
    <w:rsid w:val="00026C75"/>
    <w:rsid w:val="00026C95"/>
    <w:rsid w:val="00026D5C"/>
    <w:rsid w:val="00026E01"/>
    <w:rsid w:val="00026F58"/>
    <w:rsid w:val="000271BF"/>
    <w:rsid w:val="000271F2"/>
    <w:rsid w:val="00027537"/>
    <w:rsid w:val="000275F7"/>
    <w:rsid w:val="0002774D"/>
    <w:rsid w:val="0002785A"/>
    <w:rsid w:val="000278F7"/>
    <w:rsid w:val="0002799B"/>
    <w:rsid w:val="000279EA"/>
    <w:rsid w:val="00027B4E"/>
    <w:rsid w:val="00027B5A"/>
    <w:rsid w:val="00027BD4"/>
    <w:rsid w:val="00027DD4"/>
    <w:rsid w:val="00027E0E"/>
    <w:rsid w:val="00027FFC"/>
    <w:rsid w:val="000300D0"/>
    <w:rsid w:val="0003020B"/>
    <w:rsid w:val="00030281"/>
    <w:rsid w:val="000303B0"/>
    <w:rsid w:val="00030406"/>
    <w:rsid w:val="0003043E"/>
    <w:rsid w:val="00030445"/>
    <w:rsid w:val="000304FE"/>
    <w:rsid w:val="00030564"/>
    <w:rsid w:val="00030579"/>
    <w:rsid w:val="000305C6"/>
    <w:rsid w:val="00030758"/>
    <w:rsid w:val="000307B4"/>
    <w:rsid w:val="00030836"/>
    <w:rsid w:val="0003083F"/>
    <w:rsid w:val="00030A87"/>
    <w:rsid w:val="00030AEA"/>
    <w:rsid w:val="00030C2E"/>
    <w:rsid w:val="00030CBB"/>
    <w:rsid w:val="00030DBD"/>
    <w:rsid w:val="00030F03"/>
    <w:rsid w:val="00031040"/>
    <w:rsid w:val="000310EA"/>
    <w:rsid w:val="00031195"/>
    <w:rsid w:val="00031237"/>
    <w:rsid w:val="00031444"/>
    <w:rsid w:val="000315AD"/>
    <w:rsid w:val="00031722"/>
    <w:rsid w:val="00031780"/>
    <w:rsid w:val="00031844"/>
    <w:rsid w:val="00031864"/>
    <w:rsid w:val="00031886"/>
    <w:rsid w:val="00031945"/>
    <w:rsid w:val="00031976"/>
    <w:rsid w:val="000319DF"/>
    <w:rsid w:val="00031A29"/>
    <w:rsid w:val="00031A2B"/>
    <w:rsid w:val="00031A65"/>
    <w:rsid w:val="00031AA5"/>
    <w:rsid w:val="00031B3A"/>
    <w:rsid w:val="00031CC3"/>
    <w:rsid w:val="00031F73"/>
    <w:rsid w:val="0003202B"/>
    <w:rsid w:val="0003214E"/>
    <w:rsid w:val="000321D4"/>
    <w:rsid w:val="000321DA"/>
    <w:rsid w:val="0003222A"/>
    <w:rsid w:val="000323AA"/>
    <w:rsid w:val="00032405"/>
    <w:rsid w:val="00032491"/>
    <w:rsid w:val="00032564"/>
    <w:rsid w:val="00032580"/>
    <w:rsid w:val="0003269E"/>
    <w:rsid w:val="000326F1"/>
    <w:rsid w:val="00032895"/>
    <w:rsid w:val="00032970"/>
    <w:rsid w:val="000329E0"/>
    <w:rsid w:val="00032A1D"/>
    <w:rsid w:val="00032B2A"/>
    <w:rsid w:val="00032BD3"/>
    <w:rsid w:val="00032C1B"/>
    <w:rsid w:val="00032C4A"/>
    <w:rsid w:val="00032C6C"/>
    <w:rsid w:val="00032D0E"/>
    <w:rsid w:val="00032EF5"/>
    <w:rsid w:val="00032F93"/>
    <w:rsid w:val="00033003"/>
    <w:rsid w:val="0003318E"/>
    <w:rsid w:val="0003322D"/>
    <w:rsid w:val="00033373"/>
    <w:rsid w:val="00033389"/>
    <w:rsid w:val="0003342A"/>
    <w:rsid w:val="0003350E"/>
    <w:rsid w:val="0003358F"/>
    <w:rsid w:val="00033592"/>
    <w:rsid w:val="000335C7"/>
    <w:rsid w:val="00033624"/>
    <w:rsid w:val="000336BE"/>
    <w:rsid w:val="000336F0"/>
    <w:rsid w:val="000337E4"/>
    <w:rsid w:val="00033893"/>
    <w:rsid w:val="000338E5"/>
    <w:rsid w:val="0003399F"/>
    <w:rsid w:val="000339AE"/>
    <w:rsid w:val="00033C5B"/>
    <w:rsid w:val="00033C82"/>
    <w:rsid w:val="00033D07"/>
    <w:rsid w:val="00033E29"/>
    <w:rsid w:val="00033EC1"/>
    <w:rsid w:val="00033FFC"/>
    <w:rsid w:val="00034007"/>
    <w:rsid w:val="00034074"/>
    <w:rsid w:val="000340A7"/>
    <w:rsid w:val="000340D6"/>
    <w:rsid w:val="000340E8"/>
    <w:rsid w:val="000340F1"/>
    <w:rsid w:val="0003420F"/>
    <w:rsid w:val="0003426D"/>
    <w:rsid w:val="0003446F"/>
    <w:rsid w:val="000344E7"/>
    <w:rsid w:val="0003451A"/>
    <w:rsid w:val="0003454E"/>
    <w:rsid w:val="000345FF"/>
    <w:rsid w:val="00034676"/>
    <w:rsid w:val="000347AE"/>
    <w:rsid w:val="00034A0F"/>
    <w:rsid w:val="00034AE0"/>
    <w:rsid w:val="00034AE1"/>
    <w:rsid w:val="00034B03"/>
    <w:rsid w:val="00034D19"/>
    <w:rsid w:val="00034D73"/>
    <w:rsid w:val="00034DF5"/>
    <w:rsid w:val="00034E27"/>
    <w:rsid w:val="00034E4E"/>
    <w:rsid w:val="00034E59"/>
    <w:rsid w:val="00034EFC"/>
    <w:rsid w:val="00034F45"/>
    <w:rsid w:val="00034FFB"/>
    <w:rsid w:val="0003508A"/>
    <w:rsid w:val="000350E6"/>
    <w:rsid w:val="000350F5"/>
    <w:rsid w:val="00035154"/>
    <w:rsid w:val="00035159"/>
    <w:rsid w:val="00035239"/>
    <w:rsid w:val="0003525E"/>
    <w:rsid w:val="000353B4"/>
    <w:rsid w:val="0003545B"/>
    <w:rsid w:val="00035513"/>
    <w:rsid w:val="00035524"/>
    <w:rsid w:val="00035530"/>
    <w:rsid w:val="000356FB"/>
    <w:rsid w:val="00035763"/>
    <w:rsid w:val="0003577F"/>
    <w:rsid w:val="0003578E"/>
    <w:rsid w:val="000357F2"/>
    <w:rsid w:val="00035802"/>
    <w:rsid w:val="000359CA"/>
    <w:rsid w:val="00035A10"/>
    <w:rsid w:val="00035A5D"/>
    <w:rsid w:val="00035C44"/>
    <w:rsid w:val="00035EFA"/>
    <w:rsid w:val="00035F78"/>
    <w:rsid w:val="00036065"/>
    <w:rsid w:val="000360F5"/>
    <w:rsid w:val="00036153"/>
    <w:rsid w:val="00036196"/>
    <w:rsid w:val="00036274"/>
    <w:rsid w:val="000362D6"/>
    <w:rsid w:val="00036389"/>
    <w:rsid w:val="00036424"/>
    <w:rsid w:val="00036499"/>
    <w:rsid w:val="00036604"/>
    <w:rsid w:val="0003672E"/>
    <w:rsid w:val="0003674A"/>
    <w:rsid w:val="00036790"/>
    <w:rsid w:val="000367C9"/>
    <w:rsid w:val="000367F3"/>
    <w:rsid w:val="00036800"/>
    <w:rsid w:val="0003694F"/>
    <w:rsid w:val="000369C9"/>
    <w:rsid w:val="00036B5A"/>
    <w:rsid w:val="00036C12"/>
    <w:rsid w:val="00036CD9"/>
    <w:rsid w:val="00036D2A"/>
    <w:rsid w:val="00036D38"/>
    <w:rsid w:val="00036D94"/>
    <w:rsid w:val="00036E10"/>
    <w:rsid w:val="00036E33"/>
    <w:rsid w:val="00036FB5"/>
    <w:rsid w:val="0003713A"/>
    <w:rsid w:val="000371EA"/>
    <w:rsid w:val="00037495"/>
    <w:rsid w:val="0003766A"/>
    <w:rsid w:val="00037697"/>
    <w:rsid w:val="000376F5"/>
    <w:rsid w:val="00037729"/>
    <w:rsid w:val="000379BC"/>
    <w:rsid w:val="000379EC"/>
    <w:rsid w:val="00037A7C"/>
    <w:rsid w:val="00037B1C"/>
    <w:rsid w:val="00037B73"/>
    <w:rsid w:val="00037B9F"/>
    <w:rsid w:val="00037CC4"/>
    <w:rsid w:val="00037DDC"/>
    <w:rsid w:val="00037F69"/>
    <w:rsid w:val="0004006F"/>
    <w:rsid w:val="00040093"/>
    <w:rsid w:val="00040199"/>
    <w:rsid w:val="000401FD"/>
    <w:rsid w:val="00040210"/>
    <w:rsid w:val="0004062D"/>
    <w:rsid w:val="00040679"/>
    <w:rsid w:val="000406F6"/>
    <w:rsid w:val="00040C31"/>
    <w:rsid w:val="00040D25"/>
    <w:rsid w:val="00040D74"/>
    <w:rsid w:val="00040FBE"/>
    <w:rsid w:val="00041025"/>
    <w:rsid w:val="00041269"/>
    <w:rsid w:val="00041297"/>
    <w:rsid w:val="0004146D"/>
    <w:rsid w:val="0004170F"/>
    <w:rsid w:val="0004177D"/>
    <w:rsid w:val="00041918"/>
    <w:rsid w:val="00041A22"/>
    <w:rsid w:val="00041A99"/>
    <w:rsid w:val="00041C18"/>
    <w:rsid w:val="00041C45"/>
    <w:rsid w:val="00041CB3"/>
    <w:rsid w:val="00041D39"/>
    <w:rsid w:val="00041DEA"/>
    <w:rsid w:val="00041F57"/>
    <w:rsid w:val="00041FEA"/>
    <w:rsid w:val="00042047"/>
    <w:rsid w:val="000420B2"/>
    <w:rsid w:val="000421B4"/>
    <w:rsid w:val="00042532"/>
    <w:rsid w:val="00042615"/>
    <w:rsid w:val="000426BB"/>
    <w:rsid w:val="00042799"/>
    <w:rsid w:val="00042808"/>
    <w:rsid w:val="0004283A"/>
    <w:rsid w:val="00042909"/>
    <w:rsid w:val="0004298D"/>
    <w:rsid w:val="00042A07"/>
    <w:rsid w:val="00042AB4"/>
    <w:rsid w:val="00042BC3"/>
    <w:rsid w:val="00042C2C"/>
    <w:rsid w:val="00042C36"/>
    <w:rsid w:val="00042CC2"/>
    <w:rsid w:val="00042DE4"/>
    <w:rsid w:val="00043031"/>
    <w:rsid w:val="0004305E"/>
    <w:rsid w:val="00043072"/>
    <w:rsid w:val="000430A8"/>
    <w:rsid w:val="000430B5"/>
    <w:rsid w:val="0004343C"/>
    <w:rsid w:val="00043468"/>
    <w:rsid w:val="0004346E"/>
    <w:rsid w:val="0004348A"/>
    <w:rsid w:val="00043635"/>
    <w:rsid w:val="000436BF"/>
    <w:rsid w:val="00043728"/>
    <w:rsid w:val="0004379D"/>
    <w:rsid w:val="0004383B"/>
    <w:rsid w:val="000438E4"/>
    <w:rsid w:val="00043990"/>
    <w:rsid w:val="000439CA"/>
    <w:rsid w:val="00043A1E"/>
    <w:rsid w:val="00043A51"/>
    <w:rsid w:val="00043AC7"/>
    <w:rsid w:val="00043B8B"/>
    <w:rsid w:val="00043D7A"/>
    <w:rsid w:val="0004404A"/>
    <w:rsid w:val="000440A7"/>
    <w:rsid w:val="00044137"/>
    <w:rsid w:val="0004421F"/>
    <w:rsid w:val="00044432"/>
    <w:rsid w:val="00044520"/>
    <w:rsid w:val="0004457A"/>
    <w:rsid w:val="0004469A"/>
    <w:rsid w:val="00044B23"/>
    <w:rsid w:val="00044D15"/>
    <w:rsid w:val="00044D93"/>
    <w:rsid w:val="00044DBA"/>
    <w:rsid w:val="00044F8D"/>
    <w:rsid w:val="00044FE9"/>
    <w:rsid w:val="000450BE"/>
    <w:rsid w:val="00045140"/>
    <w:rsid w:val="000451E9"/>
    <w:rsid w:val="00045223"/>
    <w:rsid w:val="0004556B"/>
    <w:rsid w:val="000455C2"/>
    <w:rsid w:val="000455D9"/>
    <w:rsid w:val="00045696"/>
    <w:rsid w:val="0004571C"/>
    <w:rsid w:val="00045796"/>
    <w:rsid w:val="000457D2"/>
    <w:rsid w:val="00045940"/>
    <w:rsid w:val="0004597A"/>
    <w:rsid w:val="00045A76"/>
    <w:rsid w:val="00045AC8"/>
    <w:rsid w:val="00045C31"/>
    <w:rsid w:val="00045DA3"/>
    <w:rsid w:val="00045E07"/>
    <w:rsid w:val="00045E49"/>
    <w:rsid w:val="00045E99"/>
    <w:rsid w:val="00045F67"/>
    <w:rsid w:val="00045FA9"/>
    <w:rsid w:val="00046247"/>
    <w:rsid w:val="000462B2"/>
    <w:rsid w:val="00046440"/>
    <w:rsid w:val="00046568"/>
    <w:rsid w:val="000465EC"/>
    <w:rsid w:val="000465F3"/>
    <w:rsid w:val="00046837"/>
    <w:rsid w:val="000469C5"/>
    <w:rsid w:val="00046B6F"/>
    <w:rsid w:val="00046BCA"/>
    <w:rsid w:val="00046BD4"/>
    <w:rsid w:val="00046BD8"/>
    <w:rsid w:val="00046BF8"/>
    <w:rsid w:val="00046C6C"/>
    <w:rsid w:val="00046DE7"/>
    <w:rsid w:val="00046EB8"/>
    <w:rsid w:val="00046F44"/>
    <w:rsid w:val="0004704D"/>
    <w:rsid w:val="000471B1"/>
    <w:rsid w:val="000472AF"/>
    <w:rsid w:val="000473D3"/>
    <w:rsid w:val="000473D6"/>
    <w:rsid w:val="0004742E"/>
    <w:rsid w:val="0004752A"/>
    <w:rsid w:val="00047550"/>
    <w:rsid w:val="00047590"/>
    <w:rsid w:val="00047688"/>
    <w:rsid w:val="00047722"/>
    <w:rsid w:val="000477D5"/>
    <w:rsid w:val="000478A4"/>
    <w:rsid w:val="000478EA"/>
    <w:rsid w:val="00047981"/>
    <w:rsid w:val="00047A0A"/>
    <w:rsid w:val="00047A13"/>
    <w:rsid w:val="00047A8C"/>
    <w:rsid w:val="00047BC5"/>
    <w:rsid w:val="00047C2A"/>
    <w:rsid w:val="00047D13"/>
    <w:rsid w:val="00047D6D"/>
    <w:rsid w:val="00047DDE"/>
    <w:rsid w:val="00047F96"/>
    <w:rsid w:val="0005005C"/>
    <w:rsid w:val="00050077"/>
    <w:rsid w:val="000500CD"/>
    <w:rsid w:val="00050140"/>
    <w:rsid w:val="0005017D"/>
    <w:rsid w:val="00050195"/>
    <w:rsid w:val="0005019F"/>
    <w:rsid w:val="000502AF"/>
    <w:rsid w:val="0005041D"/>
    <w:rsid w:val="0005049B"/>
    <w:rsid w:val="000504B1"/>
    <w:rsid w:val="0005054A"/>
    <w:rsid w:val="000505D7"/>
    <w:rsid w:val="000506A4"/>
    <w:rsid w:val="000506DD"/>
    <w:rsid w:val="00050701"/>
    <w:rsid w:val="00050728"/>
    <w:rsid w:val="00050767"/>
    <w:rsid w:val="0005077A"/>
    <w:rsid w:val="000507FE"/>
    <w:rsid w:val="00050868"/>
    <w:rsid w:val="0005097D"/>
    <w:rsid w:val="000509B8"/>
    <w:rsid w:val="00050A64"/>
    <w:rsid w:val="00050AA0"/>
    <w:rsid w:val="00050AD1"/>
    <w:rsid w:val="00050B47"/>
    <w:rsid w:val="00050E3C"/>
    <w:rsid w:val="00050EBA"/>
    <w:rsid w:val="00051085"/>
    <w:rsid w:val="00051104"/>
    <w:rsid w:val="00051107"/>
    <w:rsid w:val="00051120"/>
    <w:rsid w:val="00051228"/>
    <w:rsid w:val="00051342"/>
    <w:rsid w:val="0005141A"/>
    <w:rsid w:val="0005148C"/>
    <w:rsid w:val="000514DE"/>
    <w:rsid w:val="000514E6"/>
    <w:rsid w:val="00051662"/>
    <w:rsid w:val="0005166E"/>
    <w:rsid w:val="00051672"/>
    <w:rsid w:val="00051678"/>
    <w:rsid w:val="0005176F"/>
    <w:rsid w:val="000518E1"/>
    <w:rsid w:val="00051B33"/>
    <w:rsid w:val="00051B4D"/>
    <w:rsid w:val="00051CED"/>
    <w:rsid w:val="00051CFB"/>
    <w:rsid w:val="00051D14"/>
    <w:rsid w:val="00051D66"/>
    <w:rsid w:val="000520BF"/>
    <w:rsid w:val="0005228C"/>
    <w:rsid w:val="000522F8"/>
    <w:rsid w:val="000523EF"/>
    <w:rsid w:val="0005241B"/>
    <w:rsid w:val="00052467"/>
    <w:rsid w:val="000524D9"/>
    <w:rsid w:val="0005257F"/>
    <w:rsid w:val="000525A6"/>
    <w:rsid w:val="000525EF"/>
    <w:rsid w:val="00052660"/>
    <w:rsid w:val="000527FA"/>
    <w:rsid w:val="000528CE"/>
    <w:rsid w:val="00052A62"/>
    <w:rsid w:val="00052AD8"/>
    <w:rsid w:val="00052AF0"/>
    <w:rsid w:val="00052B7C"/>
    <w:rsid w:val="00052C49"/>
    <w:rsid w:val="00052C60"/>
    <w:rsid w:val="00052CCD"/>
    <w:rsid w:val="00052D51"/>
    <w:rsid w:val="00052D6C"/>
    <w:rsid w:val="00052E30"/>
    <w:rsid w:val="00052EB3"/>
    <w:rsid w:val="0005319B"/>
    <w:rsid w:val="000531C1"/>
    <w:rsid w:val="0005320C"/>
    <w:rsid w:val="0005343F"/>
    <w:rsid w:val="00053684"/>
    <w:rsid w:val="000537A8"/>
    <w:rsid w:val="00053932"/>
    <w:rsid w:val="0005397C"/>
    <w:rsid w:val="00053AAA"/>
    <w:rsid w:val="00053B3B"/>
    <w:rsid w:val="00053B73"/>
    <w:rsid w:val="00053B7B"/>
    <w:rsid w:val="00053BA8"/>
    <w:rsid w:val="00053BC1"/>
    <w:rsid w:val="00053C1F"/>
    <w:rsid w:val="00053C4B"/>
    <w:rsid w:val="00053C51"/>
    <w:rsid w:val="00053DDB"/>
    <w:rsid w:val="00053E06"/>
    <w:rsid w:val="00053F68"/>
    <w:rsid w:val="000540AA"/>
    <w:rsid w:val="000542E5"/>
    <w:rsid w:val="000543AA"/>
    <w:rsid w:val="00054418"/>
    <w:rsid w:val="000544DF"/>
    <w:rsid w:val="00054576"/>
    <w:rsid w:val="000545B8"/>
    <w:rsid w:val="00054617"/>
    <w:rsid w:val="00054747"/>
    <w:rsid w:val="0005477C"/>
    <w:rsid w:val="000547AA"/>
    <w:rsid w:val="0005483F"/>
    <w:rsid w:val="00054BB4"/>
    <w:rsid w:val="00054CB0"/>
    <w:rsid w:val="00054F48"/>
    <w:rsid w:val="0005506C"/>
    <w:rsid w:val="0005517F"/>
    <w:rsid w:val="00055226"/>
    <w:rsid w:val="00055241"/>
    <w:rsid w:val="000552EB"/>
    <w:rsid w:val="000553C1"/>
    <w:rsid w:val="000553DA"/>
    <w:rsid w:val="00055472"/>
    <w:rsid w:val="00055604"/>
    <w:rsid w:val="00055625"/>
    <w:rsid w:val="0005566E"/>
    <w:rsid w:val="00055778"/>
    <w:rsid w:val="000557DB"/>
    <w:rsid w:val="000557E2"/>
    <w:rsid w:val="000558EC"/>
    <w:rsid w:val="00055AA9"/>
    <w:rsid w:val="00055B01"/>
    <w:rsid w:val="00055CD3"/>
    <w:rsid w:val="00055D44"/>
    <w:rsid w:val="00055F28"/>
    <w:rsid w:val="00055F3D"/>
    <w:rsid w:val="00056082"/>
    <w:rsid w:val="0005617F"/>
    <w:rsid w:val="000561AA"/>
    <w:rsid w:val="00056207"/>
    <w:rsid w:val="000564B1"/>
    <w:rsid w:val="00056550"/>
    <w:rsid w:val="0005667C"/>
    <w:rsid w:val="00056757"/>
    <w:rsid w:val="0005680B"/>
    <w:rsid w:val="0005691D"/>
    <w:rsid w:val="000569C4"/>
    <w:rsid w:val="00056A7C"/>
    <w:rsid w:val="00056A8A"/>
    <w:rsid w:val="00056AD0"/>
    <w:rsid w:val="00056B60"/>
    <w:rsid w:val="00056C25"/>
    <w:rsid w:val="00056C27"/>
    <w:rsid w:val="00056C69"/>
    <w:rsid w:val="00056CD6"/>
    <w:rsid w:val="00056EB8"/>
    <w:rsid w:val="00056F05"/>
    <w:rsid w:val="00056F08"/>
    <w:rsid w:val="00056FB0"/>
    <w:rsid w:val="00056FB4"/>
    <w:rsid w:val="000571DE"/>
    <w:rsid w:val="000572AF"/>
    <w:rsid w:val="000573C9"/>
    <w:rsid w:val="000574AC"/>
    <w:rsid w:val="000575C6"/>
    <w:rsid w:val="0005763B"/>
    <w:rsid w:val="00057706"/>
    <w:rsid w:val="00057790"/>
    <w:rsid w:val="000577F4"/>
    <w:rsid w:val="000578DC"/>
    <w:rsid w:val="00057979"/>
    <w:rsid w:val="00057BC3"/>
    <w:rsid w:val="00060006"/>
    <w:rsid w:val="00060031"/>
    <w:rsid w:val="00060121"/>
    <w:rsid w:val="0006020E"/>
    <w:rsid w:val="0006044A"/>
    <w:rsid w:val="00060478"/>
    <w:rsid w:val="000604A0"/>
    <w:rsid w:val="000604A7"/>
    <w:rsid w:val="0006053C"/>
    <w:rsid w:val="00060580"/>
    <w:rsid w:val="000605A7"/>
    <w:rsid w:val="000605D9"/>
    <w:rsid w:val="00060683"/>
    <w:rsid w:val="0006078E"/>
    <w:rsid w:val="00060798"/>
    <w:rsid w:val="000607B8"/>
    <w:rsid w:val="00060910"/>
    <w:rsid w:val="00060962"/>
    <w:rsid w:val="00060A4F"/>
    <w:rsid w:val="00060AD9"/>
    <w:rsid w:val="00060B7F"/>
    <w:rsid w:val="00060C9D"/>
    <w:rsid w:val="00060ECB"/>
    <w:rsid w:val="00060EDC"/>
    <w:rsid w:val="00060FD0"/>
    <w:rsid w:val="00060FD3"/>
    <w:rsid w:val="00061028"/>
    <w:rsid w:val="00061121"/>
    <w:rsid w:val="00061161"/>
    <w:rsid w:val="000612F0"/>
    <w:rsid w:val="00061315"/>
    <w:rsid w:val="000613CC"/>
    <w:rsid w:val="000614CE"/>
    <w:rsid w:val="00061639"/>
    <w:rsid w:val="0006164A"/>
    <w:rsid w:val="00061692"/>
    <w:rsid w:val="00061720"/>
    <w:rsid w:val="0006178D"/>
    <w:rsid w:val="00061865"/>
    <w:rsid w:val="000618E7"/>
    <w:rsid w:val="00061BA5"/>
    <w:rsid w:val="00061C5E"/>
    <w:rsid w:val="00061D32"/>
    <w:rsid w:val="00061E99"/>
    <w:rsid w:val="00061F2F"/>
    <w:rsid w:val="000620E1"/>
    <w:rsid w:val="0006214E"/>
    <w:rsid w:val="00062156"/>
    <w:rsid w:val="0006232D"/>
    <w:rsid w:val="000623EC"/>
    <w:rsid w:val="0006242F"/>
    <w:rsid w:val="00062594"/>
    <w:rsid w:val="000625E4"/>
    <w:rsid w:val="00062600"/>
    <w:rsid w:val="0006261C"/>
    <w:rsid w:val="000626D6"/>
    <w:rsid w:val="000627DE"/>
    <w:rsid w:val="000628FB"/>
    <w:rsid w:val="00062919"/>
    <w:rsid w:val="00062D4C"/>
    <w:rsid w:val="00062DDF"/>
    <w:rsid w:val="00062E2C"/>
    <w:rsid w:val="00062EE8"/>
    <w:rsid w:val="00062F84"/>
    <w:rsid w:val="000630B1"/>
    <w:rsid w:val="00063164"/>
    <w:rsid w:val="00063256"/>
    <w:rsid w:val="0006331C"/>
    <w:rsid w:val="00063339"/>
    <w:rsid w:val="000636C8"/>
    <w:rsid w:val="00063743"/>
    <w:rsid w:val="000637E0"/>
    <w:rsid w:val="00063850"/>
    <w:rsid w:val="00063AAC"/>
    <w:rsid w:val="00063B56"/>
    <w:rsid w:val="00063C77"/>
    <w:rsid w:val="00063D80"/>
    <w:rsid w:val="000640EB"/>
    <w:rsid w:val="00064159"/>
    <w:rsid w:val="00064420"/>
    <w:rsid w:val="00064448"/>
    <w:rsid w:val="0006449A"/>
    <w:rsid w:val="00064558"/>
    <w:rsid w:val="0006456B"/>
    <w:rsid w:val="00064570"/>
    <w:rsid w:val="00064623"/>
    <w:rsid w:val="0006462C"/>
    <w:rsid w:val="00064716"/>
    <w:rsid w:val="0006474C"/>
    <w:rsid w:val="00064784"/>
    <w:rsid w:val="000647A5"/>
    <w:rsid w:val="000647CC"/>
    <w:rsid w:val="0006482D"/>
    <w:rsid w:val="00064833"/>
    <w:rsid w:val="000648D3"/>
    <w:rsid w:val="000648D6"/>
    <w:rsid w:val="00064947"/>
    <w:rsid w:val="00064A79"/>
    <w:rsid w:val="00064A96"/>
    <w:rsid w:val="00064B11"/>
    <w:rsid w:val="00064BFD"/>
    <w:rsid w:val="00064C6C"/>
    <w:rsid w:val="00064C93"/>
    <w:rsid w:val="00065050"/>
    <w:rsid w:val="0006516C"/>
    <w:rsid w:val="000651C2"/>
    <w:rsid w:val="000651FE"/>
    <w:rsid w:val="00065232"/>
    <w:rsid w:val="000652C8"/>
    <w:rsid w:val="0006541B"/>
    <w:rsid w:val="000655BF"/>
    <w:rsid w:val="00065641"/>
    <w:rsid w:val="000657B9"/>
    <w:rsid w:val="000657D3"/>
    <w:rsid w:val="00065803"/>
    <w:rsid w:val="00065A70"/>
    <w:rsid w:val="00065A9C"/>
    <w:rsid w:val="00065C90"/>
    <w:rsid w:val="00065C9E"/>
    <w:rsid w:val="00065D9E"/>
    <w:rsid w:val="00065DB9"/>
    <w:rsid w:val="00065DC9"/>
    <w:rsid w:val="00065ED4"/>
    <w:rsid w:val="00065FA9"/>
    <w:rsid w:val="00066045"/>
    <w:rsid w:val="0006604E"/>
    <w:rsid w:val="00066183"/>
    <w:rsid w:val="00066186"/>
    <w:rsid w:val="00066313"/>
    <w:rsid w:val="000663CD"/>
    <w:rsid w:val="000665B1"/>
    <w:rsid w:val="0006668A"/>
    <w:rsid w:val="00066881"/>
    <w:rsid w:val="00066998"/>
    <w:rsid w:val="000669C7"/>
    <w:rsid w:val="000669CA"/>
    <w:rsid w:val="00066A54"/>
    <w:rsid w:val="00066A68"/>
    <w:rsid w:val="00066BD1"/>
    <w:rsid w:val="00066D41"/>
    <w:rsid w:val="00066D91"/>
    <w:rsid w:val="00066F4E"/>
    <w:rsid w:val="00066F95"/>
    <w:rsid w:val="00066FBB"/>
    <w:rsid w:val="00066FD1"/>
    <w:rsid w:val="00067349"/>
    <w:rsid w:val="00067470"/>
    <w:rsid w:val="000674CA"/>
    <w:rsid w:val="000674EC"/>
    <w:rsid w:val="000676A3"/>
    <w:rsid w:val="000676EE"/>
    <w:rsid w:val="00067796"/>
    <w:rsid w:val="00067818"/>
    <w:rsid w:val="00067856"/>
    <w:rsid w:val="00067880"/>
    <w:rsid w:val="00067B60"/>
    <w:rsid w:val="00067C28"/>
    <w:rsid w:val="00067D94"/>
    <w:rsid w:val="00067DBC"/>
    <w:rsid w:val="00067EDD"/>
    <w:rsid w:val="00070039"/>
    <w:rsid w:val="00070121"/>
    <w:rsid w:val="00070161"/>
    <w:rsid w:val="00070217"/>
    <w:rsid w:val="0007025D"/>
    <w:rsid w:val="00070312"/>
    <w:rsid w:val="000703F7"/>
    <w:rsid w:val="0007073C"/>
    <w:rsid w:val="0007077A"/>
    <w:rsid w:val="0007081F"/>
    <w:rsid w:val="0007088F"/>
    <w:rsid w:val="00070A6C"/>
    <w:rsid w:val="00070AD1"/>
    <w:rsid w:val="00070B4F"/>
    <w:rsid w:val="00070B56"/>
    <w:rsid w:val="00070BBE"/>
    <w:rsid w:val="00070CAA"/>
    <w:rsid w:val="00070CB6"/>
    <w:rsid w:val="00070D3F"/>
    <w:rsid w:val="00070DDA"/>
    <w:rsid w:val="00070EAE"/>
    <w:rsid w:val="00070F36"/>
    <w:rsid w:val="00070F87"/>
    <w:rsid w:val="0007113C"/>
    <w:rsid w:val="000711E5"/>
    <w:rsid w:val="00071329"/>
    <w:rsid w:val="00071587"/>
    <w:rsid w:val="000716CB"/>
    <w:rsid w:val="00071714"/>
    <w:rsid w:val="00071773"/>
    <w:rsid w:val="00071911"/>
    <w:rsid w:val="00071965"/>
    <w:rsid w:val="000719EF"/>
    <w:rsid w:val="00071A1E"/>
    <w:rsid w:val="00071A8B"/>
    <w:rsid w:val="00071B2E"/>
    <w:rsid w:val="00071B53"/>
    <w:rsid w:val="00071BE9"/>
    <w:rsid w:val="00071C64"/>
    <w:rsid w:val="00071CCA"/>
    <w:rsid w:val="00071CFD"/>
    <w:rsid w:val="00071D87"/>
    <w:rsid w:val="00071D8D"/>
    <w:rsid w:val="00071E78"/>
    <w:rsid w:val="00071FB2"/>
    <w:rsid w:val="00071FB9"/>
    <w:rsid w:val="000720B4"/>
    <w:rsid w:val="0007238D"/>
    <w:rsid w:val="000723C8"/>
    <w:rsid w:val="000723E4"/>
    <w:rsid w:val="0007243F"/>
    <w:rsid w:val="0007248D"/>
    <w:rsid w:val="0007262F"/>
    <w:rsid w:val="00072744"/>
    <w:rsid w:val="0007276D"/>
    <w:rsid w:val="000727BB"/>
    <w:rsid w:val="00072A21"/>
    <w:rsid w:val="00072A5D"/>
    <w:rsid w:val="00072A98"/>
    <w:rsid w:val="00072AC1"/>
    <w:rsid w:val="00072B5D"/>
    <w:rsid w:val="00072C3C"/>
    <w:rsid w:val="00072C52"/>
    <w:rsid w:val="00072CD9"/>
    <w:rsid w:val="00072E67"/>
    <w:rsid w:val="00072F00"/>
    <w:rsid w:val="00072FB0"/>
    <w:rsid w:val="0007304E"/>
    <w:rsid w:val="00073050"/>
    <w:rsid w:val="000730BF"/>
    <w:rsid w:val="000731C4"/>
    <w:rsid w:val="00073216"/>
    <w:rsid w:val="00073288"/>
    <w:rsid w:val="00073305"/>
    <w:rsid w:val="0007333A"/>
    <w:rsid w:val="0007336E"/>
    <w:rsid w:val="00073487"/>
    <w:rsid w:val="00073549"/>
    <w:rsid w:val="00073660"/>
    <w:rsid w:val="00073812"/>
    <w:rsid w:val="00073A53"/>
    <w:rsid w:val="00073B21"/>
    <w:rsid w:val="00073BB4"/>
    <w:rsid w:val="00073BDB"/>
    <w:rsid w:val="00073D8A"/>
    <w:rsid w:val="00073E12"/>
    <w:rsid w:val="00073E28"/>
    <w:rsid w:val="00073F39"/>
    <w:rsid w:val="00073F85"/>
    <w:rsid w:val="00073FCD"/>
    <w:rsid w:val="00074089"/>
    <w:rsid w:val="000740C7"/>
    <w:rsid w:val="00074131"/>
    <w:rsid w:val="0007435F"/>
    <w:rsid w:val="00074387"/>
    <w:rsid w:val="00074466"/>
    <w:rsid w:val="0007447A"/>
    <w:rsid w:val="000744A9"/>
    <w:rsid w:val="000744AB"/>
    <w:rsid w:val="0007452B"/>
    <w:rsid w:val="00074541"/>
    <w:rsid w:val="0007456E"/>
    <w:rsid w:val="00074599"/>
    <w:rsid w:val="000745A2"/>
    <w:rsid w:val="000745B4"/>
    <w:rsid w:val="000745DC"/>
    <w:rsid w:val="00074730"/>
    <w:rsid w:val="0007478D"/>
    <w:rsid w:val="000747F3"/>
    <w:rsid w:val="000748D1"/>
    <w:rsid w:val="000748EE"/>
    <w:rsid w:val="00074907"/>
    <w:rsid w:val="00074A55"/>
    <w:rsid w:val="00074A5B"/>
    <w:rsid w:val="00074AA1"/>
    <w:rsid w:val="00074BEB"/>
    <w:rsid w:val="00074BFF"/>
    <w:rsid w:val="00074DF1"/>
    <w:rsid w:val="00074E56"/>
    <w:rsid w:val="000750AB"/>
    <w:rsid w:val="000750C3"/>
    <w:rsid w:val="00075333"/>
    <w:rsid w:val="00075396"/>
    <w:rsid w:val="0007553C"/>
    <w:rsid w:val="000755AD"/>
    <w:rsid w:val="0007563B"/>
    <w:rsid w:val="000757E3"/>
    <w:rsid w:val="0007586F"/>
    <w:rsid w:val="00075945"/>
    <w:rsid w:val="00075948"/>
    <w:rsid w:val="00075985"/>
    <w:rsid w:val="00075992"/>
    <w:rsid w:val="00075A7F"/>
    <w:rsid w:val="00075BAB"/>
    <w:rsid w:val="00075C77"/>
    <w:rsid w:val="00075CCB"/>
    <w:rsid w:val="00075D03"/>
    <w:rsid w:val="00075D37"/>
    <w:rsid w:val="00075DF1"/>
    <w:rsid w:val="00076004"/>
    <w:rsid w:val="00076069"/>
    <w:rsid w:val="00076171"/>
    <w:rsid w:val="0007631A"/>
    <w:rsid w:val="0007643A"/>
    <w:rsid w:val="000764A7"/>
    <w:rsid w:val="000764D8"/>
    <w:rsid w:val="000764FA"/>
    <w:rsid w:val="000765B1"/>
    <w:rsid w:val="00076639"/>
    <w:rsid w:val="000766CD"/>
    <w:rsid w:val="00076714"/>
    <w:rsid w:val="000767AE"/>
    <w:rsid w:val="000768FA"/>
    <w:rsid w:val="000769A5"/>
    <w:rsid w:val="000769C5"/>
    <w:rsid w:val="00076A11"/>
    <w:rsid w:val="00076A32"/>
    <w:rsid w:val="00076BB1"/>
    <w:rsid w:val="00076BF7"/>
    <w:rsid w:val="00076D2D"/>
    <w:rsid w:val="00076E4A"/>
    <w:rsid w:val="00076E63"/>
    <w:rsid w:val="00076F25"/>
    <w:rsid w:val="00076F31"/>
    <w:rsid w:val="00076F6D"/>
    <w:rsid w:val="00076FB6"/>
    <w:rsid w:val="00077001"/>
    <w:rsid w:val="00077083"/>
    <w:rsid w:val="00077099"/>
    <w:rsid w:val="0007710E"/>
    <w:rsid w:val="00077120"/>
    <w:rsid w:val="0007712D"/>
    <w:rsid w:val="00077136"/>
    <w:rsid w:val="000771E9"/>
    <w:rsid w:val="00077202"/>
    <w:rsid w:val="00077321"/>
    <w:rsid w:val="000773F2"/>
    <w:rsid w:val="00077495"/>
    <w:rsid w:val="000775EA"/>
    <w:rsid w:val="000776A2"/>
    <w:rsid w:val="00077824"/>
    <w:rsid w:val="000779B1"/>
    <w:rsid w:val="00077A33"/>
    <w:rsid w:val="00077A55"/>
    <w:rsid w:val="00077B74"/>
    <w:rsid w:val="00077C24"/>
    <w:rsid w:val="00077D4E"/>
    <w:rsid w:val="00077DF5"/>
    <w:rsid w:val="00077E70"/>
    <w:rsid w:val="00077EAF"/>
    <w:rsid w:val="00077F9B"/>
    <w:rsid w:val="00077FB5"/>
    <w:rsid w:val="00077FE7"/>
    <w:rsid w:val="0008016C"/>
    <w:rsid w:val="00080175"/>
    <w:rsid w:val="0008017D"/>
    <w:rsid w:val="000801C0"/>
    <w:rsid w:val="00080274"/>
    <w:rsid w:val="00080374"/>
    <w:rsid w:val="000804D4"/>
    <w:rsid w:val="00080525"/>
    <w:rsid w:val="000805A5"/>
    <w:rsid w:val="00080698"/>
    <w:rsid w:val="000806B6"/>
    <w:rsid w:val="00080783"/>
    <w:rsid w:val="000807BC"/>
    <w:rsid w:val="0008086C"/>
    <w:rsid w:val="000809F4"/>
    <w:rsid w:val="00080A18"/>
    <w:rsid w:val="00080A9D"/>
    <w:rsid w:val="00080ADC"/>
    <w:rsid w:val="00080B82"/>
    <w:rsid w:val="00080C25"/>
    <w:rsid w:val="00080C8D"/>
    <w:rsid w:val="00080C8F"/>
    <w:rsid w:val="00080CE4"/>
    <w:rsid w:val="00080D44"/>
    <w:rsid w:val="00080DE7"/>
    <w:rsid w:val="00080E24"/>
    <w:rsid w:val="0008105B"/>
    <w:rsid w:val="00081068"/>
    <w:rsid w:val="00081081"/>
    <w:rsid w:val="000811B0"/>
    <w:rsid w:val="00081285"/>
    <w:rsid w:val="000813DA"/>
    <w:rsid w:val="000815D5"/>
    <w:rsid w:val="00081624"/>
    <w:rsid w:val="00081638"/>
    <w:rsid w:val="0008180D"/>
    <w:rsid w:val="00081822"/>
    <w:rsid w:val="00081845"/>
    <w:rsid w:val="00081890"/>
    <w:rsid w:val="0008190C"/>
    <w:rsid w:val="0008191F"/>
    <w:rsid w:val="00081921"/>
    <w:rsid w:val="00081A8E"/>
    <w:rsid w:val="00081CBB"/>
    <w:rsid w:val="00081D45"/>
    <w:rsid w:val="00081D87"/>
    <w:rsid w:val="00081DB6"/>
    <w:rsid w:val="00081DDB"/>
    <w:rsid w:val="00081E4F"/>
    <w:rsid w:val="00081EDD"/>
    <w:rsid w:val="00082014"/>
    <w:rsid w:val="00082018"/>
    <w:rsid w:val="000821BF"/>
    <w:rsid w:val="0008225B"/>
    <w:rsid w:val="0008228B"/>
    <w:rsid w:val="0008240C"/>
    <w:rsid w:val="00082422"/>
    <w:rsid w:val="0008242F"/>
    <w:rsid w:val="000824A4"/>
    <w:rsid w:val="00082548"/>
    <w:rsid w:val="0008258D"/>
    <w:rsid w:val="00082720"/>
    <w:rsid w:val="00082896"/>
    <w:rsid w:val="000828F5"/>
    <w:rsid w:val="00082986"/>
    <w:rsid w:val="000829C4"/>
    <w:rsid w:val="000829EE"/>
    <w:rsid w:val="00082A00"/>
    <w:rsid w:val="00082A81"/>
    <w:rsid w:val="00082AD2"/>
    <w:rsid w:val="00082B37"/>
    <w:rsid w:val="00082B3B"/>
    <w:rsid w:val="00082CB5"/>
    <w:rsid w:val="00082CC2"/>
    <w:rsid w:val="00082D87"/>
    <w:rsid w:val="00082DBF"/>
    <w:rsid w:val="00082E57"/>
    <w:rsid w:val="00082E79"/>
    <w:rsid w:val="00082F0D"/>
    <w:rsid w:val="00083120"/>
    <w:rsid w:val="00083223"/>
    <w:rsid w:val="00083264"/>
    <w:rsid w:val="00083315"/>
    <w:rsid w:val="000833ED"/>
    <w:rsid w:val="00083404"/>
    <w:rsid w:val="0008344E"/>
    <w:rsid w:val="000834D3"/>
    <w:rsid w:val="00083573"/>
    <w:rsid w:val="00083633"/>
    <w:rsid w:val="00083757"/>
    <w:rsid w:val="00083758"/>
    <w:rsid w:val="000837B0"/>
    <w:rsid w:val="000837DE"/>
    <w:rsid w:val="000837EC"/>
    <w:rsid w:val="00083849"/>
    <w:rsid w:val="00083917"/>
    <w:rsid w:val="00083A57"/>
    <w:rsid w:val="00083A8D"/>
    <w:rsid w:val="00083AF5"/>
    <w:rsid w:val="00083B8D"/>
    <w:rsid w:val="00083BE2"/>
    <w:rsid w:val="00083CF4"/>
    <w:rsid w:val="00083E98"/>
    <w:rsid w:val="00083EF5"/>
    <w:rsid w:val="00083F2F"/>
    <w:rsid w:val="00083F6E"/>
    <w:rsid w:val="00083FF3"/>
    <w:rsid w:val="00084036"/>
    <w:rsid w:val="00084224"/>
    <w:rsid w:val="000842AD"/>
    <w:rsid w:val="000842BE"/>
    <w:rsid w:val="000842F7"/>
    <w:rsid w:val="0008430D"/>
    <w:rsid w:val="0008431A"/>
    <w:rsid w:val="0008435C"/>
    <w:rsid w:val="000843B0"/>
    <w:rsid w:val="000843E7"/>
    <w:rsid w:val="000843F1"/>
    <w:rsid w:val="0008442F"/>
    <w:rsid w:val="000844B0"/>
    <w:rsid w:val="000844C5"/>
    <w:rsid w:val="000844C7"/>
    <w:rsid w:val="00084524"/>
    <w:rsid w:val="00084571"/>
    <w:rsid w:val="00084860"/>
    <w:rsid w:val="00084902"/>
    <w:rsid w:val="0008491C"/>
    <w:rsid w:val="00084953"/>
    <w:rsid w:val="00084CA7"/>
    <w:rsid w:val="00084D0A"/>
    <w:rsid w:val="00084DF1"/>
    <w:rsid w:val="00084E8E"/>
    <w:rsid w:val="00084EA3"/>
    <w:rsid w:val="00084ECA"/>
    <w:rsid w:val="00084F6B"/>
    <w:rsid w:val="00085413"/>
    <w:rsid w:val="0008576E"/>
    <w:rsid w:val="000859E3"/>
    <w:rsid w:val="00085B18"/>
    <w:rsid w:val="00085B7F"/>
    <w:rsid w:val="00085C0F"/>
    <w:rsid w:val="00085C7E"/>
    <w:rsid w:val="00085CB5"/>
    <w:rsid w:val="00085D78"/>
    <w:rsid w:val="00085DE9"/>
    <w:rsid w:val="00086150"/>
    <w:rsid w:val="0008621E"/>
    <w:rsid w:val="00086226"/>
    <w:rsid w:val="00086366"/>
    <w:rsid w:val="00086522"/>
    <w:rsid w:val="00086577"/>
    <w:rsid w:val="0008657B"/>
    <w:rsid w:val="000865DA"/>
    <w:rsid w:val="00086638"/>
    <w:rsid w:val="000868A3"/>
    <w:rsid w:val="000868E6"/>
    <w:rsid w:val="000869C2"/>
    <w:rsid w:val="00086A04"/>
    <w:rsid w:val="00086A6C"/>
    <w:rsid w:val="00086B9C"/>
    <w:rsid w:val="00086C68"/>
    <w:rsid w:val="00086DA8"/>
    <w:rsid w:val="00086EC4"/>
    <w:rsid w:val="00086FBE"/>
    <w:rsid w:val="00087011"/>
    <w:rsid w:val="0008716E"/>
    <w:rsid w:val="00087209"/>
    <w:rsid w:val="00087233"/>
    <w:rsid w:val="000872B0"/>
    <w:rsid w:val="000873DA"/>
    <w:rsid w:val="000874FF"/>
    <w:rsid w:val="0008754A"/>
    <w:rsid w:val="00087579"/>
    <w:rsid w:val="00087609"/>
    <w:rsid w:val="00087633"/>
    <w:rsid w:val="00087722"/>
    <w:rsid w:val="0008772F"/>
    <w:rsid w:val="0008773E"/>
    <w:rsid w:val="00087766"/>
    <w:rsid w:val="00087A43"/>
    <w:rsid w:val="00087AFE"/>
    <w:rsid w:val="00087B07"/>
    <w:rsid w:val="00087C4E"/>
    <w:rsid w:val="00087CF8"/>
    <w:rsid w:val="00087D16"/>
    <w:rsid w:val="00087D2B"/>
    <w:rsid w:val="00087D95"/>
    <w:rsid w:val="00087E68"/>
    <w:rsid w:val="00087EE9"/>
    <w:rsid w:val="00087F63"/>
    <w:rsid w:val="0009012A"/>
    <w:rsid w:val="0009015B"/>
    <w:rsid w:val="00090211"/>
    <w:rsid w:val="00090278"/>
    <w:rsid w:val="00090287"/>
    <w:rsid w:val="0009039B"/>
    <w:rsid w:val="00090483"/>
    <w:rsid w:val="00090635"/>
    <w:rsid w:val="00090753"/>
    <w:rsid w:val="000907BA"/>
    <w:rsid w:val="000907EC"/>
    <w:rsid w:val="00090947"/>
    <w:rsid w:val="00090A90"/>
    <w:rsid w:val="00090B5C"/>
    <w:rsid w:val="00090BF6"/>
    <w:rsid w:val="00090C50"/>
    <w:rsid w:val="00090CEA"/>
    <w:rsid w:val="00090E01"/>
    <w:rsid w:val="00090F97"/>
    <w:rsid w:val="00090FF8"/>
    <w:rsid w:val="00091058"/>
    <w:rsid w:val="0009110D"/>
    <w:rsid w:val="0009124B"/>
    <w:rsid w:val="00091274"/>
    <w:rsid w:val="0009129B"/>
    <w:rsid w:val="0009144E"/>
    <w:rsid w:val="0009144F"/>
    <w:rsid w:val="0009149A"/>
    <w:rsid w:val="000914BA"/>
    <w:rsid w:val="000916A3"/>
    <w:rsid w:val="00091718"/>
    <w:rsid w:val="00091835"/>
    <w:rsid w:val="00091A52"/>
    <w:rsid w:val="00091AFD"/>
    <w:rsid w:val="00091B05"/>
    <w:rsid w:val="00091B9B"/>
    <w:rsid w:val="00091BD3"/>
    <w:rsid w:val="00091D62"/>
    <w:rsid w:val="00091EA6"/>
    <w:rsid w:val="00092042"/>
    <w:rsid w:val="000920C9"/>
    <w:rsid w:val="00092153"/>
    <w:rsid w:val="0009247B"/>
    <w:rsid w:val="0009252E"/>
    <w:rsid w:val="0009252F"/>
    <w:rsid w:val="0009265E"/>
    <w:rsid w:val="000928A5"/>
    <w:rsid w:val="000928BA"/>
    <w:rsid w:val="0009291D"/>
    <w:rsid w:val="00092B85"/>
    <w:rsid w:val="00092BCD"/>
    <w:rsid w:val="00092CCA"/>
    <w:rsid w:val="00092D01"/>
    <w:rsid w:val="00092D1E"/>
    <w:rsid w:val="00092D8C"/>
    <w:rsid w:val="00092DAD"/>
    <w:rsid w:val="00092EA4"/>
    <w:rsid w:val="00092F5B"/>
    <w:rsid w:val="00092FE1"/>
    <w:rsid w:val="000930AB"/>
    <w:rsid w:val="000931A0"/>
    <w:rsid w:val="00093210"/>
    <w:rsid w:val="0009331D"/>
    <w:rsid w:val="000934F4"/>
    <w:rsid w:val="000934F7"/>
    <w:rsid w:val="000935AF"/>
    <w:rsid w:val="000935EE"/>
    <w:rsid w:val="0009373C"/>
    <w:rsid w:val="00093779"/>
    <w:rsid w:val="00093853"/>
    <w:rsid w:val="00093A30"/>
    <w:rsid w:val="00093AD7"/>
    <w:rsid w:val="00093AE6"/>
    <w:rsid w:val="00093D6D"/>
    <w:rsid w:val="00093D7A"/>
    <w:rsid w:val="00093E39"/>
    <w:rsid w:val="00093E4C"/>
    <w:rsid w:val="00093ED0"/>
    <w:rsid w:val="00093F1F"/>
    <w:rsid w:val="00093F5C"/>
    <w:rsid w:val="0009409F"/>
    <w:rsid w:val="0009410E"/>
    <w:rsid w:val="0009418C"/>
    <w:rsid w:val="00094333"/>
    <w:rsid w:val="0009437C"/>
    <w:rsid w:val="0009437E"/>
    <w:rsid w:val="0009441C"/>
    <w:rsid w:val="00094445"/>
    <w:rsid w:val="000944E1"/>
    <w:rsid w:val="00094554"/>
    <w:rsid w:val="00094686"/>
    <w:rsid w:val="00094781"/>
    <w:rsid w:val="00094899"/>
    <w:rsid w:val="00094A54"/>
    <w:rsid w:val="00094CDB"/>
    <w:rsid w:val="00094D0D"/>
    <w:rsid w:val="00094E6A"/>
    <w:rsid w:val="00094EAE"/>
    <w:rsid w:val="00094EF4"/>
    <w:rsid w:val="00094F9F"/>
    <w:rsid w:val="00094FCB"/>
    <w:rsid w:val="0009503E"/>
    <w:rsid w:val="0009504C"/>
    <w:rsid w:val="0009511B"/>
    <w:rsid w:val="00095167"/>
    <w:rsid w:val="00095389"/>
    <w:rsid w:val="000953B0"/>
    <w:rsid w:val="0009542E"/>
    <w:rsid w:val="000954AC"/>
    <w:rsid w:val="0009550B"/>
    <w:rsid w:val="000955D5"/>
    <w:rsid w:val="0009561B"/>
    <w:rsid w:val="00095712"/>
    <w:rsid w:val="00095776"/>
    <w:rsid w:val="00095905"/>
    <w:rsid w:val="00095A06"/>
    <w:rsid w:val="00095A49"/>
    <w:rsid w:val="00095BF4"/>
    <w:rsid w:val="00095C46"/>
    <w:rsid w:val="00095C91"/>
    <w:rsid w:val="00095D75"/>
    <w:rsid w:val="00095D89"/>
    <w:rsid w:val="00095EA7"/>
    <w:rsid w:val="00095FF7"/>
    <w:rsid w:val="0009600E"/>
    <w:rsid w:val="0009603E"/>
    <w:rsid w:val="000960A3"/>
    <w:rsid w:val="00096118"/>
    <w:rsid w:val="000961A8"/>
    <w:rsid w:val="000961DE"/>
    <w:rsid w:val="0009621E"/>
    <w:rsid w:val="00096291"/>
    <w:rsid w:val="00096421"/>
    <w:rsid w:val="00096579"/>
    <w:rsid w:val="0009667D"/>
    <w:rsid w:val="0009673E"/>
    <w:rsid w:val="00096766"/>
    <w:rsid w:val="00096787"/>
    <w:rsid w:val="000968CC"/>
    <w:rsid w:val="0009695E"/>
    <w:rsid w:val="00096A6B"/>
    <w:rsid w:val="00096A77"/>
    <w:rsid w:val="00096B06"/>
    <w:rsid w:val="00096C92"/>
    <w:rsid w:val="00096CCA"/>
    <w:rsid w:val="00096CDB"/>
    <w:rsid w:val="00096D24"/>
    <w:rsid w:val="00096D4F"/>
    <w:rsid w:val="00096E8F"/>
    <w:rsid w:val="000970AC"/>
    <w:rsid w:val="00097192"/>
    <w:rsid w:val="000971AF"/>
    <w:rsid w:val="000971EB"/>
    <w:rsid w:val="000973F0"/>
    <w:rsid w:val="0009740D"/>
    <w:rsid w:val="0009746D"/>
    <w:rsid w:val="00097572"/>
    <w:rsid w:val="000975AB"/>
    <w:rsid w:val="00097710"/>
    <w:rsid w:val="0009772C"/>
    <w:rsid w:val="0009778C"/>
    <w:rsid w:val="000977AC"/>
    <w:rsid w:val="000978E7"/>
    <w:rsid w:val="00097935"/>
    <w:rsid w:val="00097948"/>
    <w:rsid w:val="00097986"/>
    <w:rsid w:val="00097A67"/>
    <w:rsid w:val="00097C38"/>
    <w:rsid w:val="00097C6E"/>
    <w:rsid w:val="00097E07"/>
    <w:rsid w:val="00097E68"/>
    <w:rsid w:val="00097E99"/>
    <w:rsid w:val="00097F9E"/>
    <w:rsid w:val="00097FFD"/>
    <w:rsid w:val="000A0100"/>
    <w:rsid w:val="000A02A7"/>
    <w:rsid w:val="000A0335"/>
    <w:rsid w:val="000A03A2"/>
    <w:rsid w:val="000A04FE"/>
    <w:rsid w:val="000A0555"/>
    <w:rsid w:val="000A0581"/>
    <w:rsid w:val="000A06AE"/>
    <w:rsid w:val="000A073E"/>
    <w:rsid w:val="000A07CA"/>
    <w:rsid w:val="000A07EB"/>
    <w:rsid w:val="000A07F5"/>
    <w:rsid w:val="000A07FD"/>
    <w:rsid w:val="000A0904"/>
    <w:rsid w:val="000A0917"/>
    <w:rsid w:val="000A0A99"/>
    <w:rsid w:val="000A0AED"/>
    <w:rsid w:val="000A0BB1"/>
    <w:rsid w:val="000A0C7D"/>
    <w:rsid w:val="000A0CB7"/>
    <w:rsid w:val="000A0CC2"/>
    <w:rsid w:val="000A0D8C"/>
    <w:rsid w:val="000A1076"/>
    <w:rsid w:val="000A108E"/>
    <w:rsid w:val="000A136B"/>
    <w:rsid w:val="000A13B3"/>
    <w:rsid w:val="000A15A4"/>
    <w:rsid w:val="000A168E"/>
    <w:rsid w:val="000A17B4"/>
    <w:rsid w:val="000A17BF"/>
    <w:rsid w:val="000A1830"/>
    <w:rsid w:val="000A18FF"/>
    <w:rsid w:val="000A196F"/>
    <w:rsid w:val="000A1A05"/>
    <w:rsid w:val="000A1A90"/>
    <w:rsid w:val="000A1AC2"/>
    <w:rsid w:val="000A1B6F"/>
    <w:rsid w:val="000A1BCE"/>
    <w:rsid w:val="000A1C25"/>
    <w:rsid w:val="000A1FE6"/>
    <w:rsid w:val="000A20B5"/>
    <w:rsid w:val="000A214A"/>
    <w:rsid w:val="000A2155"/>
    <w:rsid w:val="000A2404"/>
    <w:rsid w:val="000A2461"/>
    <w:rsid w:val="000A249C"/>
    <w:rsid w:val="000A24F1"/>
    <w:rsid w:val="000A2528"/>
    <w:rsid w:val="000A25C0"/>
    <w:rsid w:val="000A25DD"/>
    <w:rsid w:val="000A25E4"/>
    <w:rsid w:val="000A2639"/>
    <w:rsid w:val="000A28C2"/>
    <w:rsid w:val="000A29CE"/>
    <w:rsid w:val="000A2BAB"/>
    <w:rsid w:val="000A2BBF"/>
    <w:rsid w:val="000A2C08"/>
    <w:rsid w:val="000A2F93"/>
    <w:rsid w:val="000A30EA"/>
    <w:rsid w:val="000A3105"/>
    <w:rsid w:val="000A3188"/>
    <w:rsid w:val="000A3267"/>
    <w:rsid w:val="000A328E"/>
    <w:rsid w:val="000A32BD"/>
    <w:rsid w:val="000A3305"/>
    <w:rsid w:val="000A3344"/>
    <w:rsid w:val="000A33D1"/>
    <w:rsid w:val="000A3448"/>
    <w:rsid w:val="000A34FB"/>
    <w:rsid w:val="000A3628"/>
    <w:rsid w:val="000A36A7"/>
    <w:rsid w:val="000A36D2"/>
    <w:rsid w:val="000A3734"/>
    <w:rsid w:val="000A37E6"/>
    <w:rsid w:val="000A3A90"/>
    <w:rsid w:val="000A3D0B"/>
    <w:rsid w:val="000A3D46"/>
    <w:rsid w:val="000A3F8D"/>
    <w:rsid w:val="000A41A3"/>
    <w:rsid w:val="000A41B0"/>
    <w:rsid w:val="000A41DF"/>
    <w:rsid w:val="000A4314"/>
    <w:rsid w:val="000A4319"/>
    <w:rsid w:val="000A43F3"/>
    <w:rsid w:val="000A4446"/>
    <w:rsid w:val="000A456B"/>
    <w:rsid w:val="000A477E"/>
    <w:rsid w:val="000A47A4"/>
    <w:rsid w:val="000A47CD"/>
    <w:rsid w:val="000A48EF"/>
    <w:rsid w:val="000A4A16"/>
    <w:rsid w:val="000A4BD2"/>
    <w:rsid w:val="000A4BDB"/>
    <w:rsid w:val="000A4D5D"/>
    <w:rsid w:val="000A4D80"/>
    <w:rsid w:val="000A4D85"/>
    <w:rsid w:val="000A4E83"/>
    <w:rsid w:val="000A5013"/>
    <w:rsid w:val="000A50CD"/>
    <w:rsid w:val="000A5323"/>
    <w:rsid w:val="000A53EA"/>
    <w:rsid w:val="000A54B6"/>
    <w:rsid w:val="000A54D2"/>
    <w:rsid w:val="000A559E"/>
    <w:rsid w:val="000A5794"/>
    <w:rsid w:val="000A595F"/>
    <w:rsid w:val="000A597B"/>
    <w:rsid w:val="000A5A2D"/>
    <w:rsid w:val="000A5AA9"/>
    <w:rsid w:val="000A5B9E"/>
    <w:rsid w:val="000A5BD8"/>
    <w:rsid w:val="000A5C05"/>
    <w:rsid w:val="000A5C71"/>
    <w:rsid w:val="000A5C7A"/>
    <w:rsid w:val="000A5D7F"/>
    <w:rsid w:val="000A5DBD"/>
    <w:rsid w:val="000A5E39"/>
    <w:rsid w:val="000A5E45"/>
    <w:rsid w:val="000A5F57"/>
    <w:rsid w:val="000A61DE"/>
    <w:rsid w:val="000A62A4"/>
    <w:rsid w:val="000A62FD"/>
    <w:rsid w:val="000A647C"/>
    <w:rsid w:val="000A649B"/>
    <w:rsid w:val="000A66CF"/>
    <w:rsid w:val="000A66D4"/>
    <w:rsid w:val="000A66FA"/>
    <w:rsid w:val="000A670B"/>
    <w:rsid w:val="000A6717"/>
    <w:rsid w:val="000A6763"/>
    <w:rsid w:val="000A686C"/>
    <w:rsid w:val="000A68AA"/>
    <w:rsid w:val="000A68DD"/>
    <w:rsid w:val="000A691B"/>
    <w:rsid w:val="000A6996"/>
    <w:rsid w:val="000A69A4"/>
    <w:rsid w:val="000A6A53"/>
    <w:rsid w:val="000A6BA0"/>
    <w:rsid w:val="000A6BD2"/>
    <w:rsid w:val="000A6C06"/>
    <w:rsid w:val="000A6C65"/>
    <w:rsid w:val="000A6D3D"/>
    <w:rsid w:val="000A6D3E"/>
    <w:rsid w:val="000A6E5B"/>
    <w:rsid w:val="000A6FA7"/>
    <w:rsid w:val="000A6FE9"/>
    <w:rsid w:val="000A706A"/>
    <w:rsid w:val="000A70AF"/>
    <w:rsid w:val="000A70C5"/>
    <w:rsid w:val="000A713E"/>
    <w:rsid w:val="000A7141"/>
    <w:rsid w:val="000A714B"/>
    <w:rsid w:val="000A7270"/>
    <w:rsid w:val="000A72AA"/>
    <w:rsid w:val="000A730A"/>
    <w:rsid w:val="000A73FA"/>
    <w:rsid w:val="000A7421"/>
    <w:rsid w:val="000A7521"/>
    <w:rsid w:val="000A753F"/>
    <w:rsid w:val="000A7653"/>
    <w:rsid w:val="000A7665"/>
    <w:rsid w:val="000A7673"/>
    <w:rsid w:val="000A767A"/>
    <w:rsid w:val="000A76AB"/>
    <w:rsid w:val="000A7769"/>
    <w:rsid w:val="000A7789"/>
    <w:rsid w:val="000A7878"/>
    <w:rsid w:val="000A7950"/>
    <w:rsid w:val="000A7969"/>
    <w:rsid w:val="000A7C69"/>
    <w:rsid w:val="000A7E32"/>
    <w:rsid w:val="000A7E5A"/>
    <w:rsid w:val="000A7E80"/>
    <w:rsid w:val="000A7EC2"/>
    <w:rsid w:val="000A7F86"/>
    <w:rsid w:val="000A7FDA"/>
    <w:rsid w:val="000B013D"/>
    <w:rsid w:val="000B0196"/>
    <w:rsid w:val="000B02BA"/>
    <w:rsid w:val="000B02DF"/>
    <w:rsid w:val="000B03FF"/>
    <w:rsid w:val="000B04F8"/>
    <w:rsid w:val="000B075D"/>
    <w:rsid w:val="000B077D"/>
    <w:rsid w:val="000B08E2"/>
    <w:rsid w:val="000B0A2F"/>
    <w:rsid w:val="000B0B0D"/>
    <w:rsid w:val="000B0B92"/>
    <w:rsid w:val="000B0C20"/>
    <w:rsid w:val="000B0D76"/>
    <w:rsid w:val="000B0DB8"/>
    <w:rsid w:val="000B0DE2"/>
    <w:rsid w:val="000B11DC"/>
    <w:rsid w:val="000B12FF"/>
    <w:rsid w:val="000B1302"/>
    <w:rsid w:val="000B133B"/>
    <w:rsid w:val="000B13F2"/>
    <w:rsid w:val="000B13FB"/>
    <w:rsid w:val="000B149C"/>
    <w:rsid w:val="000B150C"/>
    <w:rsid w:val="000B1569"/>
    <w:rsid w:val="000B169C"/>
    <w:rsid w:val="000B16CF"/>
    <w:rsid w:val="000B1861"/>
    <w:rsid w:val="000B18F9"/>
    <w:rsid w:val="000B1925"/>
    <w:rsid w:val="000B19EE"/>
    <w:rsid w:val="000B1AEE"/>
    <w:rsid w:val="000B1B17"/>
    <w:rsid w:val="000B1DA5"/>
    <w:rsid w:val="000B1E93"/>
    <w:rsid w:val="000B1F06"/>
    <w:rsid w:val="000B1F51"/>
    <w:rsid w:val="000B240C"/>
    <w:rsid w:val="000B2481"/>
    <w:rsid w:val="000B24BF"/>
    <w:rsid w:val="000B2645"/>
    <w:rsid w:val="000B2756"/>
    <w:rsid w:val="000B287C"/>
    <w:rsid w:val="000B2977"/>
    <w:rsid w:val="000B298C"/>
    <w:rsid w:val="000B29A4"/>
    <w:rsid w:val="000B29EC"/>
    <w:rsid w:val="000B2C9C"/>
    <w:rsid w:val="000B2CD9"/>
    <w:rsid w:val="000B2E17"/>
    <w:rsid w:val="000B30A8"/>
    <w:rsid w:val="000B30D3"/>
    <w:rsid w:val="000B3349"/>
    <w:rsid w:val="000B34A9"/>
    <w:rsid w:val="000B3544"/>
    <w:rsid w:val="000B356D"/>
    <w:rsid w:val="000B35D3"/>
    <w:rsid w:val="000B366E"/>
    <w:rsid w:val="000B36F8"/>
    <w:rsid w:val="000B3859"/>
    <w:rsid w:val="000B3873"/>
    <w:rsid w:val="000B3911"/>
    <w:rsid w:val="000B3979"/>
    <w:rsid w:val="000B39AE"/>
    <w:rsid w:val="000B39DC"/>
    <w:rsid w:val="000B3A27"/>
    <w:rsid w:val="000B3A9C"/>
    <w:rsid w:val="000B3B49"/>
    <w:rsid w:val="000B3C1E"/>
    <w:rsid w:val="000B3C7B"/>
    <w:rsid w:val="000B3D64"/>
    <w:rsid w:val="000B3E01"/>
    <w:rsid w:val="000B3E09"/>
    <w:rsid w:val="000B3F3A"/>
    <w:rsid w:val="000B3F55"/>
    <w:rsid w:val="000B3FA8"/>
    <w:rsid w:val="000B42BE"/>
    <w:rsid w:val="000B42E6"/>
    <w:rsid w:val="000B42ED"/>
    <w:rsid w:val="000B4387"/>
    <w:rsid w:val="000B43C9"/>
    <w:rsid w:val="000B44B4"/>
    <w:rsid w:val="000B4520"/>
    <w:rsid w:val="000B4586"/>
    <w:rsid w:val="000B45BA"/>
    <w:rsid w:val="000B46BA"/>
    <w:rsid w:val="000B470C"/>
    <w:rsid w:val="000B479F"/>
    <w:rsid w:val="000B47B7"/>
    <w:rsid w:val="000B4882"/>
    <w:rsid w:val="000B4895"/>
    <w:rsid w:val="000B48D1"/>
    <w:rsid w:val="000B48D4"/>
    <w:rsid w:val="000B4A2E"/>
    <w:rsid w:val="000B4A61"/>
    <w:rsid w:val="000B4B87"/>
    <w:rsid w:val="000B4BD7"/>
    <w:rsid w:val="000B4C4D"/>
    <w:rsid w:val="000B4DAC"/>
    <w:rsid w:val="000B4E0E"/>
    <w:rsid w:val="000B4E4E"/>
    <w:rsid w:val="000B4F86"/>
    <w:rsid w:val="000B500E"/>
    <w:rsid w:val="000B5155"/>
    <w:rsid w:val="000B5234"/>
    <w:rsid w:val="000B5573"/>
    <w:rsid w:val="000B55ED"/>
    <w:rsid w:val="000B5680"/>
    <w:rsid w:val="000B56A6"/>
    <w:rsid w:val="000B56B3"/>
    <w:rsid w:val="000B56CC"/>
    <w:rsid w:val="000B588D"/>
    <w:rsid w:val="000B5ADF"/>
    <w:rsid w:val="000B5DE7"/>
    <w:rsid w:val="000B5F0E"/>
    <w:rsid w:val="000B5F73"/>
    <w:rsid w:val="000B6067"/>
    <w:rsid w:val="000B60B7"/>
    <w:rsid w:val="000B610E"/>
    <w:rsid w:val="000B62C2"/>
    <w:rsid w:val="000B633E"/>
    <w:rsid w:val="000B6352"/>
    <w:rsid w:val="000B6418"/>
    <w:rsid w:val="000B64E0"/>
    <w:rsid w:val="000B6568"/>
    <w:rsid w:val="000B657D"/>
    <w:rsid w:val="000B658C"/>
    <w:rsid w:val="000B659A"/>
    <w:rsid w:val="000B6670"/>
    <w:rsid w:val="000B6739"/>
    <w:rsid w:val="000B6A8D"/>
    <w:rsid w:val="000B6B32"/>
    <w:rsid w:val="000B6BB6"/>
    <w:rsid w:val="000B6BD1"/>
    <w:rsid w:val="000B6C7E"/>
    <w:rsid w:val="000B6CC2"/>
    <w:rsid w:val="000B6CED"/>
    <w:rsid w:val="000B6E1C"/>
    <w:rsid w:val="000B6E3A"/>
    <w:rsid w:val="000B6F2C"/>
    <w:rsid w:val="000B70A4"/>
    <w:rsid w:val="000B7199"/>
    <w:rsid w:val="000B74BE"/>
    <w:rsid w:val="000B757D"/>
    <w:rsid w:val="000B761E"/>
    <w:rsid w:val="000B76FE"/>
    <w:rsid w:val="000B7738"/>
    <w:rsid w:val="000B776E"/>
    <w:rsid w:val="000B779B"/>
    <w:rsid w:val="000B7839"/>
    <w:rsid w:val="000B7857"/>
    <w:rsid w:val="000B7886"/>
    <w:rsid w:val="000B7904"/>
    <w:rsid w:val="000B79C5"/>
    <w:rsid w:val="000B7A6B"/>
    <w:rsid w:val="000B7A93"/>
    <w:rsid w:val="000B7AFE"/>
    <w:rsid w:val="000B7C27"/>
    <w:rsid w:val="000B7C6A"/>
    <w:rsid w:val="000B7E00"/>
    <w:rsid w:val="000B7E15"/>
    <w:rsid w:val="000B7E2B"/>
    <w:rsid w:val="000B7E34"/>
    <w:rsid w:val="000C00E8"/>
    <w:rsid w:val="000C00EF"/>
    <w:rsid w:val="000C0146"/>
    <w:rsid w:val="000C01CA"/>
    <w:rsid w:val="000C0282"/>
    <w:rsid w:val="000C02F1"/>
    <w:rsid w:val="000C0355"/>
    <w:rsid w:val="000C035A"/>
    <w:rsid w:val="000C0398"/>
    <w:rsid w:val="000C03B3"/>
    <w:rsid w:val="000C03EA"/>
    <w:rsid w:val="000C042D"/>
    <w:rsid w:val="000C045A"/>
    <w:rsid w:val="000C04C5"/>
    <w:rsid w:val="000C0504"/>
    <w:rsid w:val="000C055B"/>
    <w:rsid w:val="000C062E"/>
    <w:rsid w:val="000C073B"/>
    <w:rsid w:val="000C0773"/>
    <w:rsid w:val="000C0805"/>
    <w:rsid w:val="000C08A2"/>
    <w:rsid w:val="000C08E6"/>
    <w:rsid w:val="000C09D4"/>
    <w:rsid w:val="000C09ED"/>
    <w:rsid w:val="000C0A38"/>
    <w:rsid w:val="000C0B21"/>
    <w:rsid w:val="000C0BEC"/>
    <w:rsid w:val="000C0D9C"/>
    <w:rsid w:val="000C0DC7"/>
    <w:rsid w:val="000C0E30"/>
    <w:rsid w:val="000C0FCD"/>
    <w:rsid w:val="000C0FEA"/>
    <w:rsid w:val="000C1059"/>
    <w:rsid w:val="000C10AC"/>
    <w:rsid w:val="000C10F8"/>
    <w:rsid w:val="000C111B"/>
    <w:rsid w:val="000C1150"/>
    <w:rsid w:val="000C1169"/>
    <w:rsid w:val="000C12D4"/>
    <w:rsid w:val="000C1322"/>
    <w:rsid w:val="000C133B"/>
    <w:rsid w:val="000C138B"/>
    <w:rsid w:val="000C13CB"/>
    <w:rsid w:val="000C158A"/>
    <w:rsid w:val="000C16B0"/>
    <w:rsid w:val="000C1718"/>
    <w:rsid w:val="000C1737"/>
    <w:rsid w:val="000C1A37"/>
    <w:rsid w:val="000C1A67"/>
    <w:rsid w:val="000C1AAA"/>
    <w:rsid w:val="000C1B73"/>
    <w:rsid w:val="000C1BF0"/>
    <w:rsid w:val="000C1C8E"/>
    <w:rsid w:val="000C1D36"/>
    <w:rsid w:val="000C1D47"/>
    <w:rsid w:val="000C1E72"/>
    <w:rsid w:val="000C1EFE"/>
    <w:rsid w:val="000C1F8F"/>
    <w:rsid w:val="000C21DB"/>
    <w:rsid w:val="000C22DB"/>
    <w:rsid w:val="000C2394"/>
    <w:rsid w:val="000C23A8"/>
    <w:rsid w:val="000C24A9"/>
    <w:rsid w:val="000C253A"/>
    <w:rsid w:val="000C2591"/>
    <w:rsid w:val="000C25CB"/>
    <w:rsid w:val="000C25F1"/>
    <w:rsid w:val="000C2643"/>
    <w:rsid w:val="000C27DA"/>
    <w:rsid w:val="000C2899"/>
    <w:rsid w:val="000C28A8"/>
    <w:rsid w:val="000C28B7"/>
    <w:rsid w:val="000C2B29"/>
    <w:rsid w:val="000C2BD8"/>
    <w:rsid w:val="000C2CEA"/>
    <w:rsid w:val="000C2DE7"/>
    <w:rsid w:val="000C2E6E"/>
    <w:rsid w:val="000C2F0B"/>
    <w:rsid w:val="000C2F3A"/>
    <w:rsid w:val="000C302B"/>
    <w:rsid w:val="000C31D7"/>
    <w:rsid w:val="000C32B2"/>
    <w:rsid w:val="000C3352"/>
    <w:rsid w:val="000C351C"/>
    <w:rsid w:val="000C366A"/>
    <w:rsid w:val="000C36AB"/>
    <w:rsid w:val="000C373F"/>
    <w:rsid w:val="000C37D6"/>
    <w:rsid w:val="000C3816"/>
    <w:rsid w:val="000C3823"/>
    <w:rsid w:val="000C3A28"/>
    <w:rsid w:val="000C3A7D"/>
    <w:rsid w:val="000C3AEC"/>
    <w:rsid w:val="000C3BB5"/>
    <w:rsid w:val="000C3BEB"/>
    <w:rsid w:val="000C3C59"/>
    <w:rsid w:val="000C3CD4"/>
    <w:rsid w:val="000C3CDA"/>
    <w:rsid w:val="000C3D43"/>
    <w:rsid w:val="000C3DA1"/>
    <w:rsid w:val="000C3ED2"/>
    <w:rsid w:val="000C3FAA"/>
    <w:rsid w:val="000C4048"/>
    <w:rsid w:val="000C40C5"/>
    <w:rsid w:val="000C4134"/>
    <w:rsid w:val="000C41DF"/>
    <w:rsid w:val="000C4252"/>
    <w:rsid w:val="000C4374"/>
    <w:rsid w:val="000C44C7"/>
    <w:rsid w:val="000C450A"/>
    <w:rsid w:val="000C4758"/>
    <w:rsid w:val="000C4759"/>
    <w:rsid w:val="000C4806"/>
    <w:rsid w:val="000C4813"/>
    <w:rsid w:val="000C485D"/>
    <w:rsid w:val="000C48D5"/>
    <w:rsid w:val="000C4943"/>
    <w:rsid w:val="000C4AB7"/>
    <w:rsid w:val="000C4B24"/>
    <w:rsid w:val="000C4BCE"/>
    <w:rsid w:val="000C4CDF"/>
    <w:rsid w:val="000C4E1C"/>
    <w:rsid w:val="000C5003"/>
    <w:rsid w:val="000C5010"/>
    <w:rsid w:val="000C5025"/>
    <w:rsid w:val="000C50DE"/>
    <w:rsid w:val="000C5180"/>
    <w:rsid w:val="000C5404"/>
    <w:rsid w:val="000C5418"/>
    <w:rsid w:val="000C5446"/>
    <w:rsid w:val="000C5719"/>
    <w:rsid w:val="000C5732"/>
    <w:rsid w:val="000C5887"/>
    <w:rsid w:val="000C5B23"/>
    <w:rsid w:val="000C5BE4"/>
    <w:rsid w:val="000C5C2C"/>
    <w:rsid w:val="000C5C32"/>
    <w:rsid w:val="000C5C34"/>
    <w:rsid w:val="000C5E8F"/>
    <w:rsid w:val="000C5FD4"/>
    <w:rsid w:val="000C6021"/>
    <w:rsid w:val="000C6032"/>
    <w:rsid w:val="000C6094"/>
    <w:rsid w:val="000C6108"/>
    <w:rsid w:val="000C61B3"/>
    <w:rsid w:val="000C61D7"/>
    <w:rsid w:val="000C630F"/>
    <w:rsid w:val="000C6318"/>
    <w:rsid w:val="000C646D"/>
    <w:rsid w:val="000C64AF"/>
    <w:rsid w:val="000C64BB"/>
    <w:rsid w:val="000C66C0"/>
    <w:rsid w:val="000C671A"/>
    <w:rsid w:val="000C6787"/>
    <w:rsid w:val="000C67AB"/>
    <w:rsid w:val="000C67F8"/>
    <w:rsid w:val="000C69F8"/>
    <w:rsid w:val="000C69FC"/>
    <w:rsid w:val="000C6A71"/>
    <w:rsid w:val="000C6A81"/>
    <w:rsid w:val="000C6A8E"/>
    <w:rsid w:val="000C6AC6"/>
    <w:rsid w:val="000C6BC9"/>
    <w:rsid w:val="000C6CC4"/>
    <w:rsid w:val="000C6D1B"/>
    <w:rsid w:val="000C6DBD"/>
    <w:rsid w:val="000C6DEE"/>
    <w:rsid w:val="000C6E3E"/>
    <w:rsid w:val="000C6EC1"/>
    <w:rsid w:val="000C6F45"/>
    <w:rsid w:val="000C70DB"/>
    <w:rsid w:val="000C7102"/>
    <w:rsid w:val="000C7255"/>
    <w:rsid w:val="000C7283"/>
    <w:rsid w:val="000C73D7"/>
    <w:rsid w:val="000C7490"/>
    <w:rsid w:val="000C7527"/>
    <w:rsid w:val="000C75B2"/>
    <w:rsid w:val="000C75DB"/>
    <w:rsid w:val="000C7607"/>
    <w:rsid w:val="000C763F"/>
    <w:rsid w:val="000C76DB"/>
    <w:rsid w:val="000C7720"/>
    <w:rsid w:val="000C77C0"/>
    <w:rsid w:val="000C77F0"/>
    <w:rsid w:val="000C78EF"/>
    <w:rsid w:val="000C7944"/>
    <w:rsid w:val="000C79C6"/>
    <w:rsid w:val="000C7A04"/>
    <w:rsid w:val="000C7B0D"/>
    <w:rsid w:val="000C7B63"/>
    <w:rsid w:val="000C7B92"/>
    <w:rsid w:val="000C7DCF"/>
    <w:rsid w:val="000C7EAB"/>
    <w:rsid w:val="000C7F95"/>
    <w:rsid w:val="000C7FAF"/>
    <w:rsid w:val="000D008E"/>
    <w:rsid w:val="000D018B"/>
    <w:rsid w:val="000D021C"/>
    <w:rsid w:val="000D0399"/>
    <w:rsid w:val="000D03D7"/>
    <w:rsid w:val="000D0457"/>
    <w:rsid w:val="000D063F"/>
    <w:rsid w:val="000D0964"/>
    <w:rsid w:val="000D09FE"/>
    <w:rsid w:val="000D0A4B"/>
    <w:rsid w:val="000D0BEC"/>
    <w:rsid w:val="000D0CE1"/>
    <w:rsid w:val="000D0D37"/>
    <w:rsid w:val="000D0E38"/>
    <w:rsid w:val="000D0E7E"/>
    <w:rsid w:val="000D0FCA"/>
    <w:rsid w:val="000D0FCC"/>
    <w:rsid w:val="000D0FEE"/>
    <w:rsid w:val="000D1018"/>
    <w:rsid w:val="000D1175"/>
    <w:rsid w:val="000D121A"/>
    <w:rsid w:val="000D1228"/>
    <w:rsid w:val="000D1301"/>
    <w:rsid w:val="000D1336"/>
    <w:rsid w:val="000D135D"/>
    <w:rsid w:val="000D1413"/>
    <w:rsid w:val="000D1502"/>
    <w:rsid w:val="000D177D"/>
    <w:rsid w:val="000D1815"/>
    <w:rsid w:val="000D189B"/>
    <w:rsid w:val="000D1A1A"/>
    <w:rsid w:val="000D1A5A"/>
    <w:rsid w:val="000D1ACA"/>
    <w:rsid w:val="000D1BDA"/>
    <w:rsid w:val="000D1CD7"/>
    <w:rsid w:val="000D1CE8"/>
    <w:rsid w:val="000D1DD6"/>
    <w:rsid w:val="000D1E19"/>
    <w:rsid w:val="000D1F52"/>
    <w:rsid w:val="000D1FD3"/>
    <w:rsid w:val="000D2066"/>
    <w:rsid w:val="000D20E1"/>
    <w:rsid w:val="000D211B"/>
    <w:rsid w:val="000D218C"/>
    <w:rsid w:val="000D21F5"/>
    <w:rsid w:val="000D2217"/>
    <w:rsid w:val="000D23ED"/>
    <w:rsid w:val="000D263A"/>
    <w:rsid w:val="000D265A"/>
    <w:rsid w:val="000D274A"/>
    <w:rsid w:val="000D2751"/>
    <w:rsid w:val="000D27BD"/>
    <w:rsid w:val="000D2840"/>
    <w:rsid w:val="000D285C"/>
    <w:rsid w:val="000D289E"/>
    <w:rsid w:val="000D294C"/>
    <w:rsid w:val="000D2AF3"/>
    <w:rsid w:val="000D2B57"/>
    <w:rsid w:val="000D2D36"/>
    <w:rsid w:val="000D2DA4"/>
    <w:rsid w:val="000D2E08"/>
    <w:rsid w:val="000D2F71"/>
    <w:rsid w:val="000D2F99"/>
    <w:rsid w:val="000D3142"/>
    <w:rsid w:val="000D32D3"/>
    <w:rsid w:val="000D32EA"/>
    <w:rsid w:val="000D32ED"/>
    <w:rsid w:val="000D348D"/>
    <w:rsid w:val="000D35D4"/>
    <w:rsid w:val="000D376E"/>
    <w:rsid w:val="000D378C"/>
    <w:rsid w:val="000D37A2"/>
    <w:rsid w:val="000D37BE"/>
    <w:rsid w:val="000D37DF"/>
    <w:rsid w:val="000D3825"/>
    <w:rsid w:val="000D3853"/>
    <w:rsid w:val="000D3914"/>
    <w:rsid w:val="000D3919"/>
    <w:rsid w:val="000D3D2C"/>
    <w:rsid w:val="000D3DA2"/>
    <w:rsid w:val="000D3DCE"/>
    <w:rsid w:val="000D3EBE"/>
    <w:rsid w:val="000D3F8B"/>
    <w:rsid w:val="000D4084"/>
    <w:rsid w:val="000D411A"/>
    <w:rsid w:val="000D4273"/>
    <w:rsid w:val="000D435B"/>
    <w:rsid w:val="000D43B4"/>
    <w:rsid w:val="000D44B1"/>
    <w:rsid w:val="000D453C"/>
    <w:rsid w:val="000D4713"/>
    <w:rsid w:val="000D4782"/>
    <w:rsid w:val="000D4A37"/>
    <w:rsid w:val="000D4A47"/>
    <w:rsid w:val="000D4B97"/>
    <w:rsid w:val="000D4BA9"/>
    <w:rsid w:val="000D4C1F"/>
    <w:rsid w:val="000D4C2C"/>
    <w:rsid w:val="000D4D3C"/>
    <w:rsid w:val="000D4E32"/>
    <w:rsid w:val="000D4EC6"/>
    <w:rsid w:val="000D5007"/>
    <w:rsid w:val="000D5097"/>
    <w:rsid w:val="000D50B0"/>
    <w:rsid w:val="000D51C5"/>
    <w:rsid w:val="000D51F7"/>
    <w:rsid w:val="000D520E"/>
    <w:rsid w:val="000D5266"/>
    <w:rsid w:val="000D52CC"/>
    <w:rsid w:val="000D5353"/>
    <w:rsid w:val="000D53B0"/>
    <w:rsid w:val="000D5705"/>
    <w:rsid w:val="000D57DD"/>
    <w:rsid w:val="000D5811"/>
    <w:rsid w:val="000D583C"/>
    <w:rsid w:val="000D5866"/>
    <w:rsid w:val="000D5B48"/>
    <w:rsid w:val="000D5B77"/>
    <w:rsid w:val="000D5C16"/>
    <w:rsid w:val="000D5C1D"/>
    <w:rsid w:val="000D5C42"/>
    <w:rsid w:val="000D5C81"/>
    <w:rsid w:val="000D5CBA"/>
    <w:rsid w:val="000D5D77"/>
    <w:rsid w:val="000D5D8A"/>
    <w:rsid w:val="000D5F3D"/>
    <w:rsid w:val="000D5F69"/>
    <w:rsid w:val="000D60E2"/>
    <w:rsid w:val="000D60FD"/>
    <w:rsid w:val="000D6154"/>
    <w:rsid w:val="000D624C"/>
    <w:rsid w:val="000D6266"/>
    <w:rsid w:val="000D6390"/>
    <w:rsid w:val="000D654B"/>
    <w:rsid w:val="000D65E8"/>
    <w:rsid w:val="000D6601"/>
    <w:rsid w:val="000D667E"/>
    <w:rsid w:val="000D66A7"/>
    <w:rsid w:val="000D66D4"/>
    <w:rsid w:val="000D6749"/>
    <w:rsid w:val="000D6784"/>
    <w:rsid w:val="000D68AD"/>
    <w:rsid w:val="000D68FD"/>
    <w:rsid w:val="000D699B"/>
    <w:rsid w:val="000D6BEC"/>
    <w:rsid w:val="000D6D1A"/>
    <w:rsid w:val="000D6D30"/>
    <w:rsid w:val="000D6D5B"/>
    <w:rsid w:val="000D6DAF"/>
    <w:rsid w:val="000D6EEF"/>
    <w:rsid w:val="000D707D"/>
    <w:rsid w:val="000D70A0"/>
    <w:rsid w:val="000D70B8"/>
    <w:rsid w:val="000D71F9"/>
    <w:rsid w:val="000D7211"/>
    <w:rsid w:val="000D7452"/>
    <w:rsid w:val="000D754C"/>
    <w:rsid w:val="000D7637"/>
    <w:rsid w:val="000D76B8"/>
    <w:rsid w:val="000D772D"/>
    <w:rsid w:val="000D77F6"/>
    <w:rsid w:val="000D7B3B"/>
    <w:rsid w:val="000D7DCF"/>
    <w:rsid w:val="000D7E10"/>
    <w:rsid w:val="000D7EDC"/>
    <w:rsid w:val="000D7EED"/>
    <w:rsid w:val="000D7F1E"/>
    <w:rsid w:val="000E0060"/>
    <w:rsid w:val="000E011B"/>
    <w:rsid w:val="000E015D"/>
    <w:rsid w:val="000E0253"/>
    <w:rsid w:val="000E02DF"/>
    <w:rsid w:val="000E031A"/>
    <w:rsid w:val="000E0578"/>
    <w:rsid w:val="000E0617"/>
    <w:rsid w:val="000E0681"/>
    <w:rsid w:val="000E0805"/>
    <w:rsid w:val="000E0870"/>
    <w:rsid w:val="000E09DB"/>
    <w:rsid w:val="000E09DC"/>
    <w:rsid w:val="000E0AC1"/>
    <w:rsid w:val="000E0B75"/>
    <w:rsid w:val="000E0CB9"/>
    <w:rsid w:val="000E0DEC"/>
    <w:rsid w:val="000E0DFE"/>
    <w:rsid w:val="000E0E15"/>
    <w:rsid w:val="000E0EC7"/>
    <w:rsid w:val="000E111E"/>
    <w:rsid w:val="000E1167"/>
    <w:rsid w:val="000E11AF"/>
    <w:rsid w:val="000E1206"/>
    <w:rsid w:val="000E12AF"/>
    <w:rsid w:val="000E130C"/>
    <w:rsid w:val="000E139B"/>
    <w:rsid w:val="000E15CB"/>
    <w:rsid w:val="000E17DD"/>
    <w:rsid w:val="000E1838"/>
    <w:rsid w:val="000E18C5"/>
    <w:rsid w:val="000E1A78"/>
    <w:rsid w:val="000E1B40"/>
    <w:rsid w:val="000E1C8E"/>
    <w:rsid w:val="000E1C91"/>
    <w:rsid w:val="000E1DC5"/>
    <w:rsid w:val="000E20CC"/>
    <w:rsid w:val="000E20F8"/>
    <w:rsid w:val="000E214E"/>
    <w:rsid w:val="000E21E7"/>
    <w:rsid w:val="000E25B4"/>
    <w:rsid w:val="000E25E7"/>
    <w:rsid w:val="000E26B8"/>
    <w:rsid w:val="000E276E"/>
    <w:rsid w:val="000E2797"/>
    <w:rsid w:val="000E27F3"/>
    <w:rsid w:val="000E28BC"/>
    <w:rsid w:val="000E2959"/>
    <w:rsid w:val="000E2ABF"/>
    <w:rsid w:val="000E2B64"/>
    <w:rsid w:val="000E2C8E"/>
    <w:rsid w:val="000E2E53"/>
    <w:rsid w:val="000E2F93"/>
    <w:rsid w:val="000E301F"/>
    <w:rsid w:val="000E310B"/>
    <w:rsid w:val="000E31B7"/>
    <w:rsid w:val="000E31F9"/>
    <w:rsid w:val="000E32BB"/>
    <w:rsid w:val="000E32CF"/>
    <w:rsid w:val="000E3328"/>
    <w:rsid w:val="000E3431"/>
    <w:rsid w:val="000E3528"/>
    <w:rsid w:val="000E3591"/>
    <w:rsid w:val="000E35A0"/>
    <w:rsid w:val="000E3671"/>
    <w:rsid w:val="000E3695"/>
    <w:rsid w:val="000E36BE"/>
    <w:rsid w:val="000E36E4"/>
    <w:rsid w:val="000E36F7"/>
    <w:rsid w:val="000E37FF"/>
    <w:rsid w:val="000E3811"/>
    <w:rsid w:val="000E398B"/>
    <w:rsid w:val="000E3BCA"/>
    <w:rsid w:val="000E3BE2"/>
    <w:rsid w:val="000E3D0A"/>
    <w:rsid w:val="000E3D3B"/>
    <w:rsid w:val="000E3E05"/>
    <w:rsid w:val="000E3E59"/>
    <w:rsid w:val="000E3EF9"/>
    <w:rsid w:val="000E3FF6"/>
    <w:rsid w:val="000E4043"/>
    <w:rsid w:val="000E404C"/>
    <w:rsid w:val="000E40A1"/>
    <w:rsid w:val="000E436C"/>
    <w:rsid w:val="000E43EB"/>
    <w:rsid w:val="000E442B"/>
    <w:rsid w:val="000E4435"/>
    <w:rsid w:val="000E445F"/>
    <w:rsid w:val="000E4490"/>
    <w:rsid w:val="000E44F7"/>
    <w:rsid w:val="000E450D"/>
    <w:rsid w:val="000E4686"/>
    <w:rsid w:val="000E4700"/>
    <w:rsid w:val="000E4767"/>
    <w:rsid w:val="000E47D2"/>
    <w:rsid w:val="000E48AA"/>
    <w:rsid w:val="000E4936"/>
    <w:rsid w:val="000E4958"/>
    <w:rsid w:val="000E49DF"/>
    <w:rsid w:val="000E4AA5"/>
    <w:rsid w:val="000E4B8E"/>
    <w:rsid w:val="000E4BBB"/>
    <w:rsid w:val="000E4C20"/>
    <w:rsid w:val="000E4C2D"/>
    <w:rsid w:val="000E4CC2"/>
    <w:rsid w:val="000E4CFB"/>
    <w:rsid w:val="000E4D93"/>
    <w:rsid w:val="000E4EA2"/>
    <w:rsid w:val="000E4F43"/>
    <w:rsid w:val="000E4FC6"/>
    <w:rsid w:val="000E4FD5"/>
    <w:rsid w:val="000E502F"/>
    <w:rsid w:val="000E5115"/>
    <w:rsid w:val="000E513F"/>
    <w:rsid w:val="000E5207"/>
    <w:rsid w:val="000E5217"/>
    <w:rsid w:val="000E5221"/>
    <w:rsid w:val="000E5222"/>
    <w:rsid w:val="000E526F"/>
    <w:rsid w:val="000E533E"/>
    <w:rsid w:val="000E534C"/>
    <w:rsid w:val="000E5388"/>
    <w:rsid w:val="000E53A1"/>
    <w:rsid w:val="000E53C5"/>
    <w:rsid w:val="000E543B"/>
    <w:rsid w:val="000E552C"/>
    <w:rsid w:val="000E5564"/>
    <w:rsid w:val="000E55BE"/>
    <w:rsid w:val="000E567E"/>
    <w:rsid w:val="000E5696"/>
    <w:rsid w:val="000E569D"/>
    <w:rsid w:val="000E5709"/>
    <w:rsid w:val="000E5742"/>
    <w:rsid w:val="000E585E"/>
    <w:rsid w:val="000E5891"/>
    <w:rsid w:val="000E58DE"/>
    <w:rsid w:val="000E5904"/>
    <w:rsid w:val="000E5BAE"/>
    <w:rsid w:val="000E5C96"/>
    <w:rsid w:val="000E5E3A"/>
    <w:rsid w:val="000E5E8F"/>
    <w:rsid w:val="000E5EDF"/>
    <w:rsid w:val="000E5F47"/>
    <w:rsid w:val="000E5F63"/>
    <w:rsid w:val="000E603D"/>
    <w:rsid w:val="000E60FB"/>
    <w:rsid w:val="000E61AA"/>
    <w:rsid w:val="000E6282"/>
    <w:rsid w:val="000E6460"/>
    <w:rsid w:val="000E6469"/>
    <w:rsid w:val="000E6534"/>
    <w:rsid w:val="000E655D"/>
    <w:rsid w:val="000E6728"/>
    <w:rsid w:val="000E6833"/>
    <w:rsid w:val="000E6892"/>
    <w:rsid w:val="000E68F1"/>
    <w:rsid w:val="000E6936"/>
    <w:rsid w:val="000E693C"/>
    <w:rsid w:val="000E69E2"/>
    <w:rsid w:val="000E6AAD"/>
    <w:rsid w:val="000E6B94"/>
    <w:rsid w:val="000E6C5D"/>
    <w:rsid w:val="000E6C92"/>
    <w:rsid w:val="000E6FA8"/>
    <w:rsid w:val="000E6FB2"/>
    <w:rsid w:val="000E711D"/>
    <w:rsid w:val="000E718C"/>
    <w:rsid w:val="000E71E7"/>
    <w:rsid w:val="000E7410"/>
    <w:rsid w:val="000E74CB"/>
    <w:rsid w:val="000E78CB"/>
    <w:rsid w:val="000E78EB"/>
    <w:rsid w:val="000E78F6"/>
    <w:rsid w:val="000E7916"/>
    <w:rsid w:val="000E79AF"/>
    <w:rsid w:val="000E7AA5"/>
    <w:rsid w:val="000E7AB7"/>
    <w:rsid w:val="000E7C21"/>
    <w:rsid w:val="000E7C58"/>
    <w:rsid w:val="000E7C68"/>
    <w:rsid w:val="000E7CA9"/>
    <w:rsid w:val="000E7CF7"/>
    <w:rsid w:val="000E7D94"/>
    <w:rsid w:val="000E7E7E"/>
    <w:rsid w:val="000E7F70"/>
    <w:rsid w:val="000E7F7D"/>
    <w:rsid w:val="000F0060"/>
    <w:rsid w:val="000F0128"/>
    <w:rsid w:val="000F016B"/>
    <w:rsid w:val="000F02EE"/>
    <w:rsid w:val="000F0303"/>
    <w:rsid w:val="000F0333"/>
    <w:rsid w:val="000F036E"/>
    <w:rsid w:val="000F053A"/>
    <w:rsid w:val="000F05EE"/>
    <w:rsid w:val="000F078A"/>
    <w:rsid w:val="000F079E"/>
    <w:rsid w:val="000F0839"/>
    <w:rsid w:val="000F08AC"/>
    <w:rsid w:val="000F08C4"/>
    <w:rsid w:val="000F0987"/>
    <w:rsid w:val="000F0A8E"/>
    <w:rsid w:val="000F0B2C"/>
    <w:rsid w:val="000F0C19"/>
    <w:rsid w:val="000F0E2C"/>
    <w:rsid w:val="000F0F23"/>
    <w:rsid w:val="000F0F56"/>
    <w:rsid w:val="000F0FBA"/>
    <w:rsid w:val="000F1146"/>
    <w:rsid w:val="000F11CC"/>
    <w:rsid w:val="000F1229"/>
    <w:rsid w:val="000F1395"/>
    <w:rsid w:val="000F139F"/>
    <w:rsid w:val="000F1426"/>
    <w:rsid w:val="000F158C"/>
    <w:rsid w:val="000F167E"/>
    <w:rsid w:val="000F16ED"/>
    <w:rsid w:val="000F197A"/>
    <w:rsid w:val="000F1A5A"/>
    <w:rsid w:val="000F1ACA"/>
    <w:rsid w:val="000F1D37"/>
    <w:rsid w:val="000F1E4E"/>
    <w:rsid w:val="000F1EED"/>
    <w:rsid w:val="000F204D"/>
    <w:rsid w:val="000F20ED"/>
    <w:rsid w:val="000F227A"/>
    <w:rsid w:val="000F2352"/>
    <w:rsid w:val="000F2405"/>
    <w:rsid w:val="000F244D"/>
    <w:rsid w:val="000F248F"/>
    <w:rsid w:val="000F24A6"/>
    <w:rsid w:val="000F24D5"/>
    <w:rsid w:val="000F252E"/>
    <w:rsid w:val="000F25F0"/>
    <w:rsid w:val="000F26CF"/>
    <w:rsid w:val="000F2786"/>
    <w:rsid w:val="000F279B"/>
    <w:rsid w:val="000F2809"/>
    <w:rsid w:val="000F2838"/>
    <w:rsid w:val="000F2985"/>
    <w:rsid w:val="000F2A48"/>
    <w:rsid w:val="000F2A6D"/>
    <w:rsid w:val="000F2B03"/>
    <w:rsid w:val="000F2B35"/>
    <w:rsid w:val="000F2C41"/>
    <w:rsid w:val="000F2EF4"/>
    <w:rsid w:val="000F3006"/>
    <w:rsid w:val="000F3014"/>
    <w:rsid w:val="000F30E3"/>
    <w:rsid w:val="000F3194"/>
    <w:rsid w:val="000F3285"/>
    <w:rsid w:val="000F32C5"/>
    <w:rsid w:val="000F33FC"/>
    <w:rsid w:val="000F3414"/>
    <w:rsid w:val="000F344B"/>
    <w:rsid w:val="000F3516"/>
    <w:rsid w:val="000F353F"/>
    <w:rsid w:val="000F36A9"/>
    <w:rsid w:val="000F36D7"/>
    <w:rsid w:val="000F3734"/>
    <w:rsid w:val="000F37DD"/>
    <w:rsid w:val="000F3820"/>
    <w:rsid w:val="000F391A"/>
    <w:rsid w:val="000F3A12"/>
    <w:rsid w:val="000F3B25"/>
    <w:rsid w:val="000F3B5F"/>
    <w:rsid w:val="000F3C00"/>
    <w:rsid w:val="000F3C7E"/>
    <w:rsid w:val="000F3DF9"/>
    <w:rsid w:val="000F40B1"/>
    <w:rsid w:val="000F4145"/>
    <w:rsid w:val="000F417B"/>
    <w:rsid w:val="000F42DE"/>
    <w:rsid w:val="000F42DF"/>
    <w:rsid w:val="000F436A"/>
    <w:rsid w:val="000F4459"/>
    <w:rsid w:val="000F4471"/>
    <w:rsid w:val="000F450A"/>
    <w:rsid w:val="000F4520"/>
    <w:rsid w:val="000F45CE"/>
    <w:rsid w:val="000F46AA"/>
    <w:rsid w:val="000F4705"/>
    <w:rsid w:val="000F4778"/>
    <w:rsid w:val="000F48EB"/>
    <w:rsid w:val="000F49AA"/>
    <w:rsid w:val="000F49F0"/>
    <w:rsid w:val="000F4BC4"/>
    <w:rsid w:val="000F4C68"/>
    <w:rsid w:val="000F4D1F"/>
    <w:rsid w:val="000F4E79"/>
    <w:rsid w:val="000F4FBA"/>
    <w:rsid w:val="000F4FFA"/>
    <w:rsid w:val="000F501D"/>
    <w:rsid w:val="000F503F"/>
    <w:rsid w:val="000F512B"/>
    <w:rsid w:val="000F5154"/>
    <w:rsid w:val="000F5178"/>
    <w:rsid w:val="000F52C9"/>
    <w:rsid w:val="000F5453"/>
    <w:rsid w:val="000F54D1"/>
    <w:rsid w:val="000F57A4"/>
    <w:rsid w:val="000F5846"/>
    <w:rsid w:val="000F58C3"/>
    <w:rsid w:val="000F5A06"/>
    <w:rsid w:val="000F5C2F"/>
    <w:rsid w:val="000F5CEA"/>
    <w:rsid w:val="000F5ED1"/>
    <w:rsid w:val="000F5F0C"/>
    <w:rsid w:val="000F5FC2"/>
    <w:rsid w:val="000F6127"/>
    <w:rsid w:val="000F6142"/>
    <w:rsid w:val="000F619B"/>
    <w:rsid w:val="000F61AD"/>
    <w:rsid w:val="000F643F"/>
    <w:rsid w:val="000F648D"/>
    <w:rsid w:val="000F6545"/>
    <w:rsid w:val="000F65FE"/>
    <w:rsid w:val="000F66D2"/>
    <w:rsid w:val="000F66F2"/>
    <w:rsid w:val="000F6765"/>
    <w:rsid w:val="000F6794"/>
    <w:rsid w:val="000F69E5"/>
    <w:rsid w:val="000F6AEB"/>
    <w:rsid w:val="000F6B9E"/>
    <w:rsid w:val="000F6C53"/>
    <w:rsid w:val="000F6D94"/>
    <w:rsid w:val="000F6E3B"/>
    <w:rsid w:val="000F6E81"/>
    <w:rsid w:val="000F6EB2"/>
    <w:rsid w:val="000F7026"/>
    <w:rsid w:val="000F7055"/>
    <w:rsid w:val="000F707F"/>
    <w:rsid w:val="000F71C4"/>
    <w:rsid w:val="000F72F1"/>
    <w:rsid w:val="000F735B"/>
    <w:rsid w:val="000F73DF"/>
    <w:rsid w:val="000F7446"/>
    <w:rsid w:val="000F74BD"/>
    <w:rsid w:val="000F757C"/>
    <w:rsid w:val="000F7624"/>
    <w:rsid w:val="000F764D"/>
    <w:rsid w:val="000F7654"/>
    <w:rsid w:val="000F765A"/>
    <w:rsid w:val="000F76AE"/>
    <w:rsid w:val="000F777D"/>
    <w:rsid w:val="000F78C0"/>
    <w:rsid w:val="000F7AB0"/>
    <w:rsid w:val="000F7ABE"/>
    <w:rsid w:val="000F7B27"/>
    <w:rsid w:val="000F7BE2"/>
    <w:rsid w:val="000F7C63"/>
    <w:rsid w:val="000F7DEA"/>
    <w:rsid w:val="000F7DFE"/>
    <w:rsid w:val="000F7E3E"/>
    <w:rsid w:val="000F7E55"/>
    <w:rsid w:val="00100054"/>
    <w:rsid w:val="001000DF"/>
    <w:rsid w:val="00100201"/>
    <w:rsid w:val="0010020C"/>
    <w:rsid w:val="0010027F"/>
    <w:rsid w:val="00100327"/>
    <w:rsid w:val="00100337"/>
    <w:rsid w:val="0010036A"/>
    <w:rsid w:val="00100385"/>
    <w:rsid w:val="00100419"/>
    <w:rsid w:val="00100519"/>
    <w:rsid w:val="00100554"/>
    <w:rsid w:val="00100582"/>
    <w:rsid w:val="00100658"/>
    <w:rsid w:val="001006EC"/>
    <w:rsid w:val="0010085E"/>
    <w:rsid w:val="00100B1C"/>
    <w:rsid w:val="00100C48"/>
    <w:rsid w:val="00100CF4"/>
    <w:rsid w:val="00100ED4"/>
    <w:rsid w:val="00100F02"/>
    <w:rsid w:val="00100FC0"/>
    <w:rsid w:val="0010116C"/>
    <w:rsid w:val="0010117D"/>
    <w:rsid w:val="001011B2"/>
    <w:rsid w:val="001011EB"/>
    <w:rsid w:val="00101238"/>
    <w:rsid w:val="00101340"/>
    <w:rsid w:val="001013F6"/>
    <w:rsid w:val="001014D2"/>
    <w:rsid w:val="0010158C"/>
    <w:rsid w:val="001015DE"/>
    <w:rsid w:val="00101656"/>
    <w:rsid w:val="00101671"/>
    <w:rsid w:val="001016AC"/>
    <w:rsid w:val="001016E5"/>
    <w:rsid w:val="0010173B"/>
    <w:rsid w:val="00101A62"/>
    <w:rsid w:val="00101B5D"/>
    <w:rsid w:val="00101B84"/>
    <w:rsid w:val="00101D5E"/>
    <w:rsid w:val="00101D93"/>
    <w:rsid w:val="00101D98"/>
    <w:rsid w:val="00101DCD"/>
    <w:rsid w:val="00101E0B"/>
    <w:rsid w:val="00101E19"/>
    <w:rsid w:val="00101EF4"/>
    <w:rsid w:val="001020DF"/>
    <w:rsid w:val="001020F6"/>
    <w:rsid w:val="00102102"/>
    <w:rsid w:val="001022C6"/>
    <w:rsid w:val="00102338"/>
    <w:rsid w:val="001023A5"/>
    <w:rsid w:val="00102430"/>
    <w:rsid w:val="001024A2"/>
    <w:rsid w:val="00102671"/>
    <w:rsid w:val="001026D8"/>
    <w:rsid w:val="00102845"/>
    <w:rsid w:val="00102920"/>
    <w:rsid w:val="001029D6"/>
    <w:rsid w:val="00102D08"/>
    <w:rsid w:val="00102D76"/>
    <w:rsid w:val="00102E35"/>
    <w:rsid w:val="00102F51"/>
    <w:rsid w:val="00102FA0"/>
    <w:rsid w:val="00102FDE"/>
    <w:rsid w:val="0010300E"/>
    <w:rsid w:val="001030AA"/>
    <w:rsid w:val="001030FF"/>
    <w:rsid w:val="00103151"/>
    <w:rsid w:val="001033C4"/>
    <w:rsid w:val="00103578"/>
    <w:rsid w:val="001037D7"/>
    <w:rsid w:val="00103810"/>
    <w:rsid w:val="00103820"/>
    <w:rsid w:val="001038CF"/>
    <w:rsid w:val="001038EF"/>
    <w:rsid w:val="00103985"/>
    <w:rsid w:val="00103A47"/>
    <w:rsid w:val="00103ABB"/>
    <w:rsid w:val="00103C09"/>
    <w:rsid w:val="00103C50"/>
    <w:rsid w:val="00103C84"/>
    <w:rsid w:val="00103D7A"/>
    <w:rsid w:val="00103D8F"/>
    <w:rsid w:val="00103F30"/>
    <w:rsid w:val="00103FDC"/>
    <w:rsid w:val="001040B5"/>
    <w:rsid w:val="00104187"/>
    <w:rsid w:val="001041C1"/>
    <w:rsid w:val="0010422A"/>
    <w:rsid w:val="001042A9"/>
    <w:rsid w:val="001042AB"/>
    <w:rsid w:val="001043DD"/>
    <w:rsid w:val="001043F6"/>
    <w:rsid w:val="00104407"/>
    <w:rsid w:val="00104685"/>
    <w:rsid w:val="001047C4"/>
    <w:rsid w:val="001047D3"/>
    <w:rsid w:val="00104920"/>
    <w:rsid w:val="00104A8D"/>
    <w:rsid w:val="00104B50"/>
    <w:rsid w:val="00104C16"/>
    <w:rsid w:val="00104C21"/>
    <w:rsid w:val="00104C56"/>
    <w:rsid w:val="00104E1B"/>
    <w:rsid w:val="00104FD0"/>
    <w:rsid w:val="0010501F"/>
    <w:rsid w:val="00105094"/>
    <w:rsid w:val="001052CA"/>
    <w:rsid w:val="00105348"/>
    <w:rsid w:val="00105355"/>
    <w:rsid w:val="00105388"/>
    <w:rsid w:val="001053B5"/>
    <w:rsid w:val="001055F8"/>
    <w:rsid w:val="00105648"/>
    <w:rsid w:val="001056FE"/>
    <w:rsid w:val="00105719"/>
    <w:rsid w:val="0010572D"/>
    <w:rsid w:val="00105730"/>
    <w:rsid w:val="001057D5"/>
    <w:rsid w:val="00105A25"/>
    <w:rsid w:val="00105A28"/>
    <w:rsid w:val="00105CF1"/>
    <w:rsid w:val="00105D46"/>
    <w:rsid w:val="00105DF6"/>
    <w:rsid w:val="00105F8C"/>
    <w:rsid w:val="00106119"/>
    <w:rsid w:val="00106168"/>
    <w:rsid w:val="0010627B"/>
    <w:rsid w:val="001063ED"/>
    <w:rsid w:val="001063FD"/>
    <w:rsid w:val="00106410"/>
    <w:rsid w:val="00106536"/>
    <w:rsid w:val="001065FA"/>
    <w:rsid w:val="0010666B"/>
    <w:rsid w:val="00106715"/>
    <w:rsid w:val="0010673F"/>
    <w:rsid w:val="001067EA"/>
    <w:rsid w:val="001068A0"/>
    <w:rsid w:val="00106A81"/>
    <w:rsid w:val="00106AD9"/>
    <w:rsid w:val="00106B40"/>
    <w:rsid w:val="00106BBF"/>
    <w:rsid w:val="00106BD9"/>
    <w:rsid w:val="00106C50"/>
    <w:rsid w:val="00106C59"/>
    <w:rsid w:val="00106C68"/>
    <w:rsid w:val="00106DD2"/>
    <w:rsid w:val="00106EF0"/>
    <w:rsid w:val="00106FAB"/>
    <w:rsid w:val="00107070"/>
    <w:rsid w:val="0010711A"/>
    <w:rsid w:val="00107138"/>
    <w:rsid w:val="00107192"/>
    <w:rsid w:val="00107221"/>
    <w:rsid w:val="0010732F"/>
    <w:rsid w:val="001073E2"/>
    <w:rsid w:val="001074AE"/>
    <w:rsid w:val="001074B9"/>
    <w:rsid w:val="001074CE"/>
    <w:rsid w:val="0010757F"/>
    <w:rsid w:val="00107591"/>
    <w:rsid w:val="001076A2"/>
    <w:rsid w:val="0010774C"/>
    <w:rsid w:val="00107766"/>
    <w:rsid w:val="001077C9"/>
    <w:rsid w:val="00107880"/>
    <w:rsid w:val="001079B7"/>
    <w:rsid w:val="00107A11"/>
    <w:rsid w:val="00107AE4"/>
    <w:rsid w:val="00107AE5"/>
    <w:rsid w:val="00107B12"/>
    <w:rsid w:val="00107B6C"/>
    <w:rsid w:val="00107BD0"/>
    <w:rsid w:val="00107BD1"/>
    <w:rsid w:val="00107C04"/>
    <w:rsid w:val="00107D08"/>
    <w:rsid w:val="00107D40"/>
    <w:rsid w:val="00107E7E"/>
    <w:rsid w:val="00107F65"/>
    <w:rsid w:val="0011019D"/>
    <w:rsid w:val="00110360"/>
    <w:rsid w:val="00110388"/>
    <w:rsid w:val="00110418"/>
    <w:rsid w:val="00110443"/>
    <w:rsid w:val="001104AA"/>
    <w:rsid w:val="001104FF"/>
    <w:rsid w:val="0011062E"/>
    <w:rsid w:val="00110642"/>
    <w:rsid w:val="0011064D"/>
    <w:rsid w:val="00110728"/>
    <w:rsid w:val="001107BE"/>
    <w:rsid w:val="0011086D"/>
    <w:rsid w:val="0011092A"/>
    <w:rsid w:val="00110970"/>
    <w:rsid w:val="001109BA"/>
    <w:rsid w:val="00110A05"/>
    <w:rsid w:val="00110A2F"/>
    <w:rsid w:val="00110A3D"/>
    <w:rsid w:val="00110AD3"/>
    <w:rsid w:val="00110E07"/>
    <w:rsid w:val="00110E6D"/>
    <w:rsid w:val="00110EA7"/>
    <w:rsid w:val="001110BA"/>
    <w:rsid w:val="00111139"/>
    <w:rsid w:val="00111160"/>
    <w:rsid w:val="0011118E"/>
    <w:rsid w:val="001111CE"/>
    <w:rsid w:val="00111274"/>
    <w:rsid w:val="0011127B"/>
    <w:rsid w:val="0011138E"/>
    <w:rsid w:val="00111581"/>
    <w:rsid w:val="001115E7"/>
    <w:rsid w:val="001115EF"/>
    <w:rsid w:val="0011160B"/>
    <w:rsid w:val="00111A4E"/>
    <w:rsid w:val="00111E89"/>
    <w:rsid w:val="00111FA0"/>
    <w:rsid w:val="001121A5"/>
    <w:rsid w:val="00112294"/>
    <w:rsid w:val="00112385"/>
    <w:rsid w:val="001123FE"/>
    <w:rsid w:val="001127EC"/>
    <w:rsid w:val="00112827"/>
    <w:rsid w:val="00112988"/>
    <w:rsid w:val="00112ABB"/>
    <w:rsid w:val="00112B39"/>
    <w:rsid w:val="00112B85"/>
    <w:rsid w:val="00112C89"/>
    <w:rsid w:val="00112CFB"/>
    <w:rsid w:val="00112D27"/>
    <w:rsid w:val="00112DD9"/>
    <w:rsid w:val="00112E4E"/>
    <w:rsid w:val="00112EB9"/>
    <w:rsid w:val="00112FFC"/>
    <w:rsid w:val="0011307F"/>
    <w:rsid w:val="001130E8"/>
    <w:rsid w:val="00113168"/>
    <w:rsid w:val="0011321F"/>
    <w:rsid w:val="00113330"/>
    <w:rsid w:val="0011350A"/>
    <w:rsid w:val="0011354A"/>
    <w:rsid w:val="001135F9"/>
    <w:rsid w:val="00113615"/>
    <w:rsid w:val="001136B6"/>
    <w:rsid w:val="00113755"/>
    <w:rsid w:val="00113772"/>
    <w:rsid w:val="00113858"/>
    <w:rsid w:val="00113955"/>
    <w:rsid w:val="001139F3"/>
    <w:rsid w:val="00113AA2"/>
    <w:rsid w:val="00113C5D"/>
    <w:rsid w:val="00113C79"/>
    <w:rsid w:val="00113CA2"/>
    <w:rsid w:val="00113CD0"/>
    <w:rsid w:val="00113E24"/>
    <w:rsid w:val="00113E9C"/>
    <w:rsid w:val="00113F92"/>
    <w:rsid w:val="00114011"/>
    <w:rsid w:val="001140AE"/>
    <w:rsid w:val="001140CF"/>
    <w:rsid w:val="00114193"/>
    <w:rsid w:val="0011428C"/>
    <w:rsid w:val="00114339"/>
    <w:rsid w:val="00114344"/>
    <w:rsid w:val="001143AC"/>
    <w:rsid w:val="0011449F"/>
    <w:rsid w:val="00114512"/>
    <w:rsid w:val="00114596"/>
    <w:rsid w:val="001145C6"/>
    <w:rsid w:val="00114615"/>
    <w:rsid w:val="00114647"/>
    <w:rsid w:val="001146A9"/>
    <w:rsid w:val="00114740"/>
    <w:rsid w:val="00114809"/>
    <w:rsid w:val="001149A1"/>
    <w:rsid w:val="001149DF"/>
    <w:rsid w:val="00114A92"/>
    <w:rsid w:val="00114B8C"/>
    <w:rsid w:val="00114D6A"/>
    <w:rsid w:val="00114DF5"/>
    <w:rsid w:val="00114E31"/>
    <w:rsid w:val="00114EA8"/>
    <w:rsid w:val="00114EE4"/>
    <w:rsid w:val="00114F85"/>
    <w:rsid w:val="00114F9D"/>
    <w:rsid w:val="00114FD0"/>
    <w:rsid w:val="001150C4"/>
    <w:rsid w:val="00115190"/>
    <w:rsid w:val="00115224"/>
    <w:rsid w:val="001153BD"/>
    <w:rsid w:val="00115431"/>
    <w:rsid w:val="001154DE"/>
    <w:rsid w:val="00115566"/>
    <w:rsid w:val="0011571C"/>
    <w:rsid w:val="0011587A"/>
    <w:rsid w:val="00115886"/>
    <w:rsid w:val="001158E0"/>
    <w:rsid w:val="001159DE"/>
    <w:rsid w:val="00115A08"/>
    <w:rsid w:val="00115A17"/>
    <w:rsid w:val="00115BA3"/>
    <w:rsid w:val="00115C34"/>
    <w:rsid w:val="00115D80"/>
    <w:rsid w:val="00115DBC"/>
    <w:rsid w:val="00115E41"/>
    <w:rsid w:val="00115ECF"/>
    <w:rsid w:val="00115F2A"/>
    <w:rsid w:val="00115F58"/>
    <w:rsid w:val="00115F6D"/>
    <w:rsid w:val="00116189"/>
    <w:rsid w:val="001162C2"/>
    <w:rsid w:val="0011633E"/>
    <w:rsid w:val="0011646D"/>
    <w:rsid w:val="001164C4"/>
    <w:rsid w:val="001164E5"/>
    <w:rsid w:val="001164F3"/>
    <w:rsid w:val="00116579"/>
    <w:rsid w:val="001165F6"/>
    <w:rsid w:val="00116660"/>
    <w:rsid w:val="001166D5"/>
    <w:rsid w:val="0011671B"/>
    <w:rsid w:val="0011672F"/>
    <w:rsid w:val="00116839"/>
    <w:rsid w:val="00116895"/>
    <w:rsid w:val="00116911"/>
    <w:rsid w:val="001169AF"/>
    <w:rsid w:val="00116B2A"/>
    <w:rsid w:val="00116BD4"/>
    <w:rsid w:val="00116C5A"/>
    <w:rsid w:val="00116C93"/>
    <w:rsid w:val="00116D41"/>
    <w:rsid w:val="00116DD6"/>
    <w:rsid w:val="00116DE4"/>
    <w:rsid w:val="00116E37"/>
    <w:rsid w:val="00116E91"/>
    <w:rsid w:val="00116ED7"/>
    <w:rsid w:val="0011706B"/>
    <w:rsid w:val="001170D6"/>
    <w:rsid w:val="0011715F"/>
    <w:rsid w:val="001171E0"/>
    <w:rsid w:val="001171FD"/>
    <w:rsid w:val="0011730D"/>
    <w:rsid w:val="00117361"/>
    <w:rsid w:val="00117573"/>
    <w:rsid w:val="00117675"/>
    <w:rsid w:val="001176AA"/>
    <w:rsid w:val="001176C6"/>
    <w:rsid w:val="00117789"/>
    <w:rsid w:val="00117833"/>
    <w:rsid w:val="001178D0"/>
    <w:rsid w:val="0011797B"/>
    <w:rsid w:val="001179E9"/>
    <w:rsid w:val="00117A53"/>
    <w:rsid w:val="00117A8A"/>
    <w:rsid w:val="00117AFD"/>
    <w:rsid w:val="00117B4F"/>
    <w:rsid w:val="00117BB4"/>
    <w:rsid w:val="00117C18"/>
    <w:rsid w:val="00117CD3"/>
    <w:rsid w:val="00117DE9"/>
    <w:rsid w:val="00117F55"/>
    <w:rsid w:val="00120131"/>
    <w:rsid w:val="00120299"/>
    <w:rsid w:val="00120465"/>
    <w:rsid w:val="00120489"/>
    <w:rsid w:val="00120563"/>
    <w:rsid w:val="00120637"/>
    <w:rsid w:val="0012069B"/>
    <w:rsid w:val="001206E0"/>
    <w:rsid w:val="001207FE"/>
    <w:rsid w:val="00120838"/>
    <w:rsid w:val="00120850"/>
    <w:rsid w:val="00120973"/>
    <w:rsid w:val="00120A91"/>
    <w:rsid w:val="00120ADB"/>
    <w:rsid w:val="00120B57"/>
    <w:rsid w:val="00120BC4"/>
    <w:rsid w:val="00120C84"/>
    <w:rsid w:val="00120C9D"/>
    <w:rsid w:val="00120CE0"/>
    <w:rsid w:val="00120D8E"/>
    <w:rsid w:val="00120E4D"/>
    <w:rsid w:val="00120F8E"/>
    <w:rsid w:val="0012109E"/>
    <w:rsid w:val="001210FD"/>
    <w:rsid w:val="001213CA"/>
    <w:rsid w:val="00121488"/>
    <w:rsid w:val="001214A7"/>
    <w:rsid w:val="00121502"/>
    <w:rsid w:val="00121529"/>
    <w:rsid w:val="00121580"/>
    <w:rsid w:val="00121622"/>
    <w:rsid w:val="001216F0"/>
    <w:rsid w:val="00121737"/>
    <w:rsid w:val="001217D8"/>
    <w:rsid w:val="0012187E"/>
    <w:rsid w:val="001218C6"/>
    <w:rsid w:val="001218C7"/>
    <w:rsid w:val="00121972"/>
    <w:rsid w:val="00121BB5"/>
    <w:rsid w:val="00121BD9"/>
    <w:rsid w:val="00121C94"/>
    <w:rsid w:val="00121FA8"/>
    <w:rsid w:val="001221C8"/>
    <w:rsid w:val="00122208"/>
    <w:rsid w:val="0012226C"/>
    <w:rsid w:val="00122316"/>
    <w:rsid w:val="001223E3"/>
    <w:rsid w:val="001225CF"/>
    <w:rsid w:val="00122622"/>
    <w:rsid w:val="00122685"/>
    <w:rsid w:val="001226DA"/>
    <w:rsid w:val="00122781"/>
    <w:rsid w:val="00122850"/>
    <w:rsid w:val="00122854"/>
    <w:rsid w:val="001228A8"/>
    <w:rsid w:val="001229F5"/>
    <w:rsid w:val="00122B23"/>
    <w:rsid w:val="00122B40"/>
    <w:rsid w:val="00122BDD"/>
    <w:rsid w:val="00122C1C"/>
    <w:rsid w:val="00122C44"/>
    <w:rsid w:val="00122D68"/>
    <w:rsid w:val="00122DB3"/>
    <w:rsid w:val="00122FCA"/>
    <w:rsid w:val="00123018"/>
    <w:rsid w:val="001230C7"/>
    <w:rsid w:val="001231CD"/>
    <w:rsid w:val="00123279"/>
    <w:rsid w:val="001234C9"/>
    <w:rsid w:val="00123565"/>
    <w:rsid w:val="001235C3"/>
    <w:rsid w:val="001235D5"/>
    <w:rsid w:val="001237F0"/>
    <w:rsid w:val="0012387C"/>
    <w:rsid w:val="0012392A"/>
    <w:rsid w:val="00123A68"/>
    <w:rsid w:val="00123AC2"/>
    <w:rsid w:val="00123D2E"/>
    <w:rsid w:val="00123E16"/>
    <w:rsid w:val="00123F33"/>
    <w:rsid w:val="00123F46"/>
    <w:rsid w:val="001240CB"/>
    <w:rsid w:val="00124184"/>
    <w:rsid w:val="001241FF"/>
    <w:rsid w:val="00124262"/>
    <w:rsid w:val="00124321"/>
    <w:rsid w:val="00124358"/>
    <w:rsid w:val="0012448B"/>
    <w:rsid w:val="0012454C"/>
    <w:rsid w:val="0012470F"/>
    <w:rsid w:val="00124770"/>
    <w:rsid w:val="00124804"/>
    <w:rsid w:val="001248B2"/>
    <w:rsid w:val="001249DF"/>
    <w:rsid w:val="00124AAF"/>
    <w:rsid w:val="00124B5C"/>
    <w:rsid w:val="00124B8E"/>
    <w:rsid w:val="00124CAE"/>
    <w:rsid w:val="00124CB0"/>
    <w:rsid w:val="00124DA5"/>
    <w:rsid w:val="00124DF3"/>
    <w:rsid w:val="00124E82"/>
    <w:rsid w:val="00124EF5"/>
    <w:rsid w:val="00124F22"/>
    <w:rsid w:val="00124F68"/>
    <w:rsid w:val="00124F6C"/>
    <w:rsid w:val="00124FA0"/>
    <w:rsid w:val="00124FA1"/>
    <w:rsid w:val="00124FAB"/>
    <w:rsid w:val="001250C2"/>
    <w:rsid w:val="0012515A"/>
    <w:rsid w:val="00125224"/>
    <w:rsid w:val="00125248"/>
    <w:rsid w:val="001252A6"/>
    <w:rsid w:val="001252CF"/>
    <w:rsid w:val="00125366"/>
    <w:rsid w:val="0012556A"/>
    <w:rsid w:val="00125656"/>
    <w:rsid w:val="001257A0"/>
    <w:rsid w:val="001259DE"/>
    <w:rsid w:val="00125A40"/>
    <w:rsid w:val="00125ACE"/>
    <w:rsid w:val="00125B4A"/>
    <w:rsid w:val="00125B9E"/>
    <w:rsid w:val="00125C38"/>
    <w:rsid w:val="00125D55"/>
    <w:rsid w:val="00125E00"/>
    <w:rsid w:val="001260DC"/>
    <w:rsid w:val="00126117"/>
    <w:rsid w:val="00126152"/>
    <w:rsid w:val="00126193"/>
    <w:rsid w:val="001261BF"/>
    <w:rsid w:val="001261DD"/>
    <w:rsid w:val="001261DE"/>
    <w:rsid w:val="00126243"/>
    <w:rsid w:val="00126389"/>
    <w:rsid w:val="00126583"/>
    <w:rsid w:val="001265EF"/>
    <w:rsid w:val="00126623"/>
    <w:rsid w:val="00126739"/>
    <w:rsid w:val="00126911"/>
    <w:rsid w:val="00126A6B"/>
    <w:rsid w:val="00126AEE"/>
    <w:rsid w:val="00126CED"/>
    <w:rsid w:val="00126D7E"/>
    <w:rsid w:val="00126DD1"/>
    <w:rsid w:val="00126E06"/>
    <w:rsid w:val="00126EB0"/>
    <w:rsid w:val="00126EC5"/>
    <w:rsid w:val="00126FFD"/>
    <w:rsid w:val="00127155"/>
    <w:rsid w:val="00127160"/>
    <w:rsid w:val="001271C1"/>
    <w:rsid w:val="001271D0"/>
    <w:rsid w:val="00127330"/>
    <w:rsid w:val="0012739B"/>
    <w:rsid w:val="001273CA"/>
    <w:rsid w:val="00127447"/>
    <w:rsid w:val="00127691"/>
    <w:rsid w:val="001276CC"/>
    <w:rsid w:val="0012779E"/>
    <w:rsid w:val="001277B3"/>
    <w:rsid w:val="001277EB"/>
    <w:rsid w:val="001277EC"/>
    <w:rsid w:val="00127827"/>
    <w:rsid w:val="00127921"/>
    <w:rsid w:val="00127997"/>
    <w:rsid w:val="00127A1A"/>
    <w:rsid w:val="00127C7B"/>
    <w:rsid w:val="00127CB3"/>
    <w:rsid w:val="00127D0B"/>
    <w:rsid w:val="001300F1"/>
    <w:rsid w:val="0013025B"/>
    <w:rsid w:val="00130388"/>
    <w:rsid w:val="00130480"/>
    <w:rsid w:val="001304A8"/>
    <w:rsid w:val="00130567"/>
    <w:rsid w:val="001306B3"/>
    <w:rsid w:val="001306BB"/>
    <w:rsid w:val="0013071B"/>
    <w:rsid w:val="00130857"/>
    <w:rsid w:val="0013088D"/>
    <w:rsid w:val="00130914"/>
    <w:rsid w:val="00130966"/>
    <w:rsid w:val="00130974"/>
    <w:rsid w:val="00130AC3"/>
    <w:rsid w:val="00130B7A"/>
    <w:rsid w:val="00130B80"/>
    <w:rsid w:val="00130BEF"/>
    <w:rsid w:val="00130CEB"/>
    <w:rsid w:val="00130D0E"/>
    <w:rsid w:val="00130E8A"/>
    <w:rsid w:val="00130F45"/>
    <w:rsid w:val="00130F4E"/>
    <w:rsid w:val="00130F62"/>
    <w:rsid w:val="0013110B"/>
    <w:rsid w:val="0013113A"/>
    <w:rsid w:val="00131227"/>
    <w:rsid w:val="00131305"/>
    <w:rsid w:val="00131367"/>
    <w:rsid w:val="0013137F"/>
    <w:rsid w:val="00131386"/>
    <w:rsid w:val="001313F5"/>
    <w:rsid w:val="00131523"/>
    <w:rsid w:val="0013156D"/>
    <w:rsid w:val="001315F8"/>
    <w:rsid w:val="00131665"/>
    <w:rsid w:val="00131707"/>
    <w:rsid w:val="00131787"/>
    <w:rsid w:val="001318EC"/>
    <w:rsid w:val="00131908"/>
    <w:rsid w:val="001319A9"/>
    <w:rsid w:val="001319E4"/>
    <w:rsid w:val="00131A56"/>
    <w:rsid w:val="00131A5A"/>
    <w:rsid w:val="00131AB7"/>
    <w:rsid w:val="00131B99"/>
    <w:rsid w:val="00131C8B"/>
    <w:rsid w:val="00131D35"/>
    <w:rsid w:val="00131D98"/>
    <w:rsid w:val="00131DF0"/>
    <w:rsid w:val="00131E36"/>
    <w:rsid w:val="00131F48"/>
    <w:rsid w:val="00131FF4"/>
    <w:rsid w:val="00132036"/>
    <w:rsid w:val="001320E0"/>
    <w:rsid w:val="0013215B"/>
    <w:rsid w:val="00132183"/>
    <w:rsid w:val="001321B8"/>
    <w:rsid w:val="001323DE"/>
    <w:rsid w:val="001323E9"/>
    <w:rsid w:val="00132409"/>
    <w:rsid w:val="00132504"/>
    <w:rsid w:val="0013252A"/>
    <w:rsid w:val="001325A2"/>
    <w:rsid w:val="001326BF"/>
    <w:rsid w:val="001326E2"/>
    <w:rsid w:val="00132700"/>
    <w:rsid w:val="001327CE"/>
    <w:rsid w:val="001327E2"/>
    <w:rsid w:val="00132818"/>
    <w:rsid w:val="0013285E"/>
    <w:rsid w:val="001328F2"/>
    <w:rsid w:val="00132949"/>
    <w:rsid w:val="0013297F"/>
    <w:rsid w:val="001329DB"/>
    <w:rsid w:val="00132CE2"/>
    <w:rsid w:val="00132E66"/>
    <w:rsid w:val="00132F98"/>
    <w:rsid w:val="00133174"/>
    <w:rsid w:val="00133223"/>
    <w:rsid w:val="001333E6"/>
    <w:rsid w:val="001335DD"/>
    <w:rsid w:val="00133674"/>
    <w:rsid w:val="001336D4"/>
    <w:rsid w:val="00133737"/>
    <w:rsid w:val="00133835"/>
    <w:rsid w:val="001338B7"/>
    <w:rsid w:val="00133B96"/>
    <w:rsid w:val="00133BBD"/>
    <w:rsid w:val="00133C35"/>
    <w:rsid w:val="00133CB7"/>
    <w:rsid w:val="00133F6C"/>
    <w:rsid w:val="00133FF2"/>
    <w:rsid w:val="00133FFC"/>
    <w:rsid w:val="0013403B"/>
    <w:rsid w:val="001340BD"/>
    <w:rsid w:val="001340EA"/>
    <w:rsid w:val="00134195"/>
    <w:rsid w:val="00134235"/>
    <w:rsid w:val="00134236"/>
    <w:rsid w:val="00134295"/>
    <w:rsid w:val="001342DA"/>
    <w:rsid w:val="0013435A"/>
    <w:rsid w:val="0013436D"/>
    <w:rsid w:val="0013445D"/>
    <w:rsid w:val="00134472"/>
    <w:rsid w:val="0013447A"/>
    <w:rsid w:val="00134510"/>
    <w:rsid w:val="0013455A"/>
    <w:rsid w:val="00134612"/>
    <w:rsid w:val="001348B5"/>
    <w:rsid w:val="001349B6"/>
    <w:rsid w:val="00134B4D"/>
    <w:rsid w:val="00134BAA"/>
    <w:rsid w:val="00134D59"/>
    <w:rsid w:val="00134E49"/>
    <w:rsid w:val="00134F74"/>
    <w:rsid w:val="00134FD9"/>
    <w:rsid w:val="00135187"/>
    <w:rsid w:val="0013524E"/>
    <w:rsid w:val="001354F8"/>
    <w:rsid w:val="00135724"/>
    <w:rsid w:val="0013577B"/>
    <w:rsid w:val="0013578F"/>
    <w:rsid w:val="001358A4"/>
    <w:rsid w:val="001358DF"/>
    <w:rsid w:val="00135999"/>
    <w:rsid w:val="00135B23"/>
    <w:rsid w:val="00135B2B"/>
    <w:rsid w:val="00135B33"/>
    <w:rsid w:val="00135B80"/>
    <w:rsid w:val="00135D39"/>
    <w:rsid w:val="00135DA9"/>
    <w:rsid w:val="00135EF4"/>
    <w:rsid w:val="00135FF5"/>
    <w:rsid w:val="0013602E"/>
    <w:rsid w:val="001360A5"/>
    <w:rsid w:val="001360C2"/>
    <w:rsid w:val="0013611B"/>
    <w:rsid w:val="0013617D"/>
    <w:rsid w:val="00136375"/>
    <w:rsid w:val="00136380"/>
    <w:rsid w:val="001363CB"/>
    <w:rsid w:val="0013641D"/>
    <w:rsid w:val="00136499"/>
    <w:rsid w:val="001364AB"/>
    <w:rsid w:val="00136631"/>
    <w:rsid w:val="00136674"/>
    <w:rsid w:val="001368E2"/>
    <w:rsid w:val="00136A92"/>
    <w:rsid w:val="00136E33"/>
    <w:rsid w:val="00136E36"/>
    <w:rsid w:val="00136E74"/>
    <w:rsid w:val="00136F30"/>
    <w:rsid w:val="00136F45"/>
    <w:rsid w:val="00136F9F"/>
    <w:rsid w:val="001370AC"/>
    <w:rsid w:val="00137139"/>
    <w:rsid w:val="00137197"/>
    <w:rsid w:val="001371CC"/>
    <w:rsid w:val="001371EA"/>
    <w:rsid w:val="001371F9"/>
    <w:rsid w:val="00137249"/>
    <w:rsid w:val="0013739D"/>
    <w:rsid w:val="00137436"/>
    <w:rsid w:val="00137496"/>
    <w:rsid w:val="0013755D"/>
    <w:rsid w:val="00137652"/>
    <w:rsid w:val="00137662"/>
    <w:rsid w:val="001376C8"/>
    <w:rsid w:val="00137730"/>
    <w:rsid w:val="0013783C"/>
    <w:rsid w:val="0013786D"/>
    <w:rsid w:val="00137A0D"/>
    <w:rsid w:val="00137A47"/>
    <w:rsid w:val="00137B06"/>
    <w:rsid w:val="00137B77"/>
    <w:rsid w:val="00137BE9"/>
    <w:rsid w:val="00137CA1"/>
    <w:rsid w:val="00137CDE"/>
    <w:rsid w:val="00137D61"/>
    <w:rsid w:val="00137DA4"/>
    <w:rsid w:val="00137F18"/>
    <w:rsid w:val="00137FA1"/>
    <w:rsid w:val="0014005D"/>
    <w:rsid w:val="001400FB"/>
    <w:rsid w:val="001402E3"/>
    <w:rsid w:val="001402EC"/>
    <w:rsid w:val="00140343"/>
    <w:rsid w:val="00140448"/>
    <w:rsid w:val="00140461"/>
    <w:rsid w:val="00140585"/>
    <w:rsid w:val="0014059E"/>
    <w:rsid w:val="0014069B"/>
    <w:rsid w:val="001407D5"/>
    <w:rsid w:val="0014092A"/>
    <w:rsid w:val="001409B6"/>
    <w:rsid w:val="00140A0D"/>
    <w:rsid w:val="00140BED"/>
    <w:rsid w:val="00140C8A"/>
    <w:rsid w:val="00140D06"/>
    <w:rsid w:val="00140D62"/>
    <w:rsid w:val="00140DCA"/>
    <w:rsid w:val="00140E6E"/>
    <w:rsid w:val="00140F8D"/>
    <w:rsid w:val="0014101B"/>
    <w:rsid w:val="001410F1"/>
    <w:rsid w:val="00141409"/>
    <w:rsid w:val="00141689"/>
    <w:rsid w:val="001417C4"/>
    <w:rsid w:val="00141804"/>
    <w:rsid w:val="0014183D"/>
    <w:rsid w:val="00141A7F"/>
    <w:rsid w:val="00141BBB"/>
    <w:rsid w:val="00141C55"/>
    <w:rsid w:val="00141DC5"/>
    <w:rsid w:val="00141F5F"/>
    <w:rsid w:val="00141FB5"/>
    <w:rsid w:val="00142083"/>
    <w:rsid w:val="001420E5"/>
    <w:rsid w:val="00142133"/>
    <w:rsid w:val="00142230"/>
    <w:rsid w:val="00142449"/>
    <w:rsid w:val="0014251E"/>
    <w:rsid w:val="00142536"/>
    <w:rsid w:val="001425A1"/>
    <w:rsid w:val="001425CB"/>
    <w:rsid w:val="001425EB"/>
    <w:rsid w:val="00142647"/>
    <w:rsid w:val="001426C2"/>
    <w:rsid w:val="001426ED"/>
    <w:rsid w:val="0014299D"/>
    <w:rsid w:val="001429E6"/>
    <w:rsid w:val="00142A28"/>
    <w:rsid w:val="00142AB7"/>
    <w:rsid w:val="00142B4E"/>
    <w:rsid w:val="00142B99"/>
    <w:rsid w:val="00142BDE"/>
    <w:rsid w:val="00142BF4"/>
    <w:rsid w:val="00142C09"/>
    <w:rsid w:val="00142DC1"/>
    <w:rsid w:val="00142DD7"/>
    <w:rsid w:val="00143021"/>
    <w:rsid w:val="001430D1"/>
    <w:rsid w:val="001433B9"/>
    <w:rsid w:val="00143451"/>
    <w:rsid w:val="00143478"/>
    <w:rsid w:val="0014348D"/>
    <w:rsid w:val="0014353F"/>
    <w:rsid w:val="00143542"/>
    <w:rsid w:val="0014366D"/>
    <w:rsid w:val="0014387F"/>
    <w:rsid w:val="001438A5"/>
    <w:rsid w:val="00143979"/>
    <w:rsid w:val="001439E9"/>
    <w:rsid w:val="00143ADF"/>
    <w:rsid w:val="00143B3B"/>
    <w:rsid w:val="00143BAF"/>
    <w:rsid w:val="00143D2C"/>
    <w:rsid w:val="00143E47"/>
    <w:rsid w:val="00143E77"/>
    <w:rsid w:val="00143E7C"/>
    <w:rsid w:val="00143FA4"/>
    <w:rsid w:val="00143FCC"/>
    <w:rsid w:val="00144056"/>
    <w:rsid w:val="00144065"/>
    <w:rsid w:val="00144470"/>
    <w:rsid w:val="001444F2"/>
    <w:rsid w:val="00144620"/>
    <w:rsid w:val="00144650"/>
    <w:rsid w:val="001446D2"/>
    <w:rsid w:val="0014472E"/>
    <w:rsid w:val="001447E0"/>
    <w:rsid w:val="0014492A"/>
    <w:rsid w:val="0014494B"/>
    <w:rsid w:val="00144953"/>
    <w:rsid w:val="0014498C"/>
    <w:rsid w:val="001449A0"/>
    <w:rsid w:val="001449EC"/>
    <w:rsid w:val="00144A67"/>
    <w:rsid w:val="00144B5F"/>
    <w:rsid w:val="00144E8C"/>
    <w:rsid w:val="00144FA7"/>
    <w:rsid w:val="00145156"/>
    <w:rsid w:val="001451CD"/>
    <w:rsid w:val="0014525A"/>
    <w:rsid w:val="00145288"/>
    <w:rsid w:val="001452F2"/>
    <w:rsid w:val="0014538C"/>
    <w:rsid w:val="001453CD"/>
    <w:rsid w:val="001453D9"/>
    <w:rsid w:val="0014564E"/>
    <w:rsid w:val="001456E2"/>
    <w:rsid w:val="001457B9"/>
    <w:rsid w:val="001458E5"/>
    <w:rsid w:val="0014593D"/>
    <w:rsid w:val="00145B1B"/>
    <w:rsid w:val="00145B77"/>
    <w:rsid w:val="00145C90"/>
    <w:rsid w:val="00145CC4"/>
    <w:rsid w:val="00145D54"/>
    <w:rsid w:val="00145D82"/>
    <w:rsid w:val="00145FE3"/>
    <w:rsid w:val="0014627A"/>
    <w:rsid w:val="0014629D"/>
    <w:rsid w:val="0014629F"/>
    <w:rsid w:val="001462D2"/>
    <w:rsid w:val="00146413"/>
    <w:rsid w:val="00146471"/>
    <w:rsid w:val="001464E7"/>
    <w:rsid w:val="0014651E"/>
    <w:rsid w:val="0014655A"/>
    <w:rsid w:val="001465A3"/>
    <w:rsid w:val="0014678D"/>
    <w:rsid w:val="00146815"/>
    <w:rsid w:val="0014688D"/>
    <w:rsid w:val="00146898"/>
    <w:rsid w:val="001468AB"/>
    <w:rsid w:val="0014694C"/>
    <w:rsid w:val="00146B2A"/>
    <w:rsid w:val="00146B74"/>
    <w:rsid w:val="00146C22"/>
    <w:rsid w:val="00146C52"/>
    <w:rsid w:val="00146CA1"/>
    <w:rsid w:val="00146D91"/>
    <w:rsid w:val="00146E5A"/>
    <w:rsid w:val="00146EC4"/>
    <w:rsid w:val="00146F44"/>
    <w:rsid w:val="00146F8A"/>
    <w:rsid w:val="0014703C"/>
    <w:rsid w:val="00147060"/>
    <w:rsid w:val="00147121"/>
    <w:rsid w:val="001471C7"/>
    <w:rsid w:val="001472E3"/>
    <w:rsid w:val="0014736B"/>
    <w:rsid w:val="00147411"/>
    <w:rsid w:val="00147450"/>
    <w:rsid w:val="001475A3"/>
    <w:rsid w:val="001475BA"/>
    <w:rsid w:val="00147643"/>
    <w:rsid w:val="0014764A"/>
    <w:rsid w:val="0014764F"/>
    <w:rsid w:val="00147655"/>
    <w:rsid w:val="001476D9"/>
    <w:rsid w:val="00147875"/>
    <w:rsid w:val="001478D4"/>
    <w:rsid w:val="001479C9"/>
    <w:rsid w:val="001479E0"/>
    <w:rsid w:val="001479E7"/>
    <w:rsid w:val="00147A34"/>
    <w:rsid w:val="00147C32"/>
    <w:rsid w:val="00147C99"/>
    <w:rsid w:val="00147D41"/>
    <w:rsid w:val="00147D8B"/>
    <w:rsid w:val="00147D97"/>
    <w:rsid w:val="00147DC5"/>
    <w:rsid w:val="0015008D"/>
    <w:rsid w:val="00150094"/>
    <w:rsid w:val="0015016D"/>
    <w:rsid w:val="001501FC"/>
    <w:rsid w:val="00150366"/>
    <w:rsid w:val="00150460"/>
    <w:rsid w:val="001504B5"/>
    <w:rsid w:val="001506D9"/>
    <w:rsid w:val="001506E9"/>
    <w:rsid w:val="001507A2"/>
    <w:rsid w:val="001507C6"/>
    <w:rsid w:val="00150844"/>
    <w:rsid w:val="0015094A"/>
    <w:rsid w:val="00150A33"/>
    <w:rsid w:val="00150AA2"/>
    <w:rsid w:val="00150BD2"/>
    <w:rsid w:val="00150CD4"/>
    <w:rsid w:val="00150CFF"/>
    <w:rsid w:val="00150E76"/>
    <w:rsid w:val="00150F63"/>
    <w:rsid w:val="0015115D"/>
    <w:rsid w:val="001514A6"/>
    <w:rsid w:val="001514E7"/>
    <w:rsid w:val="0015153A"/>
    <w:rsid w:val="00151552"/>
    <w:rsid w:val="0015165D"/>
    <w:rsid w:val="001516D6"/>
    <w:rsid w:val="00151720"/>
    <w:rsid w:val="00151781"/>
    <w:rsid w:val="001517ED"/>
    <w:rsid w:val="001518C7"/>
    <w:rsid w:val="001519DE"/>
    <w:rsid w:val="00151A5B"/>
    <w:rsid w:val="00151B50"/>
    <w:rsid w:val="00151CCB"/>
    <w:rsid w:val="00151CFD"/>
    <w:rsid w:val="00151D20"/>
    <w:rsid w:val="00151D29"/>
    <w:rsid w:val="00151E1A"/>
    <w:rsid w:val="00151E5B"/>
    <w:rsid w:val="00151F09"/>
    <w:rsid w:val="00151FB9"/>
    <w:rsid w:val="00152002"/>
    <w:rsid w:val="00152055"/>
    <w:rsid w:val="0015216A"/>
    <w:rsid w:val="00152201"/>
    <w:rsid w:val="0015220B"/>
    <w:rsid w:val="00152213"/>
    <w:rsid w:val="00152496"/>
    <w:rsid w:val="00152556"/>
    <w:rsid w:val="00152558"/>
    <w:rsid w:val="0015255D"/>
    <w:rsid w:val="001525EB"/>
    <w:rsid w:val="0015263A"/>
    <w:rsid w:val="0015263B"/>
    <w:rsid w:val="001526D8"/>
    <w:rsid w:val="00152822"/>
    <w:rsid w:val="001528B9"/>
    <w:rsid w:val="00152BA3"/>
    <w:rsid w:val="00152C48"/>
    <w:rsid w:val="00152D20"/>
    <w:rsid w:val="00152DC7"/>
    <w:rsid w:val="00152E2D"/>
    <w:rsid w:val="00152F2D"/>
    <w:rsid w:val="00153041"/>
    <w:rsid w:val="00153052"/>
    <w:rsid w:val="001530CF"/>
    <w:rsid w:val="001531CA"/>
    <w:rsid w:val="001531E7"/>
    <w:rsid w:val="00153205"/>
    <w:rsid w:val="00153331"/>
    <w:rsid w:val="0015340C"/>
    <w:rsid w:val="00153520"/>
    <w:rsid w:val="00153790"/>
    <w:rsid w:val="00153830"/>
    <w:rsid w:val="0015388D"/>
    <w:rsid w:val="001538B3"/>
    <w:rsid w:val="001538C6"/>
    <w:rsid w:val="001538FF"/>
    <w:rsid w:val="00153997"/>
    <w:rsid w:val="0015399F"/>
    <w:rsid w:val="00153A51"/>
    <w:rsid w:val="00153AE2"/>
    <w:rsid w:val="00153C17"/>
    <w:rsid w:val="00153C68"/>
    <w:rsid w:val="00153D82"/>
    <w:rsid w:val="00153DE0"/>
    <w:rsid w:val="00153E68"/>
    <w:rsid w:val="00153FA2"/>
    <w:rsid w:val="00153FAA"/>
    <w:rsid w:val="00154044"/>
    <w:rsid w:val="00154210"/>
    <w:rsid w:val="0015432F"/>
    <w:rsid w:val="001543D2"/>
    <w:rsid w:val="001543E6"/>
    <w:rsid w:val="00154434"/>
    <w:rsid w:val="001544A5"/>
    <w:rsid w:val="0015451B"/>
    <w:rsid w:val="0015456E"/>
    <w:rsid w:val="001545EB"/>
    <w:rsid w:val="001547AA"/>
    <w:rsid w:val="001547C7"/>
    <w:rsid w:val="001547C8"/>
    <w:rsid w:val="00154816"/>
    <w:rsid w:val="0015487F"/>
    <w:rsid w:val="00154923"/>
    <w:rsid w:val="001549EE"/>
    <w:rsid w:val="00154AEB"/>
    <w:rsid w:val="00154B6D"/>
    <w:rsid w:val="00154B75"/>
    <w:rsid w:val="00154D45"/>
    <w:rsid w:val="00154D8E"/>
    <w:rsid w:val="00154DB7"/>
    <w:rsid w:val="00154E48"/>
    <w:rsid w:val="00154F2B"/>
    <w:rsid w:val="00154F31"/>
    <w:rsid w:val="00154F8F"/>
    <w:rsid w:val="0015509A"/>
    <w:rsid w:val="001551BD"/>
    <w:rsid w:val="00155257"/>
    <w:rsid w:val="00155283"/>
    <w:rsid w:val="001555F4"/>
    <w:rsid w:val="001555FB"/>
    <w:rsid w:val="00155632"/>
    <w:rsid w:val="00155858"/>
    <w:rsid w:val="00155896"/>
    <w:rsid w:val="001558DA"/>
    <w:rsid w:val="001558F4"/>
    <w:rsid w:val="00155A30"/>
    <w:rsid w:val="00155B62"/>
    <w:rsid w:val="00155BFE"/>
    <w:rsid w:val="00155EC7"/>
    <w:rsid w:val="00155F2F"/>
    <w:rsid w:val="00155F9C"/>
    <w:rsid w:val="00155FEE"/>
    <w:rsid w:val="0015608F"/>
    <w:rsid w:val="0015614C"/>
    <w:rsid w:val="0015618D"/>
    <w:rsid w:val="0015642C"/>
    <w:rsid w:val="00156492"/>
    <w:rsid w:val="001564BF"/>
    <w:rsid w:val="001564CB"/>
    <w:rsid w:val="0015653A"/>
    <w:rsid w:val="00156703"/>
    <w:rsid w:val="0015670F"/>
    <w:rsid w:val="00156774"/>
    <w:rsid w:val="001568DE"/>
    <w:rsid w:val="0015692D"/>
    <w:rsid w:val="0015694B"/>
    <w:rsid w:val="00156A17"/>
    <w:rsid w:val="00156DA1"/>
    <w:rsid w:val="00156E32"/>
    <w:rsid w:val="00156F94"/>
    <w:rsid w:val="0015707A"/>
    <w:rsid w:val="001570A4"/>
    <w:rsid w:val="0015712F"/>
    <w:rsid w:val="00157251"/>
    <w:rsid w:val="00157345"/>
    <w:rsid w:val="001573A0"/>
    <w:rsid w:val="001573BC"/>
    <w:rsid w:val="001573E2"/>
    <w:rsid w:val="0015751B"/>
    <w:rsid w:val="0015757A"/>
    <w:rsid w:val="001575A5"/>
    <w:rsid w:val="001575D6"/>
    <w:rsid w:val="0015765D"/>
    <w:rsid w:val="00157765"/>
    <w:rsid w:val="001577E6"/>
    <w:rsid w:val="00157929"/>
    <w:rsid w:val="00157962"/>
    <w:rsid w:val="0015798E"/>
    <w:rsid w:val="0015799A"/>
    <w:rsid w:val="00157A26"/>
    <w:rsid w:val="00157B1C"/>
    <w:rsid w:val="00157B28"/>
    <w:rsid w:val="00157BC0"/>
    <w:rsid w:val="00157C49"/>
    <w:rsid w:val="00157C64"/>
    <w:rsid w:val="00157D0E"/>
    <w:rsid w:val="00157F52"/>
    <w:rsid w:val="00160010"/>
    <w:rsid w:val="001601BE"/>
    <w:rsid w:val="001601C5"/>
    <w:rsid w:val="001601E8"/>
    <w:rsid w:val="00160237"/>
    <w:rsid w:val="001602D1"/>
    <w:rsid w:val="00160315"/>
    <w:rsid w:val="00160368"/>
    <w:rsid w:val="001603C3"/>
    <w:rsid w:val="001603D4"/>
    <w:rsid w:val="00160444"/>
    <w:rsid w:val="0016044D"/>
    <w:rsid w:val="00160879"/>
    <w:rsid w:val="00160903"/>
    <w:rsid w:val="00160AA5"/>
    <w:rsid w:val="00160AE9"/>
    <w:rsid w:val="00160B7E"/>
    <w:rsid w:val="00160BD8"/>
    <w:rsid w:val="00160E28"/>
    <w:rsid w:val="00160FED"/>
    <w:rsid w:val="00161000"/>
    <w:rsid w:val="00161185"/>
    <w:rsid w:val="00161272"/>
    <w:rsid w:val="00161286"/>
    <w:rsid w:val="001612D8"/>
    <w:rsid w:val="00161348"/>
    <w:rsid w:val="00161415"/>
    <w:rsid w:val="00161422"/>
    <w:rsid w:val="001614D4"/>
    <w:rsid w:val="00161584"/>
    <w:rsid w:val="001615C4"/>
    <w:rsid w:val="001615E1"/>
    <w:rsid w:val="00161624"/>
    <w:rsid w:val="001616D4"/>
    <w:rsid w:val="001616EF"/>
    <w:rsid w:val="001618E6"/>
    <w:rsid w:val="00161A8E"/>
    <w:rsid w:val="00161B25"/>
    <w:rsid w:val="00161BB5"/>
    <w:rsid w:val="00161BC3"/>
    <w:rsid w:val="00161BCA"/>
    <w:rsid w:val="00161C3C"/>
    <w:rsid w:val="00161C4F"/>
    <w:rsid w:val="00161CB4"/>
    <w:rsid w:val="00161D8E"/>
    <w:rsid w:val="00161DB9"/>
    <w:rsid w:val="00161E59"/>
    <w:rsid w:val="00161E86"/>
    <w:rsid w:val="001620D4"/>
    <w:rsid w:val="00162106"/>
    <w:rsid w:val="001622D3"/>
    <w:rsid w:val="00162311"/>
    <w:rsid w:val="0016251F"/>
    <w:rsid w:val="001626D7"/>
    <w:rsid w:val="001627C9"/>
    <w:rsid w:val="0016285E"/>
    <w:rsid w:val="0016297F"/>
    <w:rsid w:val="001629EC"/>
    <w:rsid w:val="00162B12"/>
    <w:rsid w:val="00162BDF"/>
    <w:rsid w:val="00162C86"/>
    <w:rsid w:val="00162CBA"/>
    <w:rsid w:val="00162CF2"/>
    <w:rsid w:val="00162D39"/>
    <w:rsid w:val="00162DE5"/>
    <w:rsid w:val="00162DFD"/>
    <w:rsid w:val="00162E70"/>
    <w:rsid w:val="00162F2E"/>
    <w:rsid w:val="00162F8D"/>
    <w:rsid w:val="001630AD"/>
    <w:rsid w:val="001630B9"/>
    <w:rsid w:val="0016321F"/>
    <w:rsid w:val="0016332E"/>
    <w:rsid w:val="0016336B"/>
    <w:rsid w:val="001633B5"/>
    <w:rsid w:val="00163454"/>
    <w:rsid w:val="00163578"/>
    <w:rsid w:val="00163813"/>
    <w:rsid w:val="001638B5"/>
    <w:rsid w:val="00163933"/>
    <w:rsid w:val="001639B9"/>
    <w:rsid w:val="00163A50"/>
    <w:rsid w:val="00163B2F"/>
    <w:rsid w:val="00163B51"/>
    <w:rsid w:val="00163BDC"/>
    <w:rsid w:val="00163BF4"/>
    <w:rsid w:val="00163C67"/>
    <w:rsid w:val="00163C75"/>
    <w:rsid w:val="00163C9D"/>
    <w:rsid w:val="00164076"/>
    <w:rsid w:val="00164082"/>
    <w:rsid w:val="001640B8"/>
    <w:rsid w:val="001640D0"/>
    <w:rsid w:val="00164112"/>
    <w:rsid w:val="00164119"/>
    <w:rsid w:val="001641F1"/>
    <w:rsid w:val="00164244"/>
    <w:rsid w:val="00164514"/>
    <w:rsid w:val="0016457C"/>
    <w:rsid w:val="00164663"/>
    <w:rsid w:val="00164876"/>
    <w:rsid w:val="001648A2"/>
    <w:rsid w:val="00164975"/>
    <w:rsid w:val="00164A0B"/>
    <w:rsid w:val="00164A2A"/>
    <w:rsid w:val="00164A86"/>
    <w:rsid w:val="00164AC6"/>
    <w:rsid w:val="00164BFB"/>
    <w:rsid w:val="00164C63"/>
    <w:rsid w:val="00164D32"/>
    <w:rsid w:val="00164E23"/>
    <w:rsid w:val="00164EB5"/>
    <w:rsid w:val="00164EC8"/>
    <w:rsid w:val="00164F91"/>
    <w:rsid w:val="00164FB5"/>
    <w:rsid w:val="00165073"/>
    <w:rsid w:val="00165074"/>
    <w:rsid w:val="00165228"/>
    <w:rsid w:val="00165365"/>
    <w:rsid w:val="0016540C"/>
    <w:rsid w:val="00165633"/>
    <w:rsid w:val="001656E0"/>
    <w:rsid w:val="00165763"/>
    <w:rsid w:val="00165788"/>
    <w:rsid w:val="001658CF"/>
    <w:rsid w:val="001658E7"/>
    <w:rsid w:val="00165930"/>
    <w:rsid w:val="00165A01"/>
    <w:rsid w:val="00165A10"/>
    <w:rsid w:val="00165B24"/>
    <w:rsid w:val="00165B6D"/>
    <w:rsid w:val="00165BB4"/>
    <w:rsid w:val="00165D08"/>
    <w:rsid w:val="00165D30"/>
    <w:rsid w:val="00165D63"/>
    <w:rsid w:val="00165ED3"/>
    <w:rsid w:val="00165EDB"/>
    <w:rsid w:val="00165F03"/>
    <w:rsid w:val="00165F37"/>
    <w:rsid w:val="00165F7D"/>
    <w:rsid w:val="00165FFB"/>
    <w:rsid w:val="00166090"/>
    <w:rsid w:val="00166191"/>
    <w:rsid w:val="001662DF"/>
    <w:rsid w:val="001662EC"/>
    <w:rsid w:val="0016632B"/>
    <w:rsid w:val="0016635D"/>
    <w:rsid w:val="0016636C"/>
    <w:rsid w:val="00166371"/>
    <w:rsid w:val="0016644E"/>
    <w:rsid w:val="0016647C"/>
    <w:rsid w:val="001664D3"/>
    <w:rsid w:val="001664D8"/>
    <w:rsid w:val="0016658B"/>
    <w:rsid w:val="001665E9"/>
    <w:rsid w:val="0016664E"/>
    <w:rsid w:val="00166787"/>
    <w:rsid w:val="001668AE"/>
    <w:rsid w:val="00166960"/>
    <w:rsid w:val="00166B78"/>
    <w:rsid w:val="00166B8E"/>
    <w:rsid w:val="00166BEA"/>
    <w:rsid w:val="00166F40"/>
    <w:rsid w:val="00166F57"/>
    <w:rsid w:val="00167189"/>
    <w:rsid w:val="00167213"/>
    <w:rsid w:val="00167221"/>
    <w:rsid w:val="001672AA"/>
    <w:rsid w:val="00167378"/>
    <w:rsid w:val="001674F3"/>
    <w:rsid w:val="00167522"/>
    <w:rsid w:val="0016758D"/>
    <w:rsid w:val="001675D6"/>
    <w:rsid w:val="0016760E"/>
    <w:rsid w:val="0016772F"/>
    <w:rsid w:val="00167747"/>
    <w:rsid w:val="001677A1"/>
    <w:rsid w:val="00167889"/>
    <w:rsid w:val="001678C8"/>
    <w:rsid w:val="00167913"/>
    <w:rsid w:val="001679F8"/>
    <w:rsid w:val="00167A2F"/>
    <w:rsid w:val="00167B35"/>
    <w:rsid w:val="00167BBC"/>
    <w:rsid w:val="00167C84"/>
    <w:rsid w:val="00167CBA"/>
    <w:rsid w:val="00167CEE"/>
    <w:rsid w:val="00167D1A"/>
    <w:rsid w:val="00167DB8"/>
    <w:rsid w:val="00167E0B"/>
    <w:rsid w:val="00167EB9"/>
    <w:rsid w:val="00167F62"/>
    <w:rsid w:val="0017001F"/>
    <w:rsid w:val="00170046"/>
    <w:rsid w:val="00170180"/>
    <w:rsid w:val="001702E7"/>
    <w:rsid w:val="0017066B"/>
    <w:rsid w:val="0017067D"/>
    <w:rsid w:val="001706CC"/>
    <w:rsid w:val="001706CE"/>
    <w:rsid w:val="001706E7"/>
    <w:rsid w:val="0017073A"/>
    <w:rsid w:val="00170833"/>
    <w:rsid w:val="00170858"/>
    <w:rsid w:val="00170873"/>
    <w:rsid w:val="00170A16"/>
    <w:rsid w:val="00170B3D"/>
    <w:rsid w:val="00170B61"/>
    <w:rsid w:val="00170BEF"/>
    <w:rsid w:val="00170D39"/>
    <w:rsid w:val="00170D63"/>
    <w:rsid w:val="00170FAC"/>
    <w:rsid w:val="001710BC"/>
    <w:rsid w:val="001710FA"/>
    <w:rsid w:val="00171117"/>
    <w:rsid w:val="001711AC"/>
    <w:rsid w:val="001711FB"/>
    <w:rsid w:val="00171288"/>
    <w:rsid w:val="001712DE"/>
    <w:rsid w:val="0017145E"/>
    <w:rsid w:val="00171463"/>
    <w:rsid w:val="001715F6"/>
    <w:rsid w:val="001718AE"/>
    <w:rsid w:val="001718C4"/>
    <w:rsid w:val="0017191B"/>
    <w:rsid w:val="00171941"/>
    <w:rsid w:val="00171984"/>
    <w:rsid w:val="00171AA6"/>
    <w:rsid w:val="00171B0F"/>
    <w:rsid w:val="00171C10"/>
    <w:rsid w:val="00171C7C"/>
    <w:rsid w:val="00171D7A"/>
    <w:rsid w:val="00171E24"/>
    <w:rsid w:val="00171EA8"/>
    <w:rsid w:val="00171FC3"/>
    <w:rsid w:val="00171FCD"/>
    <w:rsid w:val="00171FF3"/>
    <w:rsid w:val="001720B5"/>
    <w:rsid w:val="0017214F"/>
    <w:rsid w:val="00172174"/>
    <w:rsid w:val="001721C1"/>
    <w:rsid w:val="0017227F"/>
    <w:rsid w:val="001722FE"/>
    <w:rsid w:val="001723C9"/>
    <w:rsid w:val="001725DC"/>
    <w:rsid w:val="0017260B"/>
    <w:rsid w:val="00172658"/>
    <w:rsid w:val="00172680"/>
    <w:rsid w:val="001726AD"/>
    <w:rsid w:val="00172715"/>
    <w:rsid w:val="00172781"/>
    <w:rsid w:val="0017288B"/>
    <w:rsid w:val="001728A4"/>
    <w:rsid w:val="001728D8"/>
    <w:rsid w:val="0017294A"/>
    <w:rsid w:val="00172A12"/>
    <w:rsid w:val="00172AE4"/>
    <w:rsid w:val="00172B53"/>
    <w:rsid w:val="00172BED"/>
    <w:rsid w:val="00172D4D"/>
    <w:rsid w:val="00172F1F"/>
    <w:rsid w:val="00172F3D"/>
    <w:rsid w:val="00173142"/>
    <w:rsid w:val="00173286"/>
    <w:rsid w:val="0017337B"/>
    <w:rsid w:val="00173514"/>
    <w:rsid w:val="00173586"/>
    <w:rsid w:val="00173614"/>
    <w:rsid w:val="00173629"/>
    <w:rsid w:val="00173651"/>
    <w:rsid w:val="001736D4"/>
    <w:rsid w:val="001736E1"/>
    <w:rsid w:val="001736E6"/>
    <w:rsid w:val="0017383F"/>
    <w:rsid w:val="00173902"/>
    <w:rsid w:val="0017390A"/>
    <w:rsid w:val="00173986"/>
    <w:rsid w:val="00173A4E"/>
    <w:rsid w:val="00173AD6"/>
    <w:rsid w:val="00173AFF"/>
    <w:rsid w:val="00173B63"/>
    <w:rsid w:val="00173D12"/>
    <w:rsid w:val="00173D45"/>
    <w:rsid w:val="00173DCD"/>
    <w:rsid w:val="00173E82"/>
    <w:rsid w:val="00173E9F"/>
    <w:rsid w:val="00173EF6"/>
    <w:rsid w:val="00173F24"/>
    <w:rsid w:val="00173F63"/>
    <w:rsid w:val="00173F9C"/>
    <w:rsid w:val="00174115"/>
    <w:rsid w:val="001741B4"/>
    <w:rsid w:val="001741F8"/>
    <w:rsid w:val="00174330"/>
    <w:rsid w:val="0017435D"/>
    <w:rsid w:val="00174372"/>
    <w:rsid w:val="00174511"/>
    <w:rsid w:val="001745BD"/>
    <w:rsid w:val="001745E0"/>
    <w:rsid w:val="00174654"/>
    <w:rsid w:val="0017474A"/>
    <w:rsid w:val="00174909"/>
    <w:rsid w:val="00174ACE"/>
    <w:rsid w:val="00174B24"/>
    <w:rsid w:val="00174BB1"/>
    <w:rsid w:val="00174F13"/>
    <w:rsid w:val="00174F68"/>
    <w:rsid w:val="00175108"/>
    <w:rsid w:val="00175206"/>
    <w:rsid w:val="0017533D"/>
    <w:rsid w:val="00175435"/>
    <w:rsid w:val="001754E0"/>
    <w:rsid w:val="0017553A"/>
    <w:rsid w:val="0017556A"/>
    <w:rsid w:val="0017557A"/>
    <w:rsid w:val="00175674"/>
    <w:rsid w:val="0017567A"/>
    <w:rsid w:val="00175802"/>
    <w:rsid w:val="001758C9"/>
    <w:rsid w:val="00175985"/>
    <w:rsid w:val="001759F9"/>
    <w:rsid w:val="00175A0E"/>
    <w:rsid w:val="00175AC4"/>
    <w:rsid w:val="00175BC4"/>
    <w:rsid w:val="00175DFB"/>
    <w:rsid w:val="00175DFC"/>
    <w:rsid w:val="00175ED7"/>
    <w:rsid w:val="00175F31"/>
    <w:rsid w:val="00175FC7"/>
    <w:rsid w:val="001760D0"/>
    <w:rsid w:val="00176105"/>
    <w:rsid w:val="00176107"/>
    <w:rsid w:val="00176244"/>
    <w:rsid w:val="00176270"/>
    <w:rsid w:val="00176284"/>
    <w:rsid w:val="0017636C"/>
    <w:rsid w:val="001764A1"/>
    <w:rsid w:val="001764BA"/>
    <w:rsid w:val="00176505"/>
    <w:rsid w:val="001765B2"/>
    <w:rsid w:val="001765C5"/>
    <w:rsid w:val="0017665D"/>
    <w:rsid w:val="0017665F"/>
    <w:rsid w:val="00176745"/>
    <w:rsid w:val="00176788"/>
    <w:rsid w:val="00176815"/>
    <w:rsid w:val="00176906"/>
    <w:rsid w:val="00176A17"/>
    <w:rsid w:val="00176B65"/>
    <w:rsid w:val="00176C28"/>
    <w:rsid w:val="00176C70"/>
    <w:rsid w:val="00176D44"/>
    <w:rsid w:val="00176D5E"/>
    <w:rsid w:val="00176D60"/>
    <w:rsid w:val="0017707E"/>
    <w:rsid w:val="00177087"/>
    <w:rsid w:val="00177177"/>
    <w:rsid w:val="001772DC"/>
    <w:rsid w:val="00177326"/>
    <w:rsid w:val="0017749D"/>
    <w:rsid w:val="001774AE"/>
    <w:rsid w:val="00177571"/>
    <w:rsid w:val="001775A3"/>
    <w:rsid w:val="0017764F"/>
    <w:rsid w:val="0017780E"/>
    <w:rsid w:val="001778FE"/>
    <w:rsid w:val="00177A73"/>
    <w:rsid w:val="00177AE4"/>
    <w:rsid w:val="00177B08"/>
    <w:rsid w:val="00177B43"/>
    <w:rsid w:val="00177BB9"/>
    <w:rsid w:val="00177C61"/>
    <w:rsid w:val="00177CAC"/>
    <w:rsid w:val="00177CB8"/>
    <w:rsid w:val="00177D36"/>
    <w:rsid w:val="00177F7E"/>
    <w:rsid w:val="00177F9F"/>
    <w:rsid w:val="00180205"/>
    <w:rsid w:val="00180295"/>
    <w:rsid w:val="001802D0"/>
    <w:rsid w:val="00180354"/>
    <w:rsid w:val="001803B1"/>
    <w:rsid w:val="00180455"/>
    <w:rsid w:val="001805BA"/>
    <w:rsid w:val="001805C3"/>
    <w:rsid w:val="001806A7"/>
    <w:rsid w:val="001806B9"/>
    <w:rsid w:val="0018072C"/>
    <w:rsid w:val="00180755"/>
    <w:rsid w:val="001808AB"/>
    <w:rsid w:val="001809EC"/>
    <w:rsid w:val="00180A2E"/>
    <w:rsid w:val="00180A73"/>
    <w:rsid w:val="00180AEC"/>
    <w:rsid w:val="00180C20"/>
    <w:rsid w:val="00180C25"/>
    <w:rsid w:val="00180C3D"/>
    <w:rsid w:val="00180D26"/>
    <w:rsid w:val="00180DB5"/>
    <w:rsid w:val="00180E8C"/>
    <w:rsid w:val="00180FDD"/>
    <w:rsid w:val="0018109D"/>
    <w:rsid w:val="00181219"/>
    <w:rsid w:val="0018122B"/>
    <w:rsid w:val="0018122D"/>
    <w:rsid w:val="0018132C"/>
    <w:rsid w:val="0018137B"/>
    <w:rsid w:val="00181434"/>
    <w:rsid w:val="001814C3"/>
    <w:rsid w:val="00181653"/>
    <w:rsid w:val="001816DB"/>
    <w:rsid w:val="001817EF"/>
    <w:rsid w:val="001817FA"/>
    <w:rsid w:val="00181987"/>
    <w:rsid w:val="001819B6"/>
    <w:rsid w:val="001819BF"/>
    <w:rsid w:val="00181BAB"/>
    <w:rsid w:val="00181BC0"/>
    <w:rsid w:val="00181C56"/>
    <w:rsid w:val="00181E4C"/>
    <w:rsid w:val="00181EA0"/>
    <w:rsid w:val="00181F35"/>
    <w:rsid w:val="00181F98"/>
    <w:rsid w:val="00181FFD"/>
    <w:rsid w:val="00182077"/>
    <w:rsid w:val="001820E5"/>
    <w:rsid w:val="00182110"/>
    <w:rsid w:val="00182117"/>
    <w:rsid w:val="00182199"/>
    <w:rsid w:val="00182215"/>
    <w:rsid w:val="0018224E"/>
    <w:rsid w:val="00182280"/>
    <w:rsid w:val="001822B3"/>
    <w:rsid w:val="00182585"/>
    <w:rsid w:val="00182644"/>
    <w:rsid w:val="001827DD"/>
    <w:rsid w:val="00182833"/>
    <w:rsid w:val="0018286B"/>
    <w:rsid w:val="001828AC"/>
    <w:rsid w:val="001828BF"/>
    <w:rsid w:val="001828E9"/>
    <w:rsid w:val="00182942"/>
    <w:rsid w:val="001829A3"/>
    <w:rsid w:val="00182AB2"/>
    <w:rsid w:val="00182C18"/>
    <w:rsid w:val="00182C8E"/>
    <w:rsid w:val="00182D18"/>
    <w:rsid w:val="00182D5D"/>
    <w:rsid w:val="00182D93"/>
    <w:rsid w:val="00182EAD"/>
    <w:rsid w:val="00182EC9"/>
    <w:rsid w:val="00182FC5"/>
    <w:rsid w:val="00182FCD"/>
    <w:rsid w:val="00182FD9"/>
    <w:rsid w:val="0018302D"/>
    <w:rsid w:val="00183046"/>
    <w:rsid w:val="00183052"/>
    <w:rsid w:val="001830E3"/>
    <w:rsid w:val="001830EB"/>
    <w:rsid w:val="001831D0"/>
    <w:rsid w:val="00183202"/>
    <w:rsid w:val="001832C2"/>
    <w:rsid w:val="00183321"/>
    <w:rsid w:val="0018334C"/>
    <w:rsid w:val="001833D5"/>
    <w:rsid w:val="0018353B"/>
    <w:rsid w:val="0018353F"/>
    <w:rsid w:val="00183570"/>
    <w:rsid w:val="00183588"/>
    <w:rsid w:val="001835F6"/>
    <w:rsid w:val="001835F7"/>
    <w:rsid w:val="00183621"/>
    <w:rsid w:val="001836DC"/>
    <w:rsid w:val="00183842"/>
    <w:rsid w:val="00183932"/>
    <w:rsid w:val="00183A0B"/>
    <w:rsid w:val="00183C78"/>
    <w:rsid w:val="00183C79"/>
    <w:rsid w:val="00183FB4"/>
    <w:rsid w:val="00183FD5"/>
    <w:rsid w:val="0018406F"/>
    <w:rsid w:val="0018407A"/>
    <w:rsid w:val="0018419D"/>
    <w:rsid w:val="00184292"/>
    <w:rsid w:val="00184327"/>
    <w:rsid w:val="00184426"/>
    <w:rsid w:val="001844E0"/>
    <w:rsid w:val="0018455E"/>
    <w:rsid w:val="0018460B"/>
    <w:rsid w:val="001846B9"/>
    <w:rsid w:val="001846BA"/>
    <w:rsid w:val="001846FF"/>
    <w:rsid w:val="001848F4"/>
    <w:rsid w:val="00184DFD"/>
    <w:rsid w:val="00184E26"/>
    <w:rsid w:val="00184E3D"/>
    <w:rsid w:val="00184E6B"/>
    <w:rsid w:val="00184EB7"/>
    <w:rsid w:val="00184EC2"/>
    <w:rsid w:val="00184F74"/>
    <w:rsid w:val="00185046"/>
    <w:rsid w:val="00185071"/>
    <w:rsid w:val="001850C4"/>
    <w:rsid w:val="0018511E"/>
    <w:rsid w:val="001851B2"/>
    <w:rsid w:val="001852C2"/>
    <w:rsid w:val="0018556F"/>
    <w:rsid w:val="001855C9"/>
    <w:rsid w:val="001856E5"/>
    <w:rsid w:val="0018579C"/>
    <w:rsid w:val="00185858"/>
    <w:rsid w:val="00185915"/>
    <w:rsid w:val="0018592D"/>
    <w:rsid w:val="00185ACE"/>
    <w:rsid w:val="00185ADF"/>
    <w:rsid w:val="00185BC0"/>
    <w:rsid w:val="00185BE7"/>
    <w:rsid w:val="00185BEC"/>
    <w:rsid w:val="00185CB1"/>
    <w:rsid w:val="00185F81"/>
    <w:rsid w:val="00186216"/>
    <w:rsid w:val="0018643D"/>
    <w:rsid w:val="001864CE"/>
    <w:rsid w:val="0018654D"/>
    <w:rsid w:val="00186599"/>
    <w:rsid w:val="00186752"/>
    <w:rsid w:val="00186787"/>
    <w:rsid w:val="001867D6"/>
    <w:rsid w:val="001869C1"/>
    <w:rsid w:val="001869F6"/>
    <w:rsid w:val="00186A0B"/>
    <w:rsid w:val="00186AC3"/>
    <w:rsid w:val="00186B55"/>
    <w:rsid w:val="00186B98"/>
    <w:rsid w:val="00186DEC"/>
    <w:rsid w:val="00186DFF"/>
    <w:rsid w:val="00186E28"/>
    <w:rsid w:val="00186F97"/>
    <w:rsid w:val="00186FE0"/>
    <w:rsid w:val="0018700B"/>
    <w:rsid w:val="00187235"/>
    <w:rsid w:val="0018733B"/>
    <w:rsid w:val="00187415"/>
    <w:rsid w:val="001874E2"/>
    <w:rsid w:val="00187539"/>
    <w:rsid w:val="00187616"/>
    <w:rsid w:val="0018785B"/>
    <w:rsid w:val="001878AE"/>
    <w:rsid w:val="001879CC"/>
    <w:rsid w:val="00187AC3"/>
    <w:rsid w:val="00187AC5"/>
    <w:rsid w:val="00187C39"/>
    <w:rsid w:val="00187C7D"/>
    <w:rsid w:val="00187CA2"/>
    <w:rsid w:val="00187D18"/>
    <w:rsid w:val="00187D49"/>
    <w:rsid w:val="00187E70"/>
    <w:rsid w:val="00187F05"/>
    <w:rsid w:val="00190126"/>
    <w:rsid w:val="0019019E"/>
    <w:rsid w:val="00190235"/>
    <w:rsid w:val="00190299"/>
    <w:rsid w:val="00190402"/>
    <w:rsid w:val="00190422"/>
    <w:rsid w:val="00190592"/>
    <w:rsid w:val="001905A7"/>
    <w:rsid w:val="00190613"/>
    <w:rsid w:val="00190741"/>
    <w:rsid w:val="00190818"/>
    <w:rsid w:val="001908A0"/>
    <w:rsid w:val="00190993"/>
    <w:rsid w:val="00190A38"/>
    <w:rsid w:val="00190B69"/>
    <w:rsid w:val="00190BFF"/>
    <w:rsid w:val="00190D46"/>
    <w:rsid w:val="00190F1B"/>
    <w:rsid w:val="00190F97"/>
    <w:rsid w:val="00191077"/>
    <w:rsid w:val="00191134"/>
    <w:rsid w:val="00191367"/>
    <w:rsid w:val="001913DF"/>
    <w:rsid w:val="00191456"/>
    <w:rsid w:val="001915AA"/>
    <w:rsid w:val="001915C6"/>
    <w:rsid w:val="001915EB"/>
    <w:rsid w:val="001917B5"/>
    <w:rsid w:val="0019184B"/>
    <w:rsid w:val="001919CE"/>
    <w:rsid w:val="001919F4"/>
    <w:rsid w:val="00191BB3"/>
    <w:rsid w:val="00191E43"/>
    <w:rsid w:val="00191E6D"/>
    <w:rsid w:val="00191EB3"/>
    <w:rsid w:val="0019207C"/>
    <w:rsid w:val="001920F6"/>
    <w:rsid w:val="00192376"/>
    <w:rsid w:val="001924D6"/>
    <w:rsid w:val="001925D1"/>
    <w:rsid w:val="00192618"/>
    <w:rsid w:val="0019294C"/>
    <w:rsid w:val="00192A1E"/>
    <w:rsid w:val="00192B27"/>
    <w:rsid w:val="00192B31"/>
    <w:rsid w:val="00192B49"/>
    <w:rsid w:val="00192BBE"/>
    <w:rsid w:val="00192CEB"/>
    <w:rsid w:val="00192E0A"/>
    <w:rsid w:val="00192E35"/>
    <w:rsid w:val="00192E58"/>
    <w:rsid w:val="00192F37"/>
    <w:rsid w:val="00192FF7"/>
    <w:rsid w:val="00193066"/>
    <w:rsid w:val="00193114"/>
    <w:rsid w:val="00193174"/>
    <w:rsid w:val="00193308"/>
    <w:rsid w:val="001934D3"/>
    <w:rsid w:val="00193561"/>
    <w:rsid w:val="00193646"/>
    <w:rsid w:val="00193666"/>
    <w:rsid w:val="001937F1"/>
    <w:rsid w:val="00193807"/>
    <w:rsid w:val="00193814"/>
    <w:rsid w:val="001938B3"/>
    <w:rsid w:val="00193936"/>
    <w:rsid w:val="00193B1D"/>
    <w:rsid w:val="00193E4C"/>
    <w:rsid w:val="00193E74"/>
    <w:rsid w:val="00193ED3"/>
    <w:rsid w:val="00193EDE"/>
    <w:rsid w:val="00193F6B"/>
    <w:rsid w:val="0019416D"/>
    <w:rsid w:val="0019428E"/>
    <w:rsid w:val="00194542"/>
    <w:rsid w:val="001945F2"/>
    <w:rsid w:val="00194621"/>
    <w:rsid w:val="001946C0"/>
    <w:rsid w:val="0019477E"/>
    <w:rsid w:val="00194792"/>
    <w:rsid w:val="001947B1"/>
    <w:rsid w:val="001947CC"/>
    <w:rsid w:val="00194820"/>
    <w:rsid w:val="00194843"/>
    <w:rsid w:val="00194955"/>
    <w:rsid w:val="00194983"/>
    <w:rsid w:val="00194CCA"/>
    <w:rsid w:val="00194F0C"/>
    <w:rsid w:val="00194F86"/>
    <w:rsid w:val="00194FAD"/>
    <w:rsid w:val="00194FAE"/>
    <w:rsid w:val="0019507F"/>
    <w:rsid w:val="0019513D"/>
    <w:rsid w:val="0019516C"/>
    <w:rsid w:val="001951C6"/>
    <w:rsid w:val="001951DB"/>
    <w:rsid w:val="0019533A"/>
    <w:rsid w:val="001955B3"/>
    <w:rsid w:val="001956C1"/>
    <w:rsid w:val="00195765"/>
    <w:rsid w:val="001958D9"/>
    <w:rsid w:val="00195AA6"/>
    <w:rsid w:val="00195B18"/>
    <w:rsid w:val="00195C4A"/>
    <w:rsid w:val="00195C89"/>
    <w:rsid w:val="00195D2B"/>
    <w:rsid w:val="00195D44"/>
    <w:rsid w:val="00195DB3"/>
    <w:rsid w:val="00195EDD"/>
    <w:rsid w:val="00196107"/>
    <w:rsid w:val="00196171"/>
    <w:rsid w:val="0019653C"/>
    <w:rsid w:val="00196737"/>
    <w:rsid w:val="00196AE9"/>
    <w:rsid w:val="00196AFD"/>
    <w:rsid w:val="00196B34"/>
    <w:rsid w:val="00196C32"/>
    <w:rsid w:val="00196CAC"/>
    <w:rsid w:val="00196CF5"/>
    <w:rsid w:val="00196D08"/>
    <w:rsid w:val="00196D15"/>
    <w:rsid w:val="00196D42"/>
    <w:rsid w:val="00196D89"/>
    <w:rsid w:val="00196E9E"/>
    <w:rsid w:val="00196ECE"/>
    <w:rsid w:val="00196FE3"/>
    <w:rsid w:val="00196FF1"/>
    <w:rsid w:val="00197005"/>
    <w:rsid w:val="00197037"/>
    <w:rsid w:val="00197251"/>
    <w:rsid w:val="00197289"/>
    <w:rsid w:val="001972C2"/>
    <w:rsid w:val="001973E3"/>
    <w:rsid w:val="0019748E"/>
    <w:rsid w:val="001974EA"/>
    <w:rsid w:val="001974F1"/>
    <w:rsid w:val="0019753A"/>
    <w:rsid w:val="0019763A"/>
    <w:rsid w:val="0019771E"/>
    <w:rsid w:val="00197724"/>
    <w:rsid w:val="00197821"/>
    <w:rsid w:val="00197830"/>
    <w:rsid w:val="001979AD"/>
    <w:rsid w:val="001979FA"/>
    <w:rsid w:val="00197A1D"/>
    <w:rsid w:val="00197B74"/>
    <w:rsid w:val="00197CDC"/>
    <w:rsid w:val="00197DD6"/>
    <w:rsid w:val="00197DE7"/>
    <w:rsid w:val="00197F46"/>
    <w:rsid w:val="001A0046"/>
    <w:rsid w:val="001A006B"/>
    <w:rsid w:val="001A026E"/>
    <w:rsid w:val="001A04A0"/>
    <w:rsid w:val="001A04C8"/>
    <w:rsid w:val="001A0620"/>
    <w:rsid w:val="001A0648"/>
    <w:rsid w:val="001A0731"/>
    <w:rsid w:val="001A07AD"/>
    <w:rsid w:val="001A0812"/>
    <w:rsid w:val="001A083E"/>
    <w:rsid w:val="001A08E2"/>
    <w:rsid w:val="001A0953"/>
    <w:rsid w:val="001A0994"/>
    <w:rsid w:val="001A09AB"/>
    <w:rsid w:val="001A0A5C"/>
    <w:rsid w:val="001A0B1E"/>
    <w:rsid w:val="001A0D0B"/>
    <w:rsid w:val="001A0DA5"/>
    <w:rsid w:val="001A0E5D"/>
    <w:rsid w:val="001A0F46"/>
    <w:rsid w:val="001A0F9D"/>
    <w:rsid w:val="001A1311"/>
    <w:rsid w:val="001A1511"/>
    <w:rsid w:val="001A181F"/>
    <w:rsid w:val="001A18CC"/>
    <w:rsid w:val="001A18E3"/>
    <w:rsid w:val="001A18EC"/>
    <w:rsid w:val="001A1925"/>
    <w:rsid w:val="001A19B4"/>
    <w:rsid w:val="001A19CD"/>
    <w:rsid w:val="001A1A9A"/>
    <w:rsid w:val="001A1ABB"/>
    <w:rsid w:val="001A1AE4"/>
    <w:rsid w:val="001A1BFA"/>
    <w:rsid w:val="001A1CCC"/>
    <w:rsid w:val="001A1CD8"/>
    <w:rsid w:val="001A1CE3"/>
    <w:rsid w:val="001A1CFE"/>
    <w:rsid w:val="001A1E5F"/>
    <w:rsid w:val="001A2079"/>
    <w:rsid w:val="001A20CD"/>
    <w:rsid w:val="001A2168"/>
    <w:rsid w:val="001A217F"/>
    <w:rsid w:val="001A225D"/>
    <w:rsid w:val="001A234B"/>
    <w:rsid w:val="001A23C6"/>
    <w:rsid w:val="001A242E"/>
    <w:rsid w:val="001A245B"/>
    <w:rsid w:val="001A2542"/>
    <w:rsid w:val="001A2648"/>
    <w:rsid w:val="001A2649"/>
    <w:rsid w:val="001A29E0"/>
    <w:rsid w:val="001A29ED"/>
    <w:rsid w:val="001A2AB7"/>
    <w:rsid w:val="001A2B66"/>
    <w:rsid w:val="001A2E33"/>
    <w:rsid w:val="001A2E7B"/>
    <w:rsid w:val="001A3024"/>
    <w:rsid w:val="001A3082"/>
    <w:rsid w:val="001A30A2"/>
    <w:rsid w:val="001A30AE"/>
    <w:rsid w:val="001A30F2"/>
    <w:rsid w:val="001A316B"/>
    <w:rsid w:val="001A3233"/>
    <w:rsid w:val="001A32FD"/>
    <w:rsid w:val="001A3356"/>
    <w:rsid w:val="001A3385"/>
    <w:rsid w:val="001A33BE"/>
    <w:rsid w:val="001A33F7"/>
    <w:rsid w:val="001A3406"/>
    <w:rsid w:val="001A36CE"/>
    <w:rsid w:val="001A375C"/>
    <w:rsid w:val="001A3760"/>
    <w:rsid w:val="001A3779"/>
    <w:rsid w:val="001A383E"/>
    <w:rsid w:val="001A38F9"/>
    <w:rsid w:val="001A39C6"/>
    <w:rsid w:val="001A39CD"/>
    <w:rsid w:val="001A3A74"/>
    <w:rsid w:val="001A3AD0"/>
    <w:rsid w:val="001A3BEF"/>
    <w:rsid w:val="001A3C1B"/>
    <w:rsid w:val="001A3CD0"/>
    <w:rsid w:val="001A3D64"/>
    <w:rsid w:val="001A3D72"/>
    <w:rsid w:val="001A3E50"/>
    <w:rsid w:val="001A3E76"/>
    <w:rsid w:val="001A4137"/>
    <w:rsid w:val="001A42BA"/>
    <w:rsid w:val="001A4346"/>
    <w:rsid w:val="001A4425"/>
    <w:rsid w:val="001A44BE"/>
    <w:rsid w:val="001A44C3"/>
    <w:rsid w:val="001A4531"/>
    <w:rsid w:val="001A45BB"/>
    <w:rsid w:val="001A4616"/>
    <w:rsid w:val="001A4855"/>
    <w:rsid w:val="001A4884"/>
    <w:rsid w:val="001A491D"/>
    <w:rsid w:val="001A4A22"/>
    <w:rsid w:val="001A4AB7"/>
    <w:rsid w:val="001A4BB2"/>
    <w:rsid w:val="001A4BE1"/>
    <w:rsid w:val="001A4CB5"/>
    <w:rsid w:val="001A4DCB"/>
    <w:rsid w:val="001A4EDB"/>
    <w:rsid w:val="001A4F05"/>
    <w:rsid w:val="001A4F4E"/>
    <w:rsid w:val="001A5001"/>
    <w:rsid w:val="001A518B"/>
    <w:rsid w:val="001A5278"/>
    <w:rsid w:val="001A54E3"/>
    <w:rsid w:val="001A54E5"/>
    <w:rsid w:val="001A55A0"/>
    <w:rsid w:val="001A55A3"/>
    <w:rsid w:val="001A55FD"/>
    <w:rsid w:val="001A56F4"/>
    <w:rsid w:val="001A5857"/>
    <w:rsid w:val="001A59B9"/>
    <w:rsid w:val="001A5B20"/>
    <w:rsid w:val="001A5B2F"/>
    <w:rsid w:val="001A5B5C"/>
    <w:rsid w:val="001A5C64"/>
    <w:rsid w:val="001A5CE9"/>
    <w:rsid w:val="001A5D29"/>
    <w:rsid w:val="001A5D71"/>
    <w:rsid w:val="001A5E20"/>
    <w:rsid w:val="001A6051"/>
    <w:rsid w:val="001A613C"/>
    <w:rsid w:val="001A629D"/>
    <w:rsid w:val="001A62D0"/>
    <w:rsid w:val="001A6338"/>
    <w:rsid w:val="001A6400"/>
    <w:rsid w:val="001A6417"/>
    <w:rsid w:val="001A6487"/>
    <w:rsid w:val="001A6597"/>
    <w:rsid w:val="001A66A1"/>
    <w:rsid w:val="001A671F"/>
    <w:rsid w:val="001A67C8"/>
    <w:rsid w:val="001A6809"/>
    <w:rsid w:val="001A69FA"/>
    <w:rsid w:val="001A6B6A"/>
    <w:rsid w:val="001A6C34"/>
    <w:rsid w:val="001A6C3B"/>
    <w:rsid w:val="001A6CE7"/>
    <w:rsid w:val="001A6D03"/>
    <w:rsid w:val="001A6D9E"/>
    <w:rsid w:val="001A6E2B"/>
    <w:rsid w:val="001A6F8F"/>
    <w:rsid w:val="001A6FFC"/>
    <w:rsid w:val="001A713A"/>
    <w:rsid w:val="001A7281"/>
    <w:rsid w:val="001A72B5"/>
    <w:rsid w:val="001A72DB"/>
    <w:rsid w:val="001A72E9"/>
    <w:rsid w:val="001A746E"/>
    <w:rsid w:val="001A74EA"/>
    <w:rsid w:val="001A758F"/>
    <w:rsid w:val="001A767F"/>
    <w:rsid w:val="001A76E4"/>
    <w:rsid w:val="001A76F3"/>
    <w:rsid w:val="001A76F8"/>
    <w:rsid w:val="001A7706"/>
    <w:rsid w:val="001A772C"/>
    <w:rsid w:val="001A776D"/>
    <w:rsid w:val="001A777E"/>
    <w:rsid w:val="001A7824"/>
    <w:rsid w:val="001A789C"/>
    <w:rsid w:val="001A7905"/>
    <w:rsid w:val="001A7921"/>
    <w:rsid w:val="001A794C"/>
    <w:rsid w:val="001A7BCD"/>
    <w:rsid w:val="001A7D2C"/>
    <w:rsid w:val="001A7E1C"/>
    <w:rsid w:val="001A7E4D"/>
    <w:rsid w:val="001A7E7A"/>
    <w:rsid w:val="001A7EC0"/>
    <w:rsid w:val="001A7EE8"/>
    <w:rsid w:val="001A7F10"/>
    <w:rsid w:val="001A7F4A"/>
    <w:rsid w:val="001A7F77"/>
    <w:rsid w:val="001B0034"/>
    <w:rsid w:val="001B006F"/>
    <w:rsid w:val="001B0311"/>
    <w:rsid w:val="001B03FD"/>
    <w:rsid w:val="001B0432"/>
    <w:rsid w:val="001B060D"/>
    <w:rsid w:val="001B089C"/>
    <w:rsid w:val="001B09F0"/>
    <w:rsid w:val="001B0A46"/>
    <w:rsid w:val="001B0BA6"/>
    <w:rsid w:val="001B0CB2"/>
    <w:rsid w:val="001B0DEF"/>
    <w:rsid w:val="001B0E1E"/>
    <w:rsid w:val="001B0E94"/>
    <w:rsid w:val="001B10B0"/>
    <w:rsid w:val="001B1168"/>
    <w:rsid w:val="001B1261"/>
    <w:rsid w:val="001B12A4"/>
    <w:rsid w:val="001B1302"/>
    <w:rsid w:val="001B134F"/>
    <w:rsid w:val="001B1373"/>
    <w:rsid w:val="001B13EF"/>
    <w:rsid w:val="001B14B4"/>
    <w:rsid w:val="001B1545"/>
    <w:rsid w:val="001B15BA"/>
    <w:rsid w:val="001B15CF"/>
    <w:rsid w:val="001B1666"/>
    <w:rsid w:val="001B169A"/>
    <w:rsid w:val="001B1716"/>
    <w:rsid w:val="001B175C"/>
    <w:rsid w:val="001B17F3"/>
    <w:rsid w:val="001B184A"/>
    <w:rsid w:val="001B1930"/>
    <w:rsid w:val="001B194C"/>
    <w:rsid w:val="001B1968"/>
    <w:rsid w:val="001B1A20"/>
    <w:rsid w:val="001B1BA6"/>
    <w:rsid w:val="001B1CA8"/>
    <w:rsid w:val="001B1CAD"/>
    <w:rsid w:val="001B1CB0"/>
    <w:rsid w:val="001B1EF8"/>
    <w:rsid w:val="001B1F1D"/>
    <w:rsid w:val="001B1F31"/>
    <w:rsid w:val="001B211C"/>
    <w:rsid w:val="001B24A8"/>
    <w:rsid w:val="001B2573"/>
    <w:rsid w:val="001B25AF"/>
    <w:rsid w:val="001B2626"/>
    <w:rsid w:val="001B26A4"/>
    <w:rsid w:val="001B2732"/>
    <w:rsid w:val="001B2A29"/>
    <w:rsid w:val="001B2B51"/>
    <w:rsid w:val="001B2BB5"/>
    <w:rsid w:val="001B2C39"/>
    <w:rsid w:val="001B2D04"/>
    <w:rsid w:val="001B2D38"/>
    <w:rsid w:val="001B2F89"/>
    <w:rsid w:val="001B2FBD"/>
    <w:rsid w:val="001B338C"/>
    <w:rsid w:val="001B374D"/>
    <w:rsid w:val="001B37A7"/>
    <w:rsid w:val="001B3A78"/>
    <w:rsid w:val="001B3A7F"/>
    <w:rsid w:val="001B3AAC"/>
    <w:rsid w:val="001B3ABF"/>
    <w:rsid w:val="001B3B9D"/>
    <w:rsid w:val="001B3BEA"/>
    <w:rsid w:val="001B3C2C"/>
    <w:rsid w:val="001B3C6B"/>
    <w:rsid w:val="001B3D17"/>
    <w:rsid w:val="001B3D3A"/>
    <w:rsid w:val="001B3E4F"/>
    <w:rsid w:val="001B4037"/>
    <w:rsid w:val="001B40CD"/>
    <w:rsid w:val="001B40E0"/>
    <w:rsid w:val="001B411F"/>
    <w:rsid w:val="001B42B2"/>
    <w:rsid w:val="001B42BB"/>
    <w:rsid w:val="001B42F8"/>
    <w:rsid w:val="001B4339"/>
    <w:rsid w:val="001B43D1"/>
    <w:rsid w:val="001B43DC"/>
    <w:rsid w:val="001B45E6"/>
    <w:rsid w:val="001B4677"/>
    <w:rsid w:val="001B46D0"/>
    <w:rsid w:val="001B472A"/>
    <w:rsid w:val="001B4736"/>
    <w:rsid w:val="001B4905"/>
    <w:rsid w:val="001B4A19"/>
    <w:rsid w:val="001B4CB1"/>
    <w:rsid w:val="001B4E35"/>
    <w:rsid w:val="001B4ED3"/>
    <w:rsid w:val="001B4FB7"/>
    <w:rsid w:val="001B522B"/>
    <w:rsid w:val="001B52BA"/>
    <w:rsid w:val="001B52D8"/>
    <w:rsid w:val="001B5460"/>
    <w:rsid w:val="001B5471"/>
    <w:rsid w:val="001B54DD"/>
    <w:rsid w:val="001B559A"/>
    <w:rsid w:val="001B563B"/>
    <w:rsid w:val="001B56D5"/>
    <w:rsid w:val="001B57E9"/>
    <w:rsid w:val="001B580B"/>
    <w:rsid w:val="001B5888"/>
    <w:rsid w:val="001B5925"/>
    <w:rsid w:val="001B5B1C"/>
    <w:rsid w:val="001B5CBD"/>
    <w:rsid w:val="001B5D1E"/>
    <w:rsid w:val="001B5DA4"/>
    <w:rsid w:val="001B5DE9"/>
    <w:rsid w:val="001B5E79"/>
    <w:rsid w:val="001B5EE2"/>
    <w:rsid w:val="001B5F03"/>
    <w:rsid w:val="001B5FDD"/>
    <w:rsid w:val="001B6017"/>
    <w:rsid w:val="001B605E"/>
    <w:rsid w:val="001B6079"/>
    <w:rsid w:val="001B607D"/>
    <w:rsid w:val="001B610D"/>
    <w:rsid w:val="001B6118"/>
    <w:rsid w:val="001B6191"/>
    <w:rsid w:val="001B625A"/>
    <w:rsid w:val="001B638B"/>
    <w:rsid w:val="001B6395"/>
    <w:rsid w:val="001B6407"/>
    <w:rsid w:val="001B6444"/>
    <w:rsid w:val="001B644C"/>
    <w:rsid w:val="001B6481"/>
    <w:rsid w:val="001B6557"/>
    <w:rsid w:val="001B6674"/>
    <w:rsid w:val="001B6683"/>
    <w:rsid w:val="001B66A6"/>
    <w:rsid w:val="001B6733"/>
    <w:rsid w:val="001B679E"/>
    <w:rsid w:val="001B688A"/>
    <w:rsid w:val="001B68AE"/>
    <w:rsid w:val="001B68D0"/>
    <w:rsid w:val="001B69BA"/>
    <w:rsid w:val="001B6AD4"/>
    <w:rsid w:val="001B6C61"/>
    <w:rsid w:val="001B6C89"/>
    <w:rsid w:val="001B6C90"/>
    <w:rsid w:val="001B6D2C"/>
    <w:rsid w:val="001B6E56"/>
    <w:rsid w:val="001B6E57"/>
    <w:rsid w:val="001B6ED5"/>
    <w:rsid w:val="001B6FA6"/>
    <w:rsid w:val="001B707B"/>
    <w:rsid w:val="001B70DE"/>
    <w:rsid w:val="001B70F8"/>
    <w:rsid w:val="001B71B5"/>
    <w:rsid w:val="001B7215"/>
    <w:rsid w:val="001B7255"/>
    <w:rsid w:val="001B7344"/>
    <w:rsid w:val="001B7396"/>
    <w:rsid w:val="001B756B"/>
    <w:rsid w:val="001B75A8"/>
    <w:rsid w:val="001B7723"/>
    <w:rsid w:val="001B7775"/>
    <w:rsid w:val="001B7857"/>
    <w:rsid w:val="001B78C6"/>
    <w:rsid w:val="001B78DD"/>
    <w:rsid w:val="001B7933"/>
    <w:rsid w:val="001B795C"/>
    <w:rsid w:val="001B7B87"/>
    <w:rsid w:val="001B7B9D"/>
    <w:rsid w:val="001B7C6D"/>
    <w:rsid w:val="001B7CAC"/>
    <w:rsid w:val="001B7CDE"/>
    <w:rsid w:val="001B7DAC"/>
    <w:rsid w:val="001B7E9A"/>
    <w:rsid w:val="001B7F86"/>
    <w:rsid w:val="001C000D"/>
    <w:rsid w:val="001C0039"/>
    <w:rsid w:val="001C0210"/>
    <w:rsid w:val="001C022A"/>
    <w:rsid w:val="001C0234"/>
    <w:rsid w:val="001C02E8"/>
    <w:rsid w:val="001C034B"/>
    <w:rsid w:val="001C03B6"/>
    <w:rsid w:val="001C0418"/>
    <w:rsid w:val="001C04CE"/>
    <w:rsid w:val="001C0506"/>
    <w:rsid w:val="001C05E9"/>
    <w:rsid w:val="001C061C"/>
    <w:rsid w:val="001C0750"/>
    <w:rsid w:val="001C08EA"/>
    <w:rsid w:val="001C0913"/>
    <w:rsid w:val="001C0A2E"/>
    <w:rsid w:val="001C0A5C"/>
    <w:rsid w:val="001C0BB5"/>
    <w:rsid w:val="001C0BD4"/>
    <w:rsid w:val="001C0CB2"/>
    <w:rsid w:val="001C0CE0"/>
    <w:rsid w:val="001C0D9D"/>
    <w:rsid w:val="001C0DC4"/>
    <w:rsid w:val="001C0DFE"/>
    <w:rsid w:val="001C0EC5"/>
    <w:rsid w:val="001C0EEF"/>
    <w:rsid w:val="001C0F1A"/>
    <w:rsid w:val="001C0F6D"/>
    <w:rsid w:val="001C1197"/>
    <w:rsid w:val="001C1216"/>
    <w:rsid w:val="001C122E"/>
    <w:rsid w:val="001C13D6"/>
    <w:rsid w:val="001C1565"/>
    <w:rsid w:val="001C1566"/>
    <w:rsid w:val="001C1690"/>
    <w:rsid w:val="001C16AA"/>
    <w:rsid w:val="001C179A"/>
    <w:rsid w:val="001C17A4"/>
    <w:rsid w:val="001C17E4"/>
    <w:rsid w:val="001C1851"/>
    <w:rsid w:val="001C19C6"/>
    <w:rsid w:val="001C19C7"/>
    <w:rsid w:val="001C19EF"/>
    <w:rsid w:val="001C1B00"/>
    <w:rsid w:val="001C1C0F"/>
    <w:rsid w:val="001C1DD1"/>
    <w:rsid w:val="001C1E6B"/>
    <w:rsid w:val="001C1ECA"/>
    <w:rsid w:val="001C1F09"/>
    <w:rsid w:val="001C2037"/>
    <w:rsid w:val="001C20F1"/>
    <w:rsid w:val="001C21FD"/>
    <w:rsid w:val="001C2361"/>
    <w:rsid w:val="001C266A"/>
    <w:rsid w:val="001C274B"/>
    <w:rsid w:val="001C27CD"/>
    <w:rsid w:val="001C2A1D"/>
    <w:rsid w:val="001C2A41"/>
    <w:rsid w:val="001C2AC2"/>
    <w:rsid w:val="001C2AD7"/>
    <w:rsid w:val="001C2B0C"/>
    <w:rsid w:val="001C2B2C"/>
    <w:rsid w:val="001C2BD0"/>
    <w:rsid w:val="001C2C47"/>
    <w:rsid w:val="001C2DEB"/>
    <w:rsid w:val="001C2E4A"/>
    <w:rsid w:val="001C2F64"/>
    <w:rsid w:val="001C2F85"/>
    <w:rsid w:val="001C2FD1"/>
    <w:rsid w:val="001C2FDD"/>
    <w:rsid w:val="001C3110"/>
    <w:rsid w:val="001C312E"/>
    <w:rsid w:val="001C3172"/>
    <w:rsid w:val="001C3220"/>
    <w:rsid w:val="001C3246"/>
    <w:rsid w:val="001C3308"/>
    <w:rsid w:val="001C330F"/>
    <w:rsid w:val="001C33E5"/>
    <w:rsid w:val="001C33FC"/>
    <w:rsid w:val="001C36F3"/>
    <w:rsid w:val="001C3732"/>
    <w:rsid w:val="001C383E"/>
    <w:rsid w:val="001C384B"/>
    <w:rsid w:val="001C38EE"/>
    <w:rsid w:val="001C394A"/>
    <w:rsid w:val="001C3952"/>
    <w:rsid w:val="001C3A9C"/>
    <w:rsid w:val="001C3C94"/>
    <w:rsid w:val="001C3DAB"/>
    <w:rsid w:val="001C3DD8"/>
    <w:rsid w:val="001C3E42"/>
    <w:rsid w:val="001C3F13"/>
    <w:rsid w:val="001C4063"/>
    <w:rsid w:val="001C40E5"/>
    <w:rsid w:val="001C4195"/>
    <w:rsid w:val="001C428B"/>
    <w:rsid w:val="001C430A"/>
    <w:rsid w:val="001C43AC"/>
    <w:rsid w:val="001C43D9"/>
    <w:rsid w:val="001C44A6"/>
    <w:rsid w:val="001C4518"/>
    <w:rsid w:val="001C4534"/>
    <w:rsid w:val="001C45C3"/>
    <w:rsid w:val="001C4791"/>
    <w:rsid w:val="001C47B1"/>
    <w:rsid w:val="001C4A1E"/>
    <w:rsid w:val="001C4A5B"/>
    <w:rsid w:val="001C4AA3"/>
    <w:rsid w:val="001C4B73"/>
    <w:rsid w:val="001C4CBE"/>
    <w:rsid w:val="001C50DB"/>
    <w:rsid w:val="001C5164"/>
    <w:rsid w:val="001C51CD"/>
    <w:rsid w:val="001C567C"/>
    <w:rsid w:val="001C5749"/>
    <w:rsid w:val="001C5792"/>
    <w:rsid w:val="001C5875"/>
    <w:rsid w:val="001C5A96"/>
    <w:rsid w:val="001C5B73"/>
    <w:rsid w:val="001C5BAC"/>
    <w:rsid w:val="001C5D82"/>
    <w:rsid w:val="001C5DAA"/>
    <w:rsid w:val="001C5DB0"/>
    <w:rsid w:val="001C5ED0"/>
    <w:rsid w:val="001C5EE1"/>
    <w:rsid w:val="001C5F5D"/>
    <w:rsid w:val="001C601C"/>
    <w:rsid w:val="001C60EF"/>
    <w:rsid w:val="001C61A6"/>
    <w:rsid w:val="001C61E2"/>
    <w:rsid w:val="001C6212"/>
    <w:rsid w:val="001C62B4"/>
    <w:rsid w:val="001C6407"/>
    <w:rsid w:val="001C6467"/>
    <w:rsid w:val="001C64E2"/>
    <w:rsid w:val="001C64EE"/>
    <w:rsid w:val="001C656A"/>
    <w:rsid w:val="001C6682"/>
    <w:rsid w:val="001C6693"/>
    <w:rsid w:val="001C6717"/>
    <w:rsid w:val="001C6750"/>
    <w:rsid w:val="001C680A"/>
    <w:rsid w:val="001C6937"/>
    <w:rsid w:val="001C6B03"/>
    <w:rsid w:val="001C6B76"/>
    <w:rsid w:val="001C6C64"/>
    <w:rsid w:val="001C6FED"/>
    <w:rsid w:val="001C7052"/>
    <w:rsid w:val="001C7156"/>
    <w:rsid w:val="001C7374"/>
    <w:rsid w:val="001C7435"/>
    <w:rsid w:val="001C7441"/>
    <w:rsid w:val="001C744E"/>
    <w:rsid w:val="001C746B"/>
    <w:rsid w:val="001C7476"/>
    <w:rsid w:val="001C761A"/>
    <w:rsid w:val="001C765A"/>
    <w:rsid w:val="001C767D"/>
    <w:rsid w:val="001C77D4"/>
    <w:rsid w:val="001C7B8E"/>
    <w:rsid w:val="001C7C5D"/>
    <w:rsid w:val="001C7D89"/>
    <w:rsid w:val="001C7E9C"/>
    <w:rsid w:val="001C7FD4"/>
    <w:rsid w:val="001D0096"/>
    <w:rsid w:val="001D0172"/>
    <w:rsid w:val="001D0240"/>
    <w:rsid w:val="001D02E6"/>
    <w:rsid w:val="001D03FC"/>
    <w:rsid w:val="001D045E"/>
    <w:rsid w:val="001D0463"/>
    <w:rsid w:val="001D04D9"/>
    <w:rsid w:val="001D054A"/>
    <w:rsid w:val="001D0597"/>
    <w:rsid w:val="001D0678"/>
    <w:rsid w:val="001D06DA"/>
    <w:rsid w:val="001D075C"/>
    <w:rsid w:val="001D07B3"/>
    <w:rsid w:val="001D08F9"/>
    <w:rsid w:val="001D0949"/>
    <w:rsid w:val="001D0956"/>
    <w:rsid w:val="001D09E5"/>
    <w:rsid w:val="001D0A0A"/>
    <w:rsid w:val="001D0AF1"/>
    <w:rsid w:val="001D0B0C"/>
    <w:rsid w:val="001D0B4D"/>
    <w:rsid w:val="001D0B66"/>
    <w:rsid w:val="001D0C46"/>
    <w:rsid w:val="001D0CF4"/>
    <w:rsid w:val="001D0CFC"/>
    <w:rsid w:val="001D0D99"/>
    <w:rsid w:val="001D0DA5"/>
    <w:rsid w:val="001D0DD3"/>
    <w:rsid w:val="001D0E11"/>
    <w:rsid w:val="001D0E25"/>
    <w:rsid w:val="001D0EA4"/>
    <w:rsid w:val="001D0F09"/>
    <w:rsid w:val="001D0F37"/>
    <w:rsid w:val="001D0F84"/>
    <w:rsid w:val="001D0FA9"/>
    <w:rsid w:val="001D1007"/>
    <w:rsid w:val="001D109E"/>
    <w:rsid w:val="001D114C"/>
    <w:rsid w:val="001D11A0"/>
    <w:rsid w:val="001D1334"/>
    <w:rsid w:val="001D146E"/>
    <w:rsid w:val="001D1686"/>
    <w:rsid w:val="001D1723"/>
    <w:rsid w:val="001D1747"/>
    <w:rsid w:val="001D17BE"/>
    <w:rsid w:val="001D180D"/>
    <w:rsid w:val="001D18D2"/>
    <w:rsid w:val="001D18D7"/>
    <w:rsid w:val="001D192E"/>
    <w:rsid w:val="001D1A68"/>
    <w:rsid w:val="001D1B14"/>
    <w:rsid w:val="001D1B7E"/>
    <w:rsid w:val="001D1C36"/>
    <w:rsid w:val="001D1E8F"/>
    <w:rsid w:val="001D1F98"/>
    <w:rsid w:val="001D20DD"/>
    <w:rsid w:val="001D2114"/>
    <w:rsid w:val="001D2180"/>
    <w:rsid w:val="001D21A0"/>
    <w:rsid w:val="001D21A6"/>
    <w:rsid w:val="001D21AD"/>
    <w:rsid w:val="001D264B"/>
    <w:rsid w:val="001D26ED"/>
    <w:rsid w:val="001D2866"/>
    <w:rsid w:val="001D2892"/>
    <w:rsid w:val="001D28CD"/>
    <w:rsid w:val="001D291E"/>
    <w:rsid w:val="001D2933"/>
    <w:rsid w:val="001D2953"/>
    <w:rsid w:val="001D299F"/>
    <w:rsid w:val="001D2A38"/>
    <w:rsid w:val="001D2A53"/>
    <w:rsid w:val="001D2AF4"/>
    <w:rsid w:val="001D2B13"/>
    <w:rsid w:val="001D2BAB"/>
    <w:rsid w:val="001D2BEF"/>
    <w:rsid w:val="001D2F38"/>
    <w:rsid w:val="001D2F49"/>
    <w:rsid w:val="001D2F67"/>
    <w:rsid w:val="001D2F69"/>
    <w:rsid w:val="001D309B"/>
    <w:rsid w:val="001D32AF"/>
    <w:rsid w:val="001D33D3"/>
    <w:rsid w:val="001D33EE"/>
    <w:rsid w:val="001D34B4"/>
    <w:rsid w:val="001D35FB"/>
    <w:rsid w:val="001D3605"/>
    <w:rsid w:val="001D3608"/>
    <w:rsid w:val="001D3802"/>
    <w:rsid w:val="001D3823"/>
    <w:rsid w:val="001D3862"/>
    <w:rsid w:val="001D3893"/>
    <w:rsid w:val="001D3B37"/>
    <w:rsid w:val="001D3E37"/>
    <w:rsid w:val="001D3ED1"/>
    <w:rsid w:val="001D3F7D"/>
    <w:rsid w:val="001D40BD"/>
    <w:rsid w:val="001D4166"/>
    <w:rsid w:val="001D4187"/>
    <w:rsid w:val="001D41A8"/>
    <w:rsid w:val="001D41AA"/>
    <w:rsid w:val="001D4449"/>
    <w:rsid w:val="001D450F"/>
    <w:rsid w:val="001D467C"/>
    <w:rsid w:val="001D4871"/>
    <w:rsid w:val="001D48B5"/>
    <w:rsid w:val="001D4942"/>
    <w:rsid w:val="001D49B9"/>
    <w:rsid w:val="001D49FD"/>
    <w:rsid w:val="001D4ABF"/>
    <w:rsid w:val="001D4AF5"/>
    <w:rsid w:val="001D4B58"/>
    <w:rsid w:val="001D4CD2"/>
    <w:rsid w:val="001D4D28"/>
    <w:rsid w:val="001D4D2C"/>
    <w:rsid w:val="001D4D6B"/>
    <w:rsid w:val="001D4EE3"/>
    <w:rsid w:val="001D4F5B"/>
    <w:rsid w:val="001D4F70"/>
    <w:rsid w:val="001D5006"/>
    <w:rsid w:val="001D5079"/>
    <w:rsid w:val="001D5191"/>
    <w:rsid w:val="001D51D2"/>
    <w:rsid w:val="001D5309"/>
    <w:rsid w:val="001D5333"/>
    <w:rsid w:val="001D53D8"/>
    <w:rsid w:val="001D54D2"/>
    <w:rsid w:val="001D55B6"/>
    <w:rsid w:val="001D55B9"/>
    <w:rsid w:val="001D5625"/>
    <w:rsid w:val="001D564B"/>
    <w:rsid w:val="001D565F"/>
    <w:rsid w:val="001D56EB"/>
    <w:rsid w:val="001D5716"/>
    <w:rsid w:val="001D584C"/>
    <w:rsid w:val="001D58A6"/>
    <w:rsid w:val="001D59DE"/>
    <w:rsid w:val="001D5B2B"/>
    <w:rsid w:val="001D5BAD"/>
    <w:rsid w:val="001D5CD6"/>
    <w:rsid w:val="001D5D53"/>
    <w:rsid w:val="001D5DDD"/>
    <w:rsid w:val="001D5DE3"/>
    <w:rsid w:val="001D5E8E"/>
    <w:rsid w:val="001D5F1B"/>
    <w:rsid w:val="001D5F82"/>
    <w:rsid w:val="001D5FCA"/>
    <w:rsid w:val="001D5FE4"/>
    <w:rsid w:val="001D60CE"/>
    <w:rsid w:val="001D60E6"/>
    <w:rsid w:val="001D61AF"/>
    <w:rsid w:val="001D61D3"/>
    <w:rsid w:val="001D6247"/>
    <w:rsid w:val="001D62AE"/>
    <w:rsid w:val="001D635D"/>
    <w:rsid w:val="001D6393"/>
    <w:rsid w:val="001D63EE"/>
    <w:rsid w:val="001D6448"/>
    <w:rsid w:val="001D64A7"/>
    <w:rsid w:val="001D64B3"/>
    <w:rsid w:val="001D65E0"/>
    <w:rsid w:val="001D66FB"/>
    <w:rsid w:val="001D67BB"/>
    <w:rsid w:val="001D68C5"/>
    <w:rsid w:val="001D694F"/>
    <w:rsid w:val="001D69E4"/>
    <w:rsid w:val="001D69EC"/>
    <w:rsid w:val="001D69FC"/>
    <w:rsid w:val="001D6A0E"/>
    <w:rsid w:val="001D6C69"/>
    <w:rsid w:val="001D6C6C"/>
    <w:rsid w:val="001D6C84"/>
    <w:rsid w:val="001D6DBE"/>
    <w:rsid w:val="001D6E2B"/>
    <w:rsid w:val="001D6F04"/>
    <w:rsid w:val="001D7060"/>
    <w:rsid w:val="001D70AE"/>
    <w:rsid w:val="001D710C"/>
    <w:rsid w:val="001D71C3"/>
    <w:rsid w:val="001D71E1"/>
    <w:rsid w:val="001D7203"/>
    <w:rsid w:val="001D72EF"/>
    <w:rsid w:val="001D72F7"/>
    <w:rsid w:val="001D73D9"/>
    <w:rsid w:val="001D7450"/>
    <w:rsid w:val="001D75B1"/>
    <w:rsid w:val="001D75E0"/>
    <w:rsid w:val="001D7614"/>
    <w:rsid w:val="001D7667"/>
    <w:rsid w:val="001D775B"/>
    <w:rsid w:val="001D77C1"/>
    <w:rsid w:val="001D77EC"/>
    <w:rsid w:val="001D7891"/>
    <w:rsid w:val="001D78E7"/>
    <w:rsid w:val="001D7A91"/>
    <w:rsid w:val="001D7B58"/>
    <w:rsid w:val="001D7CB1"/>
    <w:rsid w:val="001D7CBE"/>
    <w:rsid w:val="001D7FE3"/>
    <w:rsid w:val="001E0265"/>
    <w:rsid w:val="001E0276"/>
    <w:rsid w:val="001E03DB"/>
    <w:rsid w:val="001E04FB"/>
    <w:rsid w:val="001E0505"/>
    <w:rsid w:val="001E0744"/>
    <w:rsid w:val="001E082E"/>
    <w:rsid w:val="001E0835"/>
    <w:rsid w:val="001E08BD"/>
    <w:rsid w:val="001E09F4"/>
    <w:rsid w:val="001E09F6"/>
    <w:rsid w:val="001E09F7"/>
    <w:rsid w:val="001E0A1D"/>
    <w:rsid w:val="001E0A9A"/>
    <w:rsid w:val="001E0BB7"/>
    <w:rsid w:val="001E0BBE"/>
    <w:rsid w:val="001E0BDC"/>
    <w:rsid w:val="001E0CD5"/>
    <w:rsid w:val="001E0CF2"/>
    <w:rsid w:val="001E0D24"/>
    <w:rsid w:val="001E0DA3"/>
    <w:rsid w:val="001E0E09"/>
    <w:rsid w:val="001E0E15"/>
    <w:rsid w:val="001E0E47"/>
    <w:rsid w:val="001E0ED0"/>
    <w:rsid w:val="001E1104"/>
    <w:rsid w:val="001E1239"/>
    <w:rsid w:val="001E1463"/>
    <w:rsid w:val="001E146C"/>
    <w:rsid w:val="001E1539"/>
    <w:rsid w:val="001E1544"/>
    <w:rsid w:val="001E172A"/>
    <w:rsid w:val="001E17AB"/>
    <w:rsid w:val="001E182F"/>
    <w:rsid w:val="001E18C4"/>
    <w:rsid w:val="001E190A"/>
    <w:rsid w:val="001E1930"/>
    <w:rsid w:val="001E198D"/>
    <w:rsid w:val="001E1BF8"/>
    <w:rsid w:val="001E1C39"/>
    <w:rsid w:val="001E1C89"/>
    <w:rsid w:val="001E1C9B"/>
    <w:rsid w:val="001E1D6F"/>
    <w:rsid w:val="001E1DAA"/>
    <w:rsid w:val="001E1DB9"/>
    <w:rsid w:val="001E1DC2"/>
    <w:rsid w:val="001E1DD0"/>
    <w:rsid w:val="001E1E77"/>
    <w:rsid w:val="001E1EF5"/>
    <w:rsid w:val="001E1F58"/>
    <w:rsid w:val="001E21B9"/>
    <w:rsid w:val="001E2284"/>
    <w:rsid w:val="001E22E5"/>
    <w:rsid w:val="001E2320"/>
    <w:rsid w:val="001E23A9"/>
    <w:rsid w:val="001E246E"/>
    <w:rsid w:val="001E24E0"/>
    <w:rsid w:val="001E25EC"/>
    <w:rsid w:val="001E2687"/>
    <w:rsid w:val="001E28FF"/>
    <w:rsid w:val="001E2946"/>
    <w:rsid w:val="001E29EF"/>
    <w:rsid w:val="001E29FA"/>
    <w:rsid w:val="001E2A51"/>
    <w:rsid w:val="001E2A7B"/>
    <w:rsid w:val="001E2CEC"/>
    <w:rsid w:val="001E2D2E"/>
    <w:rsid w:val="001E2D50"/>
    <w:rsid w:val="001E2F8B"/>
    <w:rsid w:val="001E2FD0"/>
    <w:rsid w:val="001E30E3"/>
    <w:rsid w:val="001E3149"/>
    <w:rsid w:val="001E3230"/>
    <w:rsid w:val="001E32F6"/>
    <w:rsid w:val="001E3312"/>
    <w:rsid w:val="001E3416"/>
    <w:rsid w:val="001E3526"/>
    <w:rsid w:val="001E3613"/>
    <w:rsid w:val="001E36E3"/>
    <w:rsid w:val="001E36FB"/>
    <w:rsid w:val="001E37F5"/>
    <w:rsid w:val="001E38CD"/>
    <w:rsid w:val="001E392E"/>
    <w:rsid w:val="001E397E"/>
    <w:rsid w:val="001E3A33"/>
    <w:rsid w:val="001E3AD8"/>
    <w:rsid w:val="001E3BD2"/>
    <w:rsid w:val="001E3D72"/>
    <w:rsid w:val="001E3E5E"/>
    <w:rsid w:val="001E3EB7"/>
    <w:rsid w:val="001E3F83"/>
    <w:rsid w:val="001E3FC2"/>
    <w:rsid w:val="001E407A"/>
    <w:rsid w:val="001E40B0"/>
    <w:rsid w:val="001E40B4"/>
    <w:rsid w:val="001E43A7"/>
    <w:rsid w:val="001E4413"/>
    <w:rsid w:val="001E444B"/>
    <w:rsid w:val="001E44FE"/>
    <w:rsid w:val="001E463F"/>
    <w:rsid w:val="001E4655"/>
    <w:rsid w:val="001E4672"/>
    <w:rsid w:val="001E469E"/>
    <w:rsid w:val="001E484E"/>
    <w:rsid w:val="001E48FD"/>
    <w:rsid w:val="001E4B70"/>
    <w:rsid w:val="001E4BF0"/>
    <w:rsid w:val="001E4C08"/>
    <w:rsid w:val="001E4C4A"/>
    <w:rsid w:val="001E4C63"/>
    <w:rsid w:val="001E4DE5"/>
    <w:rsid w:val="001E5016"/>
    <w:rsid w:val="001E507E"/>
    <w:rsid w:val="001E50F7"/>
    <w:rsid w:val="001E5293"/>
    <w:rsid w:val="001E5405"/>
    <w:rsid w:val="001E5421"/>
    <w:rsid w:val="001E5448"/>
    <w:rsid w:val="001E5461"/>
    <w:rsid w:val="001E54EC"/>
    <w:rsid w:val="001E5597"/>
    <w:rsid w:val="001E5598"/>
    <w:rsid w:val="001E5611"/>
    <w:rsid w:val="001E5754"/>
    <w:rsid w:val="001E5763"/>
    <w:rsid w:val="001E577F"/>
    <w:rsid w:val="001E585E"/>
    <w:rsid w:val="001E58E4"/>
    <w:rsid w:val="001E59A2"/>
    <w:rsid w:val="001E5B7A"/>
    <w:rsid w:val="001E5BC3"/>
    <w:rsid w:val="001E5C81"/>
    <w:rsid w:val="001E5F23"/>
    <w:rsid w:val="001E602F"/>
    <w:rsid w:val="001E604D"/>
    <w:rsid w:val="001E606C"/>
    <w:rsid w:val="001E60A1"/>
    <w:rsid w:val="001E60BA"/>
    <w:rsid w:val="001E6299"/>
    <w:rsid w:val="001E635D"/>
    <w:rsid w:val="001E64D9"/>
    <w:rsid w:val="001E6711"/>
    <w:rsid w:val="001E6797"/>
    <w:rsid w:val="001E68C3"/>
    <w:rsid w:val="001E6CE7"/>
    <w:rsid w:val="001E6DBD"/>
    <w:rsid w:val="001E6DE6"/>
    <w:rsid w:val="001E6E11"/>
    <w:rsid w:val="001E6E14"/>
    <w:rsid w:val="001E6E3B"/>
    <w:rsid w:val="001E6E7B"/>
    <w:rsid w:val="001E6EA5"/>
    <w:rsid w:val="001E7018"/>
    <w:rsid w:val="001E7020"/>
    <w:rsid w:val="001E73A6"/>
    <w:rsid w:val="001E74B1"/>
    <w:rsid w:val="001E75EB"/>
    <w:rsid w:val="001E76C5"/>
    <w:rsid w:val="001E76E0"/>
    <w:rsid w:val="001E7762"/>
    <w:rsid w:val="001E77A5"/>
    <w:rsid w:val="001E7806"/>
    <w:rsid w:val="001E781E"/>
    <w:rsid w:val="001E7851"/>
    <w:rsid w:val="001E78DF"/>
    <w:rsid w:val="001E7903"/>
    <w:rsid w:val="001E79AE"/>
    <w:rsid w:val="001E7AB4"/>
    <w:rsid w:val="001E7AB6"/>
    <w:rsid w:val="001E7B37"/>
    <w:rsid w:val="001E7D91"/>
    <w:rsid w:val="001F00A5"/>
    <w:rsid w:val="001F0219"/>
    <w:rsid w:val="001F037F"/>
    <w:rsid w:val="001F03E2"/>
    <w:rsid w:val="001F0475"/>
    <w:rsid w:val="001F058C"/>
    <w:rsid w:val="001F05DF"/>
    <w:rsid w:val="001F0627"/>
    <w:rsid w:val="001F0673"/>
    <w:rsid w:val="001F0699"/>
    <w:rsid w:val="001F0705"/>
    <w:rsid w:val="001F0753"/>
    <w:rsid w:val="001F078E"/>
    <w:rsid w:val="001F0A26"/>
    <w:rsid w:val="001F0BCD"/>
    <w:rsid w:val="001F0BD5"/>
    <w:rsid w:val="001F0C02"/>
    <w:rsid w:val="001F0C3A"/>
    <w:rsid w:val="001F0CB4"/>
    <w:rsid w:val="001F0D3A"/>
    <w:rsid w:val="001F1132"/>
    <w:rsid w:val="001F1144"/>
    <w:rsid w:val="001F1200"/>
    <w:rsid w:val="001F1223"/>
    <w:rsid w:val="001F12B8"/>
    <w:rsid w:val="001F12C6"/>
    <w:rsid w:val="001F12C7"/>
    <w:rsid w:val="001F14BD"/>
    <w:rsid w:val="001F1510"/>
    <w:rsid w:val="001F175C"/>
    <w:rsid w:val="001F186A"/>
    <w:rsid w:val="001F1907"/>
    <w:rsid w:val="001F1928"/>
    <w:rsid w:val="001F1943"/>
    <w:rsid w:val="001F1B58"/>
    <w:rsid w:val="001F1C19"/>
    <w:rsid w:val="001F1C48"/>
    <w:rsid w:val="001F1CB7"/>
    <w:rsid w:val="001F1E3B"/>
    <w:rsid w:val="001F1F05"/>
    <w:rsid w:val="001F1FC0"/>
    <w:rsid w:val="001F20DA"/>
    <w:rsid w:val="001F20DC"/>
    <w:rsid w:val="001F2113"/>
    <w:rsid w:val="001F21D3"/>
    <w:rsid w:val="001F220B"/>
    <w:rsid w:val="001F23A9"/>
    <w:rsid w:val="001F23AB"/>
    <w:rsid w:val="001F2425"/>
    <w:rsid w:val="001F2436"/>
    <w:rsid w:val="001F2488"/>
    <w:rsid w:val="001F248C"/>
    <w:rsid w:val="001F254F"/>
    <w:rsid w:val="001F25C1"/>
    <w:rsid w:val="001F279F"/>
    <w:rsid w:val="001F2825"/>
    <w:rsid w:val="001F2891"/>
    <w:rsid w:val="001F28C6"/>
    <w:rsid w:val="001F2912"/>
    <w:rsid w:val="001F293A"/>
    <w:rsid w:val="001F29B8"/>
    <w:rsid w:val="001F2A2D"/>
    <w:rsid w:val="001F2C0C"/>
    <w:rsid w:val="001F2E08"/>
    <w:rsid w:val="001F2EFB"/>
    <w:rsid w:val="001F2F47"/>
    <w:rsid w:val="001F2FA0"/>
    <w:rsid w:val="001F2FF5"/>
    <w:rsid w:val="001F3014"/>
    <w:rsid w:val="001F30C5"/>
    <w:rsid w:val="001F315C"/>
    <w:rsid w:val="001F3248"/>
    <w:rsid w:val="001F3295"/>
    <w:rsid w:val="001F3305"/>
    <w:rsid w:val="001F331F"/>
    <w:rsid w:val="001F334A"/>
    <w:rsid w:val="001F3465"/>
    <w:rsid w:val="001F3521"/>
    <w:rsid w:val="001F364B"/>
    <w:rsid w:val="001F36C4"/>
    <w:rsid w:val="001F370B"/>
    <w:rsid w:val="001F3770"/>
    <w:rsid w:val="001F37B0"/>
    <w:rsid w:val="001F381A"/>
    <w:rsid w:val="001F3854"/>
    <w:rsid w:val="001F392E"/>
    <w:rsid w:val="001F3A14"/>
    <w:rsid w:val="001F3A44"/>
    <w:rsid w:val="001F3B30"/>
    <w:rsid w:val="001F3B43"/>
    <w:rsid w:val="001F3B5C"/>
    <w:rsid w:val="001F3B83"/>
    <w:rsid w:val="001F3B8E"/>
    <w:rsid w:val="001F3CB2"/>
    <w:rsid w:val="001F3CCB"/>
    <w:rsid w:val="001F3D66"/>
    <w:rsid w:val="001F3D7C"/>
    <w:rsid w:val="001F3E50"/>
    <w:rsid w:val="001F3FF7"/>
    <w:rsid w:val="001F4078"/>
    <w:rsid w:val="001F412D"/>
    <w:rsid w:val="001F4133"/>
    <w:rsid w:val="001F41B3"/>
    <w:rsid w:val="001F4215"/>
    <w:rsid w:val="001F42D1"/>
    <w:rsid w:val="001F42FA"/>
    <w:rsid w:val="001F44E3"/>
    <w:rsid w:val="001F45C1"/>
    <w:rsid w:val="001F4641"/>
    <w:rsid w:val="001F475B"/>
    <w:rsid w:val="001F4805"/>
    <w:rsid w:val="001F489F"/>
    <w:rsid w:val="001F48A0"/>
    <w:rsid w:val="001F48CF"/>
    <w:rsid w:val="001F48E5"/>
    <w:rsid w:val="001F4945"/>
    <w:rsid w:val="001F494D"/>
    <w:rsid w:val="001F4A40"/>
    <w:rsid w:val="001F4ABE"/>
    <w:rsid w:val="001F4ABF"/>
    <w:rsid w:val="001F4C1B"/>
    <w:rsid w:val="001F4D3F"/>
    <w:rsid w:val="001F4D4E"/>
    <w:rsid w:val="001F4DAD"/>
    <w:rsid w:val="001F4DF4"/>
    <w:rsid w:val="001F5023"/>
    <w:rsid w:val="001F50C0"/>
    <w:rsid w:val="001F510A"/>
    <w:rsid w:val="001F5115"/>
    <w:rsid w:val="001F512B"/>
    <w:rsid w:val="001F51ED"/>
    <w:rsid w:val="001F5294"/>
    <w:rsid w:val="001F5340"/>
    <w:rsid w:val="001F5389"/>
    <w:rsid w:val="001F5444"/>
    <w:rsid w:val="001F5518"/>
    <w:rsid w:val="001F5655"/>
    <w:rsid w:val="001F595D"/>
    <w:rsid w:val="001F5989"/>
    <w:rsid w:val="001F598F"/>
    <w:rsid w:val="001F59C8"/>
    <w:rsid w:val="001F59CA"/>
    <w:rsid w:val="001F5A0A"/>
    <w:rsid w:val="001F5B8C"/>
    <w:rsid w:val="001F5BC6"/>
    <w:rsid w:val="001F5E7B"/>
    <w:rsid w:val="001F6061"/>
    <w:rsid w:val="001F61C2"/>
    <w:rsid w:val="001F6625"/>
    <w:rsid w:val="001F6634"/>
    <w:rsid w:val="001F6752"/>
    <w:rsid w:val="001F67B4"/>
    <w:rsid w:val="001F67DF"/>
    <w:rsid w:val="001F6837"/>
    <w:rsid w:val="001F6BFD"/>
    <w:rsid w:val="001F6C5B"/>
    <w:rsid w:val="001F6DB7"/>
    <w:rsid w:val="001F6F0B"/>
    <w:rsid w:val="001F6F52"/>
    <w:rsid w:val="001F7071"/>
    <w:rsid w:val="001F71B3"/>
    <w:rsid w:val="001F749C"/>
    <w:rsid w:val="001F7743"/>
    <w:rsid w:val="001F776E"/>
    <w:rsid w:val="001F77B2"/>
    <w:rsid w:val="001F7855"/>
    <w:rsid w:val="001F7902"/>
    <w:rsid w:val="001F79A5"/>
    <w:rsid w:val="001F7A89"/>
    <w:rsid w:val="001F7C06"/>
    <w:rsid w:val="001F7CEB"/>
    <w:rsid w:val="001F7D97"/>
    <w:rsid w:val="001F7DD9"/>
    <w:rsid w:val="001F7E09"/>
    <w:rsid w:val="001F7E59"/>
    <w:rsid w:val="001F7E5E"/>
    <w:rsid w:val="001F7F5F"/>
    <w:rsid w:val="001F7F9E"/>
    <w:rsid w:val="00200200"/>
    <w:rsid w:val="00200250"/>
    <w:rsid w:val="002002E0"/>
    <w:rsid w:val="0020030A"/>
    <w:rsid w:val="00200350"/>
    <w:rsid w:val="0020038C"/>
    <w:rsid w:val="002003DE"/>
    <w:rsid w:val="00200465"/>
    <w:rsid w:val="002004B1"/>
    <w:rsid w:val="00200532"/>
    <w:rsid w:val="0020057B"/>
    <w:rsid w:val="0020058C"/>
    <w:rsid w:val="00200614"/>
    <w:rsid w:val="002006B3"/>
    <w:rsid w:val="00200705"/>
    <w:rsid w:val="00200975"/>
    <w:rsid w:val="00200B3D"/>
    <w:rsid w:val="00200B5E"/>
    <w:rsid w:val="00200BB8"/>
    <w:rsid w:val="00200DCB"/>
    <w:rsid w:val="00200EAB"/>
    <w:rsid w:val="0020113D"/>
    <w:rsid w:val="002013C6"/>
    <w:rsid w:val="00201447"/>
    <w:rsid w:val="002014D3"/>
    <w:rsid w:val="0020152E"/>
    <w:rsid w:val="002015C7"/>
    <w:rsid w:val="00201755"/>
    <w:rsid w:val="00201B90"/>
    <w:rsid w:val="00201C9B"/>
    <w:rsid w:val="00201D07"/>
    <w:rsid w:val="00201D5B"/>
    <w:rsid w:val="00201DD6"/>
    <w:rsid w:val="00202048"/>
    <w:rsid w:val="00202057"/>
    <w:rsid w:val="002021AE"/>
    <w:rsid w:val="002021AF"/>
    <w:rsid w:val="002021D9"/>
    <w:rsid w:val="002022C1"/>
    <w:rsid w:val="00202427"/>
    <w:rsid w:val="002024AE"/>
    <w:rsid w:val="002024C5"/>
    <w:rsid w:val="002024DE"/>
    <w:rsid w:val="00202502"/>
    <w:rsid w:val="00202520"/>
    <w:rsid w:val="00202535"/>
    <w:rsid w:val="0020256C"/>
    <w:rsid w:val="0020261D"/>
    <w:rsid w:val="0020269B"/>
    <w:rsid w:val="00202779"/>
    <w:rsid w:val="002027C5"/>
    <w:rsid w:val="00202880"/>
    <w:rsid w:val="002029F4"/>
    <w:rsid w:val="00202CA6"/>
    <w:rsid w:val="00202CE5"/>
    <w:rsid w:val="00202D6F"/>
    <w:rsid w:val="00202DBA"/>
    <w:rsid w:val="00202E9F"/>
    <w:rsid w:val="00202EB7"/>
    <w:rsid w:val="0020300C"/>
    <w:rsid w:val="00203125"/>
    <w:rsid w:val="002031C9"/>
    <w:rsid w:val="002031FF"/>
    <w:rsid w:val="002032F5"/>
    <w:rsid w:val="0020340B"/>
    <w:rsid w:val="002034AF"/>
    <w:rsid w:val="002034B6"/>
    <w:rsid w:val="002035B8"/>
    <w:rsid w:val="0020364C"/>
    <w:rsid w:val="0020378B"/>
    <w:rsid w:val="0020383A"/>
    <w:rsid w:val="00203A8A"/>
    <w:rsid w:val="00203ADA"/>
    <w:rsid w:val="00203B9E"/>
    <w:rsid w:val="00203BA1"/>
    <w:rsid w:val="00203BA3"/>
    <w:rsid w:val="00203C48"/>
    <w:rsid w:val="00203CDD"/>
    <w:rsid w:val="00203FAD"/>
    <w:rsid w:val="002043ED"/>
    <w:rsid w:val="00204532"/>
    <w:rsid w:val="002045A9"/>
    <w:rsid w:val="0020460B"/>
    <w:rsid w:val="0020469D"/>
    <w:rsid w:val="002046F1"/>
    <w:rsid w:val="002048F5"/>
    <w:rsid w:val="002049F6"/>
    <w:rsid w:val="00204AB0"/>
    <w:rsid w:val="00204B93"/>
    <w:rsid w:val="00204CDE"/>
    <w:rsid w:val="00204D70"/>
    <w:rsid w:val="00204F67"/>
    <w:rsid w:val="00205078"/>
    <w:rsid w:val="00205085"/>
    <w:rsid w:val="002050BC"/>
    <w:rsid w:val="002051EE"/>
    <w:rsid w:val="0020526A"/>
    <w:rsid w:val="002052CF"/>
    <w:rsid w:val="002052EB"/>
    <w:rsid w:val="0020530D"/>
    <w:rsid w:val="00205364"/>
    <w:rsid w:val="00205419"/>
    <w:rsid w:val="00205564"/>
    <w:rsid w:val="002055AA"/>
    <w:rsid w:val="002055C5"/>
    <w:rsid w:val="00205624"/>
    <w:rsid w:val="0020569E"/>
    <w:rsid w:val="00205786"/>
    <w:rsid w:val="002058DF"/>
    <w:rsid w:val="0020595D"/>
    <w:rsid w:val="00205B37"/>
    <w:rsid w:val="00205B98"/>
    <w:rsid w:val="00205BEF"/>
    <w:rsid w:val="00205CA9"/>
    <w:rsid w:val="00205CB9"/>
    <w:rsid w:val="00205CCB"/>
    <w:rsid w:val="00205D0B"/>
    <w:rsid w:val="00205D18"/>
    <w:rsid w:val="00205D80"/>
    <w:rsid w:val="00205F00"/>
    <w:rsid w:val="00205F88"/>
    <w:rsid w:val="002060AC"/>
    <w:rsid w:val="002060DD"/>
    <w:rsid w:val="0020610B"/>
    <w:rsid w:val="0020620B"/>
    <w:rsid w:val="0020638F"/>
    <w:rsid w:val="002065C6"/>
    <w:rsid w:val="00206902"/>
    <w:rsid w:val="00206977"/>
    <w:rsid w:val="00206A11"/>
    <w:rsid w:val="00206A4D"/>
    <w:rsid w:val="00206C4D"/>
    <w:rsid w:val="00206CE8"/>
    <w:rsid w:val="00206D39"/>
    <w:rsid w:val="00206E22"/>
    <w:rsid w:val="00206E85"/>
    <w:rsid w:val="00206EB9"/>
    <w:rsid w:val="00206EF4"/>
    <w:rsid w:val="00206F1A"/>
    <w:rsid w:val="0020700E"/>
    <w:rsid w:val="00207068"/>
    <w:rsid w:val="002071F7"/>
    <w:rsid w:val="0020734F"/>
    <w:rsid w:val="00207363"/>
    <w:rsid w:val="0020743F"/>
    <w:rsid w:val="0020746D"/>
    <w:rsid w:val="00207545"/>
    <w:rsid w:val="00207629"/>
    <w:rsid w:val="00207656"/>
    <w:rsid w:val="00207830"/>
    <w:rsid w:val="00207959"/>
    <w:rsid w:val="002079FF"/>
    <w:rsid w:val="00207ACA"/>
    <w:rsid w:val="00207BA3"/>
    <w:rsid w:val="00207D1B"/>
    <w:rsid w:val="00207D3D"/>
    <w:rsid w:val="00207DDE"/>
    <w:rsid w:val="00207E09"/>
    <w:rsid w:val="00207F9A"/>
    <w:rsid w:val="002104B2"/>
    <w:rsid w:val="00210697"/>
    <w:rsid w:val="002106A8"/>
    <w:rsid w:val="0021076A"/>
    <w:rsid w:val="002109EC"/>
    <w:rsid w:val="00210B7B"/>
    <w:rsid w:val="00210C08"/>
    <w:rsid w:val="00210C31"/>
    <w:rsid w:val="00210C49"/>
    <w:rsid w:val="00210C4E"/>
    <w:rsid w:val="00210CDA"/>
    <w:rsid w:val="00210CFB"/>
    <w:rsid w:val="00210D98"/>
    <w:rsid w:val="00210E33"/>
    <w:rsid w:val="00210E45"/>
    <w:rsid w:val="00210E5F"/>
    <w:rsid w:val="00210EBB"/>
    <w:rsid w:val="0021107E"/>
    <w:rsid w:val="002110EE"/>
    <w:rsid w:val="00211195"/>
    <w:rsid w:val="0021120A"/>
    <w:rsid w:val="0021126A"/>
    <w:rsid w:val="0021126C"/>
    <w:rsid w:val="002112CC"/>
    <w:rsid w:val="0021135F"/>
    <w:rsid w:val="002114BF"/>
    <w:rsid w:val="002114CA"/>
    <w:rsid w:val="0021156C"/>
    <w:rsid w:val="00211661"/>
    <w:rsid w:val="00211671"/>
    <w:rsid w:val="002116FE"/>
    <w:rsid w:val="00211766"/>
    <w:rsid w:val="00211941"/>
    <w:rsid w:val="002119CD"/>
    <w:rsid w:val="00211A51"/>
    <w:rsid w:val="00211A65"/>
    <w:rsid w:val="00211B61"/>
    <w:rsid w:val="00211B81"/>
    <w:rsid w:val="00211C5A"/>
    <w:rsid w:val="00211CCE"/>
    <w:rsid w:val="00211CD5"/>
    <w:rsid w:val="00211CFE"/>
    <w:rsid w:val="00211D11"/>
    <w:rsid w:val="00211DD3"/>
    <w:rsid w:val="00211E8C"/>
    <w:rsid w:val="00211FCD"/>
    <w:rsid w:val="0021200C"/>
    <w:rsid w:val="00212098"/>
    <w:rsid w:val="002120AF"/>
    <w:rsid w:val="0021212C"/>
    <w:rsid w:val="00212146"/>
    <w:rsid w:val="002121A4"/>
    <w:rsid w:val="002121EC"/>
    <w:rsid w:val="00212265"/>
    <w:rsid w:val="0021227D"/>
    <w:rsid w:val="002122F8"/>
    <w:rsid w:val="00212324"/>
    <w:rsid w:val="00212384"/>
    <w:rsid w:val="0021245C"/>
    <w:rsid w:val="0021250F"/>
    <w:rsid w:val="002125EA"/>
    <w:rsid w:val="0021261D"/>
    <w:rsid w:val="0021268B"/>
    <w:rsid w:val="002128B3"/>
    <w:rsid w:val="002129BC"/>
    <w:rsid w:val="00212B6A"/>
    <w:rsid w:val="00212B7E"/>
    <w:rsid w:val="00212CA6"/>
    <w:rsid w:val="00212CAC"/>
    <w:rsid w:val="00212D3C"/>
    <w:rsid w:val="00212D9A"/>
    <w:rsid w:val="00212DC6"/>
    <w:rsid w:val="00212EA3"/>
    <w:rsid w:val="0021300D"/>
    <w:rsid w:val="002131F5"/>
    <w:rsid w:val="00213216"/>
    <w:rsid w:val="0021332F"/>
    <w:rsid w:val="00213369"/>
    <w:rsid w:val="002134B2"/>
    <w:rsid w:val="00213555"/>
    <w:rsid w:val="0021368E"/>
    <w:rsid w:val="002137B3"/>
    <w:rsid w:val="002137C0"/>
    <w:rsid w:val="002137D6"/>
    <w:rsid w:val="00213871"/>
    <w:rsid w:val="002138A8"/>
    <w:rsid w:val="00213AA9"/>
    <w:rsid w:val="00213AB0"/>
    <w:rsid w:val="00213BA2"/>
    <w:rsid w:val="00213CE9"/>
    <w:rsid w:val="00213D77"/>
    <w:rsid w:val="00213DB7"/>
    <w:rsid w:val="00213DE0"/>
    <w:rsid w:val="00213E2C"/>
    <w:rsid w:val="00214037"/>
    <w:rsid w:val="00214128"/>
    <w:rsid w:val="0021416C"/>
    <w:rsid w:val="002141A4"/>
    <w:rsid w:val="0021436A"/>
    <w:rsid w:val="002143F2"/>
    <w:rsid w:val="00214423"/>
    <w:rsid w:val="0021446A"/>
    <w:rsid w:val="002145E8"/>
    <w:rsid w:val="0021473B"/>
    <w:rsid w:val="0021475A"/>
    <w:rsid w:val="002147F2"/>
    <w:rsid w:val="0021482E"/>
    <w:rsid w:val="0021491C"/>
    <w:rsid w:val="00214A90"/>
    <w:rsid w:val="00214B6C"/>
    <w:rsid w:val="00214E34"/>
    <w:rsid w:val="00214E40"/>
    <w:rsid w:val="00214ED7"/>
    <w:rsid w:val="00214FEE"/>
    <w:rsid w:val="00214FFA"/>
    <w:rsid w:val="00215095"/>
    <w:rsid w:val="002151A4"/>
    <w:rsid w:val="002151BE"/>
    <w:rsid w:val="00215237"/>
    <w:rsid w:val="00215333"/>
    <w:rsid w:val="00215343"/>
    <w:rsid w:val="00215354"/>
    <w:rsid w:val="00215364"/>
    <w:rsid w:val="002153B6"/>
    <w:rsid w:val="0021541A"/>
    <w:rsid w:val="0021552E"/>
    <w:rsid w:val="00215574"/>
    <w:rsid w:val="0021558A"/>
    <w:rsid w:val="002156B5"/>
    <w:rsid w:val="00215741"/>
    <w:rsid w:val="00215799"/>
    <w:rsid w:val="002157C8"/>
    <w:rsid w:val="00215945"/>
    <w:rsid w:val="002159D6"/>
    <w:rsid w:val="00215AEB"/>
    <w:rsid w:val="00215B39"/>
    <w:rsid w:val="00215B5F"/>
    <w:rsid w:val="00215BE2"/>
    <w:rsid w:val="00215C02"/>
    <w:rsid w:val="00215C6D"/>
    <w:rsid w:val="00215C94"/>
    <w:rsid w:val="00215DB2"/>
    <w:rsid w:val="00215E7D"/>
    <w:rsid w:val="00215FF1"/>
    <w:rsid w:val="00216024"/>
    <w:rsid w:val="00216059"/>
    <w:rsid w:val="0021608E"/>
    <w:rsid w:val="002161E2"/>
    <w:rsid w:val="002162A0"/>
    <w:rsid w:val="00216400"/>
    <w:rsid w:val="0021646C"/>
    <w:rsid w:val="00216619"/>
    <w:rsid w:val="00216660"/>
    <w:rsid w:val="002166A3"/>
    <w:rsid w:val="002166F9"/>
    <w:rsid w:val="002168A0"/>
    <w:rsid w:val="00216A43"/>
    <w:rsid w:val="00216A5C"/>
    <w:rsid w:val="00216B02"/>
    <w:rsid w:val="00216B82"/>
    <w:rsid w:val="00216D8A"/>
    <w:rsid w:val="00216D9B"/>
    <w:rsid w:val="00216DD8"/>
    <w:rsid w:val="00216DEF"/>
    <w:rsid w:val="00216E6C"/>
    <w:rsid w:val="00216FFF"/>
    <w:rsid w:val="00217009"/>
    <w:rsid w:val="0021700E"/>
    <w:rsid w:val="002170DA"/>
    <w:rsid w:val="00217212"/>
    <w:rsid w:val="0021726C"/>
    <w:rsid w:val="002172A1"/>
    <w:rsid w:val="002173C3"/>
    <w:rsid w:val="00217419"/>
    <w:rsid w:val="00217466"/>
    <w:rsid w:val="0021766A"/>
    <w:rsid w:val="00217745"/>
    <w:rsid w:val="002177B5"/>
    <w:rsid w:val="0021786D"/>
    <w:rsid w:val="00217872"/>
    <w:rsid w:val="002178A0"/>
    <w:rsid w:val="00217917"/>
    <w:rsid w:val="0021793F"/>
    <w:rsid w:val="00217948"/>
    <w:rsid w:val="002179D1"/>
    <w:rsid w:val="00217AA9"/>
    <w:rsid w:val="00217B08"/>
    <w:rsid w:val="00217BF2"/>
    <w:rsid w:val="00217BF6"/>
    <w:rsid w:val="00217BFE"/>
    <w:rsid w:val="00217CD6"/>
    <w:rsid w:val="00217D25"/>
    <w:rsid w:val="00217E63"/>
    <w:rsid w:val="00217F2F"/>
    <w:rsid w:val="002200AC"/>
    <w:rsid w:val="00220267"/>
    <w:rsid w:val="0022034F"/>
    <w:rsid w:val="00220361"/>
    <w:rsid w:val="00220405"/>
    <w:rsid w:val="002205B3"/>
    <w:rsid w:val="002205BC"/>
    <w:rsid w:val="0022065E"/>
    <w:rsid w:val="002206C5"/>
    <w:rsid w:val="002206DD"/>
    <w:rsid w:val="00220787"/>
    <w:rsid w:val="0022084D"/>
    <w:rsid w:val="00220940"/>
    <w:rsid w:val="00220AD3"/>
    <w:rsid w:val="00220B34"/>
    <w:rsid w:val="00220B96"/>
    <w:rsid w:val="00220D52"/>
    <w:rsid w:val="00220D88"/>
    <w:rsid w:val="00220DA3"/>
    <w:rsid w:val="00220E2C"/>
    <w:rsid w:val="00220EC5"/>
    <w:rsid w:val="00220F28"/>
    <w:rsid w:val="00220FBE"/>
    <w:rsid w:val="00221009"/>
    <w:rsid w:val="00221037"/>
    <w:rsid w:val="0022106C"/>
    <w:rsid w:val="002210E4"/>
    <w:rsid w:val="00221161"/>
    <w:rsid w:val="002211A4"/>
    <w:rsid w:val="002213BB"/>
    <w:rsid w:val="002213DF"/>
    <w:rsid w:val="00221425"/>
    <w:rsid w:val="002214C7"/>
    <w:rsid w:val="00221501"/>
    <w:rsid w:val="00221535"/>
    <w:rsid w:val="002216C6"/>
    <w:rsid w:val="00221720"/>
    <w:rsid w:val="00221848"/>
    <w:rsid w:val="00221882"/>
    <w:rsid w:val="002218FC"/>
    <w:rsid w:val="00221930"/>
    <w:rsid w:val="00221B2D"/>
    <w:rsid w:val="00221BFD"/>
    <w:rsid w:val="00221CC4"/>
    <w:rsid w:val="00221D34"/>
    <w:rsid w:val="00221DEB"/>
    <w:rsid w:val="00221E09"/>
    <w:rsid w:val="00221E1D"/>
    <w:rsid w:val="00221E60"/>
    <w:rsid w:val="00221F89"/>
    <w:rsid w:val="00221FB9"/>
    <w:rsid w:val="002220DA"/>
    <w:rsid w:val="0022215A"/>
    <w:rsid w:val="002222F3"/>
    <w:rsid w:val="00222435"/>
    <w:rsid w:val="002224A0"/>
    <w:rsid w:val="002224AC"/>
    <w:rsid w:val="002225EB"/>
    <w:rsid w:val="0022262C"/>
    <w:rsid w:val="0022273F"/>
    <w:rsid w:val="00222AE9"/>
    <w:rsid w:val="00222BD8"/>
    <w:rsid w:val="00222BDC"/>
    <w:rsid w:val="00222C1D"/>
    <w:rsid w:val="00222C5E"/>
    <w:rsid w:val="00222C7A"/>
    <w:rsid w:val="00222CA6"/>
    <w:rsid w:val="00222DC8"/>
    <w:rsid w:val="00222F30"/>
    <w:rsid w:val="00223004"/>
    <w:rsid w:val="00223019"/>
    <w:rsid w:val="0022310C"/>
    <w:rsid w:val="002231A5"/>
    <w:rsid w:val="00223239"/>
    <w:rsid w:val="0022326F"/>
    <w:rsid w:val="0022327B"/>
    <w:rsid w:val="002233BD"/>
    <w:rsid w:val="00223429"/>
    <w:rsid w:val="002235F5"/>
    <w:rsid w:val="002236CE"/>
    <w:rsid w:val="00223743"/>
    <w:rsid w:val="0022374C"/>
    <w:rsid w:val="002237CF"/>
    <w:rsid w:val="0022380A"/>
    <w:rsid w:val="002238CE"/>
    <w:rsid w:val="00223909"/>
    <w:rsid w:val="00223A6C"/>
    <w:rsid w:val="00223B44"/>
    <w:rsid w:val="00223BAA"/>
    <w:rsid w:val="00223BC4"/>
    <w:rsid w:val="00223C02"/>
    <w:rsid w:val="00223C30"/>
    <w:rsid w:val="00223C37"/>
    <w:rsid w:val="00223C58"/>
    <w:rsid w:val="00223D46"/>
    <w:rsid w:val="00223E27"/>
    <w:rsid w:val="00223FF1"/>
    <w:rsid w:val="00224069"/>
    <w:rsid w:val="002240AA"/>
    <w:rsid w:val="002241A5"/>
    <w:rsid w:val="00224321"/>
    <w:rsid w:val="00224586"/>
    <w:rsid w:val="0022468D"/>
    <w:rsid w:val="00224774"/>
    <w:rsid w:val="0022496C"/>
    <w:rsid w:val="00224B24"/>
    <w:rsid w:val="00224BAC"/>
    <w:rsid w:val="00224C5B"/>
    <w:rsid w:val="00224C6B"/>
    <w:rsid w:val="00224EA7"/>
    <w:rsid w:val="00224EB9"/>
    <w:rsid w:val="00224F15"/>
    <w:rsid w:val="00225038"/>
    <w:rsid w:val="00225041"/>
    <w:rsid w:val="00225237"/>
    <w:rsid w:val="0022532A"/>
    <w:rsid w:val="0022538E"/>
    <w:rsid w:val="002253AE"/>
    <w:rsid w:val="002253B8"/>
    <w:rsid w:val="002254A2"/>
    <w:rsid w:val="0022555E"/>
    <w:rsid w:val="00225573"/>
    <w:rsid w:val="002256FA"/>
    <w:rsid w:val="00225718"/>
    <w:rsid w:val="0022587C"/>
    <w:rsid w:val="002258E2"/>
    <w:rsid w:val="002259B1"/>
    <w:rsid w:val="00225AE1"/>
    <w:rsid w:val="00225C11"/>
    <w:rsid w:val="00225C62"/>
    <w:rsid w:val="00225C70"/>
    <w:rsid w:val="00225D46"/>
    <w:rsid w:val="00225DF6"/>
    <w:rsid w:val="00225E2C"/>
    <w:rsid w:val="00225E65"/>
    <w:rsid w:val="00225E6D"/>
    <w:rsid w:val="00225ED8"/>
    <w:rsid w:val="00225F64"/>
    <w:rsid w:val="00225FB8"/>
    <w:rsid w:val="00225FE1"/>
    <w:rsid w:val="00226057"/>
    <w:rsid w:val="00226177"/>
    <w:rsid w:val="0022625A"/>
    <w:rsid w:val="002263E0"/>
    <w:rsid w:val="00226427"/>
    <w:rsid w:val="002264DB"/>
    <w:rsid w:val="0022650D"/>
    <w:rsid w:val="00226530"/>
    <w:rsid w:val="002265D5"/>
    <w:rsid w:val="00226623"/>
    <w:rsid w:val="002266AB"/>
    <w:rsid w:val="002266DD"/>
    <w:rsid w:val="002266FA"/>
    <w:rsid w:val="00226700"/>
    <w:rsid w:val="0022670F"/>
    <w:rsid w:val="00226800"/>
    <w:rsid w:val="00226803"/>
    <w:rsid w:val="00226B00"/>
    <w:rsid w:val="00226BA1"/>
    <w:rsid w:val="00226BAB"/>
    <w:rsid w:val="00226DBA"/>
    <w:rsid w:val="00226DEF"/>
    <w:rsid w:val="00226E72"/>
    <w:rsid w:val="00226E89"/>
    <w:rsid w:val="00226EA4"/>
    <w:rsid w:val="00226FE2"/>
    <w:rsid w:val="00227039"/>
    <w:rsid w:val="00227088"/>
    <w:rsid w:val="002270AF"/>
    <w:rsid w:val="0022718D"/>
    <w:rsid w:val="00227444"/>
    <w:rsid w:val="002275A5"/>
    <w:rsid w:val="002277E3"/>
    <w:rsid w:val="002277EC"/>
    <w:rsid w:val="0022784A"/>
    <w:rsid w:val="002278B8"/>
    <w:rsid w:val="00227902"/>
    <w:rsid w:val="00227A2A"/>
    <w:rsid w:val="00227ACD"/>
    <w:rsid w:val="00227C3C"/>
    <w:rsid w:val="00227C4E"/>
    <w:rsid w:val="00227CF5"/>
    <w:rsid w:val="00227D36"/>
    <w:rsid w:val="00227EB6"/>
    <w:rsid w:val="00227FB2"/>
    <w:rsid w:val="00230002"/>
    <w:rsid w:val="002300A9"/>
    <w:rsid w:val="002301C8"/>
    <w:rsid w:val="002301FF"/>
    <w:rsid w:val="0023024F"/>
    <w:rsid w:val="0023035A"/>
    <w:rsid w:val="00230546"/>
    <w:rsid w:val="002305D4"/>
    <w:rsid w:val="0023072C"/>
    <w:rsid w:val="0023077F"/>
    <w:rsid w:val="0023090C"/>
    <w:rsid w:val="002309DB"/>
    <w:rsid w:val="00230A03"/>
    <w:rsid w:val="00230A3A"/>
    <w:rsid w:val="00230A4C"/>
    <w:rsid w:val="00230A50"/>
    <w:rsid w:val="00230A8D"/>
    <w:rsid w:val="00230B49"/>
    <w:rsid w:val="00230B97"/>
    <w:rsid w:val="00230C10"/>
    <w:rsid w:val="00230D4F"/>
    <w:rsid w:val="00230E36"/>
    <w:rsid w:val="00230E5D"/>
    <w:rsid w:val="00230F5C"/>
    <w:rsid w:val="0023102B"/>
    <w:rsid w:val="002312A2"/>
    <w:rsid w:val="002312AC"/>
    <w:rsid w:val="0023133B"/>
    <w:rsid w:val="00231553"/>
    <w:rsid w:val="00231622"/>
    <w:rsid w:val="002318BC"/>
    <w:rsid w:val="00231902"/>
    <w:rsid w:val="00231970"/>
    <w:rsid w:val="00231A36"/>
    <w:rsid w:val="00231A4A"/>
    <w:rsid w:val="00231A7C"/>
    <w:rsid w:val="00231AC1"/>
    <w:rsid w:val="00231B31"/>
    <w:rsid w:val="00231C39"/>
    <w:rsid w:val="00231D10"/>
    <w:rsid w:val="00231D11"/>
    <w:rsid w:val="00231DFE"/>
    <w:rsid w:val="00231E2E"/>
    <w:rsid w:val="00231F4F"/>
    <w:rsid w:val="002320DA"/>
    <w:rsid w:val="00232156"/>
    <w:rsid w:val="002321BF"/>
    <w:rsid w:val="00232343"/>
    <w:rsid w:val="00232597"/>
    <w:rsid w:val="002327D3"/>
    <w:rsid w:val="0023281F"/>
    <w:rsid w:val="00232847"/>
    <w:rsid w:val="002328BD"/>
    <w:rsid w:val="002328F3"/>
    <w:rsid w:val="00232912"/>
    <w:rsid w:val="00232970"/>
    <w:rsid w:val="00232A2C"/>
    <w:rsid w:val="00232D20"/>
    <w:rsid w:val="00232D9A"/>
    <w:rsid w:val="00232E10"/>
    <w:rsid w:val="00232E81"/>
    <w:rsid w:val="00232F17"/>
    <w:rsid w:val="00232F9D"/>
    <w:rsid w:val="0023302C"/>
    <w:rsid w:val="002330D3"/>
    <w:rsid w:val="00233158"/>
    <w:rsid w:val="00233161"/>
    <w:rsid w:val="00233501"/>
    <w:rsid w:val="00233546"/>
    <w:rsid w:val="00233649"/>
    <w:rsid w:val="002336F0"/>
    <w:rsid w:val="0023381A"/>
    <w:rsid w:val="0023394E"/>
    <w:rsid w:val="00233A42"/>
    <w:rsid w:val="00233ADC"/>
    <w:rsid w:val="00233B01"/>
    <w:rsid w:val="00233B26"/>
    <w:rsid w:val="00233C56"/>
    <w:rsid w:val="00233CC4"/>
    <w:rsid w:val="00233E1C"/>
    <w:rsid w:val="00233F67"/>
    <w:rsid w:val="00233F69"/>
    <w:rsid w:val="00233F7E"/>
    <w:rsid w:val="00234264"/>
    <w:rsid w:val="00234313"/>
    <w:rsid w:val="00234479"/>
    <w:rsid w:val="00234532"/>
    <w:rsid w:val="0023456C"/>
    <w:rsid w:val="0023476F"/>
    <w:rsid w:val="00234772"/>
    <w:rsid w:val="002347A8"/>
    <w:rsid w:val="00234804"/>
    <w:rsid w:val="00234831"/>
    <w:rsid w:val="00234866"/>
    <w:rsid w:val="00234B02"/>
    <w:rsid w:val="00234B16"/>
    <w:rsid w:val="00234BA9"/>
    <w:rsid w:val="00234C2B"/>
    <w:rsid w:val="00234C33"/>
    <w:rsid w:val="00234DC9"/>
    <w:rsid w:val="00234E4D"/>
    <w:rsid w:val="00234ED2"/>
    <w:rsid w:val="00234FC0"/>
    <w:rsid w:val="00235041"/>
    <w:rsid w:val="00235042"/>
    <w:rsid w:val="00235067"/>
    <w:rsid w:val="002350E9"/>
    <w:rsid w:val="00235153"/>
    <w:rsid w:val="00235216"/>
    <w:rsid w:val="00235283"/>
    <w:rsid w:val="002353A1"/>
    <w:rsid w:val="0023543C"/>
    <w:rsid w:val="002354B6"/>
    <w:rsid w:val="0023554B"/>
    <w:rsid w:val="002355A3"/>
    <w:rsid w:val="00235639"/>
    <w:rsid w:val="00235650"/>
    <w:rsid w:val="002356EE"/>
    <w:rsid w:val="0023570E"/>
    <w:rsid w:val="00235721"/>
    <w:rsid w:val="002358B8"/>
    <w:rsid w:val="002358EF"/>
    <w:rsid w:val="0023593B"/>
    <w:rsid w:val="002359D1"/>
    <w:rsid w:val="002359E9"/>
    <w:rsid w:val="00235A2C"/>
    <w:rsid w:val="00235B53"/>
    <w:rsid w:val="00235B75"/>
    <w:rsid w:val="00235BCD"/>
    <w:rsid w:val="00235C28"/>
    <w:rsid w:val="00235CC0"/>
    <w:rsid w:val="00235D0D"/>
    <w:rsid w:val="00235E3E"/>
    <w:rsid w:val="00235E7F"/>
    <w:rsid w:val="002360AB"/>
    <w:rsid w:val="00236146"/>
    <w:rsid w:val="0023615E"/>
    <w:rsid w:val="00236178"/>
    <w:rsid w:val="00236226"/>
    <w:rsid w:val="002362B4"/>
    <w:rsid w:val="0023639C"/>
    <w:rsid w:val="002363F1"/>
    <w:rsid w:val="00236422"/>
    <w:rsid w:val="00236495"/>
    <w:rsid w:val="0023649E"/>
    <w:rsid w:val="002364ED"/>
    <w:rsid w:val="00236573"/>
    <w:rsid w:val="0023659A"/>
    <w:rsid w:val="0023668E"/>
    <w:rsid w:val="002366C9"/>
    <w:rsid w:val="002366CE"/>
    <w:rsid w:val="0023678F"/>
    <w:rsid w:val="002367D7"/>
    <w:rsid w:val="002368A6"/>
    <w:rsid w:val="00236962"/>
    <w:rsid w:val="002369AD"/>
    <w:rsid w:val="00236A32"/>
    <w:rsid w:val="00236AFB"/>
    <w:rsid w:val="00236BC7"/>
    <w:rsid w:val="00236CBD"/>
    <w:rsid w:val="00236D2E"/>
    <w:rsid w:val="00236D36"/>
    <w:rsid w:val="00236DCE"/>
    <w:rsid w:val="00236DE3"/>
    <w:rsid w:val="00236E88"/>
    <w:rsid w:val="00236EE9"/>
    <w:rsid w:val="00236F0D"/>
    <w:rsid w:val="00237142"/>
    <w:rsid w:val="002371E1"/>
    <w:rsid w:val="0023729C"/>
    <w:rsid w:val="00237310"/>
    <w:rsid w:val="0023746A"/>
    <w:rsid w:val="002374E1"/>
    <w:rsid w:val="00237661"/>
    <w:rsid w:val="002376CC"/>
    <w:rsid w:val="002376EA"/>
    <w:rsid w:val="00237734"/>
    <w:rsid w:val="0023780A"/>
    <w:rsid w:val="00237A21"/>
    <w:rsid w:val="00237A57"/>
    <w:rsid w:val="00237A83"/>
    <w:rsid w:val="00237AA5"/>
    <w:rsid w:val="00237AAC"/>
    <w:rsid w:val="00237ACA"/>
    <w:rsid w:val="00237AE6"/>
    <w:rsid w:val="00237B44"/>
    <w:rsid w:val="00237B45"/>
    <w:rsid w:val="00237D02"/>
    <w:rsid w:val="00237D36"/>
    <w:rsid w:val="00237EF3"/>
    <w:rsid w:val="00237F24"/>
    <w:rsid w:val="00237F71"/>
    <w:rsid w:val="0024007C"/>
    <w:rsid w:val="00240266"/>
    <w:rsid w:val="002404E1"/>
    <w:rsid w:val="0024052E"/>
    <w:rsid w:val="002405DE"/>
    <w:rsid w:val="0024062F"/>
    <w:rsid w:val="0024065B"/>
    <w:rsid w:val="0024076C"/>
    <w:rsid w:val="00240912"/>
    <w:rsid w:val="00240998"/>
    <w:rsid w:val="00240B77"/>
    <w:rsid w:val="00240BB9"/>
    <w:rsid w:val="00240BF1"/>
    <w:rsid w:val="00240C42"/>
    <w:rsid w:val="00240DAB"/>
    <w:rsid w:val="00240DDE"/>
    <w:rsid w:val="00240EA7"/>
    <w:rsid w:val="00240EC2"/>
    <w:rsid w:val="00240ED3"/>
    <w:rsid w:val="00240FED"/>
    <w:rsid w:val="002410EA"/>
    <w:rsid w:val="00241182"/>
    <w:rsid w:val="00241370"/>
    <w:rsid w:val="002413D3"/>
    <w:rsid w:val="002414D7"/>
    <w:rsid w:val="002414E6"/>
    <w:rsid w:val="0024155B"/>
    <w:rsid w:val="00241603"/>
    <w:rsid w:val="0024160C"/>
    <w:rsid w:val="00241981"/>
    <w:rsid w:val="00241BF2"/>
    <w:rsid w:val="00241E65"/>
    <w:rsid w:val="00241EEF"/>
    <w:rsid w:val="00241EFD"/>
    <w:rsid w:val="00241F26"/>
    <w:rsid w:val="0024212A"/>
    <w:rsid w:val="00242147"/>
    <w:rsid w:val="002421BA"/>
    <w:rsid w:val="00242218"/>
    <w:rsid w:val="00242223"/>
    <w:rsid w:val="0024222F"/>
    <w:rsid w:val="002423AC"/>
    <w:rsid w:val="002423AF"/>
    <w:rsid w:val="002423D6"/>
    <w:rsid w:val="002423E2"/>
    <w:rsid w:val="0024252D"/>
    <w:rsid w:val="0024259F"/>
    <w:rsid w:val="00242625"/>
    <w:rsid w:val="00242740"/>
    <w:rsid w:val="002428CC"/>
    <w:rsid w:val="00242A7F"/>
    <w:rsid w:val="00242C30"/>
    <w:rsid w:val="00242C95"/>
    <w:rsid w:val="00242D0F"/>
    <w:rsid w:val="00242D60"/>
    <w:rsid w:val="00242DBA"/>
    <w:rsid w:val="00242E02"/>
    <w:rsid w:val="00242ED8"/>
    <w:rsid w:val="00242EFA"/>
    <w:rsid w:val="00242F8A"/>
    <w:rsid w:val="0024300F"/>
    <w:rsid w:val="00243088"/>
    <w:rsid w:val="002430FF"/>
    <w:rsid w:val="0024311F"/>
    <w:rsid w:val="00243137"/>
    <w:rsid w:val="002431AC"/>
    <w:rsid w:val="002431FB"/>
    <w:rsid w:val="002433BF"/>
    <w:rsid w:val="0024342B"/>
    <w:rsid w:val="002434CD"/>
    <w:rsid w:val="002434FF"/>
    <w:rsid w:val="0024355B"/>
    <w:rsid w:val="00243601"/>
    <w:rsid w:val="0024360B"/>
    <w:rsid w:val="002436AF"/>
    <w:rsid w:val="002436DB"/>
    <w:rsid w:val="002437F5"/>
    <w:rsid w:val="002438F6"/>
    <w:rsid w:val="00243A19"/>
    <w:rsid w:val="00243B1E"/>
    <w:rsid w:val="00243B4D"/>
    <w:rsid w:val="00243B9F"/>
    <w:rsid w:val="00243BAE"/>
    <w:rsid w:val="00243C94"/>
    <w:rsid w:val="00243CA9"/>
    <w:rsid w:val="00243D51"/>
    <w:rsid w:val="00243F53"/>
    <w:rsid w:val="00243FAB"/>
    <w:rsid w:val="00243FF3"/>
    <w:rsid w:val="00244029"/>
    <w:rsid w:val="00244041"/>
    <w:rsid w:val="00244284"/>
    <w:rsid w:val="00244354"/>
    <w:rsid w:val="00244362"/>
    <w:rsid w:val="00244387"/>
    <w:rsid w:val="0024461A"/>
    <w:rsid w:val="002446C1"/>
    <w:rsid w:val="0024473B"/>
    <w:rsid w:val="00244748"/>
    <w:rsid w:val="002447EB"/>
    <w:rsid w:val="0024489B"/>
    <w:rsid w:val="00244966"/>
    <w:rsid w:val="00244975"/>
    <w:rsid w:val="002449C4"/>
    <w:rsid w:val="00244BFC"/>
    <w:rsid w:val="00244D11"/>
    <w:rsid w:val="00244D1D"/>
    <w:rsid w:val="00244D51"/>
    <w:rsid w:val="00244F74"/>
    <w:rsid w:val="00244FA8"/>
    <w:rsid w:val="00244FAC"/>
    <w:rsid w:val="00245199"/>
    <w:rsid w:val="002451A9"/>
    <w:rsid w:val="002451AB"/>
    <w:rsid w:val="00245284"/>
    <w:rsid w:val="0024529D"/>
    <w:rsid w:val="00245320"/>
    <w:rsid w:val="002453D0"/>
    <w:rsid w:val="00245418"/>
    <w:rsid w:val="002455F0"/>
    <w:rsid w:val="0024560F"/>
    <w:rsid w:val="002456CC"/>
    <w:rsid w:val="002457D2"/>
    <w:rsid w:val="002457F8"/>
    <w:rsid w:val="00245841"/>
    <w:rsid w:val="00245944"/>
    <w:rsid w:val="00245A17"/>
    <w:rsid w:val="00245C11"/>
    <w:rsid w:val="00245D29"/>
    <w:rsid w:val="00245D56"/>
    <w:rsid w:val="00245D73"/>
    <w:rsid w:val="00245ED0"/>
    <w:rsid w:val="00245F64"/>
    <w:rsid w:val="0024608B"/>
    <w:rsid w:val="00246218"/>
    <w:rsid w:val="00246374"/>
    <w:rsid w:val="00246451"/>
    <w:rsid w:val="00246483"/>
    <w:rsid w:val="0024649C"/>
    <w:rsid w:val="00246517"/>
    <w:rsid w:val="002465DB"/>
    <w:rsid w:val="002466F2"/>
    <w:rsid w:val="00246771"/>
    <w:rsid w:val="002467B1"/>
    <w:rsid w:val="002467D3"/>
    <w:rsid w:val="00246807"/>
    <w:rsid w:val="0024684D"/>
    <w:rsid w:val="002468B4"/>
    <w:rsid w:val="0024691F"/>
    <w:rsid w:val="0024699D"/>
    <w:rsid w:val="00246A27"/>
    <w:rsid w:val="00246A3A"/>
    <w:rsid w:val="00246A47"/>
    <w:rsid w:val="00246ABB"/>
    <w:rsid w:val="00246B5E"/>
    <w:rsid w:val="00246C55"/>
    <w:rsid w:val="00246C79"/>
    <w:rsid w:val="00246CC9"/>
    <w:rsid w:val="00246EC0"/>
    <w:rsid w:val="00246EC8"/>
    <w:rsid w:val="00246F34"/>
    <w:rsid w:val="00246F69"/>
    <w:rsid w:val="00246FE4"/>
    <w:rsid w:val="00247148"/>
    <w:rsid w:val="00247292"/>
    <w:rsid w:val="00247335"/>
    <w:rsid w:val="002473B3"/>
    <w:rsid w:val="00247413"/>
    <w:rsid w:val="0024744B"/>
    <w:rsid w:val="0024745E"/>
    <w:rsid w:val="0024767B"/>
    <w:rsid w:val="00247715"/>
    <w:rsid w:val="0024771B"/>
    <w:rsid w:val="00247980"/>
    <w:rsid w:val="00247A41"/>
    <w:rsid w:val="00247A7F"/>
    <w:rsid w:val="00247C2E"/>
    <w:rsid w:val="00247C9E"/>
    <w:rsid w:val="00247D1F"/>
    <w:rsid w:val="00247E17"/>
    <w:rsid w:val="00247E7B"/>
    <w:rsid w:val="00247F72"/>
    <w:rsid w:val="00247F93"/>
    <w:rsid w:val="00247FA4"/>
    <w:rsid w:val="0025029E"/>
    <w:rsid w:val="00250347"/>
    <w:rsid w:val="00250457"/>
    <w:rsid w:val="002504D4"/>
    <w:rsid w:val="00250709"/>
    <w:rsid w:val="00250788"/>
    <w:rsid w:val="002507EF"/>
    <w:rsid w:val="00250857"/>
    <w:rsid w:val="0025089F"/>
    <w:rsid w:val="002508C1"/>
    <w:rsid w:val="002509CF"/>
    <w:rsid w:val="002509D4"/>
    <w:rsid w:val="00250A5D"/>
    <w:rsid w:val="00250AC1"/>
    <w:rsid w:val="00250AF9"/>
    <w:rsid w:val="00250B48"/>
    <w:rsid w:val="00250B4C"/>
    <w:rsid w:val="00250B53"/>
    <w:rsid w:val="00250B61"/>
    <w:rsid w:val="00250C2D"/>
    <w:rsid w:val="00250C30"/>
    <w:rsid w:val="00250C57"/>
    <w:rsid w:val="00250C86"/>
    <w:rsid w:val="00250C95"/>
    <w:rsid w:val="00250D74"/>
    <w:rsid w:val="00250F3C"/>
    <w:rsid w:val="00250F73"/>
    <w:rsid w:val="002510AE"/>
    <w:rsid w:val="002513A7"/>
    <w:rsid w:val="0025140A"/>
    <w:rsid w:val="002514A0"/>
    <w:rsid w:val="0025161F"/>
    <w:rsid w:val="0025163E"/>
    <w:rsid w:val="00251649"/>
    <w:rsid w:val="0025170A"/>
    <w:rsid w:val="0025181D"/>
    <w:rsid w:val="00251940"/>
    <w:rsid w:val="00251941"/>
    <w:rsid w:val="00251AAB"/>
    <w:rsid w:val="00251B02"/>
    <w:rsid w:val="00251B25"/>
    <w:rsid w:val="00251B90"/>
    <w:rsid w:val="00251C51"/>
    <w:rsid w:val="00251D43"/>
    <w:rsid w:val="00251E2A"/>
    <w:rsid w:val="00251E7C"/>
    <w:rsid w:val="00251EB3"/>
    <w:rsid w:val="00251F90"/>
    <w:rsid w:val="00251FF2"/>
    <w:rsid w:val="00252076"/>
    <w:rsid w:val="002520A9"/>
    <w:rsid w:val="00252229"/>
    <w:rsid w:val="002525A4"/>
    <w:rsid w:val="002525D4"/>
    <w:rsid w:val="00252707"/>
    <w:rsid w:val="0025273D"/>
    <w:rsid w:val="00252795"/>
    <w:rsid w:val="002528EC"/>
    <w:rsid w:val="0025292C"/>
    <w:rsid w:val="002529C7"/>
    <w:rsid w:val="002529CF"/>
    <w:rsid w:val="002529F2"/>
    <w:rsid w:val="00252A3D"/>
    <w:rsid w:val="00252A51"/>
    <w:rsid w:val="00252D5D"/>
    <w:rsid w:val="00252DF5"/>
    <w:rsid w:val="0025301B"/>
    <w:rsid w:val="00253031"/>
    <w:rsid w:val="00253090"/>
    <w:rsid w:val="002530DB"/>
    <w:rsid w:val="002530E1"/>
    <w:rsid w:val="002531DC"/>
    <w:rsid w:val="00253209"/>
    <w:rsid w:val="0025329C"/>
    <w:rsid w:val="00253301"/>
    <w:rsid w:val="00253576"/>
    <w:rsid w:val="002535C7"/>
    <w:rsid w:val="002535DB"/>
    <w:rsid w:val="00253701"/>
    <w:rsid w:val="00253760"/>
    <w:rsid w:val="002537C1"/>
    <w:rsid w:val="0025380B"/>
    <w:rsid w:val="002538E2"/>
    <w:rsid w:val="0025397A"/>
    <w:rsid w:val="00253988"/>
    <w:rsid w:val="002539CF"/>
    <w:rsid w:val="00253A09"/>
    <w:rsid w:val="00253B06"/>
    <w:rsid w:val="00253C1E"/>
    <w:rsid w:val="00253C73"/>
    <w:rsid w:val="00253E91"/>
    <w:rsid w:val="00253E9E"/>
    <w:rsid w:val="00253EAD"/>
    <w:rsid w:val="00253F3E"/>
    <w:rsid w:val="00253F53"/>
    <w:rsid w:val="00254150"/>
    <w:rsid w:val="0025418E"/>
    <w:rsid w:val="002541C5"/>
    <w:rsid w:val="00254284"/>
    <w:rsid w:val="002542AC"/>
    <w:rsid w:val="002544BE"/>
    <w:rsid w:val="00254505"/>
    <w:rsid w:val="00254676"/>
    <w:rsid w:val="002546C9"/>
    <w:rsid w:val="0025481D"/>
    <w:rsid w:val="00254AF2"/>
    <w:rsid w:val="00254B41"/>
    <w:rsid w:val="00254DDC"/>
    <w:rsid w:val="00254E55"/>
    <w:rsid w:val="00254EAA"/>
    <w:rsid w:val="00254EFE"/>
    <w:rsid w:val="00255030"/>
    <w:rsid w:val="002550D2"/>
    <w:rsid w:val="002550D8"/>
    <w:rsid w:val="0025514C"/>
    <w:rsid w:val="002552AB"/>
    <w:rsid w:val="00255335"/>
    <w:rsid w:val="002555C8"/>
    <w:rsid w:val="002557E0"/>
    <w:rsid w:val="00255968"/>
    <w:rsid w:val="00255AE5"/>
    <w:rsid w:val="00255B6C"/>
    <w:rsid w:val="00255BDA"/>
    <w:rsid w:val="00255CEF"/>
    <w:rsid w:val="00255D6F"/>
    <w:rsid w:val="00255DC1"/>
    <w:rsid w:val="00255E03"/>
    <w:rsid w:val="00256352"/>
    <w:rsid w:val="002563FA"/>
    <w:rsid w:val="002564BE"/>
    <w:rsid w:val="0025654A"/>
    <w:rsid w:val="00256592"/>
    <w:rsid w:val="002565F0"/>
    <w:rsid w:val="00256615"/>
    <w:rsid w:val="002566B0"/>
    <w:rsid w:val="00256766"/>
    <w:rsid w:val="002568ED"/>
    <w:rsid w:val="00256AE9"/>
    <w:rsid w:val="00256B04"/>
    <w:rsid w:val="00256B3B"/>
    <w:rsid w:val="00256C24"/>
    <w:rsid w:val="00256E6B"/>
    <w:rsid w:val="00256F0E"/>
    <w:rsid w:val="002570EB"/>
    <w:rsid w:val="00257213"/>
    <w:rsid w:val="0025744B"/>
    <w:rsid w:val="00257459"/>
    <w:rsid w:val="00257663"/>
    <w:rsid w:val="002576E2"/>
    <w:rsid w:val="002577A3"/>
    <w:rsid w:val="00257839"/>
    <w:rsid w:val="002578E9"/>
    <w:rsid w:val="00257A08"/>
    <w:rsid w:val="00257A18"/>
    <w:rsid w:val="00257ABE"/>
    <w:rsid w:val="00257BB2"/>
    <w:rsid w:val="00257BC4"/>
    <w:rsid w:val="00257C60"/>
    <w:rsid w:val="00257C99"/>
    <w:rsid w:val="00257DC1"/>
    <w:rsid w:val="00257E29"/>
    <w:rsid w:val="00257E78"/>
    <w:rsid w:val="00257E99"/>
    <w:rsid w:val="00257EB5"/>
    <w:rsid w:val="00257F62"/>
    <w:rsid w:val="00257FB3"/>
    <w:rsid w:val="00257FF1"/>
    <w:rsid w:val="002600D9"/>
    <w:rsid w:val="0026011B"/>
    <w:rsid w:val="002601CE"/>
    <w:rsid w:val="00260227"/>
    <w:rsid w:val="00260302"/>
    <w:rsid w:val="0026039E"/>
    <w:rsid w:val="00260471"/>
    <w:rsid w:val="00260686"/>
    <w:rsid w:val="0026073A"/>
    <w:rsid w:val="00260909"/>
    <w:rsid w:val="00260AEE"/>
    <w:rsid w:val="00260B6D"/>
    <w:rsid w:val="00260BCA"/>
    <w:rsid w:val="00260C2F"/>
    <w:rsid w:val="00260C93"/>
    <w:rsid w:val="00260D49"/>
    <w:rsid w:val="00260D8F"/>
    <w:rsid w:val="00260EA2"/>
    <w:rsid w:val="00260F82"/>
    <w:rsid w:val="0026105E"/>
    <w:rsid w:val="0026107D"/>
    <w:rsid w:val="002610C3"/>
    <w:rsid w:val="002610CB"/>
    <w:rsid w:val="00261314"/>
    <w:rsid w:val="0026147A"/>
    <w:rsid w:val="00261581"/>
    <w:rsid w:val="0026170A"/>
    <w:rsid w:val="00261786"/>
    <w:rsid w:val="002617EB"/>
    <w:rsid w:val="0026181D"/>
    <w:rsid w:val="00261936"/>
    <w:rsid w:val="0026193D"/>
    <w:rsid w:val="002619D5"/>
    <w:rsid w:val="00261A8A"/>
    <w:rsid w:val="00261C8F"/>
    <w:rsid w:val="00261D82"/>
    <w:rsid w:val="00261DA5"/>
    <w:rsid w:val="00261E3E"/>
    <w:rsid w:val="00261E8A"/>
    <w:rsid w:val="00261ED0"/>
    <w:rsid w:val="00261FDB"/>
    <w:rsid w:val="00262019"/>
    <w:rsid w:val="0026201E"/>
    <w:rsid w:val="00262139"/>
    <w:rsid w:val="002621AE"/>
    <w:rsid w:val="002621E7"/>
    <w:rsid w:val="00262209"/>
    <w:rsid w:val="0026227E"/>
    <w:rsid w:val="0026235C"/>
    <w:rsid w:val="00262498"/>
    <w:rsid w:val="00262599"/>
    <w:rsid w:val="00262783"/>
    <w:rsid w:val="002628A7"/>
    <w:rsid w:val="00262967"/>
    <w:rsid w:val="002629CD"/>
    <w:rsid w:val="00262A77"/>
    <w:rsid w:val="00262AC3"/>
    <w:rsid w:val="00262C39"/>
    <w:rsid w:val="00262E28"/>
    <w:rsid w:val="00262E7E"/>
    <w:rsid w:val="00262F03"/>
    <w:rsid w:val="00262FC9"/>
    <w:rsid w:val="00263036"/>
    <w:rsid w:val="002631FF"/>
    <w:rsid w:val="00263324"/>
    <w:rsid w:val="002634FD"/>
    <w:rsid w:val="00263527"/>
    <w:rsid w:val="00263577"/>
    <w:rsid w:val="00263623"/>
    <w:rsid w:val="0026364D"/>
    <w:rsid w:val="00263712"/>
    <w:rsid w:val="002637D4"/>
    <w:rsid w:val="0026390B"/>
    <w:rsid w:val="00263A28"/>
    <w:rsid w:val="00263B28"/>
    <w:rsid w:val="00263CF7"/>
    <w:rsid w:val="00263D10"/>
    <w:rsid w:val="00263E89"/>
    <w:rsid w:val="00263F4D"/>
    <w:rsid w:val="00263F91"/>
    <w:rsid w:val="00263F9E"/>
    <w:rsid w:val="00264077"/>
    <w:rsid w:val="00264102"/>
    <w:rsid w:val="00264171"/>
    <w:rsid w:val="00264177"/>
    <w:rsid w:val="00264359"/>
    <w:rsid w:val="00264386"/>
    <w:rsid w:val="002643C7"/>
    <w:rsid w:val="00264850"/>
    <w:rsid w:val="002649EC"/>
    <w:rsid w:val="00264B1B"/>
    <w:rsid w:val="00264B2B"/>
    <w:rsid w:val="00264B8F"/>
    <w:rsid w:val="00264BBD"/>
    <w:rsid w:val="00264C2F"/>
    <w:rsid w:val="00264C3C"/>
    <w:rsid w:val="00264CFC"/>
    <w:rsid w:val="00264D4C"/>
    <w:rsid w:val="00264E1E"/>
    <w:rsid w:val="00264E8F"/>
    <w:rsid w:val="00264F97"/>
    <w:rsid w:val="00265034"/>
    <w:rsid w:val="00265076"/>
    <w:rsid w:val="00265141"/>
    <w:rsid w:val="002651AE"/>
    <w:rsid w:val="0026553D"/>
    <w:rsid w:val="0026558A"/>
    <w:rsid w:val="002656C3"/>
    <w:rsid w:val="00265719"/>
    <w:rsid w:val="0026574E"/>
    <w:rsid w:val="00265763"/>
    <w:rsid w:val="00265772"/>
    <w:rsid w:val="002657E6"/>
    <w:rsid w:val="002657F4"/>
    <w:rsid w:val="0026581F"/>
    <w:rsid w:val="002658B1"/>
    <w:rsid w:val="002658C4"/>
    <w:rsid w:val="002658E5"/>
    <w:rsid w:val="00265A33"/>
    <w:rsid w:val="00265A74"/>
    <w:rsid w:val="00265B4F"/>
    <w:rsid w:val="00265BB8"/>
    <w:rsid w:val="00265C35"/>
    <w:rsid w:val="00265E25"/>
    <w:rsid w:val="00265E2F"/>
    <w:rsid w:val="00265E38"/>
    <w:rsid w:val="0026600F"/>
    <w:rsid w:val="00266088"/>
    <w:rsid w:val="002660D7"/>
    <w:rsid w:val="002661BE"/>
    <w:rsid w:val="0026647A"/>
    <w:rsid w:val="002664CB"/>
    <w:rsid w:val="00266555"/>
    <w:rsid w:val="00266564"/>
    <w:rsid w:val="0026659D"/>
    <w:rsid w:val="00266673"/>
    <w:rsid w:val="00266742"/>
    <w:rsid w:val="00266796"/>
    <w:rsid w:val="002667A7"/>
    <w:rsid w:val="002668B9"/>
    <w:rsid w:val="002668C9"/>
    <w:rsid w:val="002668E7"/>
    <w:rsid w:val="0026690D"/>
    <w:rsid w:val="00266917"/>
    <w:rsid w:val="002669DB"/>
    <w:rsid w:val="00266A49"/>
    <w:rsid w:val="00266B64"/>
    <w:rsid w:val="00266C6B"/>
    <w:rsid w:val="00266D4E"/>
    <w:rsid w:val="00266E55"/>
    <w:rsid w:val="00266F16"/>
    <w:rsid w:val="00266F70"/>
    <w:rsid w:val="00267081"/>
    <w:rsid w:val="002671A3"/>
    <w:rsid w:val="002671B7"/>
    <w:rsid w:val="002672C2"/>
    <w:rsid w:val="002672F7"/>
    <w:rsid w:val="00267335"/>
    <w:rsid w:val="002673F5"/>
    <w:rsid w:val="00267505"/>
    <w:rsid w:val="00267537"/>
    <w:rsid w:val="00267600"/>
    <w:rsid w:val="00267613"/>
    <w:rsid w:val="0026765B"/>
    <w:rsid w:val="0026768A"/>
    <w:rsid w:val="002676D0"/>
    <w:rsid w:val="00267731"/>
    <w:rsid w:val="00267793"/>
    <w:rsid w:val="002677FA"/>
    <w:rsid w:val="00267812"/>
    <w:rsid w:val="00267A3E"/>
    <w:rsid w:val="00267ABE"/>
    <w:rsid w:val="00267C14"/>
    <w:rsid w:val="00267C5F"/>
    <w:rsid w:val="00267DE4"/>
    <w:rsid w:val="002700FB"/>
    <w:rsid w:val="00270113"/>
    <w:rsid w:val="002702A6"/>
    <w:rsid w:val="002702B0"/>
    <w:rsid w:val="00270398"/>
    <w:rsid w:val="002704B2"/>
    <w:rsid w:val="0027063D"/>
    <w:rsid w:val="002707B9"/>
    <w:rsid w:val="002708BF"/>
    <w:rsid w:val="002708CD"/>
    <w:rsid w:val="00270AA0"/>
    <w:rsid w:val="00270B92"/>
    <w:rsid w:val="00270BA7"/>
    <w:rsid w:val="00270C20"/>
    <w:rsid w:val="00270E76"/>
    <w:rsid w:val="00270EC3"/>
    <w:rsid w:val="00271012"/>
    <w:rsid w:val="00271047"/>
    <w:rsid w:val="002710AC"/>
    <w:rsid w:val="00271277"/>
    <w:rsid w:val="002712B8"/>
    <w:rsid w:val="002712E8"/>
    <w:rsid w:val="002713B3"/>
    <w:rsid w:val="002714AE"/>
    <w:rsid w:val="002714CC"/>
    <w:rsid w:val="00271597"/>
    <w:rsid w:val="002715BA"/>
    <w:rsid w:val="00271668"/>
    <w:rsid w:val="00271945"/>
    <w:rsid w:val="00271B5B"/>
    <w:rsid w:val="00271B77"/>
    <w:rsid w:val="00271B9E"/>
    <w:rsid w:val="00271BC9"/>
    <w:rsid w:val="00271C5B"/>
    <w:rsid w:val="00271C5C"/>
    <w:rsid w:val="00271D9D"/>
    <w:rsid w:val="00271E20"/>
    <w:rsid w:val="00271EC2"/>
    <w:rsid w:val="00271FFF"/>
    <w:rsid w:val="0027202C"/>
    <w:rsid w:val="002721A4"/>
    <w:rsid w:val="002722C4"/>
    <w:rsid w:val="002722D5"/>
    <w:rsid w:val="0027242B"/>
    <w:rsid w:val="002724F6"/>
    <w:rsid w:val="0027250A"/>
    <w:rsid w:val="0027251B"/>
    <w:rsid w:val="002726EF"/>
    <w:rsid w:val="00272717"/>
    <w:rsid w:val="0027272C"/>
    <w:rsid w:val="0027278F"/>
    <w:rsid w:val="00272891"/>
    <w:rsid w:val="002728F9"/>
    <w:rsid w:val="00272A60"/>
    <w:rsid w:val="00272ACA"/>
    <w:rsid w:val="00272B3A"/>
    <w:rsid w:val="00272CE0"/>
    <w:rsid w:val="00272DC0"/>
    <w:rsid w:val="00272DDA"/>
    <w:rsid w:val="00272E63"/>
    <w:rsid w:val="00272ECD"/>
    <w:rsid w:val="00272F99"/>
    <w:rsid w:val="002732BB"/>
    <w:rsid w:val="002732D3"/>
    <w:rsid w:val="002732E6"/>
    <w:rsid w:val="00273496"/>
    <w:rsid w:val="00273512"/>
    <w:rsid w:val="00273534"/>
    <w:rsid w:val="0027359A"/>
    <w:rsid w:val="002735CD"/>
    <w:rsid w:val="00273603"/>
    <w:rsid w:val="002736D2"/>
    <w:rsid w:val="00273711"/>
    <w:rsid w:val="002739D8"/>
    <w:rsid w:val="002739E2"/>
    <w:rsid w:val="00273A84"/>
    <w:rsid w:val="00273BA4"/>
    <w:rsid w:val="00273BD3"/>
    <w:rsid w:val="00273C13"/>
    <w:rsid w:val="00273C19"/>
    <w:rsid w:val="00273C7D"/>
    <w:rsid w:val="00273E3B"/>
    <w:rsid w:val="00273E93"/>
    <w:rsid w:val="00273E9A"/>
    <w:rsid w:val="00273EB2"/>
    <w:rsid w:val="00273FB7"/>
    <w:rsid w:val="00273FC0"/>
    <w:rsid w:val="00273FD0"/>
    <w:rsid w:val="002740EB"/>
    <w:rsid w:val="00274115"/>
    <w:rsid w:val="00274270"/>
    <w:rsid w:val="0027447E"/>
    <w:rsid w:val="00274552"/>
    <w:rsid w:val="002746E4"/>
    <w:rsid w:val="002746FB"/>
    <w:rsid w:val="0027477C"/>
    <w:rsid w:val="002747DD"/>
    <w:rsid w:val="00274871"/>
    <w:rsid w:val="0027490B"/>
    <w:rsid w:val="00274940"/>
    <w:rsid w:val="00274986"/>
    <w:rsid w:val="00274A1A"/>
    <w:rsid w:val="00274B2E"/>
    <w:rsid w:val="00274C57"/>
    <w:rsid w:val="00274CAF"/>
    <w:rsid w:val="00274D29"/>
    <w:rsid w:val="00274D82"/>
    <w:rsid w:val="00274D86"/>
    <w:rsid w:val="00274D8A"/>
    <w:rsid w:val="00274D8B"/>
    <w:rsid w:val="00274D9A"/>
    <w:rsid w:val="00274E11"/>
    <w:rsid w:val="00274E5D"/>
    <w:rsid w:val="002750D2"/>
    <w:rsid w:val="00275140"/>
    <w:rsid w:val="00275339"/>
    <w:rsid w:val="00275385"/>
    <w:rsid w:val="00275401"/>
    <w:rsid w:val="00275440"/>
    <w:rsid w:val="0027565B"/>
    <w:rsid w:val="00275868"/>
    <w:rsid w:val="00275869"/>
    <w:rsid w:val="0027587F"/>
    <w:rsid w:val="002758E5"/>
    <w:rsid w:val="00275A8D"/>
    <w:rsid w:val="00275B1B"/>
    <w:rsid w:val="00275BF0"/>
    <w:rsid w:val="00275C2D"/>
    <w:rsid w:val="00275C67"/>
    <w:rsid w:val="00275C88"/>
    <w:rsid w:val="00275D31"/>
    <w:rsid w:val="00275E34"/>
    <w:rsid w:val="00275F06"/>
    <w:rsid w:val="00275F2A"/>
    <w:rsid w:val="00275F6A"/>
    <w:rsid w:val="00276201"/>
    <w:rsid w:val="0027620E"/>
    <w:rsid w:val="00276218"/>
    <w:rsid w:val="002762F7"/>
    <w:rsid w:val="0027630E"/>
    <w:rsid w:val="00276360"/>
    <w:rsid w:val="002763A0"/>
    <w:rsid w:val="002763FE"/>
    <w:rsid w:val="002764B7"/>
    <w:rsid w:val="00276513"/>
    <w:rsid w:val="0027661D"/>
    <w:rsid w:val="0027662E"/>
    <w:rsid w:val="002766E4"/>
    <w:rsid w:val="00276875"/>
    <w:rsid w:val="00276B0C"/>
    <w:rsid w:val="00276DB6"/>
    <w:rsid w:val="00276DBE"/>
    <w:rsid w:val="00276DD1"/>
    <w:rsid w:val="00276E3A"/>
    <w:rsid w:val="00276E59"/>
    <w:rsid w:val="00276EBA"/>
    <w:rsid w:val="00276F55"/>
    <w:rsid w:val="00276F57"/>
    <w:rsid w:val="00276F72"/>
    <w:rsid w:val="0027708B"/>
    <w:rsid w:val="002770B5"/>
    <w:rsid w:val="002771BA"/>
    <w:rsid w:val="00277226"/>
    <w:rsid w:val="0027722C"/>
    <w:rsid w:val="002773B0"/>
    <w:rsid w:val="00277448"/>
    <w:rsid w:val="00277639"/>
    <w:rsid w:val="002776E7"/>
    <w:rsid w:val="002776E8"/>
    <w:rsid w:val="0027772D"/>
    <w:rsid w:val="00277895"/>
    <w:rsid w:val="002778B4"/>
    <w:rsid w:val="0027791F"/>
    <w:rsid w:val="00277934"/>
    <w:rsid w:val="00277972"/>
    <w:rsid w:val="0027798B"/>
    <w:rsid w:val="002779F5"/>
    <w:rsid w:val="00277A0A"/>
    <w:rsid w:val="00277AFE"/>
    <w:rsid w:val="00277C3C"/>
    <w:rsid w:val="00277E33"/>
    <w:rsid w:val="00277F86"/>
    <w:rsid w:val="002800EC"/>
    <w:rsid w:val="002800EE"/>
    <w:rsid w:val="00280117"/>
    <w:rsid w:val="0028023F"/>
    <w:rsid w:val="00280296"/>
    <w:rsid w:val="00280299"/>
    <w:rsid w:val="0028032D"/>
    <w:rsid w:val="00280494"/>
    <w:rsid w:val="00280740"/>
    <w:rsid w:val="00280773"/>
    <w:rsid w:val="002807BC"/>
    <w:rsid w:val="002807F5"/>
    <w:rsid w:val="002808C8"/>
    <w:rsid w:val="00280AEC"/>
    <w:rsid w:val="00280C78"/>
    <w:rsid w:val="00280CAB"/>
    <w:rsid w:val="00280CC5"/>
    <w:rsid w:val="00280D3C"/>
    <w:rsid w:val="00280F48"/>
    <w:rsid w:val="00281102"/>
    <w:rsid w:val="00281118"/>
    <w:rsid w:val="00281268"/>
    <w:rsid w:val="00281272"/>
    <w:rsid w:val="002812AC"/>
    <w:rsid w:val="00281322"/>
    <w:rsid w:val="002813BC"/>
    <w:rsid w:val="00281621"/>
    <w:rsid w:val="0028163C"/>
    <w:rsid w:val="002817B5"/>
    <w:rsid w:val="0028181E"/>
    <w:rsid w:val="002819B0"/>
    <w:rsid w:val="00281ABD"/>
    <w:rsid w:val="00281B7F"/>
    <w:rsid w:val="00281CC0"/>
    <w:rsid w:val="00281CF9"/>
    <w:rsid w:val="00281D4F"/>
    <w:rsid w:val="00281E99"/>
    <w:rsid w:val="002820D4"/>
    <w:rsid w:val="00282110"/>
    <w:rsid w:val="00282143"/>
    <w:rsid w:val="002821AE"/>
    <w:rsid w:val="00282246"/>
    <w:rsid w:val="00282276"/>
    <w:rsid w:val="00282371"/>
    <w:rsid w:val="00282395"/>
    <w:rsid w:val="00282418"/>
    <w:rsid w:val="002824FD"/>
    <w:rsid w:val="002825E6"/>
    <w:rsid w:val="002826D0"/>
    <w:rsid w:val="00282854"/>
    <w:rsid w:val="00282888"/>
    <w:rsid w:val="0028292D"/>
    <w:rsid w:val="00282A54"/>
    <w:rsid w:val="00282B62"/>
    <w:rsid w:val="00282C2B"/>
    <w:rsid w:val="00282C3F"/>
    <w:rsid w:val="00282C51"/>
    <w:rsid w:val="00282C60"/>
    <w:rsid w:val="00282F05"/>
    <w:rsid w:val="00282F58"/>
    <w:rsid w:val="00283011"/>
    <w:rsid w:val="002830AE"/>
    <w:rsid w:val="00283101"/>
    <w:rsid w:val="00283112"/>
    <w:rsid w:val="00283122"/>
    <w:rsid w:val="0028320A"/>
    <w:rsid w:val="0028320C"/>
    <w:rsid w:val="00283265"/>
    <w:rsid w:val="00283353"/>
    <w:rsid w:val="002833F1"/>
    <w:rsid w:val="0028345E"/>
    <w:rsid w:val="002834F6"/>
    <w:rsid w:val="00283516"/>
    <w:rsid w:val="002835DB"/>
    <w:rsid w:val="0028365C"/>
    <w:rsid w:val="0028369E"/>
    <w:rsid w:val="0028370C"/>
    <w:rsid w:val="002837B1"/>
    <w:rsid w:val="002837B6"/>
    <w:rsid w:val="00283B59"/>
    <w:rsid w:val="00283C93"/>
    <w:rsid w:val="00283D7E"/>
    <w:rsid w:val="00283DBA"/>
    <w:rsid w:val="00283F13"/>
    <w:rsid w:val="00283F73"/>
    <w:rsid w:val="002841A8"/>
    <w:rsid w:val="002841C3"/>
    <w:rsid w:val="002841D3"/>
    <w:rsid w:val="002842D1"/>
    <w:rsid w:val="002842EE"/>
    <w:rsid w:val="00284507"/>
    <w:rsid w:val="002845B9"/>
    <w:rsid w:val="002845C1"/>
    <w:rsid w:val="00284664"/>
    <w:rsid w:val="00284765"/>
    <w:rsid w:val="0028481C"/>
    <w:rsid w:val="00284939"/>
    <w:rsid w:val="0028496B"/>
    <w:rsid w:val="0028496C"/>
    <w:rsid w:val="0028499B"/>
    <w:rsid w:val="00284A7B"/>
    <w:rsid w:val="00284AAF"/>
    <w:rsid w:val="00284AC3"/>
    <w:rsid w:val="00284B9C"/>
    <w:rsid w:val="00284C0A"/>
    <w:rsid w:val="00284E6A"/>
    <w:rsid w:val="00284EFE"/>
    <w:rsid w:val="00284FC2"/>
    <w:rsid w:val="0028510C"/>
    <w:rsid w:val="002851C3"/>
    <w:rsid w:val="0028523D"/>
    <w:rsid w:val="0028545D"/>
    <w:rsid w:val="002854EB"/>
    <w:rsid w:val="0028552A"/>
    <w:rsid w:val="0028553B"/>
    <w:rsid w:val="0028556D"/>
    <w:rsid w:val="002855B2"/>
    <w:rsid w:val="002855F0"/>
    <w:rsid w:val="00285610"/>
    <w:rsid w:val="0028568A"/>
    <w:rsid w:val="002857D2"/>
    <w:rsid w:val="00285886"/>
    <w:rsid w:val="002858C7"/>
    <w:rsid w:val="002859B8"/>
    <w:rsid w:val="00285A4C"/>
    <w:rsid w:val="00285A5D"/>
    <w:rsid w:val="00285C23"/>
    <w:rsid w:val="00285C90"/>
    <w:rsid w:val="00285CFE"/>
    <w:rsid w:val="00285D3C"/>
    <w:rsid w:val="00285EDF"/>
    <w:rsid w:val="00285F44"/>
    <w:rsid w:val="00285FAD"/>
    <w:rsid w:val="00285FFD"/>
    <w:rsid w:val="00286045"/>
    <w:rsid w:val="002860B0"/>
    <w:rsid w:val="0028611A"/>
    <w:rsid w:val="002861AE"/>
    <w:rsid w:val="002861C7"/>
    <w:rsid w:val="002861D3"/>
    <w:rsid w:val="00286279"/>
    <w:rsid w:val="002863BC"/>
    <w:rsid w:val="002863BE"/>
    <w:rsid w:val="0028643A"/>
    <w:rsid w:val="00286514"/>
    <w:rsid w:val="002865FA"/>
    <w:rsid w:val="00286605"/>
    <w:rsid w:val="002866DD"/>
    <w:rsid w:val="0028693E"/>
    <w:rsid w:val="00286969"/>
    <w:rsid w:val="002869D9"/>
    <w:rsid w:val="00286AD8"/>
    <w:rsid w:val="00286B38"/>
    <w:rsid w:val="00286C71"/>
    <w:rsid w:val="00286D1D"/>
    <w:rsid w:val="00286D75"/>
    <w:rsid w:val="00286E51"/>
    <w:rsid w:val="00286EEA"/>
    <w:rsid w:val="00287001"/>
    <w:rsid w:val="002870A4"/>
    <w:rsid w:val="002870AD"/>
    <w:rsid w:val="00287190"/>
    <w:rsid w:val="00287202"/>
    <w:rsid w:val="00287231"/>
    <w:rsid w:val="002872B4"/>
    <w:rsid w:val="0028738F"/>
    <w:rsid w:val="002873AA"/>
    <w:rsid w:val="00287453"/>
    <w:rsid w:val="0028750D"/>
    <w:rsid w:val="0028751E"/>
    <w:rsid w:val="00287550"/>
    <w:rsid w:val="00287862"/>
    <w:rsid w:val="002878D3"/>
    <w:rsid w:val="002878DC"/>
    <w:rsid w:val="002878F4"/>
    <w:rsid w:val="002879AF"/>
    <w:rsid w:val="00287CB6"/>
    <w:rsid w:val="00287D5B"/>
    <w:rsid w:val="00287E0F"/>
    <w:rsid w:val="00287F76"/>
    <w:rsid w:val="00287F96"/>
    <w:rsid w:val="0029007F"/>
    <w:rsid w:val="00290087"/>
    <w:rsid w:val="00290117"/>
    <w:rsid w:val="0029011D"/>
    <w:rsid w:val="0029017F"/>
    <w:rsid w:val="00290235"/>
    <w:rsid w:val="002902D3"/>
    <w:rsid w:val="0029046F"/>
    <w:rsid w:val="00290471"/>
    <w:rsid w:val="002905EA"/>
    <w:rsid w:val="002905EB"/>
    <w:rsid w:val="002905F9"/>
    <w:rsid w:val="00290645"/>
    <w:rsid w:val="002906AA"/>
    <w:rsid w:val="002906C5"/>
    <w:rsid w:val="002906C7"/>
    <w:rsid w:val="0029072F"/>
    <w:rsid w:val="00290880"/>
    <w:rsid w:val="00290943"/>
    <w:rsid w:val="002909FC"/>
    <w:rsid w:val="00290A3A"/>
    <w:rsid w:val="00290B6C"/>
    <w:rsid w:val="00290B7E"/>
    <w:rsid w:val="00290C57"/>
    <w:rsid w:val="00290E1B"/>
    <w:rsid w:val="00290EB9"/>
    <w:rsid w:val="00290FFC"/>
    <w:rsid w:val="00291048"/>
    <w:rsid w:val="002910C1"/>
    <w:rsid w:val="00291611"/>
    <w:rsid w:val="00291687"/>
    <w:rsid w:val="002916CA"/>
    <w:rsid w:val="00291752"/>
    <w:rsid w:val="0029192E"/>
    <w:rsid w:val="002919D5"/>
    <w:rsid w:val="00291C1A"/>
    <w:rsid w:val="00291C9D"/>
    <w:rsid w:val="00291E99"/>
    <w:rsid w:val="00291ED6"/>
    <w:rsid w:val="00291F17"/>
    <w:rsid w:val="00291F63"/>
    <w:rsid w:val="00291F76"/>
    <w:rsid w:val="00292043"/>
    <w:rsid w:val="00292112"/>
    <w:rsid w:val="002921C6"/>
    <w:rsid w:val="002921DC"/>
    <w:rsid w:val="0029220E"/>
    <w:rsid w:val="00292210"/>
    <w:rsid w:val="0029227F"/>
    <w:rsid w:val="00292354"/>
    <w:rsid w:val="00292367"/>
    <w:rsid w:val="00292455"/>
    <w:rsid w:val="002924BC"/>
    <w:rsid w:val="002924C5"/>
    <w:rsid w:val="0029251F"/>
    <w:rsid w:val="0029253E"/>
    <w:rsid w:val="00292576"/>
    <w:rsid w:val="002925C4"/>
    <w:rsid w:val="00292695"/>
    <w:rsid w:val="002928ED"/>
    <w:rsid w:val="00292967"/>
    <w:rsid w:val="00292A17"/>
    <w:rsid w:val="00292B6F"/>
    <w:rsid w:val="00292DC2"/>
    <w:rsid w:val="00292E7C"/>
    <w:rsid w:val="00292EDA"/>
    <w:rsid w:val="00292EF3"/>
    <w:rsid w:val="0029301A"/>
    <w:rsid w:val="002930F3"/>
    <w:rsid w:val="00293133"/>
    <w:rsid w:val="0029316C"/>
    <w:rsid w:val="00293184"/>
    <w:rsid w:val="00293275"/>
    <w:rsid w:val="0029328D"/>
    <w:rsid w:val="002933F2"/>
    <w:rsid w:val="002934A6"/>
    <w:rsid w:val="002934AF"/>
    <w:rsid w:val="00293583"/>
    <w:rsid w:val="00293637"/>
    <w:rsid w:val="002936FF"/>
    <w:rsid w:val="00293719"/>
    <w:rsid w:val="002937EE"/>
    <w:rsid w:val="00293864"/>
    <w:rsid w:val="00293972"/>
    <w:rsid w:val="00293B53"/>
    <w:rsid w:val="00293B9C"/>
    <w:rsid w:val="00293BB2"/>
    <w:rsid w:val="00293BEE"/>
    <w:rsid w:val="00293D95"/>
    <w:rsid w:val="00293DA4"/>
    <w:rsid w:val="00293DD5"/>
    <w:rsid w:val="00294081"/>
    <w:rsid w:val="002940AA"/>
    <w:rsid w:val="002940C6"/>
    <w:rsid w:val="002941C5"/>
    <w:rsid w:val="002942F3"/>
    <w:rsid w:val="00294348"/>
    <w:rsid w:val="00294433"/>
    <w:rsid w:val="002944DA"/>
    <w:rsid w:val="002944E8"/>
    <w:rsid w:val="00294548"/>
    <w:rsid w:val="0029458C"/>
    <w:rsid w:val="002945FF"/>
    <w:rsid w:val="00294679"/>
    <w:rsid w:val="00294773"/>
    <w:rsid w:val="0029481E"/>
    <w:rsid w:val="00294AC0"/>
    <w:rsid w:val="00294B5B"/>
    <w:rsid w:val="00294BB9"/>
    <w:rsid w:val="00294C0B"/>
    <w:rsid w:val="00294CB4"/>
    <w:rsid w:val="0029519D"/>
    <w:rsid w:val="002952DA"/>
    <w:rsid w:val="00295334"/>
    <w:rsid w:val="002953F0"/>
    <w:rsid w:val="002953F4"/>
    <w:rsid w:val="002957FC"/>
    <w:rsid w:val="00295945"/>
    <w:rsid w:val="00295999"/>
    <w:rsid w:val="00295AB6"/>
    <w:rsid w:val="00295BCF"/>
    <w:rsid w:val="00295C16"/>
    <w:rsid w:val="00295C55"/>
    <w:rsid w:val="00295CD5"/>
    <w:rsid w:val="00295D8C"/>
    <w:rsid w:val="00295E08"/>
    <w:rsid w:val="00295E0D"/>
    <w:rsid w:val="00295E8E"/>
    <w:rsid w:val="00295F7E"/>
    <w:rsid w:val="00295FC1"/>
    <w:rsid w:val="00295FE1"/>
    <w:rsid w:val="00295FE6"/>
    <w:rsid w:val="00296025"/>
    <w:rsid w:val="0029609B"/>
    <w:rsid w:val="0029610D"/>
    <w:rsid w:val="00296238"/>
    <w:rsid w:val="00296243"/>
    <w:rsid w:val="002962EE"/>
    <w:rsid w:val="0029636C"/>
    <w:rsid w:val="00296495"/>
    <w:rsid w:val="002965A8"/>
    <w:rsid w:val="002965C9"/>
    <w:rsid w:val="002965E5"/>
    <w:rsid w:val="00296627"/>
    <w:rsid w:val="0029662B"/>
    <w:rsid w:val="002966C6"/>
    <w:rsid w:val="002966C9"/>
    <w:rsid w:val="002966F1"/>
    <w:rsid w:val="0029681D"/>
    <w:rsid w:val="00296869"/>
    <w:rsid w:val="002968BD"/>
    <w:rsid w:val="0029693F"/>
    <w:rsid w:val="0029695C"/>
    <w:rsid w:val="00296A2B"/>
    <w:rsid w:val="00296A93"/>
    <w:rsid w:val="00296D4A"/>
    <w:rsid w:val="00296E0A"/>
    <w:rsid w:val="00296F2E"/>
    <w:rsid w:val="00297041"/>
    <w:rsid w:val="00297222"/>
    <w:rsid w:val="00297248"/>
    <w:rsid w:val="002974E2"/>
    <w:rsid w:val="00297505"/>
    <w:rsid w:val="00297552"/>
    <w:rsid w:val="0029757D"/>
    <w:rsid w:val="002975A3"/>
    <w:rsid w:val="002975AD"/>
    <w:rsid w:val="002976A0"/>
    <w:rsid w:val="00297753"/>
    <w:rsid w:val="0029794D"/>
    <w:rsid w:val="00297A6F"/>
    <w:rsid w:val="00297A7B"/>
    <w:rsid w:val="00297B74"/>
    <w:rsid w:val="00297C05"/>
    <w:rsid w:val="00297C58"/>
    <w:rsid w:val="00297CAA"/>
    <w:rsid w:val="00297D90"/>
    <w:rsid w:val="00297DC0"/>
    <w:rsid w:val="00297E27"/>
    <w:rsid w:val="00297E74"/>
    <w:rsid w:val="00297EDE"/>
    <w:rsid w:val="00297EE4"/>
    <w:rsid w:val="00297F40"/>
    <w:rsid w:val="002A00BE"/>
    <w:rsid w:val="002A0223"/>
    <w:rsid w:val="002A02BC"/>
    <w:rsid w:val="002A02D3"/>
    <w:rsid w:val="002A0385"/>
    <w:rsid w:val="002A0554"/>
    <w:rsid w:val="002A05C3"/>
    <w:rsid w:val="002A0683"/>
    <w:rsid w:val="002A06EC"/>
    <w:rsid w:val="002A0973"/>
    <w:rsid w:val="002A0A8C"/>
    <w:rsid w:val="002A0A96"/>
    <w:rsid w:val="002A0C84"/>
    <w:rsid w:val="002A0DBB"/>
    <w:rsid w:val="002A0F39"/>
    <w:rsid w:val="002A10FA"/>
    <w:rsid w:val="002A11B0"/>
    <w:rsid w:val="002A11BD"/>
    <w:rsid w:val="002A1232"/>
    <w:rsid w:val="002A138A"/>
    <w:rsid w:val="002A1425"/>
    <w:rsid w:val="002A1460"/>
    <w:rsid w:val="002A1478"/>
    <w:rsid w:val="002A148E"/>
    <w:rsid w:val="002A149C"/>
    <w:rsid w:val="002A15BF"/>
    <w:rsid w:val="002A1748"/>
    <w:rsid w:val="002A1A8D"/>
    <w:rsid w:val="002A1B74"/>
    <w:rsid w:val="002A1B86"/>
    <w:rsid w:val="002A1C87"/>
    <w:rsid w:val="002A1CBB"/>
    <w:rsid w:val="002A1D20"/>
    <w:rsid w:val="002A20F5"/>
    <w:rsid w:val="002A2172"/>
    <w:rsid w:val="002A21BA"/>
    <w:rsid w:val="002A21CE"/>
    <w:rsid w:val="002A21EF"/>
    <w:rsid w:val="002A2235"/>
    <w:rsid w:val="002A23B7"/>
    <w:rsid w:val="002A23D8"/>
    <w:rsid w:val="002A2455"/>
    <w:rsid w:val="002A24B2"/>
    <w:rsid w:val="002A252D"/>
    <w:rsid w:val="002A25B2"/>
    <w:rsid w:val="002A2619"/>
    <w:rsid w:val="002A2688"/>
    <w:rsid w:val="002A2851"/>
    <w:rsid w:val="002A2868"/>
    <w:rsid w:val="002A2878"/>
    <w:rsid w:val="002A296E"/>
    <w:rsid w:val="002A2A23"/>
    <w:rsid w:val="002A2A6D"/>
    <w:rsid w:val="002A2B56"/>
    <w:rsid w:val="002A2CE0"/>
    <w:rsid w:val="002A2D7A"/>
    <w:rsid w:val="002A2D85"/>
    <w:rsid w:val="002A2DAB"/>
    <w:rsid w:val="002A2E39"/>
    <w:rsid w:val="002A2FD9"/>
    <w:rsid w:val="002A3031"/>
    <w:rsid w:val="002A306F"/>
    <w:rsid w:val="002A323C"/>
    <w:rsid w:val="002A3368"/>
    <w:rsid w:val="002A33E3"/>
    <w:rsid w:val="002A354B"/>
    <w:rsid w:val="002A35A2"/>
    <w:rsid w:val="002A35A5"/>
    <w:rsid w:val="002A35D9"/>
    <w:rsid w:val="002A3837"/>
    <w:rsid w:val="002A3892"/>
    <w:rsid w:val="002A38A1"/>
    <w:rsid w:val="002A38A3"/>
    <w:rsid w:val="002A3913"/>
    <w:rsid w:val="002A393A"/>
    <w:rsid w:val="002A3952"/>
    <w:rsid w:val="002A3994"/>
    <w:rsid w:val="002A39D8"/>
    <w:rsid w:val="002A3A0B"/>
    <w:rsid w:val="002A3A18"/>
    <w:rsid w:val="002A3AE5"/>
    <w:rsid w:val="002A3BA5"/>
    <w:rsid w:val="002A3C46"/>
    <w:rsid w:val="002A3CCC"/>
    <w:rsid w:val="002A3CE2"/>
    <w:rsid w:val="002A3CF3"/>
    <w:rsid w:val="002A3F37"/>
    <w:rsid w:val="002A3FD4"/>
    <w:rsid w:val="002A41E6"/>
    <w:rsid w:val="002A420C"/>
    <w:rsid w:val="002A4230"/>
    <w:rsid w:val="002A4305"/>
    <w:rsid w:val="002A4362"/>
    <w:rsid w:val="002A43B1"/>
    <w:rsid w:val="002A43F8"/>
    <w:rsid w:val="002A443E"/>
    <w:rsid w:val="002A45DF"/>
    <w:rsid w:val="002A46BC"/>
    <w:rsid w:val="002A479E"/>
    <w:rsid w:val="002A47D9"/>
    <w:rsid w:val="002A4830"/>
    <w:rsid w:val="002A486F"/>
    <w:rsid w:val="002A4892"/>
    <w:rsid w:val="002A48D8"/>
    <w:rsid w:val="002A48D9"/>
    <w:rsid w:val="002A4908"/>
    <w:rsid w:val="002A493A"/>
    <w:rsid w:val="002A4A21"/>
    <w:rsid w:val="002A4A78"/>
    <w:rsid w:val="002A4A8F"/>
    <w:rsid w:val="002A4B9C"/>
    <w:rsid w:val="002A4C68"/>
    <w:rsid w:val="002A4CEB"/>
    <w:rsid w:val="002A4D7B"/>
    <w:rsid w:val="002A4E36"/>
    <w:rsid w:val="002A5021"/>
    <w:rsid w:val="002A53D3"/>
    <w:rsid w:val="002A541A"/>
    <w:rsid w:val="002A548D"/>
    <w:rsid w:val="002A54AA"/>
    <w:rsid w:val="002A54CA"/>
    <w:rsid w:val="002A563D"/>
    <w:rsid w:val="002A5641"/>
    <w:rsid w:val="002A57B0"/>
    <w:rsid w:val="002A57B3"/>
    <w:rsid w:val="002A57FE"/>
    <w:rsid w:val="002A5863"/>
    <w:rsid w:val="002A5907"/>
    <w:rsid w:val="002A5BF5"/>
    <w:rsid w:val="002A5CEF"/>
    <w:rsid w:val="002A5D5A"/>
    <w:rsid w:val="002A5D73"/>
    <w:rsid w:val="002A5E76"/>
    <w:rsid w:val="002A5FAF"/>
    <w:rsid w:val="002A6214"/>
    <w:rsid w:val="002A62B6"/>
    <w:rsid w:val="002A62BE"/>
    <w:rsid w:val="002A62D5"/>
    <w:rsid w:val="002A6365"/>
    <w:rsid w:val="002A63D1"/>
    <w:rsid w:val="002A66B6"/>
    <w:rsid w:val="002A6823"/>
    <w:rsid w:val="002A6932"/>
    <w:rsid w:val="002A6961"/>
    <w:rsid w:val="002A69E6"/>
    <w:rsid w:val="002A6B90"/>
    <w:rsid w:val="002A6D1A"/>
    <w:rsid w:val="002A6D23"/>
    <w:rsid w:val="002A6E71"/>
    <w:rsid w:val="002A6EC5"/>
    <w:rsid w:val="002A6FA5"/>
    <w:rsid w:val="002A706B"/>
    <w:rsid w:val="002A713A"/>
    <w:rsid w:val="002A7145"/>
    <w:rsid w:val="002A7319"/>
    <w:rsid w:val="002A7380"/>
    <w:rsid w:val="002A7391"/>
    <w:rsid w:val="002A73D8"/>
    <w:rsid w:val="002A75EA"/>
    <w:rsid w:val="002A7640"/>
    <w:rsid w:val="002A7664"/>
    <w:rsid w:val="002A76E6"/>
    <w:rsid w:val="002A77CE"/>
    <w:rsid w:val="002A77F8"/>
    <w:rsid w:val="002A781B"/>
    <w:rsid w:val="002A786B"/>
    <w:rsid w:val="002A7AD5"/>
    <w:rsid w:val="002A7AED"/>
    <w:rsid w:val="002A7E29"/>
    <w:rsid w:val="002A7E52"/>
    <w:rsid w:val="002A7EDF"/>
    <w:rsid w:val="002A7EF8"/>
    <w:rsid w:val="002A7FBC"/>
    <w:rsid w:val="002A7FE1"/>
    <w:rsid w:val="002A7FEC"/>
    <w:rsid w:val="002A7FFD"/>
    <w:rsid w:val="002B011D"/>
    <w:rsid w:val="002B02A6"/>
    <w:rsid w:val="002B032A"/>
    <w:rsid w:val="002B05A6"/>
    <w:rsid w:val="002B05F0"/>
    <w:rsid w:val="002B0776"/>
    <w:rsid w:val="002B0854"/>
    <w:rsid w:val="002B0B81"/>
    <w:rsid w:val="002B0BC5"/>
    <w:rsid w:val="002B0C3A"/>
    <w:rsid w:val="002B0D38"/>
    <w:rsid w:val="002B0DA7"/>
    <w:rsid w:val="002B0DE8"/>
    <w:rsid w:val="002B0E53"/>
    <w:rsid w:val="002B0E54"/>
    <w:rsid w:val="002B0EA6"/>
    <w:rsid w:val="002B0F89"/>
    <w:rsid w:val="002B1163"/>
    <w:rsid w:val="002B1180"/>
    <w:rsid w:val="002B1291"/>
    <w:rsid w:val="002B12F1"/>
    <w:rsid w:val="002B1492"/>
    <w:rsid w:val="002B1758"/>
    <w:rsid w:val="002B1933"/>
    <w:rsid w:val="002B19B7"/>
    <w:rsid w:val="002B19BC"/>
    <w:rsid w:val="002B19E5"/>
    <w:rsid w:val="002B1BBD"/>
    <w:rsid w:val="002B1BDC"/>
    <w:rsid w:val="002B1C39"/>
    <w:rsid w:val="002B1CD0"/>
    <w:rsid w:val="002B1E33"/>
    <w:rsid w:val="002B1F8C"/>
    <w:rsid w:val="002B228A"/>
    <w:rsid w:val="002B232F"/>
    <w:rsid w:val="002B2397"/>
    <w:rsid w:val="002B249F"/>
    <w:rsid w:val="002B24EC"/>
    <w:rsid w:val="002B259C"/>
    <w:rsid w:val="002B25C5"/>
    <w:rsid w:val="002B25E8"/>
    <w:rsid w:val="002B2613"/>
    <w:rsid w:val="002B26DF"/>
    <w:rsid w:val="002B2782"/>
    <w:rsid w:val="002B2883"/>
    <w:rsid w:val="002B28B2"/>
    <w:rsid w:val="002B2952"/>
    <w:rsid w:val="002B2ADC"/>
    <w:rsid w:val="002B2B36"/>
    <w:rsid w:val="002B2B97"/>
    <w:rsid w:val="002B2C5E"/>
    <w:rsid w:val="002B2C87"/>
    <w:rsid w:val="002B2CC7"/>
    <w:rsid w:val="002B2D15"/>
    <w:rsid w:val="002B2DF1"/>
    <w:rsid w:val="002B2E20"/>
    <w:rsid w:val="002B2FC9"/>
    <w:rsid w:val="002B30ED"/>
    <w:rsid w:val="002B314B"/>
    <w:rsid w:val="002B3183"/>
    <w:rsid w:val="002B319E"/>
    <w:rsid w:val="002B322F"/>
    <w:rsid w:val="002B3297"/>
    <w:rsid w:val="002B32AF"/>
    <w:rsid w:val="002B332B"/>
    <w:rsid w:val="002B3413"/>
    <w:rsid w:val="002B341D"/>
    <w:rsid w:val="002B3478"/>
    <w:rsid w:val="002B347E"/>
    <w:rsid w:val="002B34A3"/>
    <w:rsid w:val="002B34A9"/>
    <w:rsid w:val="002B3638"/>
    <w:rsid w:val="002B36C4"/>
    <w:rsid w:val="002B38B1"/>
    <w:rsid w:val="002B391B"/>
    <w:rsid w:val="002B3B97"/>
    <w:rsid w:val="002B3BB4"/>
    <w:rsid w:val="002B3C69"/>
    <w:rsid w:val="002B3C8D"/>
    <w:rsid w:val="002B3D6B"/>
    <w:rsid w:val="002B3E18"/>
    <w:rsid w:val="002B3E7E"/>
    <w:rsid w:val="002B3F3E"/>
    <w:rsid w:val="002B3F93"/>
    <w:rsid w:val="002B40DF"/>
    <w:rsid w:val="002B4293"/>
    <w:rsid w:val="002B4417"/>
    <w:rsid w:val="002B4513"/>
    <w:rsid w:val="002B4544"/>
    <w:rsid w:val="002B4568"/>
    <w:rsid w:val="002B4730"/>
    <w:rsid w:val="002B4758"/>
    <w:rsid w:val="002B478F"/>
    <w:rsid w:val="002B4845"/>
    <w:rsid w:val="002B48E2"/>
    <w:rsid w:val="002B490A"/>
    <w:rsid w:val="002B4916"/>
    <w:rsid w:val="002B4A83"/>
    <w:rsid w:val="002B4ABE"/>
    <w:rsid w:val="002B4B85"/>
    <w:rsid w:val="002B4BA5"/>
    <w:rsid w:val="002B4BCC"/>
    <w:rsid w:val="002B4C75"/>
    <w:rsid w:val="002B4C80"/>
    <w:rsid w:val="002B4D64"/>
    <w:rsid w:val="002B4DD9"/>
    <w:rsid w:val="002B4DDF"/>
    <w:rsid w:val="002B4E0E"/>
    <w:rsid w:val="002B4E71"/>
    <w:rsid w:val="002B4EA8"/>
    <w:rsid w:val="002B4EBE"/>
    <w:rsid w:val="002B4F3D"/>
    <w:rsid w:val="002B4F41"/>
    <w:rsid w:val="002B4F8F"/>
    <w:rsid w:val="002B4FFB"/>
    <w:rsid w:val="002B501E"/>
    <w:rsid w:val="002B50DE"/>
    <w:rsid w:val="002B50E0"/>
    <w:rsid w:val="002B50FE"/>
    <w:rsid w:val="002B51F4"/>
    <w:rsid w:val="002B54C9"/>
    <w:rsid w:val="002B5843"/>
    <w:rsid w:val="002B584A"/>
    <w:rsid w:val="002B5880"/>
    <w:rsid w:val="002B5981"/>
    <w:rsid w:val="002B59BE"/>
    <w:rsid w:val="002B5B09"/>
    <w:rsid w:val="002B5C14"/>
    <w:rsid w:val="002B5C8B"/>
    <w:rsid w:val="002B5F1A"/>
    <w:rsid w:val="002B5F78"/>
    <w:rsid w:val="002B6110"/>
    <w:rsid w:val="002B6219"/>
    <w:rsid w:val="002B6247"/>
    <w:rsid w:val="002B62F7"/>
    <w:rsid w:val="002B638D"/>
    <w:rsid w:val="002B63DD"/>
    <w:rsid w:val="002B671A"/>
    <w:rsid w:val="002B69E4"/>
    <w:rsid w:val="002B6AE1"/>
    <w:rsid w:val="002B6AF0"/>
    <w:rsid w:val="002B6B87"/>
    <w:rsid w:val="002B6BC4"/>
    <w:rsid w:val="002B6CF4"/>
    <w:rsid w:val="002B6D34"/>
    <w:rsid w:val="002B6D6F"/>
    <w:rsid w:val="002B6EF3"/>
    <w:rsid w:val="002B6EFA"/>
    <w:rsid w:val="002B6F2B"/>
    <w:rsid w:val="002B6F49"/>
    <w:rsid w:val="002B6F7D"/>
    <w:rsid w:val="002B6FBE"/>
    <w:rsid w:val="002B70B3"/>
    <w:rsid w:val="002B7174"/>
    <w:rsid w:val="002B72A0"/>
    <w:rsid w:val="002B74E3"/>
    <w:rsid w:val="002B74F0"/>
    <w:rsid w:val="002B7567"/>
    <w:rsid w:val="002B76F4"/>
    <w:rsid w:val="002B77EC"/>
    <w:rsid w:val="002B7972"/>
    <w:rsid w:val="002B79C5"/>
    <w:rsid w:val="002B7A18"/>
    <w:rsid w:val="002B7A5B"/>
    <w:rsid w:val="002B7B50"/>
    <w:rsid w:val="002B7C03"/>
    <w:rsid w:val="002B7C4D"/>
    <w:rsid w:val="002B7CFE"/>
    <w:rsid w:val="002B7D07"/>
    <w:rsid w:val="002B7E95"/>
    <w:rsid w:val="002B7F98"/>
    <w:rsid w:val="002C011B"/>
    <w:rsid w:val="002C0211"/>
    <w:rsid w:val="002C0220"/>
    <w:rsid w:val="002C02DC"/>
    <w:rsid w:val="002C03FC"/>
    <w:rsid w:val="002C04A9"/>
    <w:rsid w:val="002C04F3"/>
    <w:rsid w:val="002C0635"/>
    <w:rsid w:val="002C0760"/>
    <w:rsid w:val="002C089A"/>
    <w:rsid w:val="002C08B0"/>
    <w:rsid w:val="002C0AE9"/>
    <w:rsid w:val="002C10B4"/>
    <w:rsid w:val="002C11D2"/>
    <w:rsid w:val="002C1265"/>
    <w:rsid w:val="002C12AF"/>
    <w:rsid w:val="002C1311"/>
    <w:rsid w:val="002C1343"/>
    <w:rsid w:val="002C152E"/>
    <w:rsid w:val="002C1772"/>
    <w:rsid w:val="002C17A6"/>
    <w:rsid w:val="002C1814"/>
    <w:rsid w:val="002C1862"/>
    <w:rsid w:val="002C193C"/>
    <w:rsid w:val="002C1A9E"/>
    <w:rsid w:val="002C1B9A"/>
    <w:rsid w:val="002C1CD6"/>
    <w:rsid w:val="002C1DA4"/>
    <w:rsid w:val="002C1EEB"/>
    <w:rsid w:val="002C1FEB"/>
    <w:rsid w:val="002C2008"/>
    <w:rsid w:val="002C2140"/>
    <w:rsid w:val="002C21CE"/>
    <w:rsid w:val="002C2390"/>
    <w:rsid w:val="002C2408"/>
    <w:rsid w:val="002C2420"/>
    <w:rsid w:val="002C24AC"/>
    <w:rsid w:val="002C24B2"/>
    <w:rsid w:val="002C2517"/>
    <w:rsid w:val="002C25DC"/>
    <w:rsid w:val="002C264E"/>
    <w:rsid w:val="002C2796"/>
    <w:rsid w:val="002C281F"/>
    <w:rsid w:val="002C2832"/>
    <w:rsid w:val="002C28DC"/>
    <w:rsid w:val="002C2A1D"/>
    <w:rsid w:val="002C2B0C"/>
    <w:rsid w:val="002C2B69"/>
    <w:rsid w:val="002C2C4F"/>
    <w:rsid w:val="002C2D2F"/>
    <w:rsid w:val="002C2D35"/>
    <w:rsid w:val="002C2D48"/>
    <w:rsid w:val="002C2DFE"/>
    <w:rsid w:val="002C2E0D"/>
    <w:rsid w:val="002C2E37"/>
    <w:rsid w:val="002C2E89"/>
    <w:rsid w:val="002C2F9F"/>
    <w:rsid w:val="002C2FCF"/>
    <w:rsid w:val="002C300A"/>
    <w:rsid w:val="002C3045"/>
    <w:rsid w:val="002C3054"/>
    <w:rsid w:val="002C30CD"/>
    <w:rsid w:val="002C311F"/>
    <w:rsid w:val="002C31EB"/>
    <w:rsid w:val="002C32C3"/>
    <w:rsid w:val="002C33E2"/>
    <w:rsid w:val="002C341D"/>
    <w:rsid w:val="002C3496"/>
    <w:rsid w:val="002C34A3"/>
    <w:rsid w:val="002C3536"/>
    <w:rsid w:val="002C3565"/>
    <w:rsid w:val="002C3596"/>
    <w:rsid w:val="002C35B1"/>
    <w:rsid w:val="002C35C0"/>
    <w:rsid w:val="002C3602"/>
    <w:rsid w:val="002C3652"/>
    <w:rsid w:val="002C365B"/>
    <w:rsid w:val="002C3752"/>
    <w:rsid w:val="002C379A"/>
    <w:rsid w:val="002C3826"/>
    <w:rsid w:val="002C3871"/>
    <w:rsid w:val="002C3A36"/>
    <w:rsid w:val="002C3A60"/>
    <w:rsid w:val="002C3AC6"/>
    <w:rsid w:val="002C3B06"/>
    <w:rsid w:val="002C3F06"/>
    <w:rsid w:val="002C3FF2"/>
    <w:rsid w:val="002C4195"/>
    <w:rsid w:val="002C4219"/>
    <w:rsid w:val="002C4354"/>
    <w:rsid w:val="002C441F"/>
    <w:rsid w:val="002C4496"/>
    <w:rsid w:val="002C44E7"/>
    <w:rsid w:val="002C4597"/>
    <w:rsid w:val="002C45F0"/>
    <w:rsid w:val="002C47A2"/>
    <w:rsid w:val="002C47B5"/>
    <w:rsid w:val="002C47C2"/>
    <w:rsid w:val="002C47E5"/>
    <w:rsid w:val="002C47FF"/>
    <w:rsid w:val="002C49B3"/>
    <w:rsid w:val="002C4C07"/>
    <w:rsid w:val="002C4C29"/>
    <w:rsid w:val="002C4D7B"/>
    <w:rsid w:val="002C4E92"/>
    <w:rsid w:val="002C4EFB"/>
    <w:rsid w:val="002C504F"/>
    <w:rsid w:val="002C5134"/>
    <w:rsid w:val="002C5176"/>
    <w:rsid w:val="002C51B8"/>
    <w:rsid w:val="002C51C0"/>
    <w:rsid w:val="002C51EF"/>
    <w:rsid w:val="002C5271"/>
    <w:rsid w:val="002C52D1"/>
    <w:rsid w:val="002C5397"/>
    <w:rsid w:val="002C546A"/>
    <w:rsid w:val="002C54CB"/>
    <w:rsid w:val="002C54D1"/>
    <w:rsid w:val="002C54DF"/>
    <w:rsid w:val="002C588B"/>
    <w:rsid w:val="002C59DD"/>
    <w:rsid w:val="002C5A79"/>
    <w:rsid w:val="002C5ADF"/>
    <w:rsid w:val="002C5BB0"/>
    <w:rsid w:val="002C5D87"/>
    <w:rsid w:val="002C5DFC"/>
    <w:rsid w:val="002C5E05"/>
    <w:rsid w:val="002C5F84"/>
    <w:rsid w:val="002C61AB"/>
    <w:rsid w:val="002C6334"/>
    <w:rsid w:val="002C6339"/>
    <w:rsid w:val="002C634F"/>
    <w:rsid w:val="002C654A"/>
    <w:rsid w:val="002C66E5"/>
    <w:rsid w:val="002C681E"/>
    <w:rsid w:val="002C686B"/>
    <w:rsid w:val="002C6893"/>
    <w:rsid w:val="002C68CD"/>
    <w:rsid w:val="002C68DF"/>
    <w:rsid w:val="002C6A3B"/>
    <w:rsid w:val="002C6BBA"/>
    <w:rsid w:val="002C6E68"/>
    <w:rsid w:val="002C6E83"/>
    <w:rsid w:val="002C6EC6"/>
    <w:rsid w:val="002C6EF3"/>
    <w:rsid w:val="002C6FF4"/>
    <w:rsid w:val="002C6FF7"/>
    <w:rsid w:val="002C715D"/>
    <w:rsid w:val="002C715E"/>
    <w:rsid w:val="002C71C4"/>
    <w:rsid w:val="002C7202"/>
    <w:rsid w:val="002C7252"/>
    <w:rsid w:val="002C7394"/>
    <w:rsid w:val="002C73AA"/>
    <w:rsid w:val="002C745B"/>
    <w:rsid w:val="002C74CF"/>
    <w:rsid w:val="002C74E2"/>
    <w:rsid w:val="002C7612"/>
    <w:rsid w:val="002C766D"/>
    <w:rsid w:val="002C7792"/>
    <w:rsid w:val="002C7853"/>
    <w:rsid w:val="002C78EC"/>
    <w:rsid w:val="002C78EE"/>
    <w:rsid w:val="002C78F8"/>
    <w:rsid w:val="002C793D"/>
    <w:rsid w:val="002C79D3"/>
    <w:rsid w:val="002C7AA8"/>
    <w:rsid w:val="002C7B13"/>
    <w:rsid w:val="002C7B81"/>
    <w:rsid w:val="002C7BB9"/>
    <w:rsid w:val="002C7C02"/>
    <w:rsid w:val="002C7D90"/>
    <w:rsid w:val="002C7F3E"/>
    <w:rsid w:val="002C7F6A"/>
    <w:rsid w:val="002D0132"/>
    <w:rsid w:val="002D015D"/>
    <w:rsid w:val="002D0183"/>
    <w:rsid w:val="002D01A4"/>
    <w:rsid w:val="002D0381"/>
    <w:rsid w:val="002D03C3"/>
    <w:rsid w:val="002D0423"/>
    <w:rsid w:val="002D0598"/>
    <w:rsid w:val="002D068F"/>
    <w:rsid w:val="002D0751"/>
    <w:rsid w:val="002D0757"/>
    <w:rsid w:val="002D07AA"/>
    <w:rsid w:val="002D07AF"/>
    <w:rsid w:val="002D09D6"/>
    <w:rsid w:val="002D09F5"/>
    <w:rsid w:val="002D0B2D"/>
    <w:rsid w:val="002D0BC4"/>
    <w:rsid w:val="002D0C00"/>
    <w:rsid w:val="002D0C79"/>
    <w:rsid w:val="002D0C7D"/>
    <w:rsid w:val="002D0CB5"/>
    <w:rsid w:val="002D0D61"/>
    <w:rsid w:val="002D0DB8"/>
    <w:rsid w:val="002D0F1C"/>
    <w:rsid w:val="002D1056"/>
    <w:rsid w:val="002D117A"/>
    <w:rsid w:val="002D122D"/>
    <w:rsid w:val="002D1303"/>
    <w:rsid w:val="002D1373"/>
    <w:rsid w:val="002D13AB"/>
    <w:rsid w:val="002D13C0"/>
    <w:rsid w:val="002D14D4"/>
    <w:rsid w:val="002D14DD"/>
    <w:rsid w:val="002D1547"/>
    <w:rsid w:val="002D155A"/>
    <w:rsid w:val="002D1592"/>
    <w:rsid w:val="002D166A"/>
    <w:rsid w:val="002D174F"/>
    <w:rsid w:val="002D17A4"/>
    <w:rsid w:val="002D17A8"/>
    <w:rsid w:val="002D185C"/>
    <w:rsid w:val="002D1956"/>
    <w:rsid w:val="002D1C04"/>
    <w:rsid w:val="002D1D6F"/>
    <w:rsid w:val="002D1F48"/>
    <w:rsid w:val="002D1FE7"/>
    <w:rsid w:val="002D2029"/>
    <w:rsid w:val="002D203F"/>
    <w:rsid w:val="002D21F4"/>
    <w:rsid w:val="002D2279"/>
    <w:rsid w:val="002D2427"/>
    <w:rsid w:val="002D256C"/>
    <w:rsid w:val="002D26C9"/>
    <w:rsid w:val="002D2776"/>
    <w:rsid w:val="002D2A2B"/>
    <w:rsid w:val="002D2A74"/>
    <w:rsid w:val="002D2CB8"/>
    <w:rsid w:val="002D2CF8"/>
    <w:rsid w:val="002D2D7F"/>
    <w:rsid w:val="002D2DEC"/>
    <w:rsid w:val="002D2E2C"/>
    <w:rsid w:val="002D2E9B"/>
    <w:rsid w:val="002D2EA7"/>
    <w:rsid w:val="002D2F17"/>
    <w:rsid w:val="002D2F99"/>
    <w:rsid w:val="002D30C4"/>
    <w:rsid w:val="002D3217"/>
    <w:rsid w:val="002D332E"/>
    <w:rsid w:val="002D340B"/>
    <w:rsid w:val="002D3485"/>
    <w:rsid w:val="002D34ED"/>
    <w:rsid w:val="002D363A"/>
    <w:rsid w:val="002D3661"/>
    <w:rsid w:val="002D374F"/>
    <w:rsid w:val="002D378C"/>
    <w:rsid w:val="002D3852"/>
    <w:rsid w:val="002D38FC"/>
    <w:rsid w:val="002D3A7E"/>
    <w:rsid w:val="002D3CD5"/>
    <w:rsid w:val="002D3D15"/>
    <w:rsid w:val="002D3E05"/>
    <w:rsid w:val="002D3E25"/>
    <w:rsid w:val="002D3E57"/>
    <w:rsid w:val="002D3EFC"/>
    <w:rsid w:val="002D3F05"/>
    <w:rsid w:val="002D3FCD"/>
    <w:rsid w:val="002D4048"/>
    <w:rsid w:val="002D4107"/>
    <w:rsid w:val="002D423E"/>
    <w:rsid w:val="002D4243"/>
    <w:rsid w:val="002D4319"/>
    <w:rsid w:val="002D443D"/>
    <w:rsid w:val="002D4558"/>
    <w:rsid w:val="002D4677"/>
    <w:rsid w:val="002D4826"/>
    <w:rsid w:val="002D48A4"/>
    <w:rsid w:val="002D4A33"/>
    <w:rsid w:val="002D4AA3"/>
    <w:rsid w:val="002D4DCC"/>
    <w:rsid w:val="002D4E2C"/>
    <w:rsid w:val="002D4E30"/>
    <w:rsid w:val="002D4F0E"/>
    <w:rsid w:val="002D4FD2"/>
    <w:rsid w:val="002D509D"/>
    <w:rsid w:val="002D512B"/>
    <w:rsid w:val="002D5146"/>
    <w:rsid w:val="002D5158"/>
    <w:rsid w:val="002D5161"/>
    <w:rsid w:val="002D5235"/>
    <w:rsid w:val="002D530C"/>
    <w:rsid w:val="002D5356"/>
    <w:rsid w:val="002D5358"/>
    <w:rsid w:val="002D5369"/>
    <w:rsid w:val="002D545A"/>
    <w:rsid w:val="002D548A"/>
    <w:rsid w:val="002D54D4"/>
    <w:rsid w:val="002D553C"/>
    <w:rsid w:val="002D57F4"/>
    <w:rsid w:val="002D580F"/>
    <w:rsid w:val="002D5815"/>
    <w:rsid w:val="002D5AB3"/>
    <w:rsid w:val="002D5B4E"/>
    <w:rsid w:val="002D5B77"/>
    <w:rsid w:val="002D5BFF"/>
    <w:rsid w:val="002D5D97"/>
    <w:rsid w:val="002D5E14"/>
    <w:rsid w:val="002D5E2E"/>
    <w:rsid w:val="002D5E62"/>
    <w:rsid w:val="002D5F1F"/>
    <w:rsid w:val="002D5F4F"/>
    <w:rsid w:val="002D60C3"/>
    <w:rsid w:val="002D6258"/>
    <w:rsid w:val="002D62F2"/>
    <w:rsid w:val="002D638C"/>
    <w:rsid w:val="002D6474"/>
    <w:rsid w:val="002D64E8"/>
    <w:rsid w:val="002D64F0"/>
    <w:rsid w:val="002D6562"/>
    <w:rsid w:val="002D6640"/>
    <w:rsid w:val="002D668F"/>
    <w:rsid w:val="002D66EE"/>
    <w:rsid w:val="002D6A11"/>
    <w:rsid w:val="002D6AF3"/>
    <w:rsid w:val="002D6B2B"/>
    <w:rsid w:val="002D6B3D"/>
    <w:rsid w:val="002D6BC2"/>
    <w:rsid w:val="002D6C07"/>
    <w:rsid w:val="002D6EB7"/>
    <w:rsid w:val="002D6ED0"/>
    <w:rsid w:val="002D7031"/>
    <w:rsid w:val="002D7077"/>
    <w:rsid w:val="002D7112"/>
    <w:rsid w:val="002D71A2"/>
    <w:rsid w:val="002D71EA"/>
    <w:rsid w:val="002D72BC"/>
    <w:rsid w:val="002D7365"/>
    <w:rsid w:val="002D743A"/>
    <w:rsid w:val="002D74B3"/>
    <w:rsid w:val="002D751F"/>
    <w:rsid w:val="002D75A3"/>
    <w:rsid w:val="002D75BD"/>
    <w:rsid w:val="002D7684"/>
    <w:rsid w:val="002D771A"/>
    <w:rsid w:val="002D7769"/>
    <w:rsid w:val="002D7828"/>
    <w:rsid w:val="002D78F2"/>
    <w:rsid w:val="002D792F"/>
    <w:rsid w:val="002D7943"/>
    <w:rsid w:val="002D7B21"/>
    <w:rsid w:val="002D7B38"/>
    <w:rsid w:val="002D7C98"/>
    <w:rsid w:val="002D7D97"/>
    <w:rsid w:val="002D7D98"/>
    <w:rsid w:val="002D7E2A"/>
    <w:rsid w:val="002D7F06"/>
    <w:rsid w:val="002D7FF6"/>
    <w:rsid w:val="002E0065"/>
    <w:rsid w:val="002E0082"/>
    <w:rsid w:val="002E0253"/>
    <w:rsid w:val="002E02C2"/>
    <w:rsid w:val="002E02F8"/>
    <w:rsid w:val="002E0347"/>
    <w:rsid w:val="002E03ED"/>
    <w:rsid w:val="002E0538"/>
    <w:rsid w:val="002E07AD"/>
    <w:rsid w:val="002E07BF"/>
    <w:rsid w:val="002E0869"/>
    <w:rsid w:val="002E08A9"/>
    <w:rsid w:val="002E0A2F"/>
    <w:rsid w:val="002E0A89"/>
    <w:rsid w:val="002E0B4A"/>
    <w:rsid w:val="002E0B5E"/>
    <w:rsid w:val="002E0D43"/>
    <w:rsid w:val="002E0E2A"/>
    <w:rsid w:val="002E0EAB"/>
    <w:rsid w:val="002E0FF8"/>
    <w:rsid w:val="002E115E"/>
    <w:rsid w:val="002E118F"/>
    <w:rsid w:val="002E1570"/>
    <w:rsid w:val="002E1630"/>
    <w:rsid w:val="002E167E"/>
    <w:rsid w:val="002E16BC"/>
    <w:rsid w:val="002E175A"/>
    <w:rsid w:val="002E188A"/>
    <w:rsid w:val="002E19F7"/>
    <w:rsid w:val="002E1B0F"/>
    <w:rsid w:val="002E1B36"/>
    <w:rsid w:val="002E1B3B"/>
    <w:rsid w:val="002E1BA7"/>
    <w:rsid w:val="002E1CCA"/>
    <w:rsid w:val="002E1CFD"/>
    <w:rsid w:val="002E1D5A"/>
    <w:rsid w:val="002E1DCA"/>
    <w:rsid w:val="002E1DE5"/>
    <w:rsid w:val="002E1E5A"/>
    <w:rsid w:val="002E203E"/>
    <w:rsid w:val="002E21D0"/>
    <w:rsid w:val="002E2293"/>
    <w:rsid w:val="002E245B"/>
    <w:rsid w:val="002E254B"/>
    <w:rsid w:val="002E2562"/>
    <w:rsid w:val="002E2588"/>
    <w:rsid w:val="002E25B1"/>
    <w:rsid w:val="002E2710"/>
    <w:rsid w:val="002E28F2"/>
    <w:rsid w:val="002E2918"/>
    <w:rsid w:val="002E29BC"/>
    <w:rsid w:val="002E2A2B"/>
    <w:rsid w:val="002E2A2D"/>
    <w:rsid w:val="002E2DCD"/>
    <w:rsid w:val="002E2EB6"/>
    <w:rsid w:val="002E2F59"/>
    <w:rsid w:val="002E2F5C"/>
    <w:rsid w:val="002E2F98"/>
    <w:rsid w:val="002E2FCD"/>
    <w:rsid w:val="002E2FE4"/>
    <w:rsid w:val="002E30E8"/>
    <w:rsid w:val="002E314D"/>
    <w:rsid w:val="002E31C9"/>
    <w:rsid w:val="002E3207"/>
    <w:rsid w:val="002E3223"/>
    <w:rsid w:val="002E3311"/>
    <w:rsid w:val="002E3356"/>
    <w:rsid w:val="002E3476"/>
    <w:rsid w:val="002E351F"/>
    <w:rsid w:val="002E3553"/>
    <w:rsid w:val="002E355D"/>
    <w:rsid w:val="002E356A"/>
    <w:rsid w:val="002E3742"/>
    <w:rsid w:val="002E37B5"/>
    <w:rsid w:val="002E37E7"/>
    <w:rsid w:val="002E39A9"/>
    <w:rsid w:val="002E39F5"/>
    <w:rsid w:val="002E3A24"/>
    <w:rsid w:val="002E3B99"/>
    <w:rsid w:val="002E3BBC"/>
    <w:rsid w:val="002E3CAB"/>
    <w:rsid w:val="002E3CF5"/>
    <w:rsid w:val="002E3DE4"/>
    <w:rsid w:val="002E3E28"/>
    <w:rsid w:val="002E3E4E"/>
    <w:rsid w:val="002E3E82"/>
    <w:rsid w:val="002E3F7F"/>
    <w:rsid w:val="002E406A"/>
    <w:rsid w:val="002E4070"/>
    <w:rsid w:val="002E40B0"/>
    <w:rsid w:val="002E40F3"/>
    <w:rsid w:val="002E4138"/>
    <w:rsid w:val="002E4228"/>
    <w:rsid w:val="002E4246"/>
    <w:rsid w:val="002E4497"/>
    <w:rsid w:val="002E44C6"/>
    <w:rsid w:val="002E4545"/>
    <w:rsid w:val="002E4699"/>
    <w:rsid w:val="002E4746"/>
    <w:rsid w:val="002E47F2"/>
    <w:rsid w:val="002E4843"/>
    <w:rsid w:val="002E48A0"/>
    <w:rsid w:val="002E4A0D"/>
    <w:rsid w:val="002E4A57"/>
    <w:rsid w:val="002E4AA4"/>
    <w:rsid w:val="002E4B9A"/>
    <w:rsid w:val="002E4B9D"/>
    <w:rsid w:val="002E4CA9"/>
    <w:rsid w:val="002E4D5B"/>
    <w:rsid w:val="002E4D9F"/>
    <w:rsid w:val="002E5010"/>
    <w:rsid w:val="002E51E1"/>
    <w:rsid w:val="002E5266"/>
    <w:rsid w:val="002E52F6"/>
    <w:rsid w:val="002E5390"/>
    <w:rsid w:val="002E544A"/>
    <w:rsid w:val="002E5462"/>
    <w:rsid w:val="002E5510"/>
    <w:rsid w:val="002E55BA"/>
    <w:rsid w:val="002E55DE"/>
    <w:rsid w:val="002E5654"/>
    <w:rsid w:val="002E56F1"/>
    <w:rsid w:val="002E57B6"/>
    <w:rsid w:val="002E5829"/>
    <w:rsid w:val="002E5909"/>
    <w:rsid w:val="002E5A38"/>
    <w:rsid w:val="002E5BEF"/>
    <w:rsid w:val="002E5D2E"/>
    <w:rsid w:val="002E5D7F"/>
    <w:rsid w:val="002E5DAB"/>
    <w:rsid w:val="002E5DE6"/>
    <w:rsid w:val="002E5E47"/>
    <w:rsid w:val="002E5E61"/>
    <w:rsid w:val="002E5E69"/>
    <w:rsid w:val="002E5F42"/>
    <w:rsid w:val="002E5FB7"/>
    <w:rsid w:val="002E606A"/>
    <w:rsid w:val="002E6077"/>
    <w:rsid w:val="002E610A"/>
    <w:rsid w:val="002E617E"/>
    <w:rsid w:val="002E619B"/>
    <w:rsid w:val="002E629A"/>
    <w:rsid w:val="002E631E"/>
    <w:rsid w:val="002E63E4"/>
    <w:rsid w:val="002E63FB"/>
    <w:rsid w:val="002E6494"/>
    <w:rsid w:val="002E6531"/>
    <w:rsid w:val="002E65F4"/>
    <w:rsid w:val="002E66DD"/>
    <w:rsid w:val="002E6831"/>
    <w:rsid w:val="002E6848"/>
    <w:rsid w:val="002E6864"/>
    <w:rsid w:val="002E6866"/>
    <w:rsid w:val="002E6890"/>
    <w:rsid w:val="002E6918"/>
    <w:rsid w:val="002E699E"/>
    <w:rsid w:val="002E6CA4"/>
    <w:rsid w:val="002E6CB3"/>
    <w:rsid w:val="002E6D85"/>
    <w:rsid w:val="002E6F2C"/>
    <w:rsid w:val="002E70E1"/>
    <w:rsid w:val="002E7110"/>
    <w:rsid w:val="002E7128"/>
    <w:rsid w:val="002E72EA"/>
    <w:rsid w:val="002E734E"/>
    <w:rsid w:val="002E742C"/>
    <w:rsid w:val="002E7515"/>
    <w:rsid w:val="002E770C"/>
    <w:rsid w:val="002E7753"/>
    <w:rsid w:val="002E7789"/>
    <w:rsid w:val="002E77C9"/>
    <w:rsid w:val="002E7808"/>
    <w:rsid w:val="002E794A"/>
    <w:rsid w:val="002E7AF3"/>
    <w:rsid w:val="002E7D00"/>
    <w:rsid w:val="002E7D8F"/>
    <w:rsid w:val="002E7DB8"/>
    <w:rsid w:val="002E7EAA"/>
    <w:rsid w:val="002E7EB9"/>
    <w:rsid w:val="002E7EED"/>
    <w:rsid w:val="002E7FAD"/>
    <w:rsid w:val="002E7FF5"/>
    <w:rsid w:val="002F010D"/>
    <w:rsid w:val="002F0117"/>
    <w:rsid w:val="002F014B"/>
    <w:rsid w:val="002F02AC"/>
    <w:rsid w:val="002F033E"/>
    <w:rsid w:val="002F033F"/>
    <w:rsid w:val="002F036B"/>
    <w:rsid w:val="002F0460"/>
    <w:rsid w:val="002F04A8"/>
    <w:rsid w:val="002F04EF"/>
    <w:rsid w:val="002F0543"/>
    <w:rsid w:val="002F0694"/>
    <w:rsid w:val="002F070F"/>
    <w:rsid w:val="002F075D"/>
    <w:rsid w:val="002F0791"/>
    <w:rsid w:val="002F08B0"/>
    <w:rsid w:val="002F08E9"/>
    <w:rsid w:val="002F08FF"/>
    <w:rsid w:val="002F0A61"/>
    <w:rsid w:val="002F0AE6"/>
    <w:rsid w:val="002F0B3E"/>
    <w:rsid w:val="002F0C9C"/>
    <w:rsid w:val="002F0DD7"/>
    <w:rsid w:val="002F0E3A"/>
    <w:rsid w:val="002F0E60"/>
    <w:rsid w:val="002F0F96"/>
    <w:rsid w:val="002F0FCA"/>
    <w:rsid w:val="002F10A9"/>
    <w:rsid w:val="002F12B6"/>
    <w:rsid w:val="002F133A"/>
    <w:rsid w:val="002F1463"/>
    <w:rsid w:val="002F15C1"/>
    <w:rsid w:val="002F15C3"/>
    <w:rsid w:val="002F162B"/>
    <w:rsid w:val="002F1642"/>
    <w:rsid w:val="002F16B5"/>
    <w:rsid w:val="002F16FB"/>
    <w:rsid w:val="002F17A8"/>
    <w:rsid w:val="002F17CD"/>
    <w:rsid w:val="002F1832"/>
    <w:rsid w:val="002F1833"/>
    <w:rsid w:val="002F18BC"/>
    <w:rsid w:val="002F1ACC"/>
    <w:rsid w:val="002F1B37"/>
    <w:rsid w:val="002F1BB2"/>
    <w:rsid w:val="002F1EF0"/>
    <w:rsid w:val="002F1EF1"/>
    <w:rsid w:val="002F2051"/>
    <w:rsid w:val="002F20BF"/>
    <w:rsid w:val="002F20F9"/>
    <w:rsid w:val="002F23EA"/>
    <w:rsid w:val="002F2472"/>
    <w:rsid w:val="002F24C6"/>
    <w:rsid w:val="002F25C1"/>
    <w:rsid w:val="002F26A0"/>
    <w:rsid w:val="002F274F"/>
    <w:rsid w:val="002F2771"/>
    <w:rsid w:val="002F27D2"/>
    <w:rsid w:val="002F2927"/>
    <w:rsid w:val="002F2C53"/>
    <w:rsid w:val="002F2D2D"/>
    <w:rsid w:val="002F2D52"/>
    <w:rsid w:val="002F2DF7"/>
    <w:rsid w:val="002F2EBE"/>
    <w:rsid w:val="002F303D"/>
    <w:rsid w:val="002F3046"/>
    <w:rsid w:val="002F31C5"/>
    <w:rsid w:val="002F33B1"/>
    <w:rsid w:val="002F3488"/>
    <w:rsid w:val="002F34B8"/>
    <w:rsid w:val="002F3626"/>
    <w:rsid w:val="002F370E"/>
    <w:rsid w:val="002F37A0"/>
    <w:rsid w:val="002F3948"/>
    <w:rsid w:val="002F3A62"/>
    <w:rsid w:val="002F3D18"/>
    <w:rsid w:val="002F3F2D"/>
    <w:rsid w:val="002F3F35"/>
    <w:rsid w:val="002F3FA1"/>
    <w:rsid w:val="002F407C"/>
    <w:rsid w:val="002F4175"/>
    <w:rsid w:val="002F417B"/>
    <w:rsid w:val="002F42ED"/>
    <w:rsid w:val="002F43A9"/>
    <w:rsid w:val="002F43BE"/>
    <w:rsid w:val="002F44C3"/>
    <w:rsid w:val="002F44E5"/>
    <w:rsid w:val="002F44FC"/>
    <w:rsid w:val="002F45D3"/>
    <w:rsid w:val="002F467C"/>
    <w:rsid w:val="002F4977"/>
    <w:rsid w:val="002F49D1"/>
    <w:rsid w:val="002F49F1"/>
    <w:rsid w:val="002F4A5B"/>
    <w:rsid w:val="002F4A89"/>
    <w:rsid w:val="002F4AC3"/>
    <w:rsid w:val="002F4AEB"/>
    <w:rsid w:val="002F4B48"/>
    <w:rsid w:val="002F4B67"/>
    <w:rsid w:val="002F4CCE"/>
    <w:rsid w:val="002F4D60"/>
    <w:rsid w:val="002F4DE3"/>
    <w:rsid w:val="002F4E54"/>
    <w:rsid w:val="002F4F36"/>
    <w:rsid w:val="002F4F52"/>
    <w:rsid w:val="002F52B6"/>
    <w:rsid w:val="002F52C7"/>
    <w:rsid w:val="002F5337"/>
    <w:rsid w:val="002F5412"/>
    <w:rsid w:val="002F54DA"/>
    <w:rsid w:val="002F574C"/>
    <w:rsid w:val="002F5938"/>
    <w:rsid w:val="002F596E"/>
    <w:rsid w:val="002F5B68"/>
    <w:rsid w:val="002F5C1E"/>
    <w:rsid w:val="002F5CC6"/>
    <w:rsid w:val="002F5E75"/>
    <w:rsid w:val="002F6012"/>
    <w:rsid w:val="002F6115"/>
    <w:rsid w:val="002F6201"/>
    <w:rsid w:val="002F6214"/>
    <w:rsid w:val="002F62E3"/>
    <w:rsid w:val="002F6315"/>
    <w:rsid w:val="002F6392"/>
    <w:rsid w:val="002F642B"/>
    <w:rsid w:val="002F642D"/>
    <w:rsid w:val="002F667D"/>
    <w:rsid w:val="002F683E"/>
    <w:rsid w:val="002F68EF"/>
    <w:rsid w:val="002F6912"/>
    <w:rsid w:val="002F6984"/>
    <w:rsid w:val="002F6B85"/>
    <w:rsid w:val="002F6D37"/>
    <w:rsid w:val="002F6D39"/>
    <w:rsid w:val="002F6D3B"/>
    <w:rsid w:val="002F6DC6"/>
    <w:rsid w:val="002F6DCC"/>
    <w:rsid w:val="002F6E69"/>
    <w:rsid w:val="002F6E99"/>
    <w:rsid w:val="002F6EE4"/>
    <w:rsid w:val="002F6EF0"/>
    <w:rsid w:val="002F6F8F"/>
    <w:rsid w:val="002F6FBB"/>
    <w:rsid w:val="002F7139"/>
    <w:rsid w:val="002F7234"/>
    <w:rsid w:val="002F7363"/>
    <w:rsid w:val="002F73DA"/>
    <w:rsid w:val="002F7450"/>
    <w:rsid w:val="002F74D7"/>
    <w:rsid w:val="002F74E3"/>
    <w:rsid w:val="002F7619"/>
    <w:rsid w:val="002F7678"/>
    <w:rsid w:val="002F7741"/>
    <w:rsid w:val="002F77C6"/>
    <w:rsid w:val="002F77C8"/>
    <w:rsid w:val="002F783E"/>
    <w:rsid w:val="002F7894"/>
    <w:rsid w:val="002F7955"/>
    <w:rsid w:val="002F7AD5"/>
    <w:rsid w:val="002F7C13"/>
    <w:rsid w:val="002F7C24"/>
    <w:rsid w:val="002F7CB2"/>
    <w:rsid w:val="002F7D6E"/>
    <w:rsid w:val="002F7E0F"/>
    <w:rsid w:val="002F7E48"/>
    <w:rsid w:val="002F7F5F"/>
    <w:rsid w:val="002F7FFB"/>
    <w:rsid w:val="00300024"/>
    <w:rsid w:val="00300063"/>
    <w:rsid w:val="003001CF"/>
    <w:rsid w:val="003001E0"/>
    <w:rsid w:val="003002AE"/>
    <w:rsid w:val="003002E8"/>
    <w:rsid w:val="0030038A"/>
    <w:rsid w:val="003003C1"/>
    <w:rsid w:val="0030041F"/>
    <w:rsid w:val="00300440"/>
    <w:rsid w:val="003005B4"/>
    <w:rsid w:val="0030060A"/>
    <w:rsid w:val="00300650"/>
    <w:rsid w:val="003006F6"/>
    <w:rsid w:val="0030077C"/>
    <w:rsid w:val="00300833"/>
    <w:rsid w:val="00300865"/>
    <w:rsid w:val="003008BE"/>
    <w:rsid w:val="003009E6"/>
    <w:rsid w:val="00300AE2"/>
    <w:rsid w:val="00300B2F"/>
    <w:rsid w:val="00300B54"/>
    <w:rsid w:val="00300DF0"/>
    <w:rsid w:val="00300E0D"/>
    <w:rsid w:val="00300FEF"/>
    <w:rsid w:val="00301277"/>
    <w:rsid w:val="00301301"/>
    <w:rsid w:val="00301343"/>
    <w:rsid w:val="00301359"/>
    <w:rsid w:val="0030136A"/>
    <w:rsid w:val="00301399"/>
    <w:rsid w:val="00301505"/>
    <w:rsid w:val="0030154E"/>
    <w:rsid w:val="003015D9"/>
    <w:rsid w:val="003015F4"/>
    <w:rsid w:val="0030161B"/>
    <w:rsid w:val="00301696"/>
    <w:rsid w:val="0030172D"/>
    <w:rsid w:val="00301731"/>
    <w:rsid w:val="0030176B"/>
    <w:rsid w:val="0030179A"/>
    <w:rsid w:val="0030184B"/>
    <w:rsid w:val="003018E2"/>
    <w:rsid w:val="003018F4"/>
    <w:rsid w:val="00301964"/>
    <w:rsid w:val="0030198D"/>
    <w:rsid w:val="00301AF1"/>
    <w:rsid w:val="00301C08"/>
    <w:rsid w:val="00301CDF"/>
    <w:rsid w:val="00301CE7"/>
    <w:rsid w:val="00301E0C"/>
    <w:rsid w:val="00301E3D"/>
    <w:rsid w:val="00301E64"/>
    <w:rsid w:val="00301FF5"/>
    <w:rsid w:val="003020BC"/>
    <w:rsid w:val="0030216D"/>
    <w:rsid w:val="003023C6"/>
    <w:rsid w:val="003023CE"/>
    <w:rsid w:val="00302409"/>
    <w:rsid w:val="003025F0"/>
    <w:rsid w:val="00302661"/>
    <w:rsid w:val="003026B6"/>
    <w:rsid w:val="0030273B"/>
    <w:rsid w:val="0030273C"/>
    <w:rsid w:val="0030281E"/>
    <w:rsid w:val="00302828"/>
    <w:rsid w:val="0030283D"/>
    <w:rsid w:val="00302880"/>
    <w:rsid w:val="00302A00"/>
    <w:rsid w:val="00302A02"/>
    <w:rsid w:val="00302A2F"/>
    <w:rsid w:val="00302A3E"/>
    <w:rsid w:val="00302A9F"/>
    <w:rsid w:val="00302B15"/>
    <w:rsid w:val="00302B1B"/>
    <w:rsid w:val="00302BAF"/>
    <w:rsid w:val="00302BC9"/>
    <w:rsid w:val="00302D27"/>
    <w:rsid w:val="00302D33"/>
    <w:rsid w:val="00303134"/>
    <w:rsid w:val="003031DF"/>
    <w:rsid w:val="00303222"/>
    <w:rsid w:val="0030327B"/>
    <w:rsid w:val="00303326"/>
    <w:rsid w:val="0030336B"/>
    <w:rsid w:val="0030346B"/>
    <w:rsid w:val="00303470"/>
    <w:rsid w:val="003034E0"/>
    <w:rsid w:val="00303542"/>
    <w:rsid w:val="00303617"/>
    <w:rsid w:val="00303782"/>
    <w:rsid w:val="003037AC"/>
    <w:rsid w:val="003037CE"/>
    <w:rsid w:val="0030385A"/>
    <w:rsid w:val="0030387C"/>
    <w:rsid w:val="003039DD"/>
    <w:rsid w:val="00303A13"/>
    <w:rsid w:val="00303B47"/>
    <w:rsid w:val="00303B93"/>
    <w:rsid w:val="00303C4C"/>
    <w:rsid w:val="00303CF8"/>
    <w:rsid w:val="00303D39"/>
    <w:rsid w:val="00303E97"/>
    <w:rsid w:val="00303FDC"/>
    <w:rsid w:val="00304164"/>
    <w:rsid w:val="0030416F"/>
    <w:rsid w:val="003042AE"/>
    <w:rsid w:val="0030437A"/>
    <w:rsid w:val="00304465"/>
    <w:rsid w:val="003045CC"/>
    <w:rsid w:val="00304621"/>
    <w:rsid w:val="00304661"/>
    <w:rsid w:val="00304671"/>
    <w:rsid w:val="0030470B"/>
    <w:rsid w:val="00304772"/>
    <w:rsid w:val="00304815"/>
    <w:rsid w:val="0030481D"/>
    <w:rsid w:val="0030483C"/>
    <w:rsid w:val="003048B3"/>
    <w:rsid w:val="003049AF"/>
    <w:rsid w:val="00304CEE"/>
    <w:rsid w:val="00304D0F"/>
    <w:rsid w:val="00304E9B"/>
    <w:rsid w:val="00304F2B"/>
    <w:rsid w:val="00304F7E"/>
    <w:rsid w:val="0030503E"/>
    <w:rsid w:val="00305123"/>
    <w:rsid w:val="0030513C"/>
    <w:rsid w:val="0030521B"/>
    <w:rsid w:val="003052F8"/>
    <w:rsid w:val="00305398"/>
    <w:rsid w:val="003053FD"/>
    <w:rsid w:val="00305408"/>
    <w:rsid w:val="00305439"/>
    <w:rsid w:val="0030546A"/>
    <w:rsid w:val="003054A2"/>
    <w:rsid w:val="0030551D"/>
    <w:rsid w:val="00305575"/>
    <w:rsid w:val="00305590"/>
    <w:rsid w:val="003057DB"/>
    <w:rsid w:val="00305852"/>
    <w:rsid w:val="00305A25"/>
    <w:rsid w:val="00305A8B"/>
    <w:rsid w:val="00305AF1"/>
    <w:rsid w:val="00305BFF"/>
    <w:rsid w:val="00305C1B"/>
    <w:rsid w:val="00305D28"/>
    <w:rsid w:val="00305F00"/>
    <w:rsid w:val="00305F38"/>
    <w:rsid w:val="00305F3D"/>
    <w:rsid w:val="00305F96"/>
    <w:rsid w:val="0030607E"/>
    <w:rsid w:val="003060D4"/>
    <w:rsid w:val="003062D4"/>
    <w:rsid w:val="00306411"/>
    <w:rsid w:val="0030645F"/>
    <w:rsid w:val="00306530"/>
    <w:rsid w:val="00306556"/>
    <w:rsid w:val="00306619"/>
    <w:rsid w:val="0030671F"/>
    <w:rsid w:val="003067B4"/>
    <w:rsid w:val="003067E4"/>
    <w:rsid w:val="00306813"/>
    <w:rsid w:val="00306905"/>
    <w:rsid w:val="003069BD"/>
    <w:rsid w:val="00306D00"/>
    <w:rsid w:val="00306ED8"/>
    <w:rsid w:val="0030707E"/>
    <w:rsid w:val="00307202"/>
    <w:rsid w:val="00307286"/>
    <w:rsid w:val="0030733F"/>
    <w:rsid w:val="00307355"/>
    <w:rsid w:val="00307396"/>
    <w:rsid w:val="003073F4"/>
    <w:rsid w:val="00307735"/>
    <w:rsid w:val="0030773E"/>
    <w:rsid w:val="00307970"/>
    <w:rsid w:val="0030798A"/>
    <w:rsid w:val="0030799E"/>
    <w:rsid w:val="003079AC"/>
    <w:rsid w:val="003079E5"/>
    <w:rsid w:val="00307AB5"/>
    <w:rsid w:val="00307B3C"/>
    <w:rsid w:val="00307C46"/>
    <w:rsid w:val="00307C47"/>
    <w:rsid w:val="00307D6B"/>
    <w:rsid w:val="00307FBC"/>
    <w:rsid w:val="00307FD0"/>
    <w:rsid w:val="00307FF7"/>
    <w:rsid w:val="0031005D"/>
    <w:rsid w:val="00310136"/>
    <w:rsid w:val="00310158"/>
    <w:rsid w:val="00310160"/>
    <w:rsid w:val="00310181"/>
    <w:rsid w:val="003101E0"/>
    <w:rsid w:val="003101F8"/>
    <w:rsid w:val="00310216"/>
    <w:rsid w:val="0031024C"/>
    <w:rsid w:val="003102AB"/>
    <w:rsid w:val="003103A3"/>
    <w:rsid w:val="0031044C"/>
    <w:rsid w:val="003104BC"/>
    <w:rsid w:val="0031052D"/>
    <w:rsid w:val="00310626"/>
    <w:rsid w:val="00310658"/>
    <w:rsid w:val="00310765"/>
    <w:rsid w:val="00310934"/>
    <w:rsid w:val="0031096B"/>
    <w:rsid w:val="00310A71"/>
    <w:rsid w:val="00310C02"/>
    <w:rsid w:val="00310C1A"/>
    <w:rsid w:val="00310CFB"/>
    <w:rsid w:val="00310D3E"/>
    <w:rsid w:val="00310DF5"/>
    <w:rsid w:val="00310E2F"/>
    <w:rsid w:val="00310F81"/>
    <w:rsid w:val="00311040"/>
    <w:rsid w:val="0031104C"/>
    <w:rsid w:val="00311058"/>
    <w:rsid w:val="003110F3"/>
    <w:rsid w:val="00311128"/>
    <w:rsid w:val="003111BB"/>
    <w:rsid w:val="0031130A"/>
    <w:rsid w:val="003113A8"/>
    <w:rsid w:val="003113CB"/>
    <w:rsid w:val="003113E2"/>
    <w:rsid w:val="003114C9"/>
    <w:rsid w:val="00311555"/>
    <w:rsid w:val="003115A0"/>
    <w:rsid w:val="003115D0"/>
    <w:rsid w:val="00311637"/>
    <w:rsid w:val="00311735"/>
    <w:rsid w:val="0031173E"/>
    <w:rsid w:val="0031175C"/>
    <w:rsid w:val="003117C1"/>
    <w:rsid w:val="003118A1"/>
    <w:rsid w:val="0031193E"/>
    <w:rsid w:val="00311953"/>
    <w:rsid w:val="0031195D"/>
    <w:rsid w:val="003119B7"/>
    <w:rsid w:val="00311B08"/>
    <w:rsid w:val="00311DAD"/>
    <w:rsid w:val="00311E60"/>
    <w:rsid w:val="00312052"/>
    <w:rsid w:val="00312192"/>
    <w:rsid w:val="003122F9"/>
    <w:rsid w:val="0031234E"/>
    <w:rsid w:val="003123A8"/>
    <w:rsid w:val="003123C5"/>
    <w:rsid w:val="00312500"/>
    <w:rsid w:val="00312563"/>
    <w:rsid w:val="00312569"/>
    <w:rsid w:val="00312600"/>
    <w:rsid w:val="00312647"/>
    <w:rsid w:val="0031265F"/>
    <w:rsid w:val="0031267F"/>
    <w:rsid w:val="00312718"/>
    <w:rsid w:val="00312727"/>
    <w:rsid w:val="00312731"/>
    <w:rsid w:val="00312783"/>
    <w:rsid w:val="003127E1"/>
    <w:rsid w:val="0031286D"/>
    <w:rsid w:val="003128C6"/>
    <w:rsid w:val="0031295F"/>
    <w:rsid w:val="00312A2C"/>
    <w:rsid w:val="00312A45"/>
    <w:rsid w:val="00312AAC"/>
    <w:rsid w:val="00312B5E"/>
    <w:rsid w:val="00312C4E"/>
    <w:rsid w:val="00312D61"/>
    <w:rsid w:val="00312DB7"/>
    <w:rsid w:val="00312DC1"/>
    <w:rsid w:val="00312E7A"/>
    <w:rsid w:val="00312F2C"/>
    <w:rsid w:val="00312F45"/>
    <w:rsid w:val="00312F83"/>
    <w:rsid w:val="00313110"/>
    <w:rsid w:val="003131A5"/>
    <w:rsid w:val="003133DE"/>
    <w:rsid w:val="003134D2"/>
    <w:rsid w:val="00313633"/>
    <w:rsid w:val="00313729"/>
    <w:rsid w:val="00313793"/>
    <w:rsid w:val="00313893"/>
    <w:rsid w:val="003138BF"/>
    <w:rsid w:val="003139F7"/>
    <w:rsid w:val="00313A62"/>
    <w:rsid w:val="00313A79"/>
    <w:rsid w:val="00313C1B"/>
    <w:rsid w:val="00313CB4"/>
    <w:rsid w:val="00313DAD"/>
    <w:rsid w:val="00313E79"/>
    <w:rsid w:val="00313E9A"/>
    <w:rsid w:val="00314197"/>
    <w:rsid w:val="00314296"/>
    <w:rsid w:val="003143AE"/>
    <w:rsid w:val="003143D1"/>
    <w:rsid w:val="0031447A"/>
    <w:rsid w:val="003144CB"/>
    <w:rsid w:val="00314570"/>
    <w:rsid w:val="0031466B"/>
    <w:rsid w:val="003146C2"/>
    <w:rsid w:val="003147F5"/>
    <w:rsid w:val="00314810"/>
    <w:rsid w:val="003148D4"/>
    <w:rsid w:val="003149C9"/>
    <w:rsid w:val="00314A0A"/>
    <w:rsid w:val="00314ACA"/>
    <w:rsid w:val="00314B6D"/>
    <w:rsid w:val="00314D8C"/>
    <w:rsid w:val="00314DDB"/>
    <w:rsid w:val="00314DF0"/>
    <w:rsid w:val="00314F5B"/>
    <w:rsid w:val="00314F89"/>
    <w:rsid w:val="00315021"/>
    <w:rsid w:val="00315038"/>
    <w:rsid w:val="00315049"/>
    <w:rsid w:val="003150AB"/>
    <w:rsid w:val="0031514B"/>
    <w:rsid w:val="00315152"/>
    <w:rsid w:val="003151BB"/>
    <w:rsid w:val="003151F8"/>
    <w:rsid w:val="00315432"/>
    <w:rsid w:val="00315460"/>
    <w:rsid w:val="0031562A"/>
    <w:rsid w:val="00315686"/>
    <w:rsid w:val="00315900"/>
    <w:rsid w:val="00315966"/>
    <w:rsid w:val="00315E2C"/>
    <w:rsid w:val="00315E48"/>
    <w:rsid w:val="00315ECA"/>
    <w:rsid w:val="00315F01"/>
    <w:rsid w:val="003161CB"/>
    <w:rsid w:val="00316259"/>
    <w:rsid w:val="003162C2"/>
    <w:rsid w:val="003162E1"/>
    <w:rsid w:val="00316465"/>
    <w:rsid w:val="0031654D"/>
    <w:rsid w:val="00316640"/>
    <w:rsid w:val="003166BC"/>
    <w:rsid w:val="00316760"/>
    <w:rsid w:val="00316905"/>
    <w:rsid w:val="003169CE"/>
    <w:rsid w:val="00316BD5"/>
    <w:rsid w:val="00316C2D"/>
    <w:rsid w:val="00316CA8"/>
    <w:rsid w:val="00316CB9"/>
    <w:rsid w:val="00316CCB"/>
    <w:rsid w:val="00316CEE"/>
    <w:rsid w:val="00316DA8"/>
    <w:rsid w:val="00316EA1"/>
    <w:rsid w:val="00316EEA"/>
    <w:rsid w:val="00316FE1"/>
    <w:rsid w:val="00317075"/>
    <w:rsid w:val="003170B4"/>
    <w:rsid w:val="003171A8"/>
    <w:rsid w:val="00317245"/>
    <w:rsid w:val="00317337"/>
    <w:rsid w:val="0031756C"/>
    <w:rsid w:val="0031765C"/>
    <w:rsid w:val="00317763"/>
    <w:rsid w:val="003177CD"/>
    <w:rsid w:val="00317822"/>
    <w:rsid w:val="00317861"/>
    <w:rsid w:val="003178FE"/>
    <w:rsid w:val="00317987"/>
    <w:rsid w:val="003179AA"/>
    <w:rsid w:val="003179CA"/>
    <w:rsid w:val="00317A61"/>
    <w:rsid w:val="00317AA0"/>
    <w:rsid w:val="00317CB4"/>
    <w:rsid w:val="00317E4C"/>
    <w:rsid w:val="00317F83"/>
    <w:rsid w:val="003201BA"/>
    <w:rsid w:val="003203D2"/>
    <w:rsid w:val="00320438"/>
    <w:rsid w:val="00320473"/>
    <w:rsid w:val="00320561"/>
    <w:rsid w:val="00320569"/>
    <w:rsid w:val="00320728"/>
    <w:rsid w:val="00320944"/>
    <w:rsid w:val="003209F2"/>
    <w:rsid w:val="00320A23"/>
    <w:rsid w:val="00320A35"/>
    <w:rsid w:val="00320AE8"/>
    <w:rsid w:val="00320CAD"/>
    <w:rsid w:val="00320CD4"/>
    <w:rsid w:val="00320E02"/>
    <w:rsid w:val="00320E75"/>
    <w:rsid w:val="00320EF8"/>
    <w:rsid w:val="00320F47"/>
    <w:rsid w:val="00321035"/>
    <w:rsid w:val="0032112E"/>
    <w:rsid w:val="003211C8"/>
    <w:rsid w:val="003211D2"/>
    <w:rsid w:val="0032121E"/>
    <w:rsid w:val="00321259"/>
    <w:rsid w:val="003212D1"/>
    <w:rsid w:val="00321456"/>
    <w:rsid w:val="003214D2"/>
    <w:rsid w:val="00321553"/>
    <w:rsid w:val="00321566"/>
    <w:rsid w:val="003215C8"/>
    <w:rsid w:val="003215F7"/>
    <w:rsid w:val="003216BB"/>
    <w:rsid w:val="003216E3"/>
    <w:rsid w:val="003216EB"/>
    <w:rsid w:val="003217CA"/>
    <w:rsid w:val="00321833"/>
    <w:rsid w:val="003219B3"/>
    <w:rsid w:val="00321AA3"/>
    <w:rsid w:val="00321AC4"/>
    <w:rsid w:val="00321ADC"/>
    <w:rsid w:val="00321B6E"/>
    <w:rsid w:val="00321B84"/>
    <w:rsid w:val="00321CF4"/>
    <w:rsid w:val="00321ECA"/>
    <w:rsid w:val="00321EF5"/>
    <w:rsid w:val="00321FF3"/>
    <w:rsid w:val="00322272"/>
    <w:rsid w:val="003222BD"/>
    <w:rsid w:val="003223BB"/>
    <w:rsid w:val="003223CB"/>
    <w:rsid w:val="00322438"/>
    <w:rsid w:val="003224AF"/>
    <w:rsid w:val="003225F8"/>
    <w:rsid w:val="00322600"/>
    <w:rsid w:val="00322639"/>
    <w:rsid w:val="0032274A"/>
    <w:rsid w:val="00322A43"/>
    <w:rsid w:val="00322ADD"/>
    <w:rsid w:val="00322AFC"/>
    <w:rsid w:val="00322B66"/>
    <w:rsid w:val="00322B9E"/>
    <w:rsid w:val="00322BC9"/>
    <w:rsid w:val="00322C4F"/>
    <w:rsid w:val="00322C50"/>
    <w:rsid w:val="00322C51"/>
    <w:rsid w:val="00322CC7"/>
    <w:rsid w:val="00322D35"/>
    <w:rsid w:val="00322D68"/>
    <w:rsid w:val="00322EEE"/>
    <w:rsid w:val="00322F11"/>
    <w:rsid w:val="00322F29"/>
    <w:rsid w:val="00322FD9"/>
    <w:rsid w:val="0032302F"/>
    <w:rsid w:val="00323229"/>
    <w:rsid w:val="0032324F"/>
    <w:rsid w:val="00323267"/>
    <w:rsid w:val="00323312"/>
    <w:rsid w:val="00323313"/>
    <w:rsid w:val="0032344C"/>
    <w:rsid w:val="00323497"/>
    <w:rsid w:val="0032358B"/>
    <w:rsid w:val="0032359E"/>
    <w:rsid w:val="003235CF"/>
    <w:rsid w:val="00323672"/>
    <w:rsid w:val="00323680"/>
    <w:rsid w:val="003236FB"/>
    <w:rsid w:val="00323734"/>
    <w:rsid w:val="0032374F"/>
    <w:rsid w:val="003237A1"/>
    <w:rsid w:val="00323850"/>
    <w:rsid w:val="00323883"/>
    <w:rsid w:val="003238F8"/>
    <w:rsid w:val="00323AE8"/>
    <w:rsid w:val="00323BB2"/>
    <w:rsid w:val="00323BF3"/>
    <w:rsid w:val="00323C12"/>
    <w:rsid w:val="00323E35"/>
    <w:rsid w:val="00323EEF"/>
    <w:rsid w:val="00323F3F"/>
    <w:rsid w:val="00323F5D"/>
    <w:rsid w:val="00323F89"/>
    <w:rsid w:val="00324016"/>
    <w:rsid w:val="00324056"/>
    <w:rsid w:val="0032414C"/>
    <w:rsid w:val="00324206"/>
    <w:rsid w:val="0032421C"/>
    <w:rsid w:val="003242AB"/>
    <w:rsid w:val="00324475"/>
    <w:rsid w:val="0032449A"/>
    <w:rsid w:val="003244C6"/>
    <w:rsid w:val="003244CB"/>
    <w:rsid w:val="00324536"/>
    <w:rsid w:val="0032466B"/>
    <w:rsid w:val="003248F3"/>
    <w:rsid w:val="00324914"/>
    <w:rsid w:val="00324AB4"/>
    <w:rsid w:val="00324AEC"/>
    <w:rsid w:val="00324BB0"/>
    <w:rsid w:val="00324C86"/>
    <w:rsid w:val="00324D4B"/>
    <w:rsid w:val="00324EB7"/>
    <w:rsid w:val="00324F67"/>
    <w:rsid w:val="00325174"/>
    <w:rsid w:val="003251FB"/>
    <w:rsid w:val="003252CD"/>
    <w:rsid w:val="0032542C"/>
    <w:rsid w:val="0032548D"/>
    <w:rsid w:val="003254C9"/>
    <w:rsid w:val="00325516"/>
    <w:rsid w:val="00325647"/>
    <w:rsid w:val="00325817"/>
    <w:rsid w:val="00325852"/>
    <w:rsid w:val="003258E2"/>
    <w:rsid w:val="0032591C"/>
    <w:rsid w:val="0032592B"/>
    <w:rsid w:val="00325AE1"/>
    <w:rsid w:val="00325C5A"/>
    <w:rsid w:val="00325C72"/>
    <w:rsid w:val="00325C77"/>
    <w:rsid w:val="00325CBD"/>
    <w:rsid w:val="00325DBD"/>
    <w:rsid w:val="00325E02"/>
    <w:rsid w:val="00325E8D"/>
    <w:rsid w:val="00325F0A"/>
    <w:rsid w:val="00325F81"/>
    <w:rsid w:val="003261A7"/>
    <w:rsid w:val="003262C0"/>
    <w:rsid w:val="0032632D"/>
    <w:rsid w:val="00326345"/>
    <w:rsid w:val="00326376"/>
    <w:rsid w:val="00326396"/>
    <w:rsid w:val="00326548"/>
    <w:rsid w:val="003265C5"/>
    <w:rsid w:val="0032674A"/>
    <w:rsid w:val="003267F4"/>
    <w:rsid w:val="00326817"/>
    <w:rsid w:val="003269E6"/>
    <w:rsid w:val="00326B1E"/>
    <w:rsid w:val="00326B20"/>
    <w:rsid w:val="00326B9D"/>
    <w:rsid w:val="00326BE8"/>
    <w:rsid w:val="00326C3A"/>
    <w:rsid w:val="00326C67"/>
    <w:rsid w:val="00326CBF"/>
    <w:rsid w:val="00326D54"/>
    <w:rsid w:val="00326D66"/>
    <w:rsid w:val="00326DAE"/>
    <w:rsid w:val="00326E54"/>
    <w:rsid w:val="00326E72"/>
    <w:rsid w:val="00326EBE"/>
    <w:rsid w:val="00326F48"/>
    <w:rsid w:val="00326F7A"/>
    <w:rsid w:val="00327004"/>
    <w:rsid w:val="00327098"/>
    <w:rsid w:val="0032709A"/>
    <w:rsid w:val="003270E9"/>
    <w:rsid w:val="00327174"/>
    <w:rsid w:val="00327207"/>
    <w:rsid w:val="00327216"/>
    <w:rsid w:val="003273BB"/>
    <w:rsid w:val="003274CF"/>
    <w:rsid w:val="003274F3"/>
    <w:rsid w:val="0032750B"/>
    <w:rsid w:val="003276B8"/>
    <w:rsid w:val="00327722"/>
    <w:rsid w:val="0032779F"/>
    <w:rsid w:val="00327855"/>
    <w:rsid w:val="00327914"/>
    <w:rsid w:val="00327B5C"/>
    <w:rsid w:val="00327CE7"/>
    <w:rsid w:val="00327E60"/>
    <w:rsid w:val="00327EC0"/>
    <w:rsid w:val="00327EE1"/>
    <w:rsid w:val="00327F10"/>
    <w:rsid w:val="00327FA5"/>
    <w:rsid w:val="0033009D"/>
    <w:rsid w:val="003300A3"/>
    <w:rsid w:val="00330296"/>
    <w:rsid w:val="0033034B"/>
    <w:rsid w:val="003303B7"/>
    <w:rsid w:val="003306AB"/>
    <w:rsid w:val="003306EA"/>
    <w:rsid w:val="0033077F"/>
    <w:rsid w:val="0033079F"/>
    <w:rsid w:val="00330844"/>
    <w:rsid w:val="0033091A"/>
    <w:rsid w:val="00330978"/>
    <w:rsid w:val="00330B7C"/>
    <w:rsid w:val="00330C90"/>
    <w:rsid w:val="00330D19"/>
    <w:rsid w:val="00330D2A"/>
    <w:rsid w:val="00330DBA"/>
    <w:rsid w:val="00330F09"/>
    <w:rsid w:val="00330F14"/>
    <w:rsid w:val="00330F84"/>
    <w:rsid w:val="00330F9E"/>
    <w:rsid w:val="00330FB2"/>
    <w:rsid w:val="00331074"/>
    <w:rsid w:val="0033117D"/>
    <w:rsid w:val="0033120B"/>
    <w:rsid w:val="003312D3"/>
    <w:rsid w:val="00331342"/>
    <w:rsid w:val="003313D4"/>
    <w:rsid w:val="0033142B"/>
    <w:rsid w:val="003314CB"/>
    <w:rsid w:val="00331654"/>
    <w:rsid w:val="003317BA"/>
    <w:rsid w:val="00331875"/>
    <w:rsid w:val="003319E5"/>
    <w:rsid w:val="00331A10"/>
    <w:rsid w:val="00331AD9"/>
    <w:rsid w:val="00331AEB"/>
    <w:rsid w:val="00331BD0"/>
    <w:rsid w:val="00331C90"/>
    <w:rsid w:val="00331F14"/>
    <w:rsid w:val="00331F8B"/>
    <w:rsid w:val="00331F9B"/>
    <w:rsid w:val="00331FEC"/>
    <w:rsid w:val="0033208A"/>
    <w:rsid w:val="0033212C"/>
    <w:rsid w:val="0033214E"/>
    <w:rsid w:val="003321FB"/>
    <w:rsid w:val="0033237D"/>
    <w:rsid w:val="00332407"/>
    <w:rsid w:val="0033255F"/>
    <w:rsid w:val="00332570"/>
    <w:rsid w:val="00332637"/>
    <w:rsid w:val="00332746"/>
    <w:rsid w:val="00332758"/>
    <w:rsid w:val="00332783"/>
    <w:rsid w:val="003327F3"/>
    <w:rsid w:val="003328A6"/>
    <w:rsid w:val="00332932"/>
    <w:rsid w:val="003329CE"/>
    <w:rsid w:val="003329FD"/>
    <w:rsid w:val="00332B0D"/>
    <w:rsid w:val="00332D38"/>
    <w:rsid w:val="00332D8C"/>
    <w:rsid w:val="00332DA1"/>
    <w:rsid w:val="00332E6C"/>
    <w:rsid w:val="00332FB4"/>
    <w:rsid w:val="00333036"/>
    <w:rsid w:val="00333041"/>
    <w:rsid w:val="00333155"/>
    <w:rsid w:val="003331E3"/>
    <w:rsid w:val="003331F2"/>
    <w:rsid w:val="00333205"/>
    <w:rsid w:val="00333295"/>
    <w:rsid w:val="003335AB"/>
    <w:rsid w:val="003335AC"/>
    <w:rsid w:val="003336C2"/>
    <w:rsid w:val="00333823"/>
    <w:rsid w:val="00333958"/>
    <w:rsid w:val="00333A76"/>
    <w:rsid w:val="00333AFC"/>
    <w:rsid w:val="00333B3E"/>
    <w:rsid w:val="00333CFF"/>
    <w:rsid w:val="00333D4D"/>
    <w:rsid w:val="00333D51"/>
    <w:rsid w:val="00333D92"/>
    <w:rsid w:val="00333E2F"/>
    <w:rsid w:val="00333F46"/>
    <w:rsid w:val="00334030"/>
    <w:rsid w:val="00334191"/>
    <w:rsid w:val="003342A7"/>
    <w:rsid w:val="00334303"/>
    <w:rsid w:val="00334321"/>
    <w:rsid w:val="00334336"/>
    <w:rsid w:val="0033435B"/>
    <w:rsid w:val="00334365"/>
    <w:rsid w:val="0033451C"/>
    <w:rsid w:val="003347A1"/>
    <w:rsid w:val="003348C2"/>
    <w:rsid w:val="0033493D"/>
    <w:rsid w:val="00334946"/>
    <w:rsid w:val="00334961"/>
    <w:rsid w:val="003349C4"/>
    <w:rsid w:val="003349E8"/>
    <w:rsid w:val="00334A11"/>
    <w:rsid w:val="00334A2A"/>
    <w:rsid w:val="00334A67"/>
    <w:rsid w:val="00334AD3"/>
    <w:rsid w:val="00334B1C"/>
    <w:rsid w:val="00334BAC"/>
    <w:rsid w:val="00334C46"/>
    <w:rsid w:val="00334DC4"/>
    <w:rsid w:val="00334DE1"/>
    <w:rsid w:val="00334DFF"/>
    <w:rsid w:val="00334E17"/>
    <w:rsid w:val="00334EDB"/>
    <w:rsid w:val="00334F20"/>
    <w:rsid w:val="00334FCB"/>
    <w:rsid w:val="0033503B"/>
    <w:rsid w:val="0033505F"/>
    <w:rsid w:val="00335062"/>
    <w:rsid w:val="003350D8"/>
    <w:rsid w:val="00335100"/>
    <w:rsid w:val="00335135"/>
    <w:rsid w:val="00335170"/>
    <w:rsid w:val="003351B6"/>
    <w:rsid w:val="00335258"/>
    <w:rsid w:val="0033531F"/>
    <w:rsid w:val="00335324"/>
    <w:rsid w:val="00335354"/>
    <w:rsid w:val="003354D4"/>
    <w:rsid w:val="0033550D"/>
    <w:rsid w:val="003355CA"/>
    <w:rsid w:val="00335604"/>
    <w:rsid w:val="00335647"/>
    <w:rsid w:val="00335661"/>
    <w:rsid w:val="0033566F"/>
    <w:rsid w:val="00335706"/>
    <w:rsid w:val="00335836"/>
    <w:rsid w:val="00335863"/>
    <w:rsid w:val="0033597B"/>
    <w:rsid w:val="003359BD"/>
    <w:rsid w:val="00335AE0"/>
    <w:rsid w:val="00335B3D"/>
    <w:rsid w:val="00335BAA"/>
    <w:rsid w:val="00335BC5"/>
    <w:rsid w:val="00335EAA"/>
    <w:rsid w:val="00336001"/>
    <w:rsid w:val="0033602F"/>
    <w:rsid w:val="00336100"/>
    <w:rsid w:val="0033611D"/>
    <w:rsid w:val="00336294"/>
    <w:rsid w:val="00336597"/>
    <w:rsid w:val="003365E1"/>
    <w:rsid w:val="00336676"/>
    <w:rsid w:val="003366EF"/>
    <w:rsid w:val="00336732"/>
    <w:rsid w:val="00336755"/>
    <w:rsid w:val="0033692C"/>
    <w:rsid w:val="0033694C"/>
    <w:rsid w:val="00336B49"/>
    <w:rsid w:val="00336BA3"/>
    <w:rsid w:val="00336BB4"/>
    <w:rsid w:val="00336CEA"/>
    <w:rsid w:val="00336D34"/>
    <w:rsid w:val="00336D36"/>
    <w:rsid w:val="00336EF7"/>
    <w:rsid w:val="00336F88"/>
    <w:rsid w:val="00336F8E"/>
    <w:rsid w:val="0033710C"/>
    <w:rsid w:val="00337122"/>
    <w:rsid w:val="00337204"/>
    <w:rsid w:val="00337211"/>
    <w:rsid w:val="0033734F"/>
    <w:rsid w:val="0033739A"/>
    <w:rsid w:val="00337527"/>
    <w:rsid w:val="0033753B"/>
    <w:rsid w:val="00337549"/>
    <w:rsid w:val="00337617"/>
    <w:rsid w:val="0033786A"/>
    <w:rsid w:val="0033798F"/>
    <w:rsid w:val="00337AF3"/>
    <w:rsid w:val="00337B24"/>
    <w:rsid w:val="00337B71"/>
    <w:rsid w:val="00337C0A"/>
    <w:rsid w:val="00337C3A"/>
    <w:rsid w:val="00337C92"/>
    <w:rsid w:val="00337D92"/>
    <w:rsid w:val="00337DB2"/>
    <w:rsid w:val="00337DEC"/>
    <w:rsid w:val="00337DF4"/>
    <w:rsid w:val="00337F5F"/>
    <w:rsid w:val="00337F86"/>
    <w:rsid w:val="003400C1"/>
    <w:rsid w:val="003400DD"/>
    <w:rsid w:val="00340101"/>
    <w:rsid w:val="0034038A"/>
    <w:rsid w:val="003403BB"/>
    <w:rsid w:val="0034054B"/>
    <w:rsid w:val="003405EA"/>
    <w:rsid w:val="003406F4"/>
    <w:rsid w:val="00340891"/>
    <w:rsid w:val="003408C3"/>
    <w:rsid w:val="003409B3"/>
    <w:rsid w:val="00340B04"/>
    <w:rsid w:val="00340BE7"/>
    <w:rsid w:val="00340D0B"/>
    <w:rsid w:val="00340D56"/>
    <w:rsid w:val="00340EEA"/>
    <w:rsid w:val="00340F28"/>
    <w:rsid w:val="00340F2A"/>
    <w:rsid w:val="00340F6B"/>
    <w:rsid w:val="003411C8"/>
    <w:rsid w:val="00341216"/>
    <w:rsid w:val="0034133D"/>
    <w:rsid w:val="0034137A"/>
    <w:rsid w:val="0034146F"/>
    <w:rsid w:val="003415AA"/>
    <w:rsid w:val="003416A4"/>
    <w:rsid w:val="003417B8"/>
    <w:rsid w:val="003417CB"/>
    <w:rsid w:val="00341822"/>
    <w:rsid w:val="00341843"/>
    <w:rsid w:val="003418E3"/>
    <w:rsid w:val="003419A7"/>
    <w:rsid w:val="00341CA3"/>
    <w:rsid w:val="00341CD7"/>
    <w:rsid w:val="00341D37"/>
    <w:rsid w:val="00341D68"/>
    <w:rsid w:val="00341E0B"/>
    <w:rsid w:val="00341E6A"/>
    <w:rsid w:val="00342040"/>
    <w:rsid w:val="00342181"/>
    <w:rsid w:val="0034224D"/>
    <w:rsid w:val="003422DB"/>
    <w:rsid w:val="003424BE"/>
    <w:rsid w:val="00342588"/>
    <w:rsid w:val="00342617"/>
    <w:rsid w:val="003426F4"/>
    <w:rsid w:val="0034274C"/>
    <w:rsid w:val="00342848"/>
    <w:rsid w:val="003428EF"/>
    <w:rsid w:val="003428F9"/>
    <w:rsid w:val="00342B91"/>
    <w:rsid w:val="00342C9B"/>
    <w:rsid w:val="00342C9D"/>
    <w:rsid w:val="00342CE4"/>
    <w:rsid w:val="00342D47"/>
    <w:rsid w:val="00342E97"/>
    <w:rsid w:val="00342EBD"/>
    <w:rsid w:val="00342F80"/>
    <w:rsid w:val="00342F94"/>
    <w:rsid w:val="0034316F"/>
    <w:rsid w:val="0034319E"/>
    <w:rsid w:val="003431C8"/>
    <w:rsid w:val="0034327F"/>
    <w:rsid w:val="0034329B"/>
    <w:rsid w:val="0034336B"/>
    <w:rsid w:val="00343563"/>
    <w:rsid w:val="003435B9"/>
    <w:rsid w:val="003436AB"/>
    <w:rsid w:val="00343705"/>
    <w:rsid w:val="00343725"/>
    <w:rsid w:val="00343778"/>
    <w:rsid w:val="0034379E"/>
    <w:rsid w:val="003437FA"/>
    <w:rsid w:val="00343856"/>
    <w:rsid w:val="00343877"/>
    <w:rsid w:val="003439A0"/>
    <w:rsid w:val="00343AEF"/>
    <w:rsid w:val="00343ED4"/>
    <w:rsid w:val="00343F85"/>
    <w:rsid w:val="003440B6"/>
    <w:rsid w:val="0034425A"/>
    <w:rsid w:val="0034429F"/>
    <w:rsid w:val="003442C2"/>
    <w:rsid w:val="0034432A"/>
    <w:rsid w:val="00344335"/>
    <w:rsid w:val="0034434B"/>
    <w:rsid w:val="003443DA"/>
    <w:rsid w:val="00344529"/>
    <w:rsid w:val="0034472F"/>
    <w:rsid w:val="0034484F"/>
    <w:rsid w:val="00344899"/>
    <w:rsid w:val="003448E4"/>
    <w:rsid w:val="0034492C"/>
    <w:rsid w:val="00344983"/>
    <w:rsid w:val="00344A9D"/>
    <w:rsid w:val="00344B6D"/>
    <w:rsid w:val="00344C3E"/>
    <w:rsid w:val="00344D40"/>
    <w:rsid w:val="00344D52"/>
    <w:rsid w:val="00345051"/>
    <w:rsid w:val="00345104"/>
    <w:rsid w:val="00345214"/>
    <w:rsid w:val="0034530F"/>
    <w:rsid w:val="00345318"/>
    <w:rsid w:val="0034534B"/>
    <w:rsid w:val="00345359"/>
    <w:rsid w:val="00345382"/>
    <w:rsid w:val="00345398"/>
    <w:rsid w:val="003453E3"/>
    <w:rsid w:val="00345467"/>
    <w:rsid w:val="003454D2"/>
    <w:rsid w:val="003455B4"/>
    <w:rsid w:val="0034568B"/>
    <w:rsid w:val="00345821"/>
    <w:rsid w:val="0034585D"/>
    <w:rsid w:val="003458A8"/>
    <w:rsid w:val="003458FB"/>
    <w:rsid w:val="00345987"/>
    <w:rsid w:val="00345A37"/>
    <w:rsid w:val="00345AE9"/>
    <w:rsid w:val="00345B96"/>
    <w:rsid w:val="00345BFB"/>
    <w:rsid w:val="00345D91"/>
    <w:rsid w:val="00345E3A"/>
    <w:rsid w:val="00345EC7"/>
    <w:rsid w:val="0034606E"/>
    <w:rsid w:val="003460EA"/>
    <w:rsid w:val="003461E6"/>
    <w:rsid w:val="003461F3"/>
    <w:rsid w:val="0034621E"/>
    <w:rsid w:val="003463B9"/>
    <w:rsid w:val="00346413"/>
    <w:rsid w:val="0034642D"/>
    <w:rsid w:val="00346452"/>
    <w:rsid w:val="003466C8"/>
    <w:rsid w:val="00346704"/>
    <w:rsid w:val="0034682F"/>
    <w:rsid w:val="003468B5"/>
    <w:rsid w:val="00346962"/>
    <w:rsid w:val="0034697D"/>
    <w:rsid w:val="003469EE"/>
    <w:rsid w:val="00346C7F"/>
    <w:rsid w:val="00346CC2"/>
    <w:rsid w:val="00346CC5"/>
    <w:rsid w:val="00346DA6"/>
    <w:rsid w:val="00346DD0"/>
    <w:rsid w:val="00346E71"/>
    <w:rsid w:val="00346E7D"/>
    <w:rsid w:val="00346EA2"/>
    <w:rsid w:val="00347028"/>
    <w:rsid w:val="003471BF"/>
    <w:rsid w:val="003471DC"/>
    <w:rsid w:val="0034749E"/>
    <w:rsid w:val="0034762E"/>
    <w:rsid w:val="003476A7"/>
    <w:rsid w:val="0034776A"/>
    <w:rsid w:val="0034777F"/>
    <w:rsid w:val="0034784F"/>
    <w:rsid w:val="00347857"/>
    <w:rsid w:val="00347936"/>
    <w:rsid w:val="003479DD"/>
    <w:rsid w:val="003479EA"/>
    <w:rsid w:val="00347BD3"/>
    <w:rsid w:val="00347C34"/>
    <w:rsid w:val="00347C7E"/>
    <w:rsid w:val="00347D69"/>
    <w:rsid w:val="00347DCF"/>
    <w:rsid w:val="00347EB0"/>
    <w:rsid w:val="00347EF9"/>
    <w:rsid w:val="00347F57"/>
    <w:rsid w:val="00347FF3"/>
    <w:rsid w:val="00350056"/>
    <w:rsid w:val="00350239"/>
    <w:rsid w:val="0035057F"/>
    <w:rsid w:val="00350690"/>
    <w:rsid w:val="00350718"/>
    <w:rsid w:val="003508C0"/>
    <w:rsid w:val="00350B28"/>
    <w:rsid w:val="00350DE8"/>
    <w:rsid w:val="00350EAE"/>
    <w:rsid w:val="0035101E"/>
    <w:rsid w:val="003510BC"/>
    <w:rsid w:val="003510F1"/>
    <w:rsid w:val="003511D5"/>
    <w:rsid w:val="003511FB"/>
    <w:rsid w:val="00351337"/>
    <w:rsid w:val="0035134F"/>
    <w:rsid w:val="003513A8"/>
    <w:rsid w:val="003514C3"/>
    <w:rsid w:val="003515BC"/>
    <w:rsid w:val="00351617"/>
    <w:rsid w:val="003516C8"/>
    <w:rsid w:val="003516DA"/>
    <w:rsid w:val="00351A29"/>
    <w:rsid w:val="00351A52"/>
    <w:rsid w:val="00351BB3"/>
    <w:rsid w:val="00351C45"/>
    <w:rsid w:val="00351C5A"/>
    <w:rsid w:val="00351CE1"/>
    <w:rsid w:val="00351D85"/>
    <w:rsid w:val="00351E45"/>
    <w:rsid w:val="00351E7D"/>
    <w:rsid w:val="00351E93"/>
    <w:rsid w:val="00351F03"/>
    <w:rsid w:val="00351F43"/>
    <w:rsid w:val="003520E3"/>
    <w:rsid w:val="00352172"/>
    <w:rsid w:val="00352269"/>
    <w:rsid w:val="003522BC"/>
    <w:rsid w:val="00352342"/>
    <w:rsid w:val="00352418"/>
    <w:rsid w:val="00352448"/>
    <w:rsid w:val="003524B9"/>
    <w:rsid w:val="003524C7"/>
    <w:rsid w:val="0035266E"/>
    <w:rsid w:val="0035268B"/>
    <w:rsid w:val="003526BF"/>
    <w:rsid w:val="0035272B"/>
    <w:rsid w:val="003527C5"/>
    <w:rsid w:val="003527C9"/>
    <w:rsid w:val="00352865"/>
    <w:rsid w:val="00352A88"/>
    <w:rsid w:val="00352ABB"/>
    <w:rsid w:val="00352F78"/>
    <w:rsid w:val="00352FD7"/>
    <w:rsid w:val="00353040"/>
    <w:rsid w:val="0035306D"/>
    <w:rsid w:val="00353140"/>
    <w:rsid w:val="00353151"/>
    <w:rsid w:val="0035319D"/>
    <w:rsid w:val="003531A3"/>
    <w:rsid w:val="003534D0"/>
    <w:rsid w:val="00353544"/>
    <w:rsid w:val="00353587"/>
    <w:rsid w:val="00353602"/>
    <w:rsid w:val="00353614"/>
    <w:rsid w:val="003537F7"/>
    <w:rsid w:val="00353897"/>
    <w:rsid w:val="003539C2"/>
    <w:rsid w:val="00353A77"/>
    <w:rsid w:val="00353A86"/>
    <w:rsid w:val="00353CE1"/>
    <w:rsid w:val="00353D64"/>
    <w:rsid w:val="00353D9B"/>
    <w:rsid w:val="00353E0C"/>
    <w:rsid w:val="00353E5E"/>
    <w:rsid w:val="00353E61"/>
    <w:rsid w:val="00353E7F"/>
    <w:rsid w:val="0035401D"/>
    <w:rsid w:val="00354022"/>
    <w:rsid w:val="003540AD"/>
    <w:rsid w:val="0035411B"/>
    <w:rsid w:val="0035413D"/>
    <w:rsid w:val="00354279"/>
    <w:rsid w:val="00354349"/>
    <w:rsid w:val="00354352"/>
    <w:rsid w:val="003543AC"/>
    <w:rsid w:val="0035440B"/>
    <w:rsid w:val="00354511"/>
    <w:rsid w:val="0035457D"/>
    <w:rsid w:val="003547AC"/>
    <w:rsid w:val="0035480A"/>
    <w:rsid w:val="00354896"/>
    <w:rsid w:val="003548D3"/>
    <w:rsid w:val="003548E8"/>
    <w:rsid w:val="00354921"/>
    <w:rsid w:val="00354931"/>
    <w:rsid w:val="00354BFA"/>
    <w:rsid w:val="00354E0E"/>
    <w:rsid w:val="00354E0F"/>
    <w:rsid w:val="00354ED0"/>
    <w:rsid w:val="00354EDF"/>
    <w:rsid w:val="00354F0D"/>
    <w:rsid w:val="00354F2A"/>
    <w:rsid w:val="00354F6A"/>
    <w:rsid w:val="00354FD0"/>
    <w:rsid w:val="0035505E"/>
    <w:rsid w:val="003551AE"/>
    <w:rsid w:val="003551E9"/>
    <w:rsid w:val="00355226"/>
    <w:rsid w:val="00355507"/>
    <w:rsid w:val="0035551D"/>
    <w:rsid w:val="0035553A"/>
    <w:rsid w:val="0035556D"/>
    <w:rsid w:val="00355640"/>
    <w:rsid w:val="00355702"/>
    <w:rsid w:val="0035570F"/>
    <w:rsid w:val="00355719"/>
    <w:rsid w:val="00355761"/>
    <w:rsid w:val="00355773"/>
    <w:rsid w:val="00355783"/>
    <w:rsid w:val="003557BA"/>
    <w:rsid w:val="00355887"/>
    <w:rsid w:val="003559C7"/>
    <w:rsid w:val="003559FE"/>
    <w:rsid w:val="00355AAF"/>
    <w:rsid w:val="00355AEB"/>
    <w:rsid w:val="00355D7A"/>
    <w:rsid w:val="003560EB"/>
    <w:rsid w:val="003561C1"/>
    <w:rsid w:val="00356226"/>
    <w:rsid w:val="0035623B"/>
    <w:rsid w:val="00356270"/>
    <w:rsid w:val="003564A4"/>
    <w:rsid w:val="003564FE"/>
    <w:rsid w:val="003565E7"/>
    <w:rsid w:val="00356620"/>
    <w:rsid w:val="00356695"/>
    <w:rsid w:val="0035686D"/>
    <w:rsid w:val="0035690E"/>
    <w:rsid w:val="003569C9"/>
    <w:rsid w:val="00356A2D"/>
    <w:rsid w:val="00356B90"/>
    <w:rsid w:val="00356BCE"/>
    <w:rsid w:val="00356C57"/>
    <w:rsid w:val="00356C64"/>
    <w:rsid w:val="00356D17"/>
    <w:rsid w:val="00356E0E"/>
    <w:rsid w:val="00356EE2"/>
    <w:rsid w:val="00356F0C"/>
    <w:rsid w:val="00357028"/>
    <w:rsid w:val="003570AD"/>
    <w:rsid w:val="003570DD"/>
    <w:rsid w:val="0035714F"/>
    <w:rsid w:val="0035717B"/>
    <w:rsid w:val="003571F0"/>
    <w:rsid w:val="00357461"/>
    <w:rsid w:val="00357462"/>
    <w:rsid w:val="003575C2"/>
    <w:rsid w:val="003575EA"/>
    <w:rsid w:val="0035760C"/>
    <w:rsid w:val="003576A2"/>
    <w:rsid w:val="003577A6"/>
    <w:rsid w:val="0035783D"/>
    <w:rsid w:val="00357CE2"/>
    <w:rsid w:val="00357DBE"/>
    <w:rsid w:val="00357DC2"/>
    <w:rsid w:val="00357E0C"/>
    <w:rsid w:val="00357EC8"/>
    <w:rsid w:val="00357EEB"/>
    <w:rsid w:val="00360185"/>
    <w:rsid w:val="003601E3"/>
    <w:rsid w:val="0036049E"/>
    <w:rsid w:val="003604A2"/>
    <w:rsid w:val="003605F7"/>
    <w:rsid w:val="003608C0"/>
    <w:rsid w:val="003608D3"/>
    <w:rsid w:val="003609F1"/>
    <w:rsid w:val="00360A21"/>
    <w:rsid w:val="00360AC0"/>
    <w:rsid w:val="00360AFB"/>
    <w:rsid w:val="00360B7A"/>
    <w:rsid w:val="00360CE5"/>
    <w:rsid w:val="00360E22"/>
    <w:rsid w:val="00360E81"/>
    <w:rsid w:val="00360EF8"/>
    <w:rsid w:val="00360F48"/>
    <w:rsid w:val="00360FCE"/>
    <w:rsid w:val="0036104D"/>
    <w:rsid w:val="00361053"/>
    <w:rsid w:val="003610EF"/>
    <w:rsid w:val="003611D0"/>
    <w:rsid w:val="003611EE"/>
    <w:rsid w:val="00361290"/>
    <w:rsid w:val="003612E5"/>
    <w:rsid w:val="00361373"/>
    <w:rsid w:val="003614AD"/>
    <w:rsid w:val="00361565"/>
    <w:rsid w:val="00361613"/>
    <w:rsid w:val="003616C1"/>
    <w:rsid w:val="0036173A"/>
    <w:rsid w:val="00361929"/>
    <w:rsid w:val="003619FA"/>
    <w:rsid w:val="00361B2D"/>
    <w:rsid w:val="00361B5B"/>
    <w:rsid w:val="00361EA0"/>
    <w:rsid w:val="00361FBD"/>
    <w:rsid w:val="00361FD5"/>
    <w:rsid w:val="0036201A"/>
    <w:rsid w:val="003620DF"/>
    <w:rsid w:val="00362122"/>
    <w:rsid w:val="00362145"/>
    <w:rsid w:val="00362158"/>
    <w:rsid w:val="00362159"/>
    <w:rsid w:val="00362175"/>
    <w:rsid w:val="00362207"/>
    <w:rsid w:val="00362219"/>
    <w:rsid w:val="00362252"/>
    <w:rsid w:val="00362491"/>
    <w:rsid w:val="003626B8"/>
    <w:rsid w:val="00362756"/>
    <w:rsid w:val="00362935"/>
    <w:rsid w:val="00362B43"/>
    <w:rsid w:val="00362BEA"/>
    <w:rsid w:val="00362CBB"/>
    <w:rsid w:val="00362CE7"/>
    <w:rsid w:val="00362E13"/>
    <w:rsid w:val="00362E81"/>
    <w:rsid w:val="00362E95"/>
    <w:rsid w:val="00362E99"/>
    <w:rsid w:val="00363024"/>
    <w:rsid w:val="003630A6"/>
    <w:rsid w:val="003630D7"/>
    <w:rsid w:val="00363152"/>
    <w:rsid w:val="00363278"/>
    <w:rsid w:val="00363306"/>
    <w:rsid w:val="0036333E"/>
    <w:rsid w:val="0036355E"/>
    <w:rsid w:val="003635B0"/>
    <w:rsid w:val="003636E2"/>
    <w:rsid w:val="00363706"/>
    <w:rsid w:val="003637AD"/>
    <w:rsid w:val="003637E6"/>
    <w:rsid w:val="00363874"/>
    <w:rsid w:val="00363936"/>
    <w:rsid w:val="0036398F"/>
    <w:rsid w:val="003639B3"/>
    <w:rsid w:val="00363A03"/>
    <w:rsid w:val="00363A27"/>
    <w:rsid w:val="00363B04"/>
    <w:rsid w:val="00363C9B"/>
    <w:rsid w:val="00363D5C"/>
    <w:rsid w:val="00363D6C"/>
    <w:rsid w:val="00363F74"/>
    <w:rsid w:val="00363FD9"/>
    <w:rsid w:val="0036405D"/>
    <w:rsid w:val="003641C5"/>
    <w:rsid w:val="0036421F"/>
    <w:rsid w:val="00364286"/>
    <w:rsid w:val="00364302"/>
    <w:rsid w:val="0036438C"/>
    <w:rsid w:val="003643D7"/>
    <w:rsid w:val="00364482"/>
    <w:rsid w:val="0036454C"/>
    <w:rsid w:val="0036458A"/>
    <w:rsid w:val="003645A6"/>
    <w:rsid w:val="003647AA"/>
    <w:rsid w:val="00364897"/>
    <w:rsid w:val="003649B3"/>
    <w:rsid w:val="003649BA"/>
    <w:rsid w:val="00364A5B"/>
    <w:rsid w:val="00364AA0"/>
    <w:rsid w:val="00364BC0"/>
    <w:rsid w:val="00364BCB"/>
    <w:rsid w:val="00364D7F"/>
    <w:rsid w:val="00364E2A"/>
    <w:rsid w:val="00364E64"/>
    <w:rsid w:val="00364EC2"/>
    <w:rsid w:val="00364EF7"/>
    <w:rsid w:val="00364F02"/>
    <w:rsid w:val="00364F7A"/>
    <w:rsid w:val="003650BB"/>
    <w:rsid w:val="003653DE"/>
    <w:rsid w:val="003654E2"/>
    <w:rsid w:val="003655C8"/>
    <w:rsid w:val="00365673"/>
    <w:rsid w:val="00365694"/>
    <w:rsid w:val="0036572F"/>
    <w:rsid w:val="00365842"/>
    <w:rsid w:val="003658A7"/>
    <w:rsid w:val="00365AA2"/>
    <w:rsid w:val="00365D52"/>
    <w:rsid w:val="00365DF8"/>
    <w:rsid w:val="00365E3C"/>
    <w:rsid w:val="00365EAE"/>
    <w:rsid w:val="0036611B"/>
    <w:rsid w:val="00366235"/>
    <w:rsid w:val="003663B9"/>
    <w:rsid w:val="00366403"/>
    <w:rsid w:val="00366795"/>
    <w:rsid w:val="0036681F"/>
    <w:rsid w:val="00366896"/>
    <w:rsid w:val="003668F0"/>
    <w:rsid w:val="00366901"/>
    <w:rsid w:val="00366926"/>
    <w:rsid w:val="00366A41"/>
    <w:rsid w:val="00366ABC"/>
    <w:rsid w:val="00366BA6"/>
    <w:rsid w:val="00366BEB"/>
    <w:rsid w:val="00366BF7"/>
    <w:rsid w:val="00366C73"/>
    <w:rsid w:val="00366E2A"/>
    <w:rsid w:val="00366E4C"/>
    <w:rsid w:val="00366ED4"/>
    <w:rsid w:val="00366EF8"/>
    <w:rsid w:val="00367129"/>
    <w:rsid w:val="003671C3"/>
    <w:rsid w:val="00367482"/>
    <w:rsid w:val="003674B7"/>
    <w:rsid w:val="0036751F"/>
    <w:rsid w:val="00367602"/>
    <w:rsid w:val="0036771F"/>
    <w:rsid w:val="00367803"/>
    <w:rsid w:val="003678DE"/>
    <w:rsid w:val="0036790D"/>
    <w:rsid w:val="0036796B"/>
    <w:rsid w:val="00367A61"/>
    <w:rsid w:val="00367AA6"/>
    <w:rsid w:val="00367B2F"/>
    <w:rsid w:val="00367B8C"/>
    <w:rsid w:val="00367B96"/>
    <w:rsid w:val="00367C57"/>
    <w:rsid w:val="00367FB3"/>
    <w:rsid w:val="0037015E"/>
    <w:rsid w:val="003701CD"/>
    <w:rsid w:val="00370237"/>
    <w:rsid w:val="00370339"/>
    <w:rsid w:val="0037034B"/>
    <w:rsid w:val="0037058A"/>
    <w:rsid w:val="003705E4"/>
    <w:rsid w:val="003706BB"/>
    <w:rsid w:val="003706F8"/>
    <w:rsid w:val="00370890"/>
    <w:rsid w:val="003708F4"/>
    <w:rsid w:val="00370935"/>
    <w:rsid w:val="00370949"/>
    <w:rsid w:val="00370A8C"/>
    <w:rsid w:val="00370B19"/>
    <w:rsid w:val="00370DAF"/>
    <w:rsid w:val="00370DBA"/>
    <w:rsid w:val="00370EB0"/>
    <w:rsid w:val="00370F24"/>
    <w:rsid w:val="00371051"/>
    <w:rsid w:val="0037105D"/>
    <w:rsid w:val="00371076"/>
    <w:rsid w:val="00371112"/>
    <w:rsid w:val="0037133F"/>
    <w:rsid w:val="00371387"/>
    <w:rsid w:val="003713B8"/>
    <w:rsid w:val="00371442"/>
    <w:rsid w:val="0037153B"/>
    <w:rsid w:val="003715D4"/>
    <w:rsid w:val="0037169D"/>
    <w:rsid w:val="00371760"/>
    <w:rsid w:val="00371821"/>
    <w:rsid w:val="00371856"/>
    <w:rsid w:val="003718B1"/>
    <w:rsid w:val="0037196C"/>
    <w:rsid w:val="00371A33"/>
    <w:rsid w:val="00371AB4"/>
    <w:rsid w:val="00371B3E"/>
    <w:rsid w:val="00371B91"/>
    <w:rsid w:val="00371BF0"/>
    <w:rsid w:val="00371C4C"/>
    <w:rsid w:val="00371C7B"/>
    <w:rsid w:val="00371D5B"/>
    <w:rsid w:val="00371D5F"/>
    <w:rsid w:val="00371DBD"/>
    <w:rsid w:val="00371DDC"/>
    <w:rsid w:val="00371DE2"/>
    <w:rsid w:val="00371E2E"/>
    <w:rsid w:val="00372011"/>
    <w:rsid w:val="0037214B"/>
    <w:rsid w:val="003721C1"/>
    <w:rsid w:val="00372207"/>
    <w:rsid w:val="00372405"/>
    <w:rsid w:val="0037265E"/>
    <w:rsid w:val="0037273C"/>
    <w:rsid w:val="00372761"/>
    <w:rsid w:val="003727AA"/>
    <w:rsid w:val="003728E5"/>
    <w:rsid w:val="0037291C"/>
    <w:rsid w:val="00372964"/>
    <w:rsid w:val="003729C0"/>
    <w:rsid w:val="00372B51"/>
    <w:rsid w:val="00372BE1"/>
    <w:rsid w:val="00372D30"/>
    <w:rsid w:val="00372DD0"/>
    <w:rsid w:val="00372E4A"/>
    <w:rsid w:val="00372F8F"/>
    <w:rsid w:val="003730B8"/>
    <w:rsid w:val="00373113"/>
    <w:rsid w:val="0037314D"/>
    <w:rsid w:val="00373269"/>
    <w:rsid w:val="00373271"/>
    <w:rsid w:val="0037333B"/>
    <w:rsid w:val="003733C8"/>
    <w:rsid w:val="003734E7"/>
    <w:rsid w:val="003735EC"/>
    <w:rsid w:val="00373752"/>
    <w:rsid w:val="003739B9"/>
    <w:rsid w:val="00373AAF"/>
    <w:rsid w:val="00373AC7"/>
    <w:rsid w:val="00373B79"/>
    <w:rsid w:val="00373C1F"/>
    <w:rsid w:val="00373C28"/>
    <w:rsid w:val="00373C2D"/>
    <w:rsid w:val="00373CE6"/>
    <w:rsid w:val="00373D28"/>
    <w:rsid w:val="00373D3A"/>
    <w:rsid w:val="00373F3D"/>
    <w:rsid w:val="00373F81"/>
    <w:rsid w:val="003741E5"/>
    <w:rsid w:val="00374226"/>
    <w:rsid w:val="00374244"/>
    <w:rsid w:val="00374249"/>
    <w:rsid w:val="00374268"/>
    <w:rsid w:val="00374493"/>
    <w:rsid w:val="00374553"/>
    <w:rsid w:val="003745A4"/>
    <w:rsid w:val="003745CD"/>
    <w:rsid w:val="00374639"/>
    <w:rsid w:val="00374665"/>
    <w:rsid w:val="003746C2"/>
    <w:rsid w:val="003746F6"/>
    <w:rsid w:val="0037476D"/>
    <w:rsid w:val="003748DC"/>
    <w:rsid w:val="00374A3F"/>
    <w:rsid w:val="00374B40"/>
    <w:rsid w:val="00374BAB"/>
    <w:rsid w:val="00374BF6"/>
    <w:rsid w:val="00374CFE"/>
    <w:rsid w:val="00374D9D"/>
    <w:rsid w:val="00374DE6"/>
    <w:rsid w:val="00374EF4"/>
    <w:rsid w:val="00375150"/>
    <w:rsid w:val="003751C3"/>
    <w:rsid w:val="0037545B"/>
    <w:rsid w:val="003754AC"/>
    <w:rsid w:val="00375770"/>
    <w:rsid w:val="003757F1"/>
    <w:rsid w:val="00375932"/>
    <w:rsid w:val="003759C5"/>
    <w:rsid w:val="00375A18"/>
    <w:rsid w:val="00375A73"/>
    <w:rsid w:val="00375A8F"/>
    <w:rsid w:val="00375C20"/>
    <w:rsid w:val="00375CA4"/>
    <w:rsid w:val="00375CCF"/>
    <w:rsid w:val="00375CF3"/>
    <w:rsid w:val="00375D78"/>
    <w:rsid w:val="00375D7B"/>
    <w:rsid w:val="00375E9C"/>
    <w:rsid w:val="00375ECE"/>
    <w:rsid w:val="00375EED"/>
    <w:rsid w:val="00375FCF"/>
    <w:rsid w:val="00375FDB"/>
    <w:rsid w:val="003761BD"/>
    <w:rsid w:val="003761D8"/>
    <w:rsid w:val="00376359"/>
    <w:rsid w:val="00376414"/>
    <w:rsid w:val="00376429"/>
    <w:rsid w:val="0037666C"/>
    <w:rsid w:val="003767CC"/>
    <w:rsid w:val="0037681A"/>
    <w:rsid w:val="0037681F"/>
    <w:rsid w:val="00376852"/>
    <w:rsid w:val="00376860"/>
    <w:rsid w:val="0037689D"/>
    <w:rsid w:val="00376A10"/>
    <w:rsid w:val="00376A52"/>
    <w:rsid w:val="00376AAE"/>
    <w:rsid w:val="00376AC7"/>
    <w:rsid w:val="00376AE8"/>
    <w:rsid w:val="00376B1C"/>
    <w:rsid w:val="00376DBF"/>
    <w:rsid w:val="00376E49"/>
    <w:rsid w:val="00376E6D"/>
    <w:rsid w:val="00376E97"/>
    <w:rsid w:val="00376EDA"/>
    <w:rsid w:val="00376F3B"/>
    <w:rsid w:val="0037705A"/>
    <w:rsid w:val="003770C6"/>
    <w:rsid w:val="003770E1"/>
    <w:rsid w:val="003770E7"/>
    <w:rsid w:val="003771A5"/>
    <w:rsid w:val="003771FC"/>
    <w:rsid w:val="0037725E"/>
    <w:rsid w:val="003772B8"/>
    <w:rsid w:val="003775AA"/>
    <w:rsid w:val="003777BF"/>
    <w:rsid w:val="0037781B"/>
    <w:rsid w:val="0037795C"/>
    <w:rsid w:val="003779DA"/>
    <w:rsid w:val="00377A5C"/>
    <w:rsid w:val="00377B16"/>
    <w:rsid w:val="00377B4D"/>
    <w:rsid w:val="00377B8D"/>
    <w:rsid w:val="00377B9F"/>
    <w:rsid w:val="00377CA4"/>
    <w:rsid w:val="00377CEB"/>
    <w:rsid w:val="00377D78"/>
    <w:rsid w:val="00377E05"/>
    <w:rsid w:val="00377E2E"/>
    <w:rsid w:val="00377E4A"/>
    <w:rsid w:val="00377E80"/>
    <w:rsid w:val="00377F2B"/>
    <w:rsid w:val="0038008A"/>
    <w:rsid w:val="003800BE"/>
    <w:rsid w:val="00380236"/>
    <w:rsid w:val="00380280"/>
    <w:rsid w:val="003802FF"/>
    <w:rsid w:val="00380357"/>
    <w:rsid w:val="00380390"/>
    <w:rsid w:val="00380409"/>
    <w:rsid w:val="0038051E"/>
    <w:rsid w:val="0038053B"/>
    <w:rsid w:val="00380599"/>
    <w:rsid w:val="003808E8"/>
    <w:rsid w:val="00380963"/>
    <w:rsid w:val="00380B6A"/>
    <w:rsid w:val="00380D01"/>
    <w:rsid w:val="00380F8E"/>
    <w:rsid w:val="00380FA2"/>
    <w:rsid w:val="00381079"/>
    <w:rsid w:val="0038107E"/>
    <w:rsid w:val="003810B7"/>
    <w:rsid w:val="00381187"/>
    <w:rsid w:val="003812B3"/>
    <w:rsid w:val="003813D0"/>
    <w:rsid w:val="00381441"/>
    <w:rsid w:val="00381578"/>
    <w:rsid w:val="0038158A"/>
    <w:rsid w:val="0038169A"/>
    <w:rsid w:val="00381951"/>
    <w:rsid w:val="00381959"/>
    <w:rsid w:val="003819A5"/>
    <w:rsid w:val="00381B1C"/>
    <w:rsid w:val="00381B33"/>
    <w:rsid w:val="00381C1F"/>
    <w:rsid w:val="00381DD7"/>
    <w:rsid w:val="00381DF1"/>
    <w:rsid w:val="00381E9C"/>
    <w:rsid w:val="00381EB8"/>
    <w:rsid w:val="00381F20"/>
    <w:rsid w:val="00381FFC"/>
    <w:rsid w:val="0038208A"/>
    <w:rsid w:val="003823BD"/>
    <w:rsid w:val="003823DC"/>
    <w:rsid w:val="0038245A"/>
    <w:rsid w:val="00382534"/>
    <w:rsid w:val="003825D0"/>
    <w:rsid w:val="003825EF"/>
    <w:rsid w:val="00382776"/>
    <w:rsid w:val="00382798"/>
    <w:rsid w:val="003827F5"/>
    <w:rsid w:val="003828C5"/>
    <w:rsid w:val="003828F5"/>
    <w:rsid w:val="00382921"/>
    <w:rsid w:val="0038293F"/>
    <w:rsid w:val="00382B14"/>
    <w:rsid w:val="00382B91"/>
    <w:rsid w:val="00382D02"/>
    <w:rsid w:val="00382D52"/>
    <w:rsid w:val="00382DB9"/>
    <w:rsid w:val="00382F22"/>
    <w:rsid w:val="00382F60"/>
    <w:rsid w:val="00382F94"/>
    <w:rsid w:val="003830D6"/>
    <w:rsid w:val="0038318A"/>
    <w:rsid w:val="00383475"/>
    <w:rsid w:val="00383678"/>
    <w:rsid w:val="003836E3"/>
    <w:rsid w:val="00383886"/>
    <w:rsid w:val="0038397F"/>
    <w:rsid w:val="00383998"/>
    <w:rsid w:val="00383A37"/>
    <w:rsid w:val="00383A39"/>
    <w:rsid w:val="00383B48"/>
    <w:rsid w:val="00383BA8"/>
    <w:rsid w:val="00383D20"/>
    <w:rsid w:val="00383E7A"/>
    <w:rsid w:val="00383EAB"/>
    <w:rsid w:val="00384354"/>
    <w:rsid w:val="003844D4"/>
    <w:rsid w:val="00384611"/>
    <w:rsid w:val="003848EB"/>
    <w:rsid w:val="00384962"/>
    <w:rsid w:val="00384B77"/>
    <w:rsid w:val="00384BAA"/>
    <w:rsid w:val="00384BE6"/>
    <w:rsid w:val="00384CAD"/>
    <w:rsid w:val="00384EE2"/>
    <w:rsid w:val="00384EF0"/>
    <w:rsid w:val="0038504F"/>
    <w:rsid w:val="003850EB"/>
    <w:rsid w:val="00385120"/>
    <w:rsid w:val="003851A1"/>
    <w:rsid w:val="003853AC"/>
    <w:rsid w:val="00385416"/>
    <w:rsid w:val="00385699"/>
    <w:rsid w:val="00385827"/>
    <w:rsid w:val="0038583C"/>
    <w:rsid w:val="00385884"/>
    <w:rsid w:val="003858EF"/>
    <w:rsid w:val="00385BB5"/>
    <w:rsid w:val="00385C25"/>
    <w:rsid w:val="00385CB4"/>
    <w:rsid w:val="00385DF6"/>
    <w:rsid w:val="00385E11"/>
    <w:rsid w:val="0038605F"/>
    <w:rsid w:val="0038607A"/>
    <w:rsid w:val="003860DB"/>
    <w:rsid w:val="00386103"/>
    <w:rsid w:val="003863AB"/>
    <w:rsid w:val="00386406"/>
    <w:rsid w:val="0038656E"/>
    <w:rsid w:val="003865EC"/>
    <w:rsid w:val="003866B7"/>
    <w:rsid w:val="003866CA"/>
    <w:rsid w:val="0038679D"/>
    <w:rsid w:val="0038695E"/>
    <w:rsid w:val="00386998"/>
    <w:rsid w:val="003869BC"/>
    <w:rsid w:val="003869F0"/>
    <w:rsid w:val="00386A8B"/>
    <w:rsid w:val="00386A9E"/>
    <w:rsid w:val="00386AD1"/>
    <w:rsid w:val="00386D52"/>
    <w:rsid w:val="00386D83"/>
    <w:rsid w:val="00386DCA"/>
    <w:rsid w:val="00386EA2"/>
    <w:rsid w:val="00386F7C"/>
    <w:rsid w:val="00386FB3"/>
    <w:rsid w:val="0038703A"/>
    <w:rsid w:val="003870BE"/>
    <w:rsid w:val="003871BB"/>
    <w:rsid w:val="0038721C"/>
    <w:rsid w:val="003872DE"/>
    <w:rsid w:val="00387405"/>
    <w:rsid w:val="003874D1"/>
    <w:rsid w:val="0038752A"/>
    <w:rsid w:val="003875A2"/>
    <w:rsid w:val="00387646"/>
    <w:rsid w:val="00387750"/>
    <w:rsid w:val="003877DF"/>
    <w:rsid w:val="003877EC"/>
    <w:rsid w:val="00387823"/>
    <w:rsid w:val="00387836"/>
    <w:rsid w:val="00387857"/>
    <w:rsid w:val="003878DE"/>
    <w:rsid w:val="003878E9"/>
    <w:rsid w:val="00387931"/>
    <w:rsid w:val="00387A3F"/>
    <w:rsid w:val="00387A9A"/>
    <w:rsid w:val="00387B24"/>
    <w:rsid w:val="00387B5B"/>
    <w:rsid w:val="00387B6A"/>
    <w:rsid w:val="00387B84"/>
    <w:rsid w:val="00387C0F"/>
    <w:rsid w:val="00387CEB"/>
    <w:rsid w:val="00387E7F"/>
    <w:rsid w:val="00387F38"/>
    <w:rsid w:val="00387F69"/>
    <w:rsid w:val="00387F82"/>
    <w:rsid w:val="00387FC3"/>
    <w:rsid w:val="00390043"/>
    <w:rsid w:val="0039008D"/>
    <w:rsid w:val="0039011E"/>
    <w:rsid w:val="003901E7"/>
    <w:rsid w:val="00390215"/>
    <w:rsid w:val="003902AA"/>
    <w:rsid w:val="00390319"/>
    <w:rsid w:val="0039045B"/>
    <w:rsid w:val="003904AE"/>
    <w:rsid w:val="003904BD"/>
    <w:rsid w:val="003904D5"/>
    <w:rsid w:val="00390537"/>
    <w:rsid w:val="00390608"/>
    <w:rsid w:val="0039063F"/>
    <w:rsid w:val="0039070E"/>
    <w:rsid w:val="003907A1"/>
    <w:rsid w:val="003907CA"/>
    <w:rsid w:val="00390811"/>
    <w:rsid w:val="003908AA"/>
    <w:rsid w:val="003908DB"/>
    <w:rsid w:val="00390B4A"/>
    <w:rsid w:val="00390B9B"/>
    <w:rsid w:val="00390BB6"/>
    <w:rsid w:val="00390D5D"/>
    <w:rsid w:val="00390FD9"/>
    <w:rsid w:val="003910CD"/>
    <w:rsid w:val="00391137"/>
    <w:rsid w:val="0039114A"/>
    <w:rsid w:val="0039115F"/>
    <w:rsid w:val="0039121D"/>
    <w:rsid w:val="003912DB"/>
    <w:rsid w:val="003912DC"/>
    <w:rsid w:val="0039130D"/>
    <w:rsid w:val="003916A8"/>
    <w:rsid w:val="00391731"/>
    <w:rsid w:val="0039174B"/>
    <w:rsid w:val="0039175C"/>
    <w:rsid w:val="003917D6"/>
    <w:rsid w:val="003918A9"/>
    <w:rsid w:val="003919B8"/>
    <w:rsid w:val="003919F9"/>
    <w:rsid w:val="00391B01"/>
    <w:rsid w:val="00391C91"/>
    <w:rsid w:val="00391E30"/>
    <w:rsid w:val="00391E43"/>
    <w:rsid w:val="00391E6B"/>
    <w:rsid w:val="00391F70"/>
    <w:rsid w:val="0039222B"/>
    <w:rsid w:val="0039222C"/>
    <w:rsid w:val="0039226F"/>
    <w:rsid w:val="00392424"/>
    <w:rsid w:val="00392441"/>
    <w:rsid w:val="003924FB"/>
    <w:rsid w:val="0039285E"/>
    <w:rsid w:val="00392ACF"/>
    <w:rsid w:val="00392B4E"/>
    <w:rsid w:val="00392C67"/>
    <w:rsid w:val="00392CAD"/>
    <w:rsid w:val="00392D61"/>
    <w:rsid w:val="00392DE4"/>
    <w:rsid w:val="00392F60"/>
    <w:rsid w:val="00392FFC"/>
    <w:rsid w:val="00393013"/>
    <w:rsid w:val="003930AF"/>
    <w:rsid w:val="00393150"/>
    <w:rsid w:val="00393159"/>
    <w:rsid w:val="003933B0"/>
    <w:rsid w:val="0039340D"/>
    <w:rsid w:val="0039343D"/>
    <w:rsid w:val="0039347C"/>
    <w:rsid w:val="003934E3"/>
    <w:rsid w:val="003935A3"/>
    <w:rsid w:val="0039364B"/>
    <w:rsid w:val="0039377B"/>
    <w:rsid w:val="0039385A"/>
    <w:rsid w:val="00393B79"/>
    <w:rsid w:val="00393C3F"/>
    <w:rsid w:val="00393F3C"/>
    <w:rsid w:val="00394066"/>
    <w:rsid w:val="00394134"/>
    <w:rsid w:val="00394262"/>
    <w:rsid w:val="00394379"/>
    <w:rsid w:val="003944D5"/>
    <w:rsid w:val="00394599"/>
    <w:rsid w:val="003945A7"/>
    <w:rsid w:val="003945F9"/>
    <w:rsid w:val="00394689"/>
    <w:rsid w:val="00394879"/>
    <w:rsid w:val="003948BF"/>
    <w:rsid w:val="003948C8"/>
    <w:rsid w:val="003948ED"/>
    <w:rsid w:val="00394920"/>
    <w:rsid w:val="00394962"/>
    <w:rsid w:val="003949A6"/>
    <w:rsid w:val="00394A4F"/>
    <w:rsid w:val="00394ABF"/>
    <w:rsid w:val="00394BD9"/>
    <w:rsid w:val="00394C7C"/>
    <w:rsid w:val="00394D17"/>
    <w:rsid w:val="00394D9D"/>
    <w:rsid w:val="00394E28"/>
    <w:rsid w:val="00394E51"/>
    <w:rsid w:val="00394FF0"/>
    <w:rsid w:val="003951B3"/>
    <w:rsid w:val="00395254"/>
    <w:rsid w:val="003952BF"/>
    <w:rsid w:val="003952C0"/>
    <w:rsid w:val="003954B3"/>
    <w:rsid w:val="00395513"/>
    <w:rsid w:val="0039555F"/>
    <w:rsid w:val="00395598"/>
    <w:rsid w:val="00395806"/>
    <w:rsid w:val="003958C4"/>
    <w:rsid w:val="0039595D"/>
    <w:rsid w:val="0039598A"/>
    <w:rsid w:val="00395A4E"/>
    <w:rsid w:val="00395ACC"/>
    <w:rsid w:val="00395AD1"/>
    <w:rsid w:val="00395B96"/>
    <w:rsid w:val="00395C16"/>
    <w:rsid w:val="00395E7A"/>
    <w:rsid w:val="00395F3E"/>
    <w:rsid w:val="00395F75"/>
    <w:rsid w:val="003960C7"/>
    <w:rsid w:val="003962D7"/>
    <w:rsid w:val="003962F4"/>
    <w:rsid w:val="00396418"/>
    <w:rsid w:val="003964A6"/>
    <w:rsid w:val="00396811"/>
    <w:rsid w:val="00396934"/>
    <w:rsid w:val="00396A8C"/>
    <w:rsid w:val="00396AD4"/>
    <w:rsid w:val="00396C14"/>
    <w:rsid w:val="00396C1B"/>
    <w:rsid w:val="00396C56"/>
    <w:rsid w:val="00396CBE"/>
    <w:rsid w:val="00396CCB"/>
    <w:rsid w:val="00396DCC"/>
    <w:rsid w:val="00396E98"/>
    <w:rsid w:val="00396EC8"/>
    <w:rsid w:val="00396F2E"/>
    <w:rsid w:val="00396F90"/>
    <w:rsid w:val="00397079"/>
    <w:rsid w:val="00397260"/>
    <w:rsid w:val="00397328"/>
    <w:rsid w:val="00397428"/>
    <w:rsid w:val="00397605"/>
    <w:rsid w:val="00397623"/>
    <w:rsid w:val="0039764D"/>
    <w:rsid w:val="00397748"/>
    <w:rsid w:val="00397839"/>
    <w:rsid w:val="00397895"/>
    <w:rsid w:val="00397A0E"/>
    <w:rsid w:val="00397A87"/>
    <w:rsid w:val="00397B4B"/>
    <w:rsid w:val="00397C26"/>
    <w:rsid w:val="00397C48"/>
    <w:rsid w:val="00397C9C"/>
    <w:rsid w:val="00397E7A"/>
    <w:rsid w:val="00397EAA"/>
    <w:rsid w:val="003A00AE"/>
    <w:rsid w:val="003A00F8"/>
    <w:rsid w:val="003A0138"/>
    <w:rsid w:val="003A016C"/>
    <w:rsid w:val="003A016D"/>
    <w:rsid w:val="003A0182"/>
    <w:rsid w:val="003A0226"/>
    <w:rsid w:val="003A02C0"/>
    <w:rsid w:val="003A0354"/>
    <w:rsid w:val="003A04EA"/>
    <w:rsid w:val="003A04FD"/>
    <w:rsid w:val="003A0586"/>
    <w:rsid w:val="003A0704"/>
    <w:rsid w:val="003A075A"/>
    <w:rsid w:val="003A086F"/>
    <w:rsid w:val="003A08FC"/>
    <w:rsid w:val="003A0A3C"/>
    <w:rsid w:val="003A0A93"/>
    <w:rsid w:val="003A0B0A"/>
    <w:rsid w:val="003A0B5F"/>
    <w:rsid w:val="003A0C2B"/>
    <w:rsid w:val="003A0C8F"/>
    <w:rsid w:val="003A0DC5"/>
    <w:rsid w:val="003A0F79"/>
    <w:rsid w:val="003A0FBC"/>
    <w:rsid w:val="003A104C"/>
    <w:rsid w:val="003A1227"/>
    <w:rsid w:val="003A1245"/>
    <w:rsid w:val="003A125D"/>
    <w:rsid w:val="003A138F"/>
    <w:rsid w:val="003A1398"/>
    <w:rsid w:val="003A166C"/>
    <w:rsid w:val="003A1720"/>
    <w:rsid w:val="003A17A7"/>
    <w:rsid w:val="003A1856"/>
    <w:rsid w:val="003A1B99"/>
    <w:rsid w:val="003A1BC0"/>
    <w:rsid w:val="003A1C62"/>
    <w:rsid w:val="003A1CB4"/>
    <w:rsid w:val="003A1D50"/>
    <w:rsid w:val="003A1D7F"/>
    <w:rsid w:val="003A1EDA"/>
    <w:rsid w:val="003A1EED"/>
    <w:rsid w:val="003A1F0A"/>
    <w:rsid w:val="003A1F0D"/>
    <w:rsid w:val="003A1F0E"/>
    <w:rsid w:val="003A1F59"/>
    <w:rsid w:val="003A2121"/>
    <w:rsid w:val="003A214C"/>
    <w:rsid w:val="003A22CC"/>
    <w:rsid w:val="003A22F3"/>
    <w:rsid w:val="003A2423"/>
    <w:rsid w:val="003A247F"/>
    <w:rsid w:val="003A25D4"/>
    <w:rsid w:val="003A25E1"/>
    <w:rsid w:val="003A2633"/>
    <w:rsid w:val="003A2680"/>
    <w:rsid w:val="003A269A"/>
    <w:rsid w:val="003A27EB"/>
    <w:rsid w:val="003A27FC"/>
    <w:rsid w:val="003A281D"/>
    <w:rsid w:val="003A28B3"/>
    <w:rsid w:val="003A28E9"/>
    <w:rsid w:val="003A297F"/>
    <w:rsid w:val="003A2A03"/>
    <w:rsid w:val="003A2A51"/>
    <w:rsid w:val="003A2A65"/>
    <w:rsid w:val="003A2AC0"/>
    <w:rsid w:val="003A2B1F"/>
    <w:rsid w:val="003A2FEA"/>
    <w:rsid w:val="003A309B"/>
    <w:rsid w:val="003A3154"/>
    <w:rsid w:val="003A3240"/>
    <w:rsid w:val="003A33CF"/>
    <w:rsid w:val="003A346A"/>
    <w:rsid w:val="003A3472"/>
    <w:rsid w:val="003A3501"/>
    <w:rsid w:val="003A3538"/>
    <w:rsid w:val="003A3653"/>
    <w:rsid w:val="003A388D"/>
    <w:rsid w:val="003A39B6"/>
    <w:rsid w:val="003A39DB"/>
    <w:rsid w:val="003A39FC"/>
    <w:rsid w:val="003A3A33"/>
    <w:rsid w:val="003A3AC1"/>
    <w:rsid w:val="003A3B24"/>
    <w:rsid w:val="003A3B67"/>
    <w:rsid w:val="003A3E00"/>
    <w:rsid w:val="003A3F6B"/>
    <w:rsid w:val="003A415B"/>
    <w:rsid w:val="003A4255"/>
    <w:rsid w:val="003A43A0"/>
    <w:rsid w:val="003A446B"/>
    <w:rsid w:val="003A44F6"/>
    <w:rsid w:val="003A457E"/>
    <w:rsid w:val="003A45BF"/>
    <w:rsid w:val="003A45E8"/>
    <w:rsid w:val="003A470E"/>
    <w:rsid w:val="003A476E"/>
    <w:rsid w:val="003A47D4"/>
    <w:rsid w:val="003A4819"/>
    <w:rsid w:val="003A48B5"/>
    <w:rsid w:val="003A491E"/>
    <w:rsid w:val="003A4AE3"/>
    <w:rsid w:val="003A4B31"/>
    <w:rsid w:val="003A4C28"/>
    <w:rsid w:val="003A4CC5"/>
    <w:rsid w:val="003A4D6E"/>
    <w:rsid w:val="003A4F58"/>
    <w:rsid w:val="003A512E"/>
    <w:rsid w:val="003A521B"/>
    <w:rsid w:val="003A522D"/>
    <w:rsid w:val="003A524D"/>
    <w:rsid w:val="003A5274"/>
    <w:rsid w:val="003A538D"/>
    <w:rsid w:val="003A53DB"/>
    <w:rsid w:val="003A5463"/>
    <w:rsid w:val="003A55DE"/>
    <w:rsid w:val="003A56E2"/>
    <w:rsid w:val="003A57CD"/>
    <w:rsid w:val="003A57D3"/>
    <w:rsid w:val="003A58CF"/>
    <w:rsid w:val="003A5B63"/>
    <w:rsid w:val="003A5BC6"/>
    <w:rsid w:val="003A5C38"/>
    <w:rsid w:val="003A5D0A"/>
    <w:rsid w:val="003A5E6B"/>
    <w:rsid w:val="003A5F7B"/>
    <w:rsid w:val="003A5FAD"/>
    <w:rsid w:val="003A6096"/>
    <w:rsid w:val="003A6162"/>
    <w:rsid w:val="003A6320"/>
    <w:rsid w:val="003A6333"/>
    <w:rsid w:val="003A634C"/>
    <w:rsid w:val="003A6390"/>
    <w:rsid w:val="003A645A"/>
    <w:rsid w:val="003A6556"/>
    <w:rsid w:val="003A65DA"/>
    <w:rsid w:val="003A661F"/>
    <w:rsid w:val="003A665A"/>
    <w:rsid w:val="003A66C4"/>
    <w:rsid w:val="003A6775"/>
    <w:rsid w:val="003A67B9"/>
    <w:rsid w:val="003A6890"/>
    <w:rsid w:val="003A6A26"/>
    <w:rsid w:val="003A6A7E"/>
    <w:rsid w:val="003A6AEF"/>
    <w:rsid w:val="003A6BE0"/>
    <w:rsid w:val="003A6C81"/>
    <w:rsid w:val="003A6EAF"/>
    <w:rsid w:val="003A6F94"/>
    <w:rsid w:val="003A708D"/>
    <w:rsid w:val="003A70F3"/>
    <w:rsid w:val="003A71E5"/>
    <w:rsid w:val="003A7392"/>
    <w:rsid w:val="003A75B4"/>
    <w:rsid w:val="003A75DC"/>
    <w:rsid w:val="003A775B"/>
    <w:rsid w:val="003A7837"/>
    <w:rsid w:val="003A7998"/>
    <w:rsid w:val="003A7C24"/>
    <w:rsid w:val="003A7CA1"/>
    <w:rsid w:val="003A7D33"/>
    <w:rsid w:val="003A7D7E"/>
    <w:rsid w:val="003A7EAF"/>
    <w:rsid w:val="003A7EBD"/>
    <w:rsid w:val="003A7F34"/>
    <w:rsid w:val="003A7F88"/>
    <w:rsid w:val="003B00B5"/>
    <w:rsid w:val="003B0202"/>
    <w:rsid w:val="003B0293"/>
    <w:rsid w:val="003B02E8"/>
    <w:rsid w:val="003B03B2"/>
    <w:rsid w:val="003B042F"/>
    <w:rsid w:val="003B0668"/>
    <w:rsid w:val="003B06CE"/>
    <w:rsid w:val="003B0806"/>
    <w:rsid w:val="003B0897"/>
    <w:rsid w:val="003B08DE"/>
    <w:rsid w:val="003B08EC"/>
    <w:rsid w:val="003B099D"/>
    <w:rsid w:val="003B0A58"/>
    <w:rsid w:val="003B0A8D"/>
    <w:rsid w:val="003B0D3A"/>
    <w:rsid w:val="003B1019"/>
    <w:rsid w:val="003B1173"/>
    <w:rsid w:val="003B12E9"/>
    <w:rsid w:val="003B1352"/>
    <w:rsid w:val="003B13CD"/>
    <w:rsid w:val="003B15A1"/>
    <w:rsid w:val="003B1664"/>
    <w:rsid w:val="003B170C"/>
    <w:rsid w:val="003B1812"/>
    <w:rsid w:val="003B18FF"/>
    <w:rsid w:val="003B1BBD"/>
    <w:rsid w:val="003B1C34"/>
    <w:rsid w:val="003B1D40"/>
    <w:rsid w:val="003B1D4A"/>
    <w:rsid w:val="003B203A"/>
    <w:rsid w:val="003B20B3"/>
    <w:rsid w:val="003B214C"/>
    <w:rsid w:val="003B22A5"/>
    <w:rsid w:val="003B2300"/>
    <w:rsid w:val="003B23C2"/>
    <w:rsid w:val="003B244B"/>
    <w:rsid w:val="003B2499"/>
    <w:rsid w:val="003B2624"/>
    <w:rsid w:val="003B268B"/>
    <w:rsid w:val="003B2741"/>
    <w:rsid w:val="003B2793"/>
    <w:rsid w:val="003B2873"/>
    <w:rsid w:val="003B2A86"/>
    <w:rsid w:val="003B2A9A"/>
    <w:rsid w:val="003B2BC7"/>
    <w:rsid w:val="003B2CB0"/>
    <w:rsid w:val="003B2F00"/>
    <w:rsid w:val="003B2F75"/>
    <w:rsid w:val="003B2FDA"/>
    <w:rsid w:val="003B30BC"/>
    <w:rsid w:val="003B30FD"/>
    <w:rsid w:val="003B3110"/>
    <w:rsid w:val="003B3136"/>
    <w:rsid w:val="003B342D"/>
    <w:rsid w:val="003B351D"/>
    <w:rsid w:val="003B3550"/>
    <w:rsid w:val="003B35AB"/>
    <w:rsid w:val="003B3653"/>
    <w:rsid w:val="003B396C"/>
    <w:rsid w:val="003B3A67"/>
    <w:rsid w:val="003B3B21"/>
    <w:rsid w:val="003B3BF3"/>
    <w:rsid w:val="003B3D1D"/>
    <w:rsid w:val="003B3D47"/>
    <w:rsid w:val="003B3DF5"/>
    <w:rsid w:val="003B3E06"/>
    <w:rsid w:val="003B3EAA"/>
    <w:rsid w:val="003B3ED1"/>
    <w:rsid w:val="003B3F02"/>
    <w:rsid w:val="003B3F2D"/>
    <w:rsid w:val="003B402F"/>
    <w:rsid w:val="003B4054"/>
    <w:rsid w:val="003B4174"/>
    <w:rsid w:val="003B4185"/>
    <w:rsid w:val="003B4262"/>
    <w:rsid w:val="003B447B"/>
    <w:rsid w:val="003B4509"/>
    <w:rsid w:val="003B4544"/>
    <w:rsid w:val="003B45E2"/>
    <w:rsid w:val="003B4643"/>
    <w:rsid w:val="003B4749"/>
    <w:rsid w:val="003B47A4"/>
    <w:rsid w:val="003B4867"/>
    <w:rsid w:val="003B4A3B"/>
    <w:rsid w:val="003B4B4B"/>
    <w:rsid w:val="003B4BB1"/>
    <w:rsid w:val="003B4BCB"/>
    <w:rsid w:val="003B4BDE"/>
    <w:rsid w:val="003B4C35"/>
    <w:rsid w:val="003B4C5D"/>
    <w:rsid w:val="003B4DA8"/>
    <w:rsid w:val="003B4E35"/>
    <w:rsid w:val="003B4F2D"/>
    <w:rsid w:val="003B5007"/>
    <w:rsid w:val="003B501F"/>
    <w:rsid w:val="003B50AF"/>
    <w:rsid w:val="003B5171"/>
    <w:rsid w:val="003B5177"/>
    <w:rsid w:val="003B5259"/>
    <w:rsid w:val="003B529E"/>
    <w:rsid w:val="003B5381"/>
    <w:rsid w:val="003B5437"/>
    <w:rsid w:val="003B544A"/>
    <w:rsid w:val="003B5488"/>
    <w:rsid w:val="003B5526"/>
    <w:rsid w:val="003B587F"/>
    <w:rsid w:val="003B5949"/>
    <w:rsid w:val="003B59F7"/>
    <w:rsid w:val="003B5AE5"/>
    <w:rsid w:val="003B5B99"/>
    <w:rsid w:val="003B5BDA"/>
    <w:rsid w:val="003B5CA4"/>
    <w:rsid w:val="003B5D62"/>
    <w:rsid w:val="003B5DA0"/>
    <w:rsid w:val="003B5F33"/>
    <w:rsid w:val="003B5FC0"/>
    <w:rsid w:val="003B6259"/>
    <w:rsid w:val="003B62DA"/>
    <w:rsid w:val="003B6384"/>
    <w:rsid w:val="003B63D6"/>
    <w:rsid w:val="003B64C9"/>
    <w:rsid w:val="003B657D"/>
    <w:rsid w:val="003B65EA"/>
    <w:rsid w:val="003B6619"/>
    <w:rsid w:val="003B6849"/>
    <w:rsid w:val="003B6896"/>
    <w:rsid w:val="003B68A1"/>
    <w:rsid w:val="003B69D4"/>
    <w:rsid w:val="003B6B93"/>
    <w:rsid w:val="003B6BA2"/>
    <w:rsid w:val="003B6C6B"/>
    <w:rsid w:val="003B6DD5"/>
    <w:rsid w:val="003B6EFD"/>
    <w:rsid w:val="003B6F61"/>
    <w:rsid w:val="003B6FAD"/>
    <w:rsid w:val="003B6FFB"/>
    <w:rsid w:val="003B708D"/>
    <w:rsid w:val="003B7158"/>
    <w:rsid w:val="003B7405"/>
    <w:rsid w:val="003B741B"/>
    <w:rsid w:val="003B751D"/>
    <w:rsid w:val="003B758C"/>
    <w:rsid w:val="003B7621"/>
    <w:rsid w:val="003B7723"/>
    <w:rsid w:val="003B7734"/>
    <w:rsid w:val="003B77F6"/>
    <w:rsid w:val="003B77FB"/>
    <w:rsid w:val="003B7817"/>
    <w:rsid w:val="003B7845"/>
    <w:rsid w:val="003B790E"/>
    <w:rsid w:val="003B7959"/>
    <w:rsid w:val="003B7A2F"/>
    <w:rsid w:val="003B7BFC"/>
    <w:rsid w:val="003B7C60"/>
    <w:rsid w:val="003B7DB1"/>
    <w:rsid w:val="003C004E"/>
    <w:rsid w:val="003C0068"/>
    <w:rsid w:val="003C0082"/>
    <w:rsid w:val="003C01B3"/>
    <w:rsid w:val="003C0235"/>
    <w:rsid w:val="003C0284"/>
    <w:rsid w:val="003C0443"/>
    <w:rsid w:val="003C0467"/>
    <w:rsid w:val="003C0480"/>
    <w:rsid w:val="003C04D8"/>
    <w:rsid w:val="003C054F"/>
    <w:rsid w:val="003C05C7"/>
    <w:rsid w:val="003C05EB"/>
    <w:rsid w:val="003C0626"/>
    <w:rsid w:val="003C082F"/>
    <w:rsid w:val="003C0839"/>
    <w:rsid w:val="003C085B"/>
    <w:rsid w:val="003C0A09"/>
    <w:rsid w:val="003C0A1E"/>
    <w:rsid w:val="003C0B65"/>
    <w:rsid w:val="003C0B9F"/>
    <w:rsid w:val="003C0C7C"/>
    <w:rsid w:val="003C0C8C"/>
    <w:rsid w:val="003C0CB2"/>
    <w:rsid w:val="003C0CED"/>
    <w:rsid w:val="003C0CFE"/>
    <w:rsid w:val="003C0D6F"/>
    <w:rsid w:val="003C0DD3"/>
    <w:rsid w:val="003C0E3E"/>
    <w:rsid w:val="003C0EAF"/>
    <w:rsid w:val="003C0F5A"/>
    <w:rsid w:val="003C0F66"/>
    <w:rsid w:val="003C0F96"/>
    <w:rsid w:val="003C0FE9"/>
    <w:rsid w:val="003C10F0"/>
    <w:rsid w:val="003C10F7"/>
    <w:rsid w:val="003C1135"/>
    <w:rsid w:val="003C12EC"/>
    <w:rsid w:val="003C143C"/>
    <w:rsid w:val="003C14A1"/>
    <w:rsid w:val="003C15FA"/>
    <w:rsid w:val="003C1666"/>
    <w:rsid w:val="003C17E7"/>
    <w:rsid w:val="003C1802"/>
    <w:rsid w:val="003C1818"/>
    <w:rsid w:val="003C1823"/>
    <w:rsid w:val="003C18F3"/>
    <w:rsid w:val="003C1954"/>
    <w:rsid w:val="003C1991"/>
    <w:rsid w:val="003C1996"/>
    <w:rsid w:val="003C1A23"/>
    <w:rsid w:val="003C1B30"/>
    <w:rsid w:val="003C1B49"/>
    <w:rsid w:val="003C1BAA"/>
    <w:rsid w:val="003C1BE6"/>
    <w:rsid w:val="003C1D92"/>
    <w:rsid w:val="003C1E06"/>
    <w:rsid w:val="003C1F44"/>
    <w:rsid w:val="003C1F56"/>
    <w:rsid w:val="003C1F6C"/>
    <w:rsid w:val="003C2060"/>
    <w:rsid w:val="003C2097"/>
    <w:rsid w:val="003C210D"/>
    <w:rsid w:val="003C2176"/>
    <w:rsid w:val="003C21A4"/>
    <w:rsid w:val="003C21D4"/>
    <w:rsid w:val="003C21E5"/>
    <w:rsid w:val="003C2204"/>
    <w:rsid w:val="003C22BF"/>
    <w:rsid w:val="003C2304"/>
    <w:rsid w:val="003C232F"/>
    <w:rsid w:val="003C2448"/>
    <w:rsid w:val="003C2697"/>
    <w:rsid w:val="003C27B9"/>
    <w:rsid w:val="003C28B0"/>
    <w:rsid w:val="003C2992"/>
    <w:rsid w:val="003C29C0"/>
    <w:rsid w:val="003C2A2E"/>
    <w:rsid w:val="003C2A39"/>
    <w:rsid w:val="003C2A6B"/>
    <w:rsid w:val="003C2A8C"/>
    <w:rsid w:val="003C2BEB"/>
    <w:rsid w:val="003C2D55"/>
    <w:rsid w:val="003C2DF8"/>
    <w:rsid w:val="003C2E8C"/>
    <w:rsid w:val="003C301E"/>
    <w:rsid w:val="003C3095"/>
    <w:rsid w:val="003C30EE"/>
    <w:rsid w:val="003C30FF"/>
    <w:rsid w:val="003C320E"/>
    <w:rsid w:val="003C33AA"/>
    <w:rsid w:val="003C3496"/>
    <w:rsid w:val="003C34A3"/>
    <w:rsid w:val="003C34BB"/>
    <w:rsid w:val="003C355E"/>
    <w:rsid w:val="003C35BF"/>
    <w:rsid w:val="003C360B"/>
    <w:rsid w:val="003C36C2"/>
    <w:rsid w:val="003C36F5"/>
    <w:rsid w:val="003C3704"/>
    <w:rsid w:val="003C3794"/>
    <w:rsid w:val="003C3851"/>
    <w:rsid w:val="003C3918"/>
    <w:rsid w:val="003C3933"/>
    <w:rsid w:val="003C399D"/>
    <w:rsid w:val="003C39A3"/>
    <w:rsid w:val="003C39CB"/>
    <w:rsid w:val="003C3B18"/>
    <w:rsid w:val="003C3BA9"/>
    <w:rsid w:val="003C3BF4"/>
    <w:rsid w:val="003C3C69"/>
    <w:rsid w:val="003C3CDA"/>
    <w:rsid w:val="003C3CF9"/>
    <w:rsid w:val="003C3D69"/>
    <w:rsid w:val="003C3DC5"/>
    <w:rsid w:val="003C3DE2"/>
    <w:rsid w:val="003C3DE8"/>
    <w:rsid w:val="003C3E36"/>
    <w:rsid w:val="003C3FCE"/>
    <w:rsid w:val="003C4000"/>
    <w:rsid w:val="003C4223"/>
    <w:rsid w:val="003C4353"/>
    <w:rsid w:val="003C43D1"/>
    <w:rsid w:val="003C4493"/>
    <w:rsid w:val="003C45AA"/>
    <w:rsid w:val="003C45C3"/>
    <w:rsid w:val="003C4629"/>
    <w:rsid w:val="003C478B"/>
    <w:rsid w:val="003C47A1"/>
    <w:rsid w:val="003C49FE"/>
    <w:rsid w:val="003C4A46"/>
    <w:rsid w:val="003C4B15"/>
    <w:rsid w:val="003C4D59"/>
    <w:rsid w:val="003C4D94"/>
    <w:rsid w:val="003C4DA3"/>
    <w:rsid w:val="003C4FC8"/>
    <w:rsid w:val="003C5004"/>
    <w:rsid w:val="003C50B3"/>
    <w:rsid w:val="003C5174"/>
    <w:rsid w:val="003C51B2"/>
    <w:rsid w:val="003C53BF"/>
    <w:rsid w:val="003C5472"/>
    <w:rsid w:val="003C54DC"/>
    <w:rsid w:val="003C5514"/>
    <w:rsid w:val="003C5516"/>
    <w:rsid w:val="003C55D1"/>
    <w:rsid w:val="003C55D8"/>
    <w:rsid w:val="003C5877"/>
    <w:rsid w:val="003C58B2"/>
    <w:rsid w:val="003C5A77"/>
    <w:rsid w:val="003C5AA7"/>
    <w:rsid w:val="003C5CD7"/>
    <w:rsid w:val="003C5D50"/>
    <w:rsid w:val="003C5DB1"/>
    <w:rsid w:val="003C5DED"/>
    <w:rsid w:val="003C5F06"/>
    <w:rsid w:val="003C6023"/>
    <w:rsid w:val="003C6031"/>
    <w:rsid w:val="003C6042"/>
    <w:rsid w:val="003C61EC"/>
    <w:rsid w:val="003C6383"/>
    <w:rsid w:val="003C638C"/>
    <w:rsid w:val="003C63F4"/>
    <w:rsid w:val="003C64A2"/>
    <w:rsid w:val="003C6533"/>
    <w:rsid w:val="003C6534"/>
    <w:rsid w:val="003C657C"/>
    <w:rsid w:val="003C65E0"/>
    <w:rsid w:val="003C6678"/>
    <w:rsid w:val="003C6720"/>
    <w:rsid w:val="003C6756"/>
    <w:rsid w:val="003C67AB"/>
    <w:rsid w:val="003C67C2"/>
    <w:rsid w:val="003C687E"/>
    <w:rsid w:val="003C6886"/>
    <w:rsid w:val="003C69B0"/>
    <w:rsid w:val="003C6ACB"/>
    <w:rsid w:val="003C6B7A"/>
    <w:rsid w:val="003C6B9D"/>
    <w:rsid w:val="003C6C39"/>
    <w:rsid w:val="003C6D67"/>
    <w:rsid w:val="003C6EFF"/>
    <w:rsid w:val="003C6FD8"/>
    <w:rsid w:val="003C709D"/>
    <w:rsid w:val="003C7103"/>
    <w:rsid w:val="003C7362"/>
    <w:rsid w:val="003C7381"/>
    <w:rsid w:val="003C73F0"/>
    <w:rsid w:val="003C73FE"/>
    <w:rsid w:val="003C7406"/>
    <w:rsid w:val="003C748B"/>
    <w:rsid w:val="003C74C6"/>
    <w:rsid w:val="003C767F"/>
    <w:rsid w:val="003C7719"/>
    <w:rsid w:val="003C77C3"/>
    <w:rsid w:val="003C7936"/>
    <w:rsid w:val="003C7AA9"/>
    <w:rsid w:val="003C7AAF"/>
    <w:rsid w:val="003C7B34"/>
    <w:rsid w:val="003C7B8F"/>
    <w:rsid w:val="003C7BA1"/>
    <w:rsid w:val="003C7BA4"/>
    <w:rsid w:val="003C7C10"/>
    <w:rsid w:val="003C7CA6"/>
    <w:rsid w:val="003C7F3E"/>
    <w:rsid w:val="003D0038"/>
    <w:rsid w:val="003D0153"/>
    <w:rsid w:val="003D017B"/>
    <w:rsid w:val="003D02CC"/>
    <w:rsid w:val="003D03EE"/>
    <w:rsid w:val="003D0408"/>
    <w:rsid w:val="003D0478"/>
    <w:rsid w:val="003D05DE"/>
    <w:rsid w:val="003D0750"/>
    <w:rsid w:val="003D0752"/>
    <w:rsid w:val="003D089B"/>
    <w:rsid w:val="003D098A"/>
    <w:rsid w:val="003D0A9F"/>
    <w:rsid w:val="003D0B0D"/>
    <w:rsid w:val="003D0B8E"/>
    <w:rsid w:val="003D0B90"/>
    <w:rsid w:val="003D0B9B"/>
    <w:rsid w:val="003D0CD5"/>
    <w:rsid w:val="003D0CEE"/>
    <w:rsid w:val="003D0D65"/>
    <w:rsid w:val="003D0DA6"/>
    <w:rsid w:val="003D0DDE"/>
    <w:rsid w:val="003D0E19"/>
    <w:rsid w:val="003D0EA0"/>
    <w:rsid w:val="003D0EF0"/>
    <w:rsid w:val="003D108D"/>
    <w:rsid w:val="003D1170"/>
    <w:rsid w:val="003D1175"/>
    <w:rsid w:val="003D1476"/>
    <w:rsid w:val="003D14FE"/>
    <w:rsid w:val="003D15B1"/>
    <w:rsid w:val="003D17F6"/>
    <w:rsid w:val="003D1A34"/>
    <w:rsid w:val="003D1ABD"/>
    <w:rsid w:val="003D1AEE"/>
    <w:rsid w:val="003D1B05"/>
    <w:rsid w:val="003D1B68"/>
    <w:rsid w:val="003D1D68"/>
    <w:rsid w:val="003D1E69"/>
    <w:rsid w:val="003D1FDB"/>
    <w:rsid w:val="003D1FE3"/>
    <w:rsid w:val="003D20A4"/>
    <w:rsid w:val="003D20F8"/>
    <w:rsid w:val="003D224F"/>
    <w:rsid w:val="003D2255"/>
    <w:rsid w:val="003D226D"/>
    <w:rsid w:val="003D2315"/>
    <w:rsid w:val="003D23CE"/>
    <w:rsid w:val="003D24E3"/>
    <w:rsid w:val="003D257E"/>
    <w:rsid w:val="003D26C6"/>
    <w:rsid w:val="003D2757"/>
    <w:rsid w:val="003D2797"/>
    <w:rsid w:val="003D280E"/>
    <w:rsid w:val="003D28DF"/>
    <w:rsid w:val="003D28F9"/>
    <w:rsid w:val="003D2AB3"/>
    <w:rsid w:val="003D2AC3"/>
    <w:rsid w:val="003D2D75"/>
    <w:rsid w:val="003D2FA0"/>
    <w:rsid w:val="003D301D"/>
    <w:rsid w:val="003D30E5"/>
    <w:rsid w:val="003D325E"/>
    <w:rsid w:val="003D32CB"/>
    <w:rsid w:val="003D332B"/>
    <w:rsid w:val="003D3408"/>
    <w:rsid w:val="003D34C0"/>
    <w:rsid w:val="003D3631"/>
    <w:rsid w:val="003D369C"/>
    <w:rsid w:val="003D36BB"/>
    <w:rsid w:val="003D38AE"/>
    <w:rsid w:val="003D3903"/>
    <w:rsid w:val="003D39D7"/>
    <w:rsid w:val="003D3BAC"/>
    <w:rsid w:val="003D3C69"/>
    <w:rsid w:val="003D3CC6"/>
    <w:rsid w:val="003D3D3B"/>
    <w:rsid w:val="003D3DA8"/>
    <w:rsid w:val="003D3E40"/>
    <w:rsid w:val="003D3F4B"/>
    <w:rsid w:val="003D3F94"/>
    <w:rsid w:val="003D4079"/>
    <w:rsid w:val="003D40AA"/>
    <w:rsid w:val="003D40F2"/>
    <w:rsid w:val="003D41B0"/>
    <w:rsid w:val="003D42D9"/>
    <w:rsid w:val="003D43EB"/>
    <w:rsid w:val="003D440D"/>
    <w:rsid w:val="003D44D6"/>
    <w:rsid w:val="003D4519"/>
    <w:rsid w:val="003D4664"/>
    <w:rsid w:val="003D490C"/>
    <w:rsid w:val="003D4A69"/>
    <w:rsid w:val="003D4A80"/>
    <w:rsid w:val="003D4B9A"/>
    <w:rsid w:val="003D4C95"/>
    <w:rsid w:val="003D4D24"/>
    <w:rsid w:val="003D5000"/>
    <w:rsid w:val="003D506C"/>
    <w:rsid w:val="003D5135"/>
    <w:rsid w:val="003D523D"/>
    <w:rsid w:val="003D524F"/>
    <w:rsid w:val="003D5626"/>
    <w:rsid w:val="003D56B5"/>
    <w:rsid w:val="003D577D"/>
    <w:rsid w:val="003D57FA"/>
    <w:rsid w:val="003D5971"/>
    <w:rsid w:val="003D599E"/>
    <w:rsid w:val="003D5B07"/>
    <w:rsid w:val="003D5BC1"/>
    <w:rsid w:val="003D5C1C"/>
    <w:rsid w:val="003D5CEF"/>
    <w:rsid w:val="003D5D34"/>
    <w:rsid w:val="003D5FAF"/>
    <w:rsid w:val="003D604C"/>
    <w:rsid w:val="003D619C"/>
    <w:rsid w:val="003D61B0"/>
    <w:rsid w:val="003D635F"/>
    <w:rsid w:val="003D6546"/>
    <w:rsid w:val="003D664A"/>
    <w:rsid w:val="003D66E8"/>
    <w:rsid w:val="003D687B"/>
    <w:rsid w:val="003D68EA"/>
    <w:rsid w:val="003D6B9E"/>
    <w:rsid w:val="003D6BCC"/>
    <w:rsid w:val="003D6BF0"/>
    <w:rsid w:val="003D6CE9"/>
    <w:rsid w:val="003D6E3C"/>
    <w:rsid w:val="003D7197"/>
    <w:rsid w:val="003D71AB"/>
    <w:rsid w:val="003D7257"/>
    <w:rsid w:val="003D730E"/>
    <w:rsid w:val="003D7331"/>
    <w:rsid w:val="003D735F"/>
    <w:rsid w:val="003D740C"/>
    <w:rsid w:val="003D7410"/>
    <w:rsid w:val="003D74C7"/>
    <w:rsid w:val="003D768B"/>
    <w:rsid w:val="003D77DD"/>
    <w:rsid w:val="003D7854"/>
    <w:rsid w:val="003D78BD"/>
    <w:rsid w:val="003D79CE"/>
    <w:rsid w:val="003D7A8F"/>
    <w:rsid w:val="003D7AC3"/>
    <w:rsid w:val="003D7B3A"/>
    <w:rsid w:val="003D7B88"/>
    <w:rsid w:val="003D7C5A"/>
    <w:rsid w:val="003D7E70"/>
    <w:rsid w:val="003D7FA5"/>
    <w:rsid w:val="003D7FB4"/>
    <w:rsid w:val="003E00AE"/>
    <w:rsid w:val="003E0523"/>
    <w:rsid w:val="003E05FC"/>
    <w:rsid w:val="003E061F"/>
    <w:rsid w:val="003E065B"/>
    <w:rsid w:val="003E06BA"/>
    <w:rsid w:val="003E06C3"/>
    <w:rsid w:val="003E0708"/>
    <w:rsid w:val="003E09CF"/>
    <w:rsid w:val="003E09F2"/>
    <w:rsid w:val="003E0C0E"/>
    <w:rsid w:val="003E0CB7"/>
    <w:rsid w:val="003E0D7A"/>
    <w:rsid w:val="003E0DC0"/>
    <w:rsid w:val="003E0DCA"/>
    <w:rsid w:val="003E0E37"/>
    <w:rsid w:val="003E0FAE"/>
    <w:rsid w:val="003E0FF7"/>
    <w:rsid w:val="003E10F3"/>
    <w:rsid w:val="003E111C"/>
    <w:rsid w:val="003E1175"/>
    <w:rsid w:val="003E1268"/>
    <w:rsid w:val="003E129D"/>
    <w:rsid w:val="003E12EB"/>
    <w:rsid w:val="003E1379"/>
    <w:rsid w:val="003E139F"/>
    <w:rsid w:val="003E13A3"/>
    <w:rsid w:val="003E167C"/>
    <w:rsid w:val="003E1773"/>
    <w:rsid w:val="003E17DE"/>
    <w:rsid w:val="003E1838"/>
    <w:rsid w:val="003E1874"/>
    <w:rsid w:val="003E18AA"/>
    <w:rsid w:val="003E18B7"/>
    <w:rsid w:val="003E1957"/>
    <w:rsid w:val="003E1C58"/>
    <w:rsid w:val="003E1D04"/>
    <w:rsid w:val="003E1D45"/>
    <w:rsid w:val="003E1EEA"/>
    <w:rsid w:val="003E1EEF"/>
    <w:rsid w:val="003E1F8F"/>
    <w:rsid w:val="003E205F"/>
    <w:rsid w:val="003E2110"/>
    <w:rsid w:val="003E225D"/>
    <w:rsid w:val="003E22B9"/>
    <w:rsid w:val="003E235E"/>
    <w:rsid w:val="003E2376"/>
    <w:rsid w:val="003E23C6"/>
    <w:rsid w:val="003E2487"/>
    <w:rsid w:val="003E24B1"/>
    <w:rsid w:val="003E2742"/>
    <w:rsid w:val="003E2759"/>
    <w:rsid w:val="003E2771"/>
    <w:rsid w:val="003E27DF"/>
    <w:rsid w:val="003E2802"/>
    <w:rsid w:val="003E2909"/>
    <w:rsid w:val="003E2920"/>
    <w:rsid w:val="003E29AB"/>
    <w:rsid w:val="003E2B37"/>
    <w:rsid w:val="003E2B99"/>
    <w:rsid w:val="003E2BF7"/>
    <w:rsid w:val="003E2D34"/>
    <w:rsid w:val="003E2E57"/>
    <w:rsid w:val="003E312A"/>
    <w:rsid w:val="003E31DC"/>
    <w:rsid w:val="003E3211"/>
    <w:rsid w:val="003E3267"/>
    <w:rsid w:val="003E32FE"/>
    <w:rsid w:val="003E3391"/>
    <w:rsid w:val="003E3407"/>
    <w:rsid w:val="003E355E"/>
    <w:rsid w:val="003E363B"/>
    <w:rsid w:val="003E3645"/>
    <w:rsid w:val="003E365C"/>
    <w:rsid w:val="003E368D"/>
    <w:rsid w:val="003E36F0"/>
    <w:rsid w:val="003E3705"/>
    <w:rsid w:val="003E3900"/>
    <w:rsid w:val="003E3939"/>
    <w:rsid w:val="003E3A87"/>
    <w:rsid w:val="003E3D9C"/>
    <w:rsid w:val="003E3EB2"/>
    <w:rsid w:val="003E3FD8"/>
    <w:rsid w:val="003E411B"/>
    <w:rsid w:val="003E41CB"/>
    <w:rsid w:val="003E420E"/>
    <w:rsid w:val="003E4375"/>
    <w:rsid w:val="003E4397"/>
    <w:rsid w:val="003E43A0"/>
    <w:rsid w:val="003E4465"/>
    <w:rsid w:val="003E449C"/>
    <w:rsid w:val="003E44B5"/>
    <w:rsid w:val="003E452F"/>
    <w:rsid w:val="003E4543"/>
    <w:rsid w:val="003E455E"/>
    <w:rsid w:val="003E462F"/>
    <w:rsid w:val="003E4731"/>
    <w:rsid w:val="003E4857"/>
    <w:rsid w:val="003E4909"/>
    <w:rsid w:val="003E495B"/>
    <w:rsid w:val="003E49B8"/>
    <w:rsid w:val="003E49FB"/>
    <w:rsid w:val="003E4A24"/>
    <w:rsid w:val="003E4A26"/>
    <w:rsid w:val="003E4BB2"/>
    <w:rsid w:val="003E4BF4"/>
    <w:rsid w:val="003E4DD5"/>
    <w:rsid w:val="003E4E4A"/>
    <w:rsid w:val="003E4EC5"/>
    <w:rsid w:val="003E4F38"/>
    <w:rsid w:val="003E5036"/>
    <w:rsid w:val="003E505F"/>
    <w:rsid w:val="003E52F9"/>
    <w:rsid w:val="003E5363"/>
    <w:rsid w:val="003E5392"/>
    <w:rsid w:val="003E54A4"/>
    <w:rsid w:val="003E556C"/>
    <w:rsid w:val="003E5825"/>
    <w:rsid w:val="003E592F"/>
    <w:rsid w:val="003E59EB"/>
    <w:rsid w:val="003E5B13"/>
    <w:rsid w:val="003E5B3E"/>
    <w:rsid w:val="003E5BF6"/>
    <w:rsid w:val="003E5CF3"/>
    <w:rsid w:val="003E5D52"/>
    <w:rsid w:val="003E5DC2"/>
    <w:rsid w:val="003E5DF0"/>
    <w:rsid w:val="003E5F88"/>
    <w:rsid w:val="003E5FBF"/>
    <w:rsid w:val="003E6065"/>
    <w:rsid w:val="003E60DC"/>
    <w:rsid w:val="003E6125"/>
    <w:rsid w:val="003E613F"/>
    <w:rsid w:val="003E6172"/>
    <w:rsid w:val="003E61A1"/>
    <w:rsid w:val="003E6270"/>
    <w:rsid w:val="003E651D"/>
    <w:rsid w:val="003E65EB"/>
    <w:rsid w:val="003E665B"/>
    <w:rsid w:val="003E6744"/>
    <w:rsid w:val="003E67DE"/>
    <w:rsid w:val="003E67E1"/>
    <w:rsid w:val="003E67E6"/>
    <w:rsid w:val="003E6877"/>
    <w:rsid w:val="003E6951"/>
    <w:rsid w:val="003E6A54"/>
    <w:rsid w:val="003E6AFA"/>
    <w:rsid w:val="003E6B7B"/>
    <w:rsid w:val="003E6D6F"/>
    <w:rsid w:val="003E6D88"/>
    <w:rsid w:val="003E6EC0"/>
    <w:rsid w:val="003E6FA4"/>
    <w:rsid w:val="003E702E"/>
    <w:rsid w:val="003E7300"/>
    <w:rsid w:val="003E73FB"/>
    <w:rsid w:val="003E74E8"/>
    <w:rsid w:val="003E7530"/>
    <w:rsid w:val="003E757C"/>
    <w:rsid w:val="003E7603"/>
    <w:rsid w:val="003E762C"/>
    <w:rsid w:val="003E76DF"/>
    <w:rsid w:val="003E76FC"/>
    <w:rsid w:val="003E7771"/>
    <w:rsid w:val="003E7830"/>
    <w:rsid w:val="003E7AFF"/>
    <w:rsid w:val="003E7B29"/>
    <w:rsid w:val="003E7B2B"/>
    <w:rsid w:val="003E7B2F"/>
    <w:rsid w:val="003E7B95"/>
    <w:rsid w:val="003E7B9A"/>
    <w:rsid w:val="003E7F13"/>
    <w:rsid w:val="003E7F15"/>
    <w:rsid w:val="003F0022"/>
    <w:rsid w:val="003F004B"/>
    <w:rsid w:val="003F0150"/>
    <w:rsid w:val="003F0212"/>
    <w:rsid w:val="003F02CB"/>
    <w:rsid w:val="003F0470"/>
    <w:rsid w:val="003F0523"/>
    <w:rsid w:val="003F06F8"/>
    <w:rsid w:val="003F0863"/>
    <w:rsid w:val="003F0984"/>
    <w:rsid w:val="003F09A6"/>
    <w:rsid w:val="003F09D6"/>
    <w:rsid w:val="003F09ED"/>
    <w:rsid w:val="003F0A22"/>
    <w:rsid w:val="003F0AD5"/>
    <w:rsid w:val="003F0B91"/>
    <w:rsid w:val="003F0BB9"/>
    <w:rsid w:val="003F0C0A"/>
    <w:rsid w:val="003F0CFE"/>
    <w:rsid w:val="003F0F05"/>
    <w:rsid w:val="003F0F2F"/>
    <w:rsid w:val="003F0F97"/>
    <w:rsid w:val="003F0FF5"/>
    <w:rsid w:val="003F1148"/>
    <w:rsid w:val="003F116A"/>
    <w:rsid w:val="003F1201"/>
    <w:rsid w:val="003F1260"/>
    <w:rsid w:val="003F1519"/>
    <w:rsid w:val="003F165F"/>
    <w:rsid w:val="003F16CB"/>
    <w:rsid w:val="003F1703"/>
    <w:rsid w:val="003F1704"/>
    <w:rsid w:val="003F18D9"/>
    <w:rsid w:val="003F1BE3"/>
    <w:rsid w:val="003F1C1B"/>
    <w:rsid w:val="003F1CA8"/>
    <w:rsid w:val="003F1CFE"/>
    <w:rsid w:val="003F1D1F"/>
    <w:rsid w:val="003F1D88"/>
    <w:rsid w:val="003F1E24"/>
    <w:rsid w:val="003F1E36"/>
    <w:rsid w:val="003F1E85"/>
    <w:rsid w:val="003F1F26"/>
    <w:rsid w:val="003F2057"/>
    <w:rsid w:val="003F2160"/>
    <w:rsid w:val="003F23AB"/>
    <w:rsid w:val="003F242C"/>
    <w:rsid w:val="003F257A"/>
    <w:rsid w:val="003F2619"/>
    <w:rsid w:val="003F268E"/>
    <w:rsid w:val="003F26E8"/>
    <w:rsid w:val="003F2748"/>
    <w:rsid w:val="003F2752"/>
    <w:rsid w:val="003F2813"/>
    <w:rsid w:val="003F2829"/>
    <w:rsid w:val="003F29B3"/>
    <w:rsid w:val="003F2A3B"/>
    <w:rsid w:val="003F2DA9"/>
    <w:rsid w:val="003F2F3F"/>
    <w:rsid w:val="003F2FDF"/>
    <w:rsid w:val="003F2FE1"/>
    <w:rsid w:val="003F2FFB"/>
    <w:rsid w:val="003F3113"/>
    <w:rsid w:val="003F3306"/>
    <w:rsid w:val="003F3319"/>
    <w:rsid w:val="003F33E5"/>
    <w:rsid w:val="003F34CE"/>
    <w:rsid w:val="003F350A"/>
    <w:rsid w:val="003F356A"/>
    <w:rsid w:val="003F36AD"/>
    <w:rsid w:val="003F3745"/>
    <w:rsid w:val="003F37AC"/>
    <w:rsid w:val="003F3824"/>
    <w:rsid w:val="003F3AF1"/>
    <w:rsid w:val="003F3BE4"/>
    <w:rsid w:val="003F3D3D"/>
    <w:rsid w:val="003F3D9C"/>
    <w:rsid w:val="003F3ED1"/>
    <w:rsid w:val="003F414B"/>
    <w:rsid w:val="003F41C6"/>
    <w:rsid w:val="003F4289"/>
    <w:rsid w:val="003F42DB"/>
    <w:rsid w:val="003F4351"/>
    <w:rsid w:val="003F435E"/>
    <w:rsid w:val="003F4470"/>
    <w:rsid w:val="003F4488"/>
    <w:rsid w:val="003F4562"/>
    <w:rsid w:val="003F45C1"/>
    <w:rsid w:val="003F4600"/>
    <w:rsid w:val="003F463C"/>
    <w:rsid w:val="003F4660"/>
    <w:rsid w:val="003F4718"/>
    <w:rsid w:val="003F4764"/>
    <w:rsid w:val="003F482C"/>
    <w:rsid w:val="003F4A9D"/>
    <w:rsid w:val="003F4B43"/>
    <w:rsid w:val="003F4B5C"/>
    <w:rsid w:val="003F4D7E"/>
    <w:rsid w:val="003F4DA5"/>
    <w:rsid w:val="003F4ED1"/>
    <w:rsid w:val="003F4F1B"/>
    <w:rsid w:val="003F4F47"/>
    <w:rsid w:val="003F5009"/>
    <w:rsid w:val="003F5034"/>
    <w:rsid w:val="003F5164"/>
    <w:rsid w:val="003F5203"/>
    <w:rsid w:val="003F5254"/>
    <w:rsid w:val="003F5582"/>
    <w:rsid w:val="003F55BB"/>
    <w:rsid w:val="003F55E3"/>
    <w:rsid w:val="003F5703"/>
    <w:rsid w:val="003F57B7"/>
    <w:rsid w:val="003F587F"/>
    <w:rsid w:val="003F5B86"/>
    <w:rsid w:val="003F5D00"/>
    <w:rsid w:val="003F5F14"/>
    <w:rsid w:val="003F606B"/>
    <w:rsid w:val="003F614D"/>
    <w:rsid w:val="003F61CD"/>
    <w:rsid w:val="003F6248"/>
    <w:rsid w:val="003F6256"/>
    <w:rsid w:val="003F628F"/>
    <w:rsid w:val="003F6342"/>
    <w:rsid w:val="003F6726"/>
    <w:rsid w:val="003F691F"/>
    <w:rsid w:val="003F6A03"/>
    <w:rsid w:val="003F6A3A"/>
    <w:rsid w:val="003F6A50"/>
    <w:rsid w:val="003F6A99"/>
    <w:rsid w:val="003F6AC4"/>
    <w:rsid w:val="003F6AC8"/>
    <w:rsid w:val="003F6B3D"/>
    <w:rsid w:val="003F6B65"/>
    <w:rsid w:val="003F6B67"/>
    <w:rsid w:val="003F6C19"/>
    <w:rsid w:val="003F6C98"/>
    <w:rsid w:val="003F6D6E"/>
    <w:rsid w:val="003F6E5D"/>
    <w:rsid w:val="003F6ED3"/>
    <w:rsid w:val="003F6F02"/>
    <w:rsid w:val="003F6FDC"/>
    <w:rsid w:val="003F6FFA"/>
    <w:rsid w:val="003F70F5"/>
    <w:rsid w:val="003F7111"/>
    <w:rsid w:val="003F7140"/>
    <w:rsid w:val="003F71BC"/>
    <w:rsid w:val="003F728F"/>
    <w:rsid w:val="003F7313"/>
    <w:rsid w:val="003F7320"/>
    <w:rsid w:val="003F734B"/>
    <w:rsid w:val="003F749F"/>
    <w:rsid w:val="003F74C1"/>
    <w:rsid w:val="003F750A"/>
    <w:rsid w:val="003F759D"/>
    <w:rsid w:val="003F7641"/>
    <w:rsid w:val="003F76A1"/>
    <w:rsid w:val="003F7A6B"/>
    <w:rsid w:val="003F7A80"/>
    <w:rsid w:val="003F7B58"/>
    <w:rsid w:val="003F7E1E"/>
    <w:rsid w:val="003F7E4E"/>
    <w:rsid w:val="003F7EC3"/>
    <w:rsid w:val="004000CC"/>
    <w:rsid w:val="0040011F"/>
    <w:rsid w:val="0040021C"/>
    <w:rsid w:val="0040022D"/>
    <w:rsid w:val="004002A5"/>
    <w:rsid w:val="00400362"/>
    <w:rsid w:val="00400445"/>
    <w:rsid w:val="00400513"/>
    <w:rsid w:val="00400548"/>
    <w:rsid w:val="00400658"/>
    <w:rsid w:val="00400671"/>
    <w:rsid w:val="00400740"/>
    <w:rsid w:val="004007F2"/>
    <w:rsid w:val="004009D5"/>
    <w:rsid w:val="004009F7"/>
    <w:rsid w:val="00400AA5"/>
    <w:rsid w:val="00400AB2"/>
    <w:rsid w:val="00400AD5"/>
    <w:rsid w:val="00400BCE"/>
    <w:rsid w:val="00400CAF"/>
    <w:rsid w:val="00400CE3"/>
    <w:rsid w:val="00400D9D"/>
    <w:rsid w:val="0040104C"/>
    <w:rsid w:val="00401102"/>
    <w:rsid w:val="0040110C"/>
    <w:rsid w:val="004011CF"/>
    <w:rsid w:val="004011DE"/>
    <w:rsid w:val="00401447"/>
    <w:rsid w:val="00401461"/>
    <w:rsid w:val="00401498"/>
    <w:rsid w:val="004014AF"/>
    <w:rsid w:val="004014EE"/>
    <w:rsid w:val="0040155E"/>
    <w:rsid w:val="00401596"/>
    <w:rsid w:val="00401615"/>
    <w:rsid w:val="00401661"/>
    <w:rsid w:val="004016F9"/>
    <w:rsid w:val="0040184F"/>
    <w:rsid w:val="00401D1D"/>
    <w:rsid w:val="00401D2E"/>
    <w:rsid w:val="00401E58"/>
    <w:rsid w:val="00401E6E"/>
    <w:rsid w:val="00401E7B"/>
    <w:rsid w:val="004020DB"/>
    <w:rsid w:val="0040213F"/>
    <w:rsid w:val="004022C2"/>
    <w:rsid w:val="00402302"/>
    <w:rsid w:val="00402436"/>
    <w:rsid w:val="0040244B"/>
    <w:rsid w:val="004025FE"/>
    <w:rsid w:val="0040272F"/>
    <w:rsid w:val="004027E8"/>
    <w:rsid w:val="00402812"/>
    <w:rsid w:val="00402976"/>
    <w:rsid w:val="004029AF"/>
    <w:rsid w:val="004029FD"/>
    <w:rsid w:val="00402A39"/>
    <w:rsid w:val="00402B3D"/>
    <w:rsid w:val="00402B86"/>
    <w:rsid w:val="00402C25"/>
    <w:rsid w:val="00402C49"/>
    <w:rsid w:val="00402CAC"/>
    <w:rsid w:val="00402D1E"/>
    <w:rsid w:val="00402DF6"/>
    <w:rsid w:val="00402E1A"/>
    <w:rsid w:val="00402E2A"/>
    <w:rsid w:val="00402E7A"/>
    <w:rsid w:val="00402F9D"/>
    <w:rsid w:val="00403060"/>
    <w:rsid w:val="004031EF"/>
    <w:rsid w:val="0040323F"/>
    <w:rsid w:val="0040331C"/>
    <w:rsid w:val="00403327"/>
    <w:rsid w:val="00403431"/>
    <w:rsid w:val="00403479"/>
    <w:rsid w:val="004034F4"/>
    <w:rsid w:val="004035D4"/>
    <w:rsid w:val="004039D4"/>
    <w:rsid w:val="00403A99"/>
    <w:rsid w:val="00403AEA"/>
    <w:rsid w:val="00403BF4"/>
    <w:rsid w:val="00403C11"/>
    <w:rsid w:val="00403DDE"/>
    <w:rsid w:val="00403ECA"/>
    <w:rsid w:val="00403F6F"/>
    <w:rsid w:val="00403FD2"/>
    <w:rsid w:val="0040405D"/>
    <w:rsid w:val="004040BE"/>
    <w:rsid w:val="0040417D"/>
    <w:rsid w:val="00404184"/>
    <w:rsid w:val="0040421A"/>
    <w:rsid w:val="00404353"/>
    <w:rsid w:val="00404368"/>
    <w:rsid w:val="0040476E"/>
    <w:rsid w:val="00404790"/>
    <w:rsid w:val="004047C2"/>
    <w:rsid w:val="00404842"/>
    <w:rsid w:val="00404884"/>
    <w:rsid w:val="00404897"/>
    <w:rsid w:val="00404901"/>
    <w:rsid w:val="00404B16"/>
    <w:rsid w:val="00404B80"/>
    <w:rsid w:val="00404EC8"/>
    <w:rsid w:val="00404F36"/>
    <w:rsid w:val="00404FCB"/>
    <w:rsid w:val="00404FD7"/>
    <w:rsid w:val="00404FF2"/>
    <w:rsid w:val="00405150"/>
    <w:rsid w:val="0040536E"/>
    <w:rsid w:val="0040544F"/>
    <w:rsid w:val="004054B7"/>
    <w:rsid w:val="0040551D"/>
    <w:rsid w:val="00405573"/>
    <w:rsid w:val="004055AB"/>
    <w:rsid w:val="004055EA"/>
    <w:rsid w:val="004059A4"/>
    <w:rsid w:val="00405B47"/>
    <w:rsid w:val="00405B90"/>
    <w:rsid w:val="00405C43"/>
    <w:rsid w:val="00405C8C"/>
    <w:rsid w:val="00405C90"/>
    <w:rsid w:val="00405C9C"/>
    <w:rsid w:val="00405DF6"/>
    <w:rsid w:val="00405F75"/>
    <w:rsid w:val="00405FC8"/>
    <w:rsid w:val="0040603F"/>
    <w:rsid w:val="0040610E"/>
    <w:rsid w:val="00406274"/>
    <w:rsid w:val="00406396"/>
    <w:rsid w:val="004063E0"/>
    <w:rsid w:val="0040642D"/>
    <w:rsid w:val="0040647E"/>
    <w:rsid w:val="004064B5"/>
    <w:rsid w:val="0040651E"/>
    <w:rsid w:val="0040667C"/>
    <w:rsid w:val="00406696"/>
    <w:rsid w:val="0040675D"/>
    <w:rsid w:val="004067C1"/>
    <w:rsid w:val="004067E2"/>
    <w:rsid w:val="004067ED"/>
    <w:rsid w:val="0040693D"/>
    <w:rsid w:val="00406ADD"/>
    <w:rsid w:val="00406D65"/>
    <w:rsid w:val="00406FC8"/>
    <w:rsid w:val="00407060"/>
    <w:rsid w:val="004070A0"/>
    <w:rsid w:val="004070DC"/>
    <w:rsid w:val="0040714D"/>
    <w:rsid w:val="00407174"/>
    <w:rsid w:val="00407388"/>
    <w:rsid w:val="004073EF"/>
    <w:rsid w:val="004074DF"/>
    <w:rsid w:val="004077EB"/>
    <w:rsid w:val="00407953"/>
    <w:rsid w:val="00407A1A"/>
    <w:rsid w:val="00407A83"/>
    <w:rsid w:val="00407B30"/>
    <w:rsid w:val="00407C0F"/>
    <w:rsid w:val="00407C73"/>
    <w:rsid w:val="00407CE5"/>
    <w:rsid w:val="00407E1D"/>
    <w:rsid w:val="00407FB1"/>
    <w:rsid w:val="004101C8"/>
    <w:rsid w:val="0041020D"/>
    <w:rsid w:val="0041022C"/>
    <w:rsid w:val="00410A86"/>
    <w:rsid w:val="00410BBC"/>
    <w:rsid w:val="00410CE4"/>
    <w:rsid w:val="00410D87"/>
    <w:rsid w:val="00410F0E"/>
    <w:rsid w:val="00410F40"/>
    <w:rsid w:val="00410FE3"/>
    <w:rsid w:val="00411065"/>
    <w:rsid w:val="004110F5"/>
    <w:rsid w:val="00411133"/>
    <w:rsid w:val="0041128C"/>
    <w:rsid w:val="004112A8"/>
    <w:rsid w:val="00411307"/>
    <w:rsid w:val="0041134C"/>
    <w:rsid w:val="00411365"/>
    <w:rsid w:val="004113DE"/>
    <w:rsid w:val="00411421"/>
    <w:rsid w:val="004114EF"/>
    <w:rsid w:val="00411606"/>
    <w:rsid w:val="00411618"/>
    <w:rsid w:val="00411697"/>
    <w:rsid w:val="004116D2"/>
    <w:rsid w:val="00411735"/>
    <w:rsid w:val="0041177D"/>
    <w:rsid w:val="00411897"/>
    <w:rsid w:val="004118FB"/>
    <w:rsid w:val="00411921"/>
    <w:rsid w:val="004119F2"/>
    <w:rsid w:val="00411B32"/>
    <w:rsid w:val="00411BBE"/>
    <w:rsid w:val="00411C57"/>
    <w:rsid w:val="00411C5F"/>
    <w:rsid w:val="00411D13"/>
    <w:rsid w:val="00411F6C"/>
    <w:rsid w:val="00411F80"/>
    <w:rsid w:val="00411F87"/>
    <w:rsid w:val="00412019"/>
    <w:rsid w:val="00412178"/>
    <w:rsid w:val="0041219F"/>
    <w:rsid w:val="0041228D"/>
    <w:rsid w:val="00412471"/>
    <w:rsid w:val="00412580"/>
    <w:rsid w:val="004126C7"/>
    <w:rsid w:val="004127E7"/>
    <w:rsid w:val="0041284E"/>
    <w:rsid w:val="004128DF"/>
    <w:rsid w:val="004128EC"/>
    <w:rsid w:val="00412948"/>
    <w:rsid w:val="00412A28"/>
    <w:rsid w:val="00412B3F"/>
    <w:rsid w:val="00412BAA"/>
    <w:rsid w:val="00412CD4"/>
    <w:rsid w:val="00412D38"/>
    <w:rsid w:val="00412D58"/>
    <w:rsid w:val="00412F82"/>
    <w:rsid w:val="0041302C"/>
    <w:rsid w:val="00413049"/>
    <w:rsid w:val="0041324D"/>
    <w:rsid w:val="00413296"/>
    <w:rsid w:val="004132E7"/>
    <w:rsid w:val="00413321"/>
    <w:rsid w:val="00413324"/>
    <w:rsid w:val="00413366"/>
    <w:rsid w:val="0041336B"/>
    <w:rsid w:val="0041340E"/>
    <w:rsid w:val="004135D8"/>
    <w:rsid w:val="00413617"/>
    <w:rsid w:val="00413681"/>
    <w:rsid w:val="0041379E"/>
    <w:rsid w:val="00413805"/>
    <w:rsid w:val="0041389C"/>
    <w:rsid w:val="004138C1"/>
    <w:rsid w:val="00413953"/>
    <w:rsid w:val="00413967"/>
    <w:rsid w:val="004139A6"/>
    <w:rsid w:val="004139D1"/>
    <w:rsid w:val="00413AAC"/>
    <w:rsid w:val="00413AF2"/>
    <w:rsid w:val="00413B68"/>
    <w:rsid w:val="00413B83"/>
    <w:rsid w:val="00413BA6"/>
    <w:rsid w:val="00413C04"/>
    <w:rsid w:val="00413D57"/>
    <w:rsid w:val="00413DBA"/>
    <w:rsid w:val="00413DD7"/>
    <w:rsid w:val="00413DEF"/>
    <w:rsid w:val="00413E01"/>
    <w:rsid w:val="00413E2C"/>
    <w:rsid w:val="00413EA1"/>
    <w:rsid w:val="00413EF2"/>
    <w:rsid w:val="00413FE1"/>
    <w:rsid w:val="0041400F"/>
    <w:rsid w:val="00414064"/>
    <w:rsid w:val="004140CB"/>
    <w:rsid w:val="00414461"/>
    <w:rsid w:val="004144E5"/>
    <w:rsid w:val="0041457B"/>
    <w:rsid w:val="004145D3"/>
    <w:rsid w:val="0041462B"/>
    <w:rsid w:val="004146CD"/>
    <w:rsid w:val="00414717"/>
    <w:rsid w:val="0041480C"/>
    <w:rsid w:val="00414847"/>
    <w:rsid w:val="00414869"/>
    <w:rsid w:val="004148CC"/>
    <w:rsid w:val="00414A5F"/>
    <w:rsid w:val="00414AF0"/>
    <w:rsid w:val="00414C56"/>
    <w:rsid w:val="00414C9F"/>
    <w:rsid w:val="00414CAA"/>
    <w:rsid w:val="00414D43"/>
    <w:rsid w:val="00414D65"/>
    <w:rsid w:val="00414DD2"/>
    <w:rsid w:val="00414E47"/>
    <w:rsid w:val="00414F3E"/>
    <w:rsid w:val="00414F4A"/>
    <w:rsid w:val="00414F89"/>
    <w:rsid w:val="00414FB5"/>
    <w:rsid w:val="0041514A"/>
    <w:rsid w:val="004151D5"/>
    <w:rsid w:val="0041534F"/>
    <w:rsid w:val="0041553A"/>
    <w:rsid w:val="004156DE"/>
    <w:rsid w:val="004157C4"/>
    <w:rsid w:val="004157E6"/>
    <w:rsid w:val="00415806"/>
    <w:rsid w:val="004158B3"/>
    <w:rsid w:val="004158EE"/>
    <w:rsid w:val="00415961"/>
    <w:rsid w:val="00415A36"/>
    <w:rsid w:val="00415B0C"/>
    <w:rsid w:val="00415B46"/>
    <w:rsid w:val="00415B8A"/>
    <w:rsid w:val="00415C0A"/>
    <w:rsid w:val="00415DCD"/>
    <w:rsid w:val="00415E00"/>
    <w:rsid w:val="00415E4E"/>
    <w:rsid w:val="00416182"/>
    <w:rsid w:val="0041620B"/>
    <w:rsid w:val="0041621B"/>
    <w:rsid w:val="0041626C"/>
    <w:rsid w:val="004163C7"/>
    <w:rsid w:val="0041641F"/>
    <w:rsid w:val="00416554"/>
    <w:rsid w:val="004167D8"/>
    <w:rsid w:val="00416853"/>
    <w:rsid w:val="004168AB"/>
    <w:rsid w:val="00416929"/>
    <w:rsid w:val="004169B3"/>
    <w:rsid w:val="004169D9"/>
    <w:rsid w:val="00416ACF"/>
    <w:rsid w:val="00416B82"/>
    <w:rsid w:val="00416CC8"/>
    <w:rsid w:val="00416D45"/>
    <w:rsid w:val="00416E42"/>
    <w:rsid w:val="00416EAE"/>
    <w:rsid w:val="00416EB3"/>
    <w:rsid w:val="00417019"/>
    <w:rsid w:val="00417020"/>
    <w:rsid w:val="0041707C"/>
    <w:rsid w:val="004172D2"/>
    <w:rsid w:val="004173D9"/>
    <w:rsid w:val="004173E4"/>
    <w:rsid w:val="00417445"/>
    <w:rsid w:val="00417491"/>
    <w:rsid w:val="00417545"/>
    <w:rsid w:val="0041754A"/>
    <w:rsid w:val="0041754B"/>
    <w:rsid w:val="0041758D"/>
    <w:rsid w:val="00417676"/>
    <w:rsid w:val="004176FF"/>
    <w:rsid w:val="00417713"/>
    <w:rsid w:val="00417741"/>
    <w:rsid w:val="004177EC"/>
    <w:rsid w:val="004179CA"/>
    <w:rsid w:val="00417A00"/>
    <w:rsid w:val="00417B3E"/>
    <w:rsid w:val="00417BBD"/>
    <w:rsid w:val="00417BD3"/>
    <w:rsid w:val="00417C48"/>
    <w:rsid w:val="00417CE5"/>
    <w:rsid w:val="00417E21"/>
    <w:rsid w:val="00417E8F"/>
    <w:rsid w:val="00417EEC"/>
    <w:rsid w:val="00417F30"/>
    <w:rsid w:val="00417F66"/>
    <w:rsid w:val="00420033"/>
    <w:rsid w:val="0042005F"/>
    <w:rsid w:val="00420060"/>
    <w:rsid w:val="00420104"/>
    <w:rsid w:val="0042013B"/>
    <w:rsid w:val="00420191"/>
    <w:rsid w:val="0042032B"/>
    <w:rsid w:val="004203B4"/>
    <w:rsid w:val="004203D0"/>
    <w:rsid w:val="00420407"/>
    <w:rsid w:val="004205A0"/>
    <w:rsid w:val="004205C9"/>
    <w:rsid w:val="00420616"/>
    <w:rsid w:val="0042070E"/>
    <w:rsid w:val="00420726"/>
    <w:rsid w:val="00420757"/>
    <w:rsid w:val="00420912"/>
    <w:rsid w:val="00420966"/>
    <w:rsid w:val="004209D8"/>
    <w:rsid w:val="00420A1A"/>
    <w:rsid w:val="00420B9D"/>
    <w:rsid w:val="00420D15"/>
    <w:rsid w:val="00420EAA"/>
    <w:rsid w:val="00420F2B"/>
    <w:rsid w:val="00420F9C"/>
    <w:rsid w:val="0042103B"/>
    <w:rsid w:val="00421064"/>
    <w:rsid w:val="004212D3"/>
    <w:rsid w:val="00421403"/>
    <w:rsid w:val="00421687"/>
    <w:rsid w:val="004216CA"/>
    <w:rsid w:val="00421704"/>
    <w:rsid w:val="00421755"/>
    <w:rsid w:val="004217DC"/>
    <w:rsid w:val="004217F1"/>
    <w:rsid w:val="00421809"/>
    <w:rsid w:val="00421841"/>
    <w:rsid w:val="00421912"/>
    <w:rsid w:val="00421929"/>
    <w:rsid w:val="00421BB0"/>
    <w:rsid w:val="00421BB7"/>
    <w:rsid w:val="00421C1E"/>
    <w:rsid w:val="00421C78"/>
    <w:rsid w:val="00421CA0"/>
    <w:rsid w:val="00421D86"/>
    <w:rsid w:val="00421F7A"/>
    <w:rsid w:val="00421F7E"/>
    <w:rsid w:val="00421FB0"/>
    <w:rsid w:val="00421FC2"/>
    <w:rsid w:val="004222E9"/>
    <w:rsid w:val="0042233D"/>
    <w:rsid w:val="004224EA"/>
    <w:rsid w:val="0042259C"/>
    <w:rsid w:val="004226B1"/>
    <w:rsid w:val="004227A6"/>
    <w:rsid w:val="00422A01"/>
    <w:rsid w:val="00422A63"/>
    <w:rsid w:val="00422AFC"/>
    <w:rsid w:val="00422B74"/>
    <w:rsid w:val="00422B92"/>
    <w:rsid w:val="00422C4E"/>
    <w:rsid w:val="00422C74"/>
    <w:rsid w:val="00422D34"/>
    <w:rsid w:val="00422D9C"/>
    <w:rsid w:val="00422DC5"/>
    <w:rsid w:val="00422EF0"/>
    <w:rsid w:val="00422F45"/>
    <w:rsid w:val="004230B9"/>
    <w:rsid w:val="004230D9"/>
    <w:rsid w:val="0042315E"/>
    <w:rsid w:val="004231CE"/>
    <w:rsid w:val="004231FA"/>
    <w:rsid w:val="00423221"/>
    <w:rsid w:val="00423291"/>
    <w:rsid w:val="004233BE"/>
    <w:rsid w:val="0042348E"/>
    <w:rsid w:val="004235A3"/>
    <w:rsid w:val="0042360A"/>
    <w:rsid w:val="00423673"/>
    <w:rsid w:val="004236AB"/>
    <w:rsid w:val="004236B7"/>
    <w:rsid w:val="00423777"/>
    <w:rsid w:val="00423788"/>
    <w:rsid w:val="004238EC"/>
    <w:rsid w:val="00423A0F"/>
    <w:rsid w:val="00423D1D"/>
    <w:rsid w:val="00423D5F"/>
    <w:rsid w:val="00423D8B"/>
    <w:rsid w:val="00423ECE"/>
    <w:rsid w:val="00423ED8"/>
    <w:rsid w:val="00423F33"/>
    <w:rsid w:val="00424203"/>
    <w:rsid w:val="004242E7"/>
    <w:rsid w:val="0042437E"/>
    <w:rsid w:val="0042448D"/>
    <w:rsid w:val="004244BF"/>
    <w:rsid w:val="00424522"/>
    <w:rsid w:val="00424795"/>
    <w:rsid w:val="00424798"/>
    <w:rsid w:val="00424897"/>
    <w:rsid w:val="00424A12"/>
    <w:rsid w:val="00424A19"/>
    <w:rsid w:val="00424AE0"/>
    <w:rsid w:val="00424B9C"/>
    <w:rsid w:val="00424BC6"/>
    <w:rsid w:val="00424CDA"/>
    <w:rsid w:val="00424CE7"/>
    <w:rsid w:val="00424DF1"/>
    <w:rsid w:val="00424E74"/>
    <w:rsid w:val="00424E81"/>
    <w:rsid w:val="00424F90"/>
    <w:rsid w:val="00424FEA"/>
    <w:rsid w:val="004250C5"/>
    <w:rsid w:val="004250DD"/>
    <w:rsid w:val="004250F7"/>
    <w:rsid w:val="00425102"/>
    <w:rsid w:val="00425161"/>
    <w:rsid w:val="0042516C"/>
    <w:rsid w:val="0042522C"/>
    <w:rsid w:val="00425316"/>
    <w:rsid w:val="004254BC"/>
    <w:rsid w:val="00425510"/>
    <w:rsid w:val="0042551D"/>
    <w:rsid w:val="004255C4"/>
    <w:rsid w:val="00425600"/>
    <w:rsid w:val="00425775"/>
    <w:rsid w:val="004257BE"/>
    <w:rsid w:val="0042581C"/>
    <w:rsid w:val="004258D2"/>
    <w:rsid w:val="00425953"/>
    <w:rsid w:val="00425983"/>
    <w:rsid w:val="004259AD"/>
    <w:rsid w:val="004259CA"/>
    <w:rsid w:val="00425A22"/>
    <w:rsid w:val="00425A3F"/>
    <w:rsid w:val="00425A6B"/>
    <w:rsid w:val="00425B52"/>
    <w:rsid w:val="00425C79"/>
    <w:rsid w:val="00425CF0"/>
    <w:rsid w:val="00425D0B"/>
    <w:rsid w:val="00425D76"/>
    <w:rsid w:val="00425DCE"/>
    <w:rsid w:val="00425DFD"/>
    <w:rsid w:val="00425E0D"/>
    <w:rsid w:val="00425E30"/>
    <w:rsid w:val="00425E3B"/>
    <w:rsid w:val="0042611D"/>
    <w:rsid w:val="00426190"/>
    <w:rsid w:val="00426322"/>
    <w:rsid w:val="004263E9"/>
    <w:rsid w:val="004263EF"/>
    <w:rsid w:val="004264BD"/>
    <w:rsid w:val="004264C9"/>
    <w:rsid w:val="004265FE"/>
    <w:rsid w:val="0042670D"/>
    <w:rsid w:val="00426827"/>
    <w:rsid w:val="00426AC2"/>
    <w:rsid w:val="00426C0C"/>
    <w:rsid w:val="00426CB6"/>
    <w:rsid w:val="00426DE8"/>
    <w:rsid w:val="004270C9"/>
    <w:rsid w:val="004270EF"/>
    <w:rsid w:val="004271F2"/>
    <w:rsid w:val="0042741E"/>
    <w:rsid w:val="00427425"/>
    <w:rsid w:val="0042756A"/>
    <w:rsid w:val="0042761F"/>
    <w:rsid w:val="00427721"/>
    <w:rsid w:val="004277F1"/>
    <w:rsid w:val="004277F2"/>
    <w:rsid w:val="00427810"/>
    <w:rsid w:val="0042782B"/>
    <w:rsid w:val="00427923"/>
    <w:rsid w:val="00427986"/>
    <w:rsid w:val="00427A72"/>
    <w:rsid w:val="00427B87"/>
    <w:rsid w:val="00427D4D"/>
    <w:rsid w:val="00427D76"/>
    <w:rsid w:val="00427E66"/>
    <w:rsid w:val="00427F56"/>
    <w:rsid w:val="00430046"/>
    <w:rsid w:val="004302D1"/>
    <w:rsid w:val="00430469"/>
    <w:rsid w:val="0043052D"/>
    <w:rsid w:val="00430583"/>
    <w:rsid w:val="004305A1"/>
    <w:rsid w:val="004305AF"/>
    <w:rsid w:val="00430745"/>
    <w:rsid w:val="0043078D"/>
    <w:rsid w:val="0043080A"/>
    <w:rsid w:val="00430890"/>
    <w:rsid w:val="004308A4"/>
    <w:rsid w:val="004308BE"/>
    <w:rsid w:val="004309DA"/>
    <w:rsid w:val="00430AC1"/>
    <w:rsid w:val="00430B39"/>
    <w:rsid w:val="00430B78"/>
    <w:rsid w:val="00430BEF"/>
    <w:rsid w:val="00430C66"/>
    <w:rsid w:val="00430CC1"/>
    <w:rsid w:val="00430D6E"/>
    <w:rsid w:val="00430E3E"/>
    <w:rsid w:val="00430EFE"/>
    <w:rsid w:val="004310D5"/>
    <w:rsid w:val="004311AF"/>
    <w:rsid w:val="00431279"/>
    <w:rsid w:val="004312C4"/>
    <w:rsid w:val="00431381"/>
    <w:rsid w:val="00431395"/>
    <w:rsid w:val="0043139B"/>
    <w:rsid w:val="004313A3"/>
    <w:rsid w:val="0043141A"/>
    <w:rsid w:val="0043149E"/>
    <w:rsid w:val="00431635"/>
    <w:rsid w:val="00431773"/>
    <w:rsid w:val="00431795"/>
    <w:rsid w:val="0043186E"/>
    <w:rsid w:val="00431871"/>
    <w:rsid w:val="004318E9"/>
    <w:rsid w:val="0043194E"/>
    <w:rsid w:val="00431A48"/>
    <w:rsid w:val="00431AB9"/>
    <w:rsid w:val="00431B95"/>
    <w:rsid w:val="00431BD4"/>
    <w:rsid w:val="00431C87"/>
    <w:rsid w:val="00431D62"/>
    <w:rsid w:val="00431E1A"/>
    <w:rsid w:val="00431E24"/>
    <w:rsid w:val="00431E45"/>
    <w:rsid w:val="00431E5C"/>
    <w:rsid w:val="00431E8B"/>
    <w:rsid w:val="00431EA5"/>
    <w:rsid w:val="00431F8E"/>
    <w:rsid w:val="00432140"/>
    <w:rsid w:val="004321C1"/>
    <w:rsid w:val="004321D9"/>
    <w:rsid w:val="004322AF"/>
    <w:rsid w:val="004322F4"/>
    <w:rsid w:val="004323D1"/>
    <w:rsid w:val="004323EF"/>
    <w:rsid w:val="00432435"/>
    <w:rsid w:val="004324A8"/>
    <w:rsid w:val="00432535"/>
    <w:rsid w:val="0043264E"/>
    <w:rsid w:val="0043273B"/>
    <w:rsid w:val="00432906"/>
    <w:rsid w:val="00432922"/>
    <w:rsid w:val="00432CC6"/>
    <w:rsid w:val="00432D2D"/>
    <w:rsid w:val="00432EBB"/>
    <w:rsid w:val="00433128"/>
    <w:rsid w:val="004331F9"/>
    <w:rsid w:val="0043321D"/>
    <w:rsid w:val="004332FE"/>
    <w:rsid w:val="004333F1"/>
    <w:rsid w:val="0043343B"/>
    <w:rsid w:val="00433442"/>
    <w:rsid w:val="00433533"/>
    <w:rsid w:val="004335CC"/>
    <w:rsid w:val="004336F3"/>
    <w:rsid w:val="00433719"/>
    <w:rsid w:val="00433832"/>
    <w:rsid w:val="0043383B"/>
    <w:rsid w:val="00433876"/>
    <w:rsid w:val="00433939"/>
    <w:rsid w:val="00433955"/>
    <w:rsid w:val="00433A7B"/>
    <w:rsid w:val="00433B16"/>
    <w:rsid w:val="00433C5D"/>
    <w:rsid w:val="00433CB0"/>
    <w:rsid w:val="00433CE0"/>
    <w:rsid w:val="00433D3C"/>
    <w:rsid w:val="00433DD9"/>
    <w:rsid w:val="00433E3C"/>
    <w:rsid w:val="00433E9A"/>
    <w:rsid w:val="00433EE3"/>
    <w:rsid w:val="00433F40"/>
    <w:rsid w:val="00433FC4"/>
    <w:rsid w:val="00434032"/>
    <w:rsid w:val="004340AB"/>
    <w:rsid w:val="00434143"/>
    <w:rsid w:val="004341DD"/>
    <w:rsid w:val="004341F3"/>
    <w:rsid w:val="00434275"/>
    <w:rsid w:val="004342AE"/>
    <w:rsid w:val="004343B7"/>
    <w:rsid w:val="00434444"/>
    <w:rsid w:val="004344FA"/>
    <w:rsid w:val="004344FD"/>
    <w:rsid w:val="004344FF"/>
    <w:rsid w:val="00434549"/>
    <w:rsid w:val="00434577"/>
    <w:rsid w:val="004346A8"/>
    <w:rsid w:val="00434751"/>
    <w:rsid w:val="0043480A"/>
    <w:rsid w:val="00434956"/>
    <w:rsid w:val="0043497D"/>
    <w:rsid w:val="00434985"/>
    <w:rsid w:val="004349CB"/>
    <w:rsid w:val="00434B24"/>
    <w:rsid w:val="00434BE8"/>
    <w:rsid w:val="00434C67"/>
    <w:rsid w:val="00434CCE"/>
    <w:rsid w:val="00434DA7"/>
    <w:rsid w:val="00434E16"/>
    <w:rsid w:val="00434E8F"/>
    <w:rsid w:val="00434EE3"/>
    <w:rsid w:val="00434F8C"/>
    <w:rsid w:val="00435197"/>
    <w:rsid w:val="004351B6"/>
    <w:rsid w:val="004351C3"/>
    <w:rsid w:val="00435207"/>
    <w:rsid w:val="00435209"/>
    <w:rsid w:val="00435334"/>
    <w:rsid w:val="0043539C"/>
    <w:rsid w:val="004353ED"/>
    <w:rsid w:val="00435418"/>
    <w:rsid w:val="0043544D"/>
    <w:rsid w:val="004355F1"/>
    <w:rsid w:val="0043576F"/>
    <w:rsid w:val="004357DA"/>
    <w:rsid w:val="004358BC"/>
    <w:rsid w:val="0043599F"/>
    <w:rsid w:val="004359EC"/>
    <w:rsid w:val="00435A49"/>
    <w:rsid w:val="00435AE6"/>
    <w:rsid w:val="00435B92"/>
    <w:rsid w:val="00435BC4"/>
    <w:rsid w:val="00435BD7"/>
    <w:rsid w:val="00435CEA"/>
    <w:rsid w:val="00435D33"/>
    <w:rsid w:val="00435DD9"/>
    <w:rsid w:val="00435E3A"/>
    <w:rsid w:val="00435F76"/>
    <w:rsid w:val="00435F98"/>
    <w:rsid w:val="00435FF9"/>
    <w:rsid w:val="0043605B"/>
    <w:rsid w:val="00436156"/>
    <w:rsid w:val="00436174"/>
    <w:rsid w:val="00436188"/>
    <w:rsid w:val="00436242"/>
    <w:rsid w:val="004362AE"/>
    <w:rsid w:val="004362D5"/>
    <w:rsid w:val="00436314"/>
    <w:rsid w:val="004363FF"/>
    <w:rsid w:val="00436450"/>
    <w:rsid w:val="004364DC"/>
    <w:rsid w:val="00436527"/>
    <w:rsid w:val="0043656F"/>
    <w:rsid w:val="00436732"/>
    <w:rsid w:val="00436A98"/>
    <w:rsid w:val="00436BDC"/>
    <w:rsid w:val="00436C0A"/>
    <w:rsid w:val="00436D9A"/>
    <w:rsid w:val="00436DAF"/>
    <w:rsid w:val="00436DE2"/>
    <w:rsid w:val="00436E1D"/>
    <w:rsid w:val="00436E2F"/>
    <w:rsid w:val="004370F8"/>
    <w:rsid w:val="004370FB"/>
    <w:rsid w:val="00437167"/>
    <w:rsid w:val="00437336"/>
    <w:rsid w:val="0043746D"/>
    <w:rsid w:val="0043758C"/>
    <w:rsid w:val="00437703"/>
    <w:rsid w:val="0043777D"/>
    <w:rsid w:val="00437876"/>
    <w:rsid w:val="0043795E"/>
    <w:rsid w:val="00437998"/>
    <w:rsid w:val="004379E1"/>
    <w:rsid w:val="00437A2A"/>
    <w:rsid w:val="00437AF6"/>
    <w:rsid w:val="00437AFE"/>
    <w:rsid w:val="00437C8C"/>
    <w:rsid w:val="00437DCA"/>
    <w:rsid w:val="00437E91"/>
    <w:rsid w:val="0044012B"/>
    <w:rsid w:val="004401C7"/>
    <w:rsid w:val="004401F1"/>
    <w:rsid w:val="00440356"/>
    <w:rsid w:val="004403A6"/>
    <w:rsid w:val="004403C6"/>
    <w:rsid w:val="00440413"/>
    <w:rsid w:val="00440471"/>
    <w:rsid w:val="0044055B"/>
    <w:rsid w:val="00440597"/>
    <w:rsid w:val="004406BD"/>
    <w:rsid w:val="004406BF"/>
    <w:rsid w:val="00440787"/>
    <w:rsid w:val="004407A2"/>
    <w:rsid w:val="004407D8"/>
    <w:rsid w:val="0044089E"/>
    <w:rsid w:val="004409C3"/>
    <w:rsid w:val="004409D9"/>
    <w:rsid w:val="00440BDF"/>
    <w:rsid w:val="00440BFD"/>
    <w:rsid w:val="00440C21"/>
    <w:rsid w:val="00440CF5"/>
    <w:rsid w:val="00440DF5"/>
    <w:rsid w:val="00440E18"/>
    <w:rsid w:val="00440FA6"/>
    <w:rsid w:val="00441129"/>
    <w:rsid w:val="0044126B"/>
    <w:rsid w:val="004412C7"/>
    <w:rsid w:val="004412EF"/>
    <w:rsid w:val="0044142F"/>
    <w:rsid w:val="004414DE"/>
    <w:rsid w:val="00441677"/>
    <w:rsid w:val="00441768"/>
    <w:rsid w:val="004417D3"/>
    <w:rsid w:val="004417E9"/>
    <w:rsid w:val="004418C7"/>
    <w:rsid w:val="004418CF"/>
    <w:rsid w:val="004418F9"/>
    <w:rsid w:val="00441B3F"/>
    <w:rsid w:val="00441D91"/>
    <w:rsid w:val="00441DB4"/>
    <w:rsid w:val="00441EF7"/>
    <w:rsid w:val="00441F7C"/>
    <w:rsid w:val="00441FCB"/>
    <w:rsid w:val="0044211B"/>
    <w:rsid w:val="00442121"/>
    <w:rsid w:val="00442140"/>
    <w:rsid w:val="004421A6"/>
    <w:rsid w:val="004421DC"/>
    <w:rsid w:val="00442218"/>
    <w:rsid w:val="00442221"/>
    <w:rsid w:val="0044229F"/>
    <w:rsid w:val="004422C0"/>
    <w:rsid w:val="004423AE"/>
    <w:rsid w:val="004423D1"/>
    <w:rsid w:val="00442414"/>
    <w:rsid w:val="00442447"/>
    <w:rsid w:val="00442552"/>
    <w:rsid w:val="0044259F"/>
    <w:rsid w:val="0044264D"/>
    <w:rsid w:val="0044285D"/>
    <w:rsid w:val="00442C66"/>
    <w:rsid w:val="00442CD4"/>
    <w:rsid w:val="00442CFC"/>
    <w:rsid w:val="00442D44"/>
    <w:rsid w:val="00442DD6"/>
    <w:rsid w:val="00442E81"/>
    <w:rsid w:val="00442F22"/>
    <w:rsid w:val="00442F89"/>
    <w:rsid w:val="00443037"/>
    <w:rsid w:val="0044304F"/>
    <w:rsid w:val="0044308C"/>
    <w:rsid w:val="0044320F"/>
    <w:rsid w:val="004434C0"/>
    <w:rsid w:val="00443525"/>
    <w:rsid w:val="004435CF"/>
    <w:rsid w:val="00443671"/>
    <w:rsid w:val="0044372F"/>
    <w:rsid w:val="004437F9"/>
    <w:rsid w:val="004439CA"/>
    <w:rsid w:val="004439F1"/>
    <w:rsid w:val="00443BC4"/>
    <w:rsid w:val="00443C1F"/>
    <w:rsid w:val="00443C86"/>
    <w:rsid w:val="00443DB2"/>
    <w:rsid w:val="00443E23"/>
    <w:rsid w:val="00443E33"/>
    <w:rsid w:val="00443EAE"/>
    <w:rsid w:val="00443EF4"/>
    <w:rsid w:val="00443F4A"/>
    <w:rsid w:val="004441F4"/>
    <w:rsid w:val="00444222"/>
    <w:rsid w:val="00444277"/>
    <w:rsid w:val="004442DD"/>
    <w:rsid w:val="0044438A"/>
    <w:rsid w:val="004444A9"/>
    <w:rsid w:val="00444528"/>
    <w:rsid w:val="004445D3"/>
    <w:rsid w:val="00444604"/>
    <w:rsid w:val="0044464A"/>
    <w:rsid w:val="00444674"/>
    <w:rsid w:val="00444784"/>
    <w:rsid w:val="00444874"/>
    <w:rsid w:val="00444B07"/>
    <w:rsid w:val="00444BCB"/>
    <w:rsid w:val="00444D6B"/>
    <w:rsid w:val="00444E3F"/>
    <w:rsid w:val="00444E56"/>
    <w:rsid w:val="00444EE2"/>
    <w:rsid w:val="00444FAF"/>
    <w:rsid w:val="00445077"/>
    <w:rsid w:val="004450C5"/>
    <w:rsid w:val="00445190"/>
    <w:rsid w:val="004451E3"/>
    <w:rsid w:val="00445259"/>
    <w:rsid w:val="0044527D"/>
    <w:rsid w:val="00445448"/>
    <w:rsid w:val="00445577"/>
    <w:rsid w:val="00445597"/>
    <w:rsid w:val="004456B7"/>
    <w:rsid w:val="00445825"/>
    <w:rsid w:val="0044585A"/>
    <w:rsid w:val="004459EF"/>
    <w:rsid w:val="00445A29"/>
    <w:rsid w:val="00445B8B"/>
    <w:rsid w:val="00445C15"/>
    <w:rsid w:val="00445EBF"/>
    <w:rsid w:val="00445F56"/>
    <w:rsid w:val="00446029"/>
    <w:rsid w:val="0044622D"/>
    <w:rsid w:val="0044637E"/>
    <w:rsid w:val="00446398"/>
    <w:rsid w:val="004465AC"/>
    <w:rsid w:val="004465C4"/>
    <w:rsid w:val="00446602"/>
    <w:rsid w:val="0044665E"/>
    <w:rsid w:val="004466C8"/>
    <w:rsid w:val="0044674F"/>
    <w:rsid w:val="00446770"/>
    <w:rsid w:val="004467EC"/>
    <w:rsid w:val="004467FA"/>
    <w:rsid w:val="004467FB"/>
    <w:rsid w:val="0044686C"/>
    <w:rsid w:val="00446946"/>
    <w:rsid w:val="00446B2B"/>
    <w:rsid w:val="00446D9A"/>
    <w:rsid w:val="00446DD0"/>
    <w:rsid w:val="00446FA2"/>
    <w:rsid w:val="00446FD9"/>
    <w:rsid w:val="00447043"/>
    <w:rsid w:val="0044708A"/>
    <w:rsid w:val="004470A6"/>
    <w:rsid w:val="004470AE"/>
    <w:rsid w:val="004470B8"/>
    <w:rsid w:val="00447111"/>
    <w:rsid w:val="0044724A"/>
    <w:rsid w:val="00447267"/>
    <w:rsid w:val="004472BD"/>
    <w:rsid w:val="00447440"/>
    <w:rsid w:val="004474AA"/>
    <w:rsid w:val="004474DF"/>
    <w:rsid w:val="004475EE"/>
    <w:rsid w:val="00447615"/>
    <w:rsid w:val="004477D0"/>
    <w:rsid w:val="00447810"/>
    <w:rsid w:val="0044782D"/>
    <w:rsid w:val="0044787D"/>
    <w:rsid w:val="00447A79"/>
    <w:rsid w:val="00447B8B"/>
    <w:rsid w:val="00447CC7"/>
    <w:rsid w:val="00447E58"/>
    <w:rsid w:val="00447FC8"/>
    <w:rsid w:val="00450011"/>
    <w:rsid w:val="004501BC"/>
    <w:rsid w:val="0045023F"/>
    <w:rsid w:val="00450241"/>
    <w:rsid w:val="00450256"/>
    <w:rsid w:val="00450336"/>
    <w:rsid w:val="0045062B"/>
    <w:rsid w:val="00450771"/>
    <w:rsid w:val="00450780"/>
    <w:rsid w:val="0045080E"/>
    <w:rsid w:val="00450818"/>
    <w:rsid w:val="004509B3"/>
    <w:rsid w:val="004509E5"/>
    <w:rsid w:val="00450A84"/>
    <w:rsid w:val="00450AB6"/>
    <w:rsid w:val="00450B47"/>
    <w:rsid w:val="00450DA9"/>
    <w:rsid w:val="00450EAA"/>
    <w:rsid w:val="00450FF9"/>
    <w:rsid w:val="0045105C"/>
    <w:rsid w:val="00451078"/>
    <w:rsid w:val="004510A8"/>
    <w:rsid w:val="004510DF"/>
    <w:rsid w:val="00451283"/>
    <w:rsid w:val="00451318"/>
    <w:rsid w:val="00451366"/>
    <w:rsid w:val="004513CD"/>
    <w:rsid w:val="004514D5"/>
    <w:rsid w:val="0045151A"/>
    <w:rsid w:val="00451549"/>
    <w:rsid w:val="00451576"/>
    <w:rsid w:val="00451685"/>
    <w:rsid w:val="00451873"/>
    <w:rsid w:val="0045187F"/>
    <w:rsid w:val="004518F2"/>
    <w:rsid w:val="004518F9"/>
    <w:rsid w:val="0045199D"/>
    <w:rsid w:val="00451AC4"/>
    <w:rsid w:val="00451B1D"/>
    <w:rsid w:val="00451C2B"/>
    <w:rsid w:val="00451C9B"/>
    <w:rsid w:val="00451E90"/>
    <w:rsid w:val="00451E97"/>
    <w:rsid w:val="00451F6E"/>
    <w:rsid w:val="00451F75"/>
    <w:rsid w:val="00452007"/>
    <w:rsid w:val="00452071"/>
    <w:rsid w:val="004520D0"/>
    <w:rsid w:val="004520FB"/>
    <w:rsid w:val="00452267"/>
    <w:rsid w:val="004522AE"/>
    <w:rsid w:val="00452308"/>
    <w:rsid w:val="00452332"/>
    <w:rsid w:val="0045236B"/>
    <w:rsid w:val="004523F1"/>
    <w:rsid w:val="004523FE"/>
    <w:rsid w:val="00452482"/>
    <w:rsid w:val="004526D0"/>
    <w:rsid w:val="004526FD"/>
    <w:rsid w:val="0045276E"/>
    <w:rsid w:val="004527BA"/>
    <w:rsid w:val="00452892"/>
    <w:rsid w:val="00452B74"/>
    <w:rsid w:val="00452B7F"/>
    <w:rsid w:val="00452C7F"/>
    <w:rsid w:val="00452D4B"/>
    <w:rsid w:val="00452E00"/>
    <w:rsid w:val="00452EBE"/>
    <w:rsid w:val="0045307A"/>
    <w:rsid w:val="004533CE"/>
    <w:rsid w:val="004533F9"/>
    <w:rsid w:val="0045354D"/>
    <w:rsid w:val="004536E8"/>
    <w:rsid w:val="004537B2"/>
    <w:rsid w:val="004537CC"/>
    <w:rsid w:val="004538B4"/>
    <w:rsid w:val="004538CF"/>
    <w:rsid w:val="00453960"/>
    <w:rsid w:val="00453A15"/>
    <w:rsid w:val="00453A94"/>
    <w:rsid w:val="00453AE4"/>
    <w:rsid w:val="00453C7B"/>
    <w:rsid w:val="00453F8C"/>
    <w:rsid w:val="0045402C"/>
    <w:rsid w:val="00454067"/>
    <w:rsid w:val="004540C0"/>
    <w:rsid w:val="00454114"/>
    <w:rsid w:val="00454228"/>
    <w:rsid w:val="00454280"/>
    <w:rsid w:val="00454406"/>
    <w:rsid w:val="0045441D"/>
    <w:rsid w:val="00454492"/>
    <w:rsid w:val="004544D7"/>
    <w:rsid w:val="004544E0"/>
    <w:rsid w:val="0045459A"/>
    <w:rsid w:val="004547AE"/>
    <w:rsid w:val="004548DD"/>
    <w:rsid w:val="0045494B"/>
    <w:rsid w:val="00454976"/>
    <w:rsid w:val="004549E0"/>
    <w:rsid w:val="00454A6B"/>
    <w:rsid w:val="00454A98"/>
    <w:rsid w:val="00454AA7"/>
    <w:rsid w:val="00454C57"/>
    <w:rsid w:val="00454D57"/>
    <w:rsid w:val="00454D9B"/>
    <w:rsid w:val="00454E0F"/>
    <w:rsid w:val="00454E1D"/>
    <w:rsid w:val="00454E3F"/>
    <w:rsid w:val="00454E67"/>
    <w:rsid w:val="00454EE1"/>
    <w:rsid w:val="0045518B"/>
    <w:rsid w:val="004551AE"/>
    <w:rsid w:val="004551C7"/>
    <w:rsid w:val="004551E2"/>
    <w:rsid w:val="00455225"/>
    <w:rsid w:val="0045540F"/>
    <w:rsid w:val="0045555E"/>
    <w:rsid w:val="004557A1"/>
    <w:rsid w:val="0045580E"/>
    <w:rsid w:val="00455830"/>
    <w:rsid w:val="00455936"/>
    <w:rsid w:val="00455AAE"/>
    <w:rsid w:val="00455AE6"/>
    <w:rsid w:val="00455AEE"/>
    <w:rsid w:val="00455B83"/>
    <w:rsid w:val="00455BFB"/>
    <w:rsid w:val="00455D07"/>
    <w:rsid w:val="00455D48"/>
    <w:rsid w:val="00455F82"/>
    <w:rsid w:val="004560D8"/>
    <w:rsid w:val="00456154"/>
    <w:rsid w:val="00456177"/>
    <w:rsid w:val="00456194"/>
    <w:rsid w:val="0045641F"/>
    <w:rsid w:val="00456522"/>
    <w:rsid w:val="00456525"/>
    <w:rsid w:val="0045654E"/>
    <w:rsid w:val="00456588"/>
    <w:rsid w:val="00456652"/>
    <w:rsid w:val="0045670B"/>
    <w:rsid w:val="0045693D"/>
    <w:rsid w:val="00456982"/>
    <w:rsid w:val="004569AD"/>
    <w:rsid w:val="00456A6B"/>
    <w:rsid w:val="00456A9F"/>
    <w:rsid w:val="00456B3A"/>
    <w:rsid w:val="00456DE8"/>
    <w:rsid w:val="00456F49"/>
    <w:rsid w:val="00456F81"/>
    <w:rsid w:val="00456F89"/>
    <w:rsid w:val="00456FAB"/>
    <w:rsid w:val="00457107"/>
    <w:rsid w:val="00457407"/>
    <w:rsid w:val="00457562"/>
    <w:rsid w:val="00457594"/>
    <w:rsid w:val="00457633"/>
    <w:rsid w:val="004576B7"/>
    <w:rsid w:val="00457740"/>
    <w:rsid w:val="0045785F"/>
    <w:rsid w:val="004578F5"/>
    <w:rsid w:val="0045791A"/>
    <w:rsid w:val="00457B5B"/>
    <w:rsid w:val="00457C21"/>
    <w:rsid w:val="00457D5B"/>
    <w:rsid w:val="00457E2C"/>
    <w:rsid w:val="00457F2E"/>
    <w:rsid w:val="00457F7F"/>
    <w:rsid w:val="00460066"/>
    <w:rsid w:val="00460099"/>
    <w:rsid w:val="004600B0"/>
    <w:rsid w:val="004602A1"/>
    <w:rsid w:val="0046043D"/>
    <w:rsid w:val="004605B4"/>
    <w:rsid w:val="00460715"/>
    <w:rsid w:val="00460793"/>
    <w:rsid w:val="004607EA"/>
    <w:rsid w:val="004608FC"/>
    <w:rsid w:val="00460980"/>
    <w:rsid w:val="004609EC"/>
    <w:rsid w:val="00460A15"/>
    <w:rsid w:val="00460A8C"/>
    <w:rsid w:val="00460AF5"/>
    <w:rsid w:val="00460AF6"/>
    <w:rsid w:val="00460B2D"/>
    <w:rsid w:val="00460BBE"/>
    <w:rsid w:val="00460C88"/>
    <w:rsid w:val="00460EF0"/>
    <w:rsid w:val="00461230"/>
    <w:rsid w:val="004612F2"/>
    <w:rsid w:val="00461361"/>
    <w:rsid w:val="004613E6"/>
    <w:rsid w:val="004614A5"/>
    <w:rsid w:val="004614BD"/>
    <w:rsid w:val="00461577"/>
    <w:rsid w:val="004615DC"/>
    <w:rsid w:val="004616B9"/>
    <w:rsid w:val="0046171B"/>
    <w:rsid w:val="00461752"/>
    <w:rsid w:val="00461772"/>
    <w:rsid w:val="004618C0"/>
    <w:rsid w:val="00461A4F"/>
    <w:rsid w:val="00461B59"/>
    <w:rsid w:val="00461BA2"/>
    <w:rsid w:val="00461BA3"/>
    <w:rsid w:val="004621DA"/>
    <w:rsid w:val="00462256"/>
    <w:rsid w:val="00462370"/>
    <w:rsid w:val="004623A8"/>
    <w:rsid w:val="004623BE"/>
    <w:rsid w:val="004623E0"/>
    <w:rsid w:val="004623E2"/>
    <w:rsid w:val="0046246A"/>
    <w:rsid w:val="004624BF"/>
    <w:rsid w:val="004625D2"/>
    <w:rsid w:val="0046260E"/>
    <w:rsid w:val="00462685"/>
    <w:rsid w:val="004627CC"/>
    <w:rsid w:val="0046296C"/>
    <w:rsid w:val="00462A57"/>
    <w:rsid w:val="00462A96"/>
    <w:rsid w:val="00462AE8"/>
    <w:rsid w:val="00462B9D"/>
    <w:rsid w:val="00462C70"/>
    <w:rsid w:val="00462CE2"/>
    <w:rsid w:val="00462D3A"/>
    <w:rsid w:val="00462D6C"/>
    <w:rsid w:val="00462D86"/>
    <w:rsid w:val="00462FB4"/>
    <w:rsid w:val="0046315C"/>
    <w:rsid w:val="00463258"/>
    <w:rsid w:val="004632D0"/>
    <w:rsid w:val="00463331"/>
    <w:rsid w:val="00463373"/>
    <w:rsid w:val="00463454"/>
    <w:rsid w:val="004635F8"/>
    <w:rsid w:val="004637EF"/>
    <w:rsid w:val="00463962"/>
    <w:rsid w:val="004639B7"/>
    <w:rsid w:val="00463ABF"/>
    <w:rsid w:val="00463B19"/>
    <w:rsid w:val="00463C22"/>
    <w:rsid w:val="00463D04"/>
    <w:rsid w:val="00463DD7"/>
    <w:rsid w:val="00463FE1"/>
    <w:rsid w:val="00464005"/>
    <w:rsid w:val="00464024"/>
    <w:rsid w:val="00464119"/>
    <w:rsid w:val="00464348"/>
    <w:rsid w:val="004645CA"/>
    <w:rsid w:val="004645CF"/>
    <w:rsid w:val="004645DD"/>
    <w:rsid w:val="00464603"/>
    <w:rsid w:val="00464630"/>
    <w:rsid w:val="004646B8"/>
    <w:rsid w:val="004647A2"/>
    <w:rsid w:val="004648CD"/>
    <w:rsid w:val="00464B73"/>
    <w:rsid w:val="00464C16"/>
    <w:rsid w:val="00464C5B"/>
    <w:rsid w:val="00464CA8"/>
    <w:rsid w:val="00464D59"/>
    <w:rsid w:val="00464DF2"/>
    <w:rsid w:val="00464E2B"/>
    <w:rsid w:val="00464E6B"/>
    <w:rsid w:val="00464EE4"/>
    <w:rsid w:val="00464F43"/>
    <w:rsid w:val="00464F4F"/>
    <w:rsid w:val="00465168"/>
    <w:rsid w:val="0046525F"/>
    <w:rsid w:val="00465496"/>
    <w:rsid w:val="00465571"/>
    <w:rsid w:val="00465589"/>
    <w:rsid w:val="00465688"/>
    <w:rsid w:val="004656B1"/>
    <w:rsid w:val="00465765"/>
    <w:rsid w:val="004658FF"/>
    <w:rsid w:val="00465DF6"/>
    <w:rsid w:val="00465E49"/>
    <w:rsid w:val="00465E5A"/>
    <w:rsid w:val="00465EAB"/>
    <w:rsid w:val="00465F49"/>
    <w:rsid w:val="00466053"/>
    <w:rsid w:val="00466129"/>
    <w:rsid w:val="00466160"/>
    <w:rsid w:val="00466175"/>
    <w:rsid w:val="004661F8"/>
    <w:rsid w:val="004662B2"/>
    <w:rsid w:val="004664E5"/>
    <w:rsid w:val="00466623"/>
    <w:rsid w:val="004666FA"/>
    <w:rsid w:val="00466772"/>
    <w:rsid w:val="004669FE"/>
    <w:rsid w:val="00466A24"/>
    <w:rsid w:val="00466A3D"/>
    <w:rsid w:val="00466A3F"/>
    <w:rsid w:val="00466A4A"/>
    <w:rsid w:val="00466A9A"/>
    <w:rsid w:val="00466CA8"/>
    <w:rsid w:val="00466D6C"/>
    <w:rsid w:val="00466DA6"/>
    <w:rsid w:val="00466DB8"/>
    <w:rsid w:val="00466DDE"/>
    <w:rsid w:val="00466E49"/>
    <w:rsid w:val="00466FDA"/>
    <w:rsid w:val="0046701D"/>
    <w:rsid w:val="00467139"/>
    <w:rsid w:val="00467240"/>
    <w:rsid w:val="00467293"/>
    <w:rsid w:val="00467528"/>
    <w:rsid w:val="00467545"/>
    <w:rsid w:val="00467565"/>
    <w:rsid w:val="00467660"/>
    <w:rsid w:val="0046768F"/>
    <w:rsid w:val="00467693"/>
    <w:rsid w:val="004676B9"/>
    <w:rsid w:val="00467761"/>
    <w:rsid w:val="00467782"/>
    <w:rsid w:val="004677B3"/>
    <w:rsid w:val="004677B6"/>
    <w:rsid w:val="004677EA"/>
    <w:rsid w:val="00467928"/>
    <w:rsid w:val="00467943"/>
    <w:rsid w:val="0046795B"/>
    <w:rsid w:val="004679CE"/>
    <w:rsid w:val="00467A0B"/>
    <w:rsid w:val="00467A22"/>
    <w:rsid w:val="00467B34"/>
    <w:rsid w:val="00467D0E"/>
    <w:rsid w:val="00467DA0"/>
    <w:rsid w:val="00467E6F"/>
    <w:rsid w:val="00467EA4"/>
    <w:rsid w:val="0047006B"/>
    <w:rsid w:val="0047006D"/>
    <w:rsid w:val="004700D9"/>
    <w:rsid w:val="004701DA"/>
    <w:rsid w:val="0047031A"/>
    <w:rsid w:val="004703F2"/>
    <w:rsid w:val="0047049E"/>
    <w:rsid w:val="0047060E"/>
    <w:rsid w:val="0047060F"/>
    <w:rsid w:val="004707B2"/>
    <w:rsid w:val="004707CF"/>
    <w:rsid w:val="00470833"/>
    <w:rsid w:val="00470863"/>
    <w:rsid w:val="00470871"/>
    <w:rsid w:val="00470A17"/>
    <w:rsid w:val="00470A18"/>
    <w:rsid w:val="00470AC3"/>
    <w:rsid w:val="00470E53"/>
    <w:rsid w:val="00470F07"/>
    <w:rsid w:val="00470F30"/>
    <w:rsid w:val="00471036"/>
    <w:rsid w:val="004710D5"/>
    <w:rsid w:val="0047110C"/>
    <w:rsid w:val="0047116F"/>
    <w:rsid w:val="00471254"/>
    <w:rsid w:val="0047139A"/>
    <w:rsid w:val="004713CB"/>
    <w:rsid w:val="00471404"/>
    <w:rsid w:val="0047141B"/>
    <w:rsid w:val="0047151F"/>
    <w:rsid w:val="0047162D"/>
    <w:rsid w:val="00471734"/>
    <w:rsid w:val="00471762"/>
    <w:rsid w:val="004717CA"/>
    <w:rsid w:val="004717D0"/>
    <w:rsid w:val="004717D5"/>
    <w:rsid w:val="00471914"/>
    <w:rsid w:val="00471933"/>
    <w:rsid w:val="00471956"/>
    <w:rsid w:val="004719F6"/>
    <w:rsid w:val="00471B63"/>
    <w:rsid w:val="00471C16"/>
    <w:rsid w:val="00471CD3"/>
    <w:rsid w:val="00471CF0"/>
    <w:rsid w:val="00471D06"/>
    <w:rsid w:val="00471F55"/>
    <w:rsid w:val="00471FC8"/>
    <w:rsid w:val="004720DF"/>
    <w:rsid w:val="00472125"/>
    <w:rsid w:val="00472169"/>
    <w:rsid w:val="004721D7"/>
    <w:rsid w:val="00472204"/>
    <w:rsid w:val="004722A1"/>
    <w:rsid w:val="004722C2"/>
    <w:rsid w:val="004722CE"/>
    <w:rsid w:val="00472530"/>
    <w:rsid w:val="00472542"/>
    <w:rsid w:val="0047257B"/>
    <w:rsid w:val="004725C5"/>
    <w:rsid w:val="00472806"/>
    <w:rsid w:val="004728DD"/>
    <w:rsid w:val="004728F7"/>
    <w:rsid w:val="00472914"/>
    <w:rsid w:val="0047291C"/>
    <w:rsid w:val="00472985"/>
    <w:rsid w:val="00472997"/>
    <w:rsid w:val="004729B5"/>
    <w:rsid w:val="004729D3"/>
    <w:rsid w:val="00472AA8"/>
    <w:rsid w:val="00472B73"/>
    <w:rsid w:val="00472C6B"/>
    <w:rsid w:val="00472ED6"/>
    <w:rsid w:val="00472FEA"/>
    <w:rsid w:val="00473096"/>
    <w:rsid w:val="004730AA"/>
    <w:rsid w:val="004730D4"/>
    <w:rsid w:val="004730FF"/>
    <w:rsid w:val="00473156"/>
    <w:rsid w:val="00473158"/>
    <w:rsid w:val="004731BE"/>
    <w:rsid w:val="0047329F"/>
    <w:rsid w:val="004732D9"/>
    <w:rsid w:val="00473460"/>
    <w:rsid w:val="004735DA"/>
    <w:rsid w:val="004735EC"/>
    <w:rsid w:val="00473647"/>
    <w:rsid w:val="00473688"/>
    <w:rsid w:val="00473728"/>
    <w:rsid w:val="0047372C"/>
    <w:rsid w:val="004738CC"/>
    <w:rsid w:val="004739AD"/>
    <w:rsid w:val="00473B66"/>
    <w:rsid w:val="00473C08"/>
    <w:rsid w:val="00473D51"/>
    <w:rsid w:val="00473D96"/>
    <w:rsid w:val="00473E3F"/>
    <w:rsid w:val="00473ED1"/>
    <w:rsid w:val="00473F1F"/>
    <w:rsid w:val="00473FD3"/>
    <w:rsid w:val="004740C4"/>
    <w:rsid w:val="0047413E"/>
    <w:rsid w:val="00474242"/>
    <w:rsid w:val="00474329"/>
    <w:rsid w:val="004743F9"/>
    <w:rsid w:val="004745F2"/>
    <w:rsid w:val="00474688"/>
    <w:rsid w:val="004746A5"/>
    <w:rsid w:val="0047476F"/>
    <w:rsid w:val="0047478B"/>
    <w:rsid w:val="00474790"/>
    <w:rsid w:val="004748B1"/>
    <w:rsid w:val="004749CE"/>
    <w:rsid w:val="00474B18"/>
    <w:rsid w:val="00474E29"/>
    <w:rsid w:val="00474E8E"/>
    <w:rsid w:val="00474EA2"/>
    <w:rsid w:val="00475020"/>
    <w:rsid w:val="00475354"/>
    <w:rsid w:val="004753AC"/>
    <w:rsid w:val="004753C1"/>
    <w:rsid w:val="004754B7"/>
    <w:rsid w:val="004755FF"/>
    <w:rsid w:val="004756DD"/>
    <w:rsid w:val="0047577A"/>
    <w:rsid w:val="00475796"/>
    <w:rsid w:val="004757CD"/>
    <w:rsid w:val="004757D1"/>
    <w:rsid w:val="004757D6"/>
    <w:rsid w:val="00475814"/>
    <w:rsid w:val="0047587B"/>
    <w:rsid w:val="0047588F"/>
    <w:rsid w:val="004758B4"/>
    <w:rsid w:val="004758E0"/>
    <w:rsid w:val="00475927"/>
    <w:rsid w:val="00475976"/>
    <w:rsid w:val="00475985"/>
    <w:rsid w:val="00475A02"/>
    <w:rsid w:val="00475A0F"/>
    <w:rsid w:val="00475C71"/>
    <w:rsid w:val="00475CB0"/>
    <w:rsid w:val="00475CE6"/>
    <w:rsid w:val="00475DA1"/>
    <w:rsid w:val="00475FCD"/>
    <w:rsid w:val="004762B1"/>
    <w:rsid w:val="004762E3"/>
    <w:rsid w:val="004764A4"/>
    <w:rsid w:val="00476585"/>
    <w:rsid w:val="004765F2"/>
    <w:rsid w:val="00476632"/>
    <w:rsid w:val="00476659"/>
    <w:rsid w:val="00476697"/>
    <w:rsid w:val="004766F2"/>
    <w:rsid w:val="004767BB"/>
    <w:rsid w:val="004768FD"/>
    <w:rsid w:val="0047694B"/>
    <w:rsid w:val="004769C6"/>
    <w:rsid w:val="004769F3"/>
    <w:rsid w:val="00476A8F"/>
    <w:rsid w:val="00476B1A"/>
    <w:rsid w:val="00476C9A"/>
    <w:rsid w:val="00476D0B"/>
    <w:rsid w:val="00476D49"/>
    <w:rsid w:val="00476F0A"/>
    <w:rsid w:val="00476FF1"/>
    <w:rsid w:val="00477180"/>
    <w:rsid w:val="004771F8"/>
    <w:rsid w:val="004771FF"/>
    <w:rsid w:val="0047720C"/>
    <w:rsid w:val="00477252"/>
    <w:rsid w:val="00477356"/>
    <w:rsid w:val="004773D5"/>
    <w:rsid w:val="00477401"/>
    <w:rsid w:val="00477649"/>
    <w:rsid w:val="004776CD"/>
    <w:rsid w:val="00477754"/>
    <w:rsid w:val="00477799"/>
    <w:rsid w:val="004777FD"/>
    <w:rsid w:val="0047790C"/>
    <w:rsid w:val="00477AB5"/>
    <w:rsid w:val="00477B56"/>
    <w:rsid w:val="00477C17"/>
    <w:rsid w:val="00477D46"/>
    <w:rsid w:val="00477E27"/>
    <w:rsid w:val="00477E3D"/>
    <w:rsid w:val="00477F28"/>
    <w:rsid w:val="00480028"/>
    <w:rsid w:val="00480067"/>
    <w:rsid w:val="00480297"/>
    <w:rsid w:val="004803BE"/>
    <w:rsid w:val="004803CC"/>
    <w:rsid w:val="0048044D"/>
    <w:rsid w:val="0048050D"/>
    <w:rsid w:val="004805EF"/>
    <w:rsid w:val="0048079C"/>
    <w:rsid w:val="004807A5"/>
    <w:rsid w:val="004807B8"/>
    <w:rsid w:val="004807B9"/>
    <w:rsid w:val="004807E4"/>
    <w:rsid w:val="00480899"/>
    <w:rsid w:val="00480A52"/>
    <w:rsid w:val="00480A72"/>
    <w:rsid w:val="00480B84"/>
    <w:rsid w:val="00480CFE"/>
    <w:rsid w:val="00480DBF"/>
    <w:rsid w:val="00480FB1"/>
    <w:rsid w:val="00480FDA"/>
    <w:rsid w:val="004810FA"/>
    <w:rsid w:val="00481265"/>
    <w:rsid w:val="00481281"/>
    <w:rsid w:val="004812D1"/>
    <w:rsid w:val="00481318"/>
    <w:rsid w:val="00481320"/>
    <w:rsid w:val="00481400"/>
    <w:rsid w:val="004814A4"/>
    <w:rsid w:val="004814D7"/>
    <w:rsid w:val="004815D7"/>
    <w:rsid w:val="0048165D"/>
    <w:rsid w:val="004816BD"/>
    <w:rsid w:val="00481796"/>
    <w:rsid w:val="00481808"/>
    <w:rsid w:val="00481969"/>
    <w:rsid w:val="0048196A"/>
    <w:rsid w:val="00481A0A"/>
    <w:rsid w:val="00481AD0"/>
    <w:rsid w:val="00481BBE"/>
    <w:rsid w:val="00481CAE"/>
    <w:rsid w:val="00481D0B"/>
    <w:rsid w:val="00481D90"/>
    <w:rsid w:val="00481DAE"/>
    <w:rsid w:val="00481E10"/>
    <w:rsid w:val="00481F76"/>
    <w:rsid w:val="00481FB3"/>
    <w:rsid w:val="00482040"/>
    <w:rsid w:val="004820A9"/>
    <w:rsid w:val="004823E3"/>
    <w:rsid w:val="004823EC"/>
    <w:rsid w:val="0048243B"/>
    <w:rsid w:val="004824F5"/>
    <w:rsid w:val="004825F7"/>
    <w:rsid w:val="00482669"/>
    <w:rsid w:val="00482690"/>
    <w:rsid w:val="00482715"/>
    <w:rsid w:val="00482853"/>
    <w:rsid w:val="004828DC"/>
    <w:rsid w:val="00482AD2"/>
    <w:rsid w:val="00482AF5"/>
    <w:rsid w:val="00482BA4"/>
    <w:rsid w:val="00482BC7"/>
    <w:rsid w:val="00482CDE"/>
    <w:rsid w:val="00482D46"/>
    <w:rsid w:val="00482D4D"/>
    <w:rsid w:val="00482E03"/>
    <w:rsid w:val="00482E43"/>
    <w:rsid w:val="00482F95"/>
    <w:rsid w:val="00482FB0"/>
    <w:rsid w:val="00482FD7"/>
    <w:rsid w:val="00482FD9"/>
    <w:rsid w:val="00483077"/>
    <w:rsid w:val="00483289"/>
    <w:rsid w:val="004832B9"/>
    <w:rsid w:val="004835F2"/>
    <w:rsid w:val="0048367A"/>
    <w:rsid w:val="00483686"/>
    <w:rsid w:val="004836B7"/>
    <w:rsid w:val="004837B4"/>
    <w:rsid w:val="00483C3F"/>
    <w:rsid w:val="00483C50"/>
    <w:rsid w:val="00483D22"/>
    <w:rsid w:val="00483D8F"/>
    <w:rsid w:val="00483D98"/>
    <w:rsid w:val="00483E16"/>
    <w:rsid w:val="00483E6B"/>
    <w:rsid w:val="00483F1D"/>
    <w:rsid w:val="00483F6F"/>
    <w:rsid w:val="00483FB0"/>
    <w:rsid w:val="00484012"/>
    <w:rsid w:val="00484130"/>
    <w:rsid w:val="00484168"/>
    <w:rsid w:val="0048439A"/>
    <w:rsid w:val="00484436"/>
    <w:rsid w:val="00484476"/>
    <w:rsid w:val="0048449E"/>
    <w:rsid w:val="00484511"/>
    <w:rsid w:val="00484555"/>
    <w:rsid w:val="0048456E"/>
    <w:rsid w:val="0048466D"/>
    <w:rsid w:val="00484815"/>
    <w:rsid w:val="00484973"/>
    <w:rsid w:val="00484A07"/>
    <w:rsid w:val="00484B0C"/>
    <w:rsid w:val="00484B62"/>
    <w:rsid w:val="00484B82"/>
    <w:rsid w:val="00484C1B"/>
    <w:rsid w:val="00484C2A"/>
    <w:rsid w:val="00484C31"/>
    <w:rsid w:val="00484D6F"/>
    <w:rsid w:val="00484DA9"/>
    <w:rsid w:val="00484E61"/>
    <w:rsid w:val="00484EF8"/>
    <w:rsid w:val="00484F4C"/>
    <w:rsid w:val="00484FE6"/>
    <w:rsid w:val="0048503D"/>
    <w:rsid w:val="00485080"/>
    <w:rsid w:val="0048509F"/>
    <w:rsid w:val="004850E3"/>
    <w:rsid w:val="00485116"/>
    <w:rsid w:val="004851B7"/>
    <w:rsid w:val="00485211"/>
    <w:rsid w:val="00485254"/>
    <w:rsid w:val="0048531F"/>
    <w:rsid w:val="00485336"/>
    <w:rsid w:val="00485354"/>
    <w:rsid w:val="004854B8"/>
    <w:rsid w:val="004854CC"/>
    <w:rsid w:val="004854DE"/>
    <w:rsid w:val="004854FD"/>
    <w:rsid w:val="00485585"/>
    <w:rsid w:val="0048559B"/>
    <w:rsid w:val="0048566B"/>
    <w:rsid w:val="00485849"/>
    <w:rsid w:val="00485874"/>
    <w:rsid w:val="00485A25"/>
    <w:rsid w:val="00485B26"/>
    <w:rsid w:val="00485B4C"/>
    <w:rsid w:val="00485BDC"/>
    <w:rsid w:val="00485C06"/>
    <w:rsid w:val="00485C50"/>
    <w:rsid w:val="00485D48"/>
    <w:rsid w:val="00485ED6"/>
    <w:rsid w:val="00485EFA"/>
    <w:rsid w:val="00485F63"/>
    <w:rsid w:val="00486054"/>
    <w:rsid w:val="00486097"/>
    <w:rsid w:val="00486156"/>
    <w:rsid w:val="00486160"/>
    <w:rsid w:val="004861A9"/>
    <w:rsid w:val="004861DF"/>
    <w:rsid w:val="004861E1"/>
    <w:rsid w:val="0048623F"/>
    <w:rsid w:val="0048657A"/>
    <w:rsid w:val="004865A0"/>
    <w:rsid w:val="00486646"/>
    <w:rsid w:val="00486665"/>
    <w:rsid w:val="0048669D"/>
    <w:rsid w:val="004866A0"/>
    <w:rsid w:val="004866F6"/>
    <w:rsid w:val="0048674D"/>
    <w:rsid w:val="0048677E"/>
    <w:rsid w:val="0048680B"/>
    <w:rsid w:val="00486961"/>
    <w:rsid w:val="004869A1"/>
    <w:rsid w:val="00486A07"/>
    <w:rsid w:val="00486A19"/>
    <w:rsid w:val="00486A51"/>
    <w:rsid w:val="00486AA2"/>
    <w:rsid w:val="00486B3B"/>
    <w:rsid w:val="00486CF3"/>
    <w:rsid w:val="00486D3A"/>
    <w:rsid w:val="00486D44"/>
    <w:rsid w:val="00486DB6"/>
    <w:rsid w:val="00486E11"/>
    <w:rsid w:val="00486F90"/>
    <w:rsid w:val="00487057"/>
    <w:rsid w:val="00487090"/>
    <w:rsid w:val="004870DB"/>
    <w:rsid w:val="0048711F"/>
    <w:rsid w:val="004871C2"/>
    <w:rsid w:val="00487298"/>
    <w:rsid w:val="004872E9"/>
    <w:rsid w:val="004872F8"/>
    <w:rsid w:val="004873A1"/>
    <w:rsid w:val="00487579"/>
    <w:rsid w:val="00487731"/>
    <w:rsid w:val="004878B4"/>
    <w:rsid w:val="00487928"/>
    <w:rsid w:val="00487940"/>
    <w:rsid w:val="00487A51"/>
    <w:rsid w:val="00487AAF"/>
    <w:rsid w:val="00487ABF"/>
    <w:rsid w:val="00487C1F"/>
    <w:rsid w:val="00487C22"/>
    <w:rsid w:val="00487CF7"/>
    <w:rsid w:val="00487DF8"/>
    <w:rsid w:val="00487E80"/>
    <w:rsid w:val="00487EB2"/>
    <w:rsid w:val="00487EE3"/>
    <w:rsid w:val="00487F84"/>
    <w:rsid w:val="00490012"/>
    <w:rsid w:val="00490193"/>
    <w:rsid w:val="00490195"/>
    <w:rsid w:val="004901AA"/>
    <w:rsid w:val="004901C1"/>
    <w:rsid w:val="0049031D"/>
    <w:rsid w:val="004904A7"/>
    <w:rsid w:val="00490739"/>
    <w:rsid w:val="0049075D"/>
    <w:rsid w:val="0049081F"/>
    <w:rsid w:val="0049091D"/>
    <w:rsid w:val="00490B1E"/>
    <w:rsid w:val="00490BF2"/>
    <w:rsid w:val="00490C76"/>
    <w:rsid w:val="00490D3B"/>
    <w:rsid w:val="00490DC9"/>
    <w:rsid w:val="00490E19"/>
    <w:rsid w:val="00490E9D"/>
    <w:rsid w:val="00490F9E"/>
    <w:rsid w:val="00490FC3"/>
    <w:rsid w:val="004910B9"/>
    <w:rsid w:val="004911EE"/>
    <w:rsid w:val="004912B5"/>
    <w:rsid w:val="0049148A"/>
    <w:rsid w:val="00491493"/>
    <w:rsid w:val="004914C4"/>
    <w:rsid w:val="0049160A"/>
    <w:rsid w:val="00491627"/>
    <w:rsid w:val="00491681"/>
    <w:rsid w:val="004917D6"/>
    <w:rsid w:val="00491858"/>
    <w:rsid w:val="004918AC"/>
    <w:rsid w:val="00491960"/>
    <w:rsid w:val="00491A13"/>
    <w:rsid w:val="00491A99"/>
    <w:rsid w:val="00491B83"/>
    <w:rsid w:val="00491B89"/>
    <w:rsid w:val="00491B97"/>
    <w:rsid w:val="00491C9F"/>
    <w:rsid w:val="00491CAC"/>
    <w:rsid w:val="00491CB3"/>
    <w:rsid w:val="00491ED7"/>
    <w:rsid w:val="00491F15"/>
    <w:rsid w:val="00491FB9"/>
    <w:rsid w:val="00491FF4"/>
    <w:rsid w:val="00492051"/>
    <w:rsid w:val="00492132"/>
    <w:rsid w:val="00492140"/>
    <w:rsid w:val="00492446"/>
    <w:rsid w:val="004924A5"/>
    <w:rsid w:val="0049258C"/>
    <w:rsid w:val="00492729"/>
    <w:rsid w:val="0049272E"/>
    <w:rsid w:val="00492824"/>
    <w:rsid w:val="0049299A"/>
    <w:rsid w:val="004929D7"/>
    <w:rsid w:val="004929FC"/>
    <w:rsid w:val="00492AB3"/>
    <w:rsid w:val="00492AF9"/>
    <w:rsid w:val="00492BF6"/>
    <w:rsid w:val="00492C82"/>
    <w:rsid w:val="00492F02"/>
    <w:rsid w:val="00492F3E"/>
    <w:rsid w:val="00492FB2"/>
    <w:rsid w:val="00492FEA"/>
    <w:rsid w:val="00493194"/>
    <w:rsid w:val="0049328E"/>
    <w:rsid w:val="00493490"/>
    <w:rsid w:val="004934CD"/>
    <w:rsid w:val="0049363B"/>
    <w:rsid w:val="0049364E"/>
    <w:rsid w:val="00493789"/>
    <w:rsid w:val="004937A1"/>
    <w:rsid w:val="00493845"/>
    <w:rsid w:val="0049384F"/>
    <w:rsid w:val="00493895"/>
    <w:rsid w:val="004938A7"/>
    <w:rsid w:val="004938B0"/>
    <w:rsid w:val="004938C9"/>
    <w:rsid w:val="00493A2D"/>
    <w:rsid w:val="00493AF5"/>
    <w:rsid w:val="00493B72"/>
    <w:rsid w:val="00493BCA"/>
    <w:rsid w:val="00493C66"/>
    <w:rsid w:val="00493E3F"/>
    <w:rsid w:val="00493EB4"/>
    <w:rsid w:val="00493EC8"/>
    <w:rsid w:val="00493F5E"/>
    <w:rsid w:val="004940B8"/>
    <w:rsid w:val="004940F1"/>
    <w:rsid w:val="00494107"/>
    <w:rsid w:val="00494124"/>
    <w:rsid w:val="004941C2"/>
    <w:rsid w:val="0049425F"/>
    <w:rsid w:val="00494387"/>
    <w:rsid w:val="004943F2"/>
    <w:rsid w:val="004949EC"/>
    <w:rsid w:val="00494CC1"/>
    <w:rsid w:val="00494E53"/>
    <w:rsid w:val="004950C5"/>
    <w:rsid w:val="0049519E"/>
    <w:rsid w:val="00495294"/>
    <w:rsid w:val="0049533E"/>
    <w:rsid w:val="004953E0"/>
    <w:rsid w:val="0049547F"/>
    <w:rsid w:val="00495496"/>
    <w:rsid w:val="004954B4"/>
    <w:rsid w:val="004954FE"/>
    <w:rsid w:val="00495637"/>
    <w:rsid w:val="004957F5"/>
    <w:rsid w:val="0049584F"/>
    <w:rsid w:val="004958A4"/>
    <w:rsid w:val="00495922"/>
    <w:rsid w:val="00495ABF"/>
    <w:rsid w:val="00495C09"/>
    <w:rsid w:val="00495C20"/>
    <w:rsid w:val="00495DDA"/>
    <w:rsid w:val="00495EE5"/>
    <w:rsid w:val="00495F85"/>
    <w:rsid w:val="00496093"/>
    <w:rsid w:val="004960C7"/>
    <w:rsid w:val="004962EF"/>
    <w:rsid w:val="0049633E"/>
    <w:rsid w:val="004963B0"/>
    <w:rsid w:val="0049654E"/>
    <w:rsid w:val="0049668E"/>
    <w:rsid w:val="00496761"/>
    <w:rsid w:val="00496824"/>
    <w:rsid w:val="004968EB"/>
    <w:rsid w:val="00496A00"/>
    <w:rsid w:val="00496AFE"/>
    <w:rsid w:val="00496B16"/>
    <w:rsid w:val="00496BEF"/>
    <w:rsid w:val="00496C90"/>
    <w:rsid w:val="00496D13"/>
    <w:rsid w:val="00496D4F"/>
    <w:rsid w:val="00496D6F"/>
    <w:rsid w:val="00496D8B"/>
    <w:rsid w:val="00496E9F"/>
    <w:rsid w:val="00497121"/>
    <w:rsid w:val="004971BD"/>
    <w:rsid w:val="004971C0"/>
    <w:rsid w:val="00497241"/>
    <w:rsid w:val="0049724D"/>
    <w:rsid w:val="0049733E"/>
    <w:rsid w:val="00497375"/>
    <w:rsid w:val="00497435"/>
    <w:rsid w:val="004974FE"/>
    <w:rsid w:val="0049755E"/>
    <w:rsid w:val="00497692"/>
    <w:rsid w:val="004976A8"/>
    <w:rsid w:val="004978BC"/>
    <w:rsid w:val="004978C5"/>
    <w:rsid w:val="004978DF"/>
    <w:rsid w:val="00497919"/>
    <w:rsid w:val="00497A12"/>
    <w:rsid w:val="00497B03"/>
    <w:rsid w:val="00497B17"/>
    <w:rsid w:val="00497BD7"/>
    <w:rsid w:val="00497BF0"/>
    <w:rsid w:val="00497C5D"/>
    <w:rsid w:val="00497E1E"/>
    <w:rsid w:val="00497E57"/>
    <w:rsid w:val="00497E8B"/>
    <w:rsid w:val="00497E9B"/>
    <w:rsid w:val="004A00F5"/>
    <w:rsid w:val="004A00FE"/>
    <w:rsid w:val="004A01B7"/>
    <w:rsid w:val="004A0309"/>
    <w:rsid w:val="004A038C"/>
    <w:rsid w:val="004A03C9"/>
    <w:rsid w:val="004A0536"/>
    <w:rsid w:val="004A059F"/>
    <w:rsid w:val="004A0789"/>
    <w:rsid w:val="004A078E"/>
    <w:rsid w:val="004A07A6"/>
    <w:rsid w:val="004A0819"/>
    <w:rsid w:val="004A0848"/>
    <w:rsid w:val="004A08AA"/>
    <w:rsid w:val="004A0AB4"/>
    <w:rsid w:val="004A0EAD"/>
    <w:rsid w:val="004A0EEC"/>
    <w:rsid w:val="004A11CA"/>
    <w:rsid w:val="004A11D3"/>
    <w:rsid w:val="004A122D"/>
    <w:rsid w:val="004A13B3"/>
    <w:rsid w:val="004A142D"/>
    <w:rsid w:val="004A1501"/>
    <w:rsid w:val="004A1594"/>
    <w:rsid w:val="004A1718"/>
    <w:rsid w:val="004A17E9"/>
    <w:rsid w:val="004A18DE"/>
    <w:rsid w:val="004A18FC"/>
    <w:rsid w:val="004A1975"/>
    <w:rsid w:val="004A1B52"/>
    <w:rsid w:val="004A1B60"/>
    <w:rsid w:val="004A1C6B"/>
    <w:rsid w:val="004A1D0F"/>
    <w:rsid w:val="004A1DAB"/>
    <w:rsid w:val="004A1DBC"/>
    <w:rsid w:val="004A1E4F"/>
    <w:rsid w:val="004A1FED"/>
    <w:rsid w:val="004A203A"/>
    <w:rsid w:val="004A213E"/>
    <w:rsid w:val="004A21B3"/>
    <w:rsid w:val="004A21C6"/>
    <w:rsid w:val="004A224E"/>
    <w:rsid w:val="004A2290"/>
    <w:rsid w:val="004A2315"/>
    <w:rsid w:val="004A232D"/>
    <w:rsid w:val="004A236D"/>
    <w:rsid w:val="004A2567"/>
    <w:rsid w:val="004A26CC"/>
    <w:rsid w:val="004A26E3"/>
    <w:rsid w:val="004A26F7"/>
    <w:rsid w:val="004A27BB"/>
    <w:rsid w:val="004A27F3"/>
    <w:rsid w:val="004A290A"/>
    <w:rsid w:val="004A29FC"/>
    <w:rsid w:val="004A2CC5"/>
    <w:rsid w:val="004A2E07"/>
    <w:rsid w:val="004A2EBE"/>
    <w:rsid w:val="004A2F3A"/>
    <w:rsid w:val="004A3046"/>
    <w:rsid w:val="004A30F5"/>
    <w:rsid w:val="004A31CB"/>
    <w:rsid w:val="004A31CD"/>
    <w:rsid w:val="004A33A2"/>
    <w:rsid w:val="004A33A8"/>
    <w:rsid w:val="004A3587"/>
    <w:rsid w:val="004A3625"/>
    <w:rsid w:val="004A3675"/>
    <w:rsid w:val="004A3785"/>
    <w:rsid w:val="004A3918"/>
    <w:rsid w:val="004A3C97"/>
    <w:rsid w:val="004A4095"/>
    <w:rsid w:val="004A41FC"/>
    <w:rsid w:val="004A4285"/>
    <w:rsid w:val="004A443D"/>
    <w:rsid w:val="004A44B5"/>
    <w:rsid w:val="004A4791"/>
    <w:rsid w:val="004A4853"/>
    <w:rsid w:val="004A4873"/>
    <w:rsid w:val="004A489F"/>
    <w:rsid w:val="004A4942"/>
    <w:rsid w:val="004A4C3D"/>
    <w:rsid w:val="004A4C43"/>
    <w:rsid w:val="004A4C44"/>
    <w:rsid w:val="004A4C60"/>
    <w:rsid w:val="004A4D6B"/>
    <w:rsid w:val="004A4E07"/>
    <w:rsid w:val="004A4EBC"/>
    <w:rsid w:val="004A4EF9"/>
    <w:rsid w:val="004A52F6"/>
    <w:rsid w:val="004A5320"/>
    <w:rsid w:val="004A5363"/>
    <w:rsid w:val="004A5373"/>
    <w:rsid w:val="004A53A1"/>
    <w:rsid w:val="004A53C0"/>
    <w:rsid w:val="004A53FD"/>
    <w:rsid w:val="004A541E"/>
    <w:rsid w:val="004A55E4"/>
    <w:rsid w:val="004A56DC"/>
    <w:rsid w:val="004A57C6"/>
    <w:rsid w:val="004A580F"/>
    <w:rsid w:val="004A5899"/>
    <w:rsid w:val="004A597E"/>
    <w:rsid w:val="004A5A34"/>
    <w:rsid w:val="004A5A42"/>
    <w:rsid w:val="004A5B1B"/>
    <w:rsid w:val="004A5B32"/>
    <w:rsid w:val="004A5B5A"/>
    <w:rsid w:val="004A5B67"/>
    <w:rsid w:val="004A5C03"/>
    <w:rsid w:val="004A5D36"/>
    <w:rsid w:val="004A5EF2"/>
    <w:rsid w:val="004A5F3F"/>
    <w:rsid w:val="004A5F62"/>
    <w:rsid w:val="004A5F65"/>
    <w:rsid w:val="004A60F2"/>
    <w:rsid w:val="004A60F6"/>
    <w:rsid w:val="004A613C"/>
    <w:rsid w:val="004A614B"/>
    <w:rsid w:val="004A62FF"/>
    <w:rsid w:val="004A630A"/>
    <w:rsid w:val="004A6330"/>
    <w:rsid w:val="004A65DF"/>
    <w:rsid w:val="004A664E"/>
    <w:rsid w:val="004A668E"/>
    <w:rsid w:val="004A6754"/>
    <w:rsid w:val="004A6868"/>
    <w:rsid w:val="004A6897"/>
    <w:rsid w:val="004A69ED"/>
    <w:rsid w:val="004A6AB0"/>
    <w:rsid w:val="004A6AB4"/>
    <w:rsid w:val="004A6ABC"/>
    <w:rsid w:val="004A6DE8"/>
    <w:rsid w:val="004A6EF7"/>
    <w:rsid w:val="004A6FDF"/>
    <w:rsid w:val="004A7077"/>
    <w:rsid w:val="004A7260"/>
    <w:rsid w:val="004A7394"/>
    <w:rsid w:val="004A73E6"/>
    <w:rsid w:val="004A746F"/>
    <w:rsid w:val="004A7566"/>
    <w:rsid w:val="004A75E3"/>
    <w:rsid w:val="004A770B"/>
    <w:rsid w:val="004A78D3"/>
    <w:rsid w:val="004A7970"/>
    <w:rsid w:val="004A79E9"/>
    <w:rsid w:val="004A7A7A"/>
    <w:rsid w:val="004A7B50"/>
    <w:rsid w:val="004A7BB3"/>
    <w:rsid w:val="004A7BF6"/>
    <w:rsid w:val="004A7C64"/>
    <w:rsid w:val="004A7C7F"/>
    <w:rsid w:val="004A7D36"/>
    <w:rsid w:val="004A7E29"/>
    <w:rsid w:val="004A7F72"/>
    <w:rsid w:val="004A7F90"/>
    <w:rsid w:val="004B007B"/>
    <w:rsid w:val="004B0146"/>
    <w:rsid w:val="004B033C"/>
    <w:rsid w:val="004B0364"/>
    <w:rsid w:val="004B039D"/>
    <w:rsid w:val="004B03A0"/>
    <w:rsid w:val="004B03B6"/>
    <w:rsid w:val="004B0473"/>
    <w:rsid w:val="004B053D"/>
    <w:rsid w:val="004B056D"/>
    <w:rsid w:val="004B078C"/>
    <w:rsid w:val="004B07C7"/>
    <w:rsid w:val="004B086E"/>
    <w:rsid w:val="004B0926"/>
    <w:rsid w:val="004B095C"/>
    <w:rsid w:val="004B0975"/>
    <w:rsid w:val="004B09BF"/>
    <w:rsid w:val="004B09EC"/>
    <w:rsid w:val="004B09F6"/>
    <w:rsid w:val="004B0AB1"/>
    <w:rsid w:val="004B0B10"/>
    <w:rsid w:val="004B0B27"/>
    <w:rsid w:val="004B0B9C"/>
    <w:rsid w:val="004B0C3F"/>
    <w:rsid w:val="004B0D92"/>
    <w:rsid w:val="004B0DA7"/>
    <w:rsid w:val="004B0DF8"/>
    <w:rsid w:val="004B108D"/>
    <w:rsid w:val="004B1166"/>
    <w:rsid w:val="004B11FF"/>
    <w:rsid w:val="004B14A1"/>
    <w:rsid w:val="004B14F0"/>
    <w:rsid w:val="004B1592"/>
    <w:rsid w:val="004B177E"/>
    <w:rsid w:val="004B184C"/>
    <w:rsid w:val="004B188C"/>
    <w:rsid w:val="004B1952"/>
    <w:rsid w:val="004B1962"/>
    <w:rsid w:val="004B1997"/>
    <w:rsid w:val="004B19AD"/>
    <w:rsid w:val="004B1B2A"/>
    <w:rsid w:val="004B1C98"/>
    <w:rsid w:val="004B1E5D"/>
    <w:rsid w:val="004B1FE9"/>
    <w:rsid w:val="004B2015"/>
    <w:rsid w:val="004B2097"/>
    <w:rsid w:val="004B2127"/>
    <w:rsid w:val="004B2435"/>
    <w:rsid w:val="004B2445"/>
    <w:rsid w:val="004B2446"/>
    <w:rsid w:val="004B25CD"/>
    <w:rsid w:val="004B2626"/>
    <w:rsid w:val="004B26C8"/>
    <w:rsid w:val="004B27A0"/>
    <w:rsid w:val="004B286B"/>
    <w:rsid w:val="004B287A"/>
    <w:rsid w:val="004B28F6"/>
    <w:rsid w:val="004B2907"/>
    <w:rsid w:val="004B2A3B"/>
    <w:rsid w:val="004B2C62"/>
    <w:rsid w:val="004B2C8F"/>
    <w:rsid w:val="004B2DDF"/>
    <w:rsid w:val="004B2EDA"/>
    <w:rsid w:val="004B2EE1"/>
    <w:rsid w:val="004B2FB2"/>
    <w:rsid w:val="004B3033"/>
    <w:rsid w:val="004B3054"/>
    <w:rsid w:val="004B30B6"/>
    <w:rsid w:val="004B30D2"/>
    <w:rsid w:val="004B30EA"/>
    <w:rsid w:val="004B3146"/>
    <w:rsid w:val="004B31ED"/>
    <w:rsid w:val="004B32BF"/>
    <w:rsid w:val="004B32CF"/>
    <w:rsid w:val="004B3342"/>
    <w:rsid w:val="004B33E1"/>
    <w:rsid w:val="004B34E0"/>
    <w:rsid w:val="004B35BA"/>
    <w:rsid w:val="004B367E"/>
    <w:rsid w:val="004B3795"/>
    <w:rsid w:val="004B37F6"/>
    <w:rsid w:val="004B3895"/>
    <w:rsid w:val="004B38F3"/>
    <w:rsid w:val="004B3A18"/>
    <w:rsid w:val="004B3A5E"/>
    <w:rsid w:val="004B3B7C"/>
    <w:rsid w:val="004B3B7F"/>
    <w:rsid w:val="004B3BC8"/>
    <w:rsid w:val="004B3BF1"/>
    <w:rsid w:val="004B3C03"/>
    <w:rsid w:val="004B3DBD"/>
    <w:rsid w:val="004B3F3E"/>
    <w:rsid w:val="004B406A"/>
    <w:rsid w:val="004B408A"/>
    <w:rsid w:val="004B40DE"/>
    <w:rsid w:val="004B4156"/>
    <w:rsid w:val="004B41D9"/>
    <w:rsid w:val="004B421E"/>
    <w:rsid w:val="004B422C"/>
    <w:rsid w:val="004B42C5"/>
    <w:rsid w:val="004B434C"/>
    <w:rsid w:val="004B4352"/>
    <w:rsid w:val="004B4389"/>
    <w:rsid w:val="004B43B9"/>
    <w:rsid w:val="004B4407"/>
    <w:rsid w:val="004B4418"/>
    <w:rsid w:val="004B44A4"/>
    <w:rsid w:val="004B4832"/>
    <w:rsid w:val="004B485F"/>
    <w:rsid w:val="004B4974"/>
    <w:rsid w:val="004B49B3"/>
    <w:rsid w:val="004B4B26"/>
    <w:rsid w:val="004B4B42"/>
    <w:rsid w:val="004B4B62"/>
    <w:rsid w:val="004B4C94"/>
    <w:rsid w:val="004B4CCB"/>
    <w:rsid w:val="004B4E48"/>
    <w:rsid w:val="004B4E76"/>
    <w:rsid w:val="004B50D4"/>
    <w:rsid w:val="004B510E"/>
    <w:rsid w:val="004B537A"/>
    <w:rsid w:val="004B5555"/>
    <w:rsid w:val="004B5571"/>
    <w:rsid w:val="004B55CD"/>
    <w:rsid w:val="004B5897"/>
    <w:rsid w:val="004B59D8"/>
    <w:rsid w:val="004B5A2B"/>
    <w:rsid w:val="004B5A6F"/>
    <w:rsid w:val="004B5B0D"/>
    <w:rsid w:val="004B5B6E"/>
    <w:rsid w:val="004B5B6F"/>
    <w:rsid w:val="004B5B75"/>
    <w:rsid w:val="004B5C1E"/>
    <w:rsid w:val="004B5C68"/>
    <w:rsid w:val="004B5C7F"/>
    <w:rsid w:val="004B5C9F"/>
    <w:rsid w:val="004B5DA7"/>
    <w:rsid w:val="004B5DE3"/>
    <w:rsid w:val="004B5DEC"/>
    <w:rsid w:val="004B5E5D"/>
    <w:rsid w:val="004B5E88"/>
    <w:rsid w:val="004B5E97"/>
    <w:rsid w:val="004B5ED6"/>
    <w:rsid w:val="004B5F44"/>
    <w:rsid w:val="004B5F6E"/>
    <w:rsid w:val="004B5F77"/>
    <w:rsid w:val="004B5FC1"/>
    <w:rsid w:val="004B600E"/>
    <w:rsid w:val="004B60A6"/>
    <w:rsid w:val="004B60EF"/>
    <w:rsid w:val="004B6167"/>
    <w:rsid w:val="004B61BB"/>
    <w:rsid w:val="004B6215"/>
    <w:rsid w:val="004B6301"/>
    <w:rsid w:val="004B638B"/>
    <w:rsid w:val="004B6434"/>
    <w:rsid w:val="004B648D"/>
    <w:rsid w:val="004B649D"/>
    <w:rsid w:val="004B64AF"/>
    <w:rsid w:val="004B64F3"/>
    <w:rsid w:val="004B65D3"/>
    <w:rsid w:val="004B65E6"/>
    <w:rsid w:val="004B65F0"/>
    <w:rsid w:val="004B6879"/>
    <w:rsid w:val="004B698E"/>
    <w:rsid w:val="004B6A93"/>
    <w:rsid w:val="004B6CDC"/>
    <w:rsid w:val="004B6E2B"/>
    <w:rsid w:val="004B6EFD"/>
    <w:rsid w:val="004B6F3D"/>
    <w:rsid w:val="004B71F7"/>
    <w:rsid w:val="004B743A"/>
    <w:rsid w:val="004B74B9"/>
    <w:rsid w:val="004B74F4"/>
    <w:rsid w:val="004B758B"/>
    <w:rsid w:val="004B7633"/>
    <w:rsid w:val="004B7651"/>
    <w:rsid w:val="004B7894"/>
    <w:rsid w:val="004B797B"/>
    <w:rsid w:val="004B7A19"/>
    <w:rsid w:val="004B7A65"/>
    <w:rsid w:val="004B7AA3"/>
    <w:rsid w:val="004B7AD8"/>
    <w:rsid w:val="004B7B13"/>
    <w:rsid w:val="004B7D51"/>
    <w:rsid w:val="004B7EE2"/>
    <w:rsid w:val="004B7F00"/>
    <w:rsid w:val="004B7FFC"/>
    <w:rsid w:val="004C0178"/>
    <w:rsid w:val="004C0373"/>
    <w:rsid w:val="004C039B"/>
    <w:rsid w:val="004C03C6"/>
    <w:rsid w:val="004C069E"/>
    <w:rsid w:val="004C0801"/>
    <w:rsid w:val="004C0899"/>
    <w:rsid w:val="004C08B1"/>
    <w:rsid w:val="004C0907"/>
    <w:rsid w:val="004C0B59"/>
    <w:rsid w:val="004C0B98"/>
    <w:rsid w:val="004C0DCA"/>
    <w:rsid w:val="004C0ECA"/>
    <w:rsid w:val="004C0ECC"/>
    <w:rsid w:val="004C1109"/>
    <w:rsid w:val="004C115A"/>
    <w:rsid w:val="004C116E"/>
    <w:rsid w:val="004C1241"/>
    <w:rsid w:val="004C1474"/>
    <w:rsid w:val="004C173D"/>
    <w:rsid w:val="004C1825"/>
    <w:rsid w:val="004C18CB"/>
    <w:rsid w:val="004C191E"/>
    <w:rsid w:val="004C1A41"/>
    <w:rsid w:val="004C1BD5"/>
    <w:rsid w:val="004C1C1C"/>
    <w:rsid w:val="004C22C5"/>
    <w:rsid w:val="004C22DC"/>
    <w:rsid w:val="004C234B"/>
    <w:rsid w:val="004C23B1"/>
    <w:rsid w:val="004C23EA"/>
    <w:rsid w:val="004C2501"/>
    <w:rsid w:val="004C255C"/>
    <w:rsid w:val="004C256B"/>
    <w:rsid w:val="004C2579"/>
    <w:rsid w:val="004C2580"/>
    <w:rsid w:val="004C29C6"/>
    <w:rsid w:val="004C2A64"/>
    <w:rsid w:val="004C2BE6"/>
    <w:rsid w:val="004C3081"/>
    <w:rsid w:val="004C3405"/>
    <w:rsid w:val="004C3486"/>
    <w:rsid w:val="004C3513"/>
    <w:rsid w:val="004C394C"/>
    <w:rsid w:val="004C3D3B"/>
    <w:rsid w:val="004C3DD9"/>
    <w:rsid w:val="004C41A0"/>
    <w:rsid w:val="004C421B"/>
    <w:rsid w:val="004C430E"/>
    <w:rsid w:val="004C43BE"/>
    <w:rsid w:val="004C4411"/>
    <w:rsid w:val="004C441A"/>
    <w:rsid w:val="004C4485"/>
    <w:rsid w:val="004C44FF"/>
    <w:rsid w:val="004C456D"/>
    <w:rsid w:val="004C45AC"/>
    <w:rsid w:val="004C45AE"/>
    <w:rsid w:val="004C45BA"/>
    <w:rsid w:val="004C4780"/>
    <w:rsid w:val="004C49F7"/>
    <w:rsid w:val="004C4A20"/>
    <w:rsid w:val="004C4B1C"/>
    <w:rsid w:val="004C4BBA"/>
    <w:rsid w:val="004C4BDF"/>
    <w:rsid w:val="004C4D3C"/>
    <w:rsid w:val="004C4D9F"/>
    <w:rsid w:val="004C4DC0"/>
    <w:rsid w:val="004C4E3C"/>
    <w:rsid w:val="004C4FF4"/>
    <w:rsid w:val="004C5015"/>
    <w:rsid w:val="004C50C6"/>
    <w:rsid w:val="004C51E8"/>
    <w:rsid w:val="004C51FE"/>
    <w:rsid w:val="004C5236"/>
    <w:rsid w:val="004C523C"/>
    <w:rsid w:val="004C52EE"/>
    <w:rsid w:val="004C5392"/>
    <w:rsid w:val="004C5420"/>
    <w:rsid w:val="004C548D"/>
    <w:rsid w:val="004C54E2"/>
    <w:rsid w:val="004C5572"/>
    <w:rsid w:val="004C5627"/>
    <w:rsid w:val="004C5665"/>
    <w:rsid w:val="004C56BF"/>
    <w:rsid w:val="004C56EF"/>
    <w:rsid w:val="004C575B"/>
    <w:rsid w:val="004C5831"/>
    <w:rsid w:val="004C5930"/>
    <w:rsid w:val="004C5966"/>
    <w:rsid w:val="004C5A0A"/>
    <w:rsid w:val="004C5C27"/>
    <w:rsid w:val="004C5CB9"/>
    <w:rsid w:val="004C5CC9"/>
    <w:rsid w:val="004C5D4C"/>
    <w:rsid w:val="004C5D6A"/>
    <w:rsid w:val="004C5E77"/>
    <w:rsid w:val="004C5F52"/>
    <w:rsid w:val="004C6009"/>
    <w:rsid w:val="004C6026"/>
    <w:rsid w:val="004C62A3"/>
    <w:rsid w:val="004C6369"/>
    <w:rsid w:val="004C6617"/>
    <w:rsid w:val="004C663A"/>
    <w:rsid w:val="004C6656"/>
    <w:rsid w:val="004C667A"/>
    <w:rsid w:val="004C6705"/>
    <w:rsid w:val="004C6791"/>
    <w:rsid w:val="004C685A"/>
    <w:rsid w:val="004C6912"/>
    <w:rsid w:val="004C69CD"/>
    <w:rsid w:val="004C69F0"/>
    <w:rsid w:val="004C69F1"/>
    <w:rsid w:val="004C6DEC"/>
    <w:rsid w:val="004C6E59"/>
    <w:rsid w:val="004C6F22"/>
    <w:rsid w:val="004C6FFA"/>
    <w:rsid w:val="004C7030"/>
    <w:rsid w:val="004C725B"/>
    <w:rsid w:val="004C7307"/>
    <w:rsid w:val="004C73BF"/>
    <w:rsid w:val="004C7418"/>
    <w:rsid w:val="004C7457"/>
    <w:rsid w:val="004C7481"/>
    <w:rsid w:val="004C7583"/>
    <w:rsid w:val="004C76DB"/>
    <w:rsid w:val="004C76EC"/>
    <w:rsid w:val="004C7869"/>
    <w:rsid w:val="004C78F5"/>
    <w:rsid w:val="004C79AF"/>
    <w:rsid w:val="004C7B76"/>
    <w:rsid w:val="004C7B8E"/>
    <w:rsid w:val="004C7BC3"/>
    <w:rsid w:val="004C7D7B"/>
    <w:rsid w:val="004C7E0E"/>
    <w:rsid w:val="004C7E7E"/>
    <w:rsid w:val="004C7F6A"/>
    <w:rsid w:val="004D0014"/>
    <w:rsid w:val="004D0125"/>
    <w:rsid w:val="004D013A"/>
    <w:rsid w:val="004D024C"/>
    <w:rsid w:val="004D0256"/>
    <w:rsid w:val="004D03A7"/>
    <w:rsid w:val="004D03E1"/>
    <w:rsid w:val="004D0527"/>
    <w:rsid w:val="004D057C"/>
    <w:rsid w:val="004D05B5"/>
    <w:rsid w:val="004D0641"/>
    <w:rsid w:val="004D06AA"/>
    <w:rsid w:val="004D075D"/>
    <w:rsid w:val="004D081B"/>
    <w:rsid w:val="004D0B54"/>
    <w:rsid w:val="004D0C45"/>
    <w:rsid w:val="004D0CB7"/>
    <w:rsid w:val="004D0CEB"/>
    <w:rsid w:val="004D0DED"/>
    <w:rsid w:val="004D0E3A"/>
    <w:rsid w:val="004D0E7A"/>
    <w:rsid w:val="004D0FF5"/>
    <w:rsid w:val="004D106B"/>
    <w:rsid w:val="004D10CC"/>
    <w:rsid w:val="004D10DC"/>
    <w:rsid w:val="004D111F"/>
    <w:rsid w:val="004D124B"/>
    <w:rsid w:val="004D12E2"/>
    <w:rsid w:val="004D130F"/>
    <w:rsid w:val="004D14C0"/>
    <w:rsid w:val="004D14FF"/>
    <w:rsid w:val="004D1567"/>
    <w:rsid w:val="004D165B"/>
    <w:rsid w:val="004D179B"/>
    <w:rsid w:val="004D17C6"/>
    <w:rsid w:val="004D1826"/>
    <w:rsid w:val="004D1864"/>
    <w:rsid w:val="004D190E"/>
    <w:rsid w:val="004D1927"/>
    <w:rsid w:val="004D19FB"/>
    <w:rsid w:val="004D1B2C"/>
    <w:rsid w:val="004D1B94"/>
    <w:rsid w:val="004D1BB1"/>
    <w:rsid w:val="004D1C2C"/>
    <w:rsid w:val="004D1D2D"/>
    <w:rsid w:val="004D1E36"/>
    <w:rsid w:val="004D1E55"/>
    <w:rsid w:val="004D2002"/>
    <w:rsid w:val="004D2058"/>
    <w:rsid w:val="004D20E5"/>
    <w:rsid w:val="004D2175"/>
    <w:rsid w:val="004D2231"/>
    <w:rsid w:val="004D226A"/>
    <w:rsid w:val="004D2275"/>
    <w:rsid w:val="004D2303"/>
    <w:rsid w:val="004D2305"/>
    <w:rsid w:val="004D23C3"/>
    <w:rsid w:val="004D24C3"/>
    <w:rsid w:val="004D24F6"/>
    <w:rsid w:val="004D2602"/>
    <w:rsid w:val="004D2661"/>
    <w:rsid w:val="004D26FA"/>
    <w:rsid w:val="004D27A2"/>
    <w:rsid w:val="004D28B4"/>
    <w:rsid w:val="004D29A3"/>
    <w:rsid w:val="004D2AEC"/>
    <w:rsid w:val="004D2AEF"/>
    <w:rsid w:val="004D2BB9"/>
    <w:rsid w:val="004D2C88"/>
    <w:rsid w:val="004D2DFA"/>
    <w:rsid w:val="004D2E71"/>
    <w:rsid w:val="004D3143"/>
    <w:rsid w:val="004D32C5"/>
    <w:rsid w:val="004D3383"/>
    <w:rsid w:val="004D33F0"/>
    <w:rsid w:val="004D343B"/>
    <w:rsid w:val="004D34F8"/>
    <w:rsid w:val="004D3515"/>
    <w:rsid w:val="004D353E"/>
    <w:rsid w:val="004D3660"/>
    <w:rsid w:val="004D376F"/>
    <w:rsid w:val="004D37F4"/>
    <w:rsid w:val="004D37F8"/>
    <w:rsid w:val="004D3814"/>
    <w:rsid w:val="004D3832"/>
    <w:rsid w:val="004D3997"/>
    <w:rsid w:val="004D3ACE"/>
    <w:rsid w:val="004D3AE3"/>
    <w:rsid w:val="004D3BB2"/>
    <w:rsid w:val="004D3C2F"/>
    <w:rsid w:val="004D3CD6"/>
    <w:rsid w:val="004D3E1E"/>
    <w:rsid w:val="004D3E2C"/>
    <w:rsid w:val="004D3EEB"/>
    <w:rsid w:val="004D3F5C"/>
    <w:rsid w:val="004D3FAD"/>
    <w:rsid w:val="004D3FB8"/>
    <w:rsid w:val="004D3FF2"/>
    <w:rsid w:val="004D403E"/>
    <w:rsid w:val="004D40F5"/>
    <w:rsid w:val="004D41D1"/>
    <w:rsid w:val="004D429C"/>
    <w:rsid w:val="004D45E5"/>
    <w:rsid w:val="004D4661"/>
    <w:rsid w:val="004D46BE"/>
    <w:rsid w:val="004D47BA"/>
    <w:rsid w:val="004D4AA2"/>
    <w:rsid w:val="004D4AD4"/>
    <w:rsid w:val="004D4B55"/>
    <w:rsid w:val="004D4D11"/>
    <w:rsid w:val="004D508F"/>
    <w:rsid w:val="004D5146"/>
    <w:rsid w:val="004D5174"/>
    <w:rsid w:val="004D525D"/>
    <w:rsid w:val="004D53BB"/>
    <w:rsid w:val="004D53CA"/>
    <w:rsid w:val="004D53E2"/>
    <w:rsid w:val="004D54B6"/>
    <w:rsid w:val="004D5546"/>
    <w:rsid w:val="004D58F1"/>
    <w:rsid w:val="004D59CC"/>
    <w:rsid w:val="004D5B20"/>
    <w:rsid w:val="004D5B26"/>
    <w:rsid w:val="004D5EC4"/>
    <w:rsid w:val="004D5F27"/>
    <w:rsid w:val="004D5FA4"/>
    <w:rsid w:val="004D5FD3"/>
    <w:rsid w:val="004D5FE9"/>
    <w:rsid w:val="004D6038"/>
    <w:rsid w:val="004D61C1"/>
    <w:rsid w:val="004D62B2"/>
    <w:rsid w:val="004D62DD"/>
    <w:rsid w:val="004D644F"/>
    <w:rsid w:val="004D64C6"/>
    <w:rsid w:val="004D6583"/>
    <w:rsid w:val="004D65C8"/>
    <w:rsid w:val="004D6845"/>
    <w:rsid w:val="004D6989"/>
    <w:rsid w:val="004D6A2C"/>
    <w:rsid w:val="004D6AD7"/>
    <w:rsid w:val="004D6BBE"/>
    <w:rsid w:val="004D6C4A"/>
    <w:rsid w:val="004D6CC5"/>
    <w:rsid w:val="004D6E7A"/>
    <w:rsid w:val="004D6EE4"/>
    <w:rsid w:val="004D708E"/>
    <w:rsid w:val="004D70CA"/>
    <w:rsid w:val="004D7162"/>
    <w:rsid w:val="004D7175"/>
    <w:rsid w:val="004D7227"/>
    <w:rsid w:val="004D725A"/>
    <w:rsid w:val="004D72CF"/>
    <w:rsid w:val="004D734F"/>
    <w:rsid w:val="004D7400"/>
    <w:rsid w:val="004D748C"/>
    <w:rsid w:val="004D756D"/>
    <w:rsid w:val="004D7633"/>
    <w:rsid w:val="004D76C9"/>
    <w:rsid w:val="004D7805"/>
    <w:rsid w:val="004D7829"/>
    <w:rsid w:val="004D78E4"/>
    <w:rsid w:val="004D7AA3"/>
    <w:rsid w:val="004D7BE1"/>
    <w:rsid w:val="004D7C25"/>
    <w:rsid w:val="004D7C5D"/>
    <w:rsid w:val="004D7CB1"/>
    <w:rsid w:val="004D7F69"/>
    <w:rsid w:val="004D7F6A"/>
    <w:rsid w:val="004E005B"/>
    <w:rsid w:val="004E0096"/>
    <w:rsid w:val="004E0147"/>
    <w:rsid w:val="004E0178"/>
    <w:rsid w:val="004E0267"/>
    <w:rsid w:val="004E048C"/>
    <w:rsid w:val="004E0537"/>
    <w:rsid w:val="004E062A"/>
    <w:rsid w:val="004E0869"/>
    <w:rsid w:val="004E09F3"/>
    <w:rsid w:val="004E1100"/>
    <w:rsid w:val="004E1170"/>
    <w:rsid w:val="004E1284"/>
    <w:rsid w:val="004E1308"/>
    <w:rsid w:val="004E1334"/>
    <w:rsid w:val="004E1421"/>
    <w:rsid w:val="004E1423"/>
    <w:rsid w:val="004E149D"/>
    <w:rsid w:val="004E14DE"/>
    <w:rsid w:val="004E15A6"/>
    <w:rsid w:val="004E16A7"/>
    <w:rsid w:val="004E189C"/>
    <w:rsid w:val="004E1955"/>
    <w:rsid w:val="004E1966"/>
    <w:rsid w:val="004E19A2"/>
    <w:rsid w:val="004E1B0F"/>
    <w:rsid w:val="004E1B15"/>
    <w:rsid w:val="004E1BC5"/>
    <w:rsid w:val="004E1D7C"/>
    <w:rsid w:val="004E1E19"/>
    <w:rsid w:val="004E1E7D"/>
    <w:rsid w:val="004E1EE1"/>
    <w:rsid w:val="004E2053"/>
    <w:rsid w:val="004E208D"/>
    <w:rsid w:val="004E2141"/>
    <w:rsid w:val="004E22D9"/>
    <w:rsid w:val="004E2318"/>
    <w:rsid w:val="004E2371"/>
    <w:rsid w:val="004E24B5"/>
    <w:rsid w:val="004E25EF"/>
    <w:rsid w:val="004E2636"/>
    <w:rsid w:val="004E27B3"/>
    <w:rsid w:val="004E27EF"/>
    <w:rsid w:val="004E2995"/>
    <w:rsid w:val="004E29BE"/>
    <w:rsid w:val="004E2A65"/>
    <w:rsid w:val="004E2AA0"/>
    <w:rsid w:val="004E2B26"/>
    <w:rsid w:val="004E2B39"/>
    <w:rsid w:val="004E2BE2"/>
    <w:rsid w:val="004E2CCD"/>
    <w:rsid w:val="004E30E0"/>
    <w:rsid w:val="004E31B2"/>
    <w:rsid w:val="004E3224"/>
    <w:rsid w:val="004E32AD"/>
    <w:rsid w:val="004E32F2"/>
    <w:rsid w:val="004E341D"/>
    <w:rsid w:val="004E3560"/>
    <w:rsid w:val="004E3566"/>
    <w:rsid w:val="004E35BB"/>
    <w:rsid w:val="004E37F4"/>
    <w:rsid w:val="004E3843"/>
    <w:rsid w:val="004E3960"/>
    <w:rsid w:val="004E39E4"/>
    <w:rsid w:val="004E39F6"/>
    <w:rsid w:val="004E3B54"/>
    <w:rsid w:val="004E3CC8"/>
    <w:rsid w:val="004E3D71"/>
    <w:rsid w:val="004E3DDD"/>
    <w:rsid w:val="004E3ECC"/>
    <w:rsid w:val="004E3F17"/>
    <w:rsid w:val="004E3FC3"/>
    <w:rsid w:val="004E3FEE"/>
    <w:rsid w:val="004E40B5"/>
    <w:rsid w:val="004E42AD"/>
    <w:rsid w:val="004E43CE"/>
    <w:rsid w:val="004E4435"/>
    <w:rsid w:val="004E44AA"/>
    <w:rsid w:val="004E4507"/>
    <w:rsid w:val="004E45D7"/>
    <w:rsid w:val="004E4898"/>
    <w:rsid w:val="004E48AD"/>
    <w:rsid w:val="004E4947"/>
    <w:rsid w:val="004E4981"/>
    <w:rsid w:val="004E4997"/>
    <w:rsid w:val="004E4A00"/>
    <w:rsid w:val="004E4A52"/>
    <w:rsid w:val="004E4C0D"/>
    <w:rsid w:val="004E4C46"/>
    <w:rsid w:val="004E4CA4"/>
    <w:rsid w:val="004E4E40"/>
    <w:rsid w:val="004E4EFD"/>
    <w:rsid w:val="004E4FEC"/>
    <w:rsid w:val="004E50A9"/>
    <w:rsid w:val="004E50E8"/>
    <w:rsid w:val="004E54B9"/>
    <w:rsid w:val="004E55DF"/>
    <w:rsid w:val="004E55E8"/>
    <w:rsid w:val="004E55E9"/>
    <w:rsid w:val="004E56E4"/>
    <w:rsid w:val="004E58E8"/>
    <w:rsid w:val="004E591B"/>
    <w:rsid w:val="004E5967"/>
    <w:rsid w:val="004E59E9"/>
    <w:rsid w:val="004E5A0C"/>
    <w:rsid w:val="004E5A25"/>
    <w:rsid w:val="004E5A5F"/>
    <w:rsid w:val="004E5A61"/>
    <w:rsid w:val="004E5AA7"/>
    <w:rsid w:val="004E5AEA"/>
    <w:rsid w:val="004E5B5F"/>
    <w:rsid w:val="004E5B6D"/>
    <w:rsid w:val="004E5B71"/>
    <w:rsid w:val="004E5C9F"/>
    <w:rsid w:val="004E5DEA"/>
    <w:rsid w:val="004E60BB"/>
    <w:rsid w:val="004E61A5"/>
    <w:rsid w:val="004E633C"/>
    <w:rsid w:val="004E636B"/>
    <w:rsid w:val="004E6387"/>
    <w:rsid w:val="004E63B9"/>
    <w:rsid w:val="004E6432"/>
    <w:rsid w:val="004E64C4"/>
    <w:rsid w:val="004E65B8"/>
    <w:rsid w:val="004E66B4"/>
    <w:rsid w:val="004E674E"/>
    <w:rsid w:val="004E67A5"/>
    <w:rsid w:val="004E67CD"/>
    <w:rsid w:val="004E6833"/>
    <w:rsid w:val="004E6865"/>
    <w:rsid w:val="004E69D9"/>
    <w:rsid w:val="004E6A08"/>
    <w:rsid w:val="004E6A11"/>
    <w:rsid w:val="004E6A25"/>
    <w:rsid w:val="004E6B5D"/>
    <w:rsid w:val="004E6C54"/>
    <w:rsid w:val="004E6D2D"/>
    <w:rsid w:val="004E6E23"/>
    <w:rsid w:val="004E6E98"/>
    <w:rsid w:val="004E6ED2"/>
    <w:rsid w:val="004E6EDF"/>
    <w:rsid w:val="004E6F13"/>
    <w:rsid w:val="004E6FD6"/>
    <w:rsid w:val="004E7082"/>
    <w:rsid w:val="004E7116"/>
    <w:rsid w:val="004E712A"/>
    <w:rsid w:val="004E73C5"/>
    <w:rsid w:val="004E73E0"/>
    <w:rsid w:val="004E73F3"/>
    <w:rsid w:val="004E7410"/>
    <w:rsid w:val="004E75A7"/>
    <w:rsid w:val="004E76F8"/>
    <w:rsid w:val="004E7736"/>
    <w:rsid w:val="004E77B9"/>
    <w:rsid w:val="004E7829"/>
    <w:rsid w:val="004E7848"/>
    <w:rsid w:val="004E788A"/>
    <w:rsid w:val="004E78A5"/>
    <w:rsid w:val="004E7D56"/>
    <w:rsid w:val="004E7DC2"/>
    <w:rsid w:val="004E7F1B"/>
    <w:rsid w:val="004E7F1D"/>
    <w:rsid w:val="004E7F2C"/>
    <w:rsid w:val="004E7F8F"/>
    <w:rsid w:val="004E7F94"/>
    <w:rsid w:val="004F014F"/>
    <w:rsid w:val="004F0164"/>
    <w:rsid w:val="004F0270"/>
    <w:rsid w:val="004F0294"/>
    <w:rsid w:val="004F037C"/>
    <w:rsid w:val="004F04C7"/>
    <w:rsid w:val="004F04F1"/>
    <w:rsid w:val="004F0621"/>
    <w:rsid w:val="004F071E"/>
    <w:rsid w:val="004F0763"/>
    <w:rsid w:val="004F079A"/>
    <w:rsid w:val="004F07E6"/>
    <w:rsid w:val="004F0845"/>
    <w:rsid w:val="004F086E"/>
    <w:rsid w:val="004F0998"/>
    <w:rsid w:val="004F09EF"/>
    <w:rsid w:val="004F0A28"/>
    <w:rsid w:val="004F0AEB"/>
    <w:rsid w:val="004F0B17"/>
    <w:rsid w:val="004F0E21"/>
    <w:rsid w:val="004F0E3F"/>
    <w:rsid w:val="004F1254"/>
    <w:rsid w:val="004F1272"/>
    <w:rsid w:val="004F1513"/>
    <w:rsid w:val="004F1515"/>
    <w:rsid w:val="004F15C1"/>
    <w:rsid w:val="004F1655"/>
    <w:rsid w:val="004F1700"/>
    <w:rsid w:val="004F177B"/>
    <w:rsid w:val="004F17EA"/>
    <w:rsid w:val="004F1995"/>
    <w:rsid w:val="004F1A05"/>
    <w:rsid w:val="004F1B23"/>
    <w:rsid w:val="004F1B2D"/>
    <w:rsid w:val="004F1B6B"/>
    <w:rsid w:val="004F1C90"/>
    <w:rsid w:val="004F1CA1"/>
    <w:rsid w:val="004F1E08"/>
    <w:rsid w:val="004F1E28"/>
    <w:rsid w:val="004F1E2E"/>
    <w:rsid w:val="004F1E64"/>
    <w:rsid w:val="004F1ED6"/>
    <w:rsid w:val="004F1F01"/>
    <w:rsid w:val="004F1F8B"/>
    <w:rsid w:val="004F2036"/>
    <w:rsid w:val="004F2103"/>
    <w:rsid w:val="004F212B"/>
    <w:rsid w:val="004F214A"/>
    <w:rsid w:val="004F222D"/>
    <w:rsid w:val="004F22AD"/>
    <w:rsid w:val="004F2331"/>
    <w:rsid w:val="004F23BE"/>
    <w:rsid w:val="004F2877"/>
    <w:rsid w:val="004F288B"/>
    <w:rsid w:val="004F28A8"/>
    <w:rsid w:val="004F2A7F"/>
    <w:rsid w:val="004F2AC3"/>
    <w:rsid w:val="004F2ACA"/>
    <w:rsid w:val="004F2B11"/>
    <w:rsid w:val="004F2B5D"/>
    <w:rsid w:val="004F2CC9"/>
    <w:rsid w:val="004F2CD6"/>
    <w:rsid w:val="004F30FE"/>
    <w:rsid w:val="004F317F"/>
    <w:rsid w:val="004F31A7"/>
    <w:rsid w:val="004F33EF"/>
    <w:rsid w:val="004F3403"/>
    <w:rsid w:val="004F3460"/>
    <w:rsid w:val="004F34A9"/>
    <w:rsid w:val="004F3618"/>
    <w:rsid w:val="004F3620"/>
    <w:rsid w:val="004F36B8"/>
    <w:rsid w:val="004F38C0"/>
    <w:rsid w:val="004F38E3"/>
    <w:rsid w:val="004F39D4"/>
    <w:rsid w:val="004F3A0C"/>
    <w:rsid w:val="004F3B1B"/>
    <w:rsid w:val="004F3B5B"/>
    <w:rsid w:val="004F3B66"/>
    <w:rsid w:val="004F3B8D"/>
    <w:rsid w:val="004F3BD8"/>
    <w:rsid w:val="004F3CD6"/>
    <w:rsid w:val="004F3DB5"/>
    <w:rsid w:val="004F3DC3"/>
    <w:rsid w:val="004F4087"/>
    <w:rsid w:val="004F40D3"/>
    <w:rsid w:val="004F4177"/>
    <w:rsid w:val="004F42FB"/>
    <w:rsid w:val="004F43BD"/>
    <w:rsid w:val="004F4495"/>
    <w:rsid w:val="004F45F0"/>
    <w:rsid w:val="004F4628"/>
    <w:rsid w:val="004F4692"/>
    <w:rsid w:val="004F475B"/>
    <w:rsid w:val="004F47DB"/>
    <w:rsid w:val="004F483F"/>
    <w:rsid w:val="004F487E"/>
    <w:rsid w:val="004F48E6"/>
    <w:rsid w:val="004F4A21"/>
    <w:rsid w:val="004F4D30"/>
    <w:rsid w:val="004F4D75"/>
    <w:rsid w:val="004F4E87"/>
    <w:rsid w:val="004F4EAC"/>
    <w:rsid w:val="004F4F28"/>
    <w:rsid w:val="004F4F41"/>
    <w:rsid w:val="004F5022"/>
    <w:rsid w:val="004F5078"/>
    <w:rsid w:val="004F50A3"/>
    <w:rsid w:val="004F50EF"/>
    <w:rsid w:val="004F513F"/>
    <w:rsid w:val="004F5180"/>
    <w:rsid w:val="004F51A1"/>
    <w:rsid w:val="004F5204"/>
    <w:rsid w:val="004F530E"/>
    <w:rsid w:val="004F5324"/>
    <w:rsid w:val="004F55E9"/>
    <w:rsid w:val="004F5820"/>
    <w:rsid w:val="004F5970"/>
    <w:rsid w:val="004F59C4"/>
    <w:rsid w:val="004F5AE9"/>
    <w:rsid w:val="004F5B9C"/>
    <w:rsid w:val="004F5BAC"/>
    <w:rsid w:val="004F5C67"/>
    <w:rsid w:val="004F5C6A"/>
    <w:rsid w:val="004F5C96"/>
    <w:rsid w:val="004F5CE4"/>
    <w:rsid w:val="004F5D01"/>
    <w:rsid w:val="004F5D30"/>
    <w:rsid w:val="004F5E16"/>
    <w:rsid w:val="004F60FB"/>
    <w:rsid w:val="004F623B"/>
    <w:rsid w:val="004F64DA"/>
    <w:rsid w:val="004F64EA"/>
    <w:rsid w:val="004F66C0"/>
    <w:rsid w:val="004F6703"/>
    <w:rsid w:val="004F6A11"/>
    <w:rsid w:val="004F6AE8"/>
    <w:rsid w:val="004F6B9C"/>
    <w:rsid w:val="004F6BFE"/>
    <w:rsid w:val="004F6C7D"/>
    <w:rsid w:val="004F6CBD"/>
    <w:rsid w:val="004F6CDD"/>
    <w:rsid w:val="004F6E00"/>
    <w:rsid w:val="004F6E20"/>
    <w:rsid w:val="004F6EB9"/>
    <w:rsid w:val="004F7315"/>
    <w:rsid w:val="004F732E"/>
    <w:rsid w:val="004F7350"/>
    <w:rsid w:val="004F7426"/>
    <w:rsid w:val="004F74E6"/>
    <w:rsid w:val="004F756B"/>
    <w:rsid w:val="004F768D"/>
    <w:rsid w:val="004F77FE"/>
    <w:rsid w:val="004F7938"/>
    <w:rsid w:val="004F79F1"/>
    <w:rsid w:val="004F7B67"/>
    <w:rsid w:val="004F7B68"/>
    <w:rsid w:val="004F7BCB"/>
    <w:rsid w:val="004F7C35"/>
    <w:rsid w:val="004F7CC9"/>
    <w:rsid w:val="0050000E"/>
    <w:rsid w:val="005000F9"/>
    <w:rsid w:val="0050022F"/>
    <w:rsid w:val="005002AE"/>
    <w:rsid w:val="005002F6"/>
    <w:rsid w:val="00500304"/>
    <w:rsid w:val="0050030C"/>
    <w:rsid w:val="00500428"/>
    <w:rsid w:val="00500466"/>
    <w:rsid w:val="005004DA"/>
    <w:rsid w:val="005006CF"/>
    <w:rsid w:val="005007E6"/>
    <w:rsid w:val="0050086D"/>
    <w:rsid w:val="00500886"/>
    <w:rsid w:val="00500913"/>
    <w:rsid w:val="00500949"/>
    <w:rsid w:val="00500A1B"/>
    <w:rsid w:val="00500BA4"/>
    <w:rsid w:val="00500BAE"/>
    <w:rsid w:val="00500C78"/>
    <w:rsid w:val="00500CCF"/>
    <w:rsid w:val="00500CE2"/>
    <w:rsid w:val="00500D94"/>
    <w:rsid w:val="00500DEA"/>
    <w:rsid w:val="00500E1E"/>
    <w:rsid w:val="00500E7D"/>
    <w:rsid w:val="00500F08"/>
    <w:rsid w:val="00500F49"/>
    <w:rsid w:val="00500F5D"/>
    <w:rsid w:val="005010D3"/>
    <w:rsid w:val="005011F9"/>
    <w:rsid w:val="00501303"/>
    <w:rsid w:val="00501378"/>
    <w:rsid w:val="00501427"/>
    <w:rsid w:val="00501436"/>
    <w:rsid w:val="00501473"/>
    <w:rsid w:val="00501596"/>
    <w:rsid w:val="005015B3"/>
    <w:rsid w:val="0050171F"/>
    <w:rsid w:val="00501762"/>
    <w:rsid w:val="0050177F"/>
    <w:rsid w:val="0050178D"/>
    <w:rsid w:val="00501968"/>
    <w:rsid w:val="00501A3E"/>
    <w:rsid w:val="00501A88"/>
    <w:rsid w:val="00501AE0"/>
    <w:rsid w:val="00501B28"/>
    <w:rsid w:val="00501B64"/>
    <w:rsid w:val="00501C6F"/>
    <w:rsid w:val="00501D3F"/>
    <w:rsid w:val="00501D48"/>
    <w:rsid w:val="00501D66"/>
    <w:rsid w:val="00501D8C"/>
    <w:rsid w:val="00501DEC"/>
    <w:rsid w:val="00501F83"/>
    <w:rsid w:val="005021EE"/>
    <w:rsid w:val="005021F4"/>
    <w:rsid w:val="00502262"/>
    <w:rsid w:val="005022BB"/>
    <w:rsid w:val="00502326"/>
    <w:rsid w:val="0050244A"/>
    <w:rsid w:val="005027C5"/>
    <w:rsid w:val="00502A66"/>
    <w:rsid w:val="00502A8A"/>
    <w:rsid w:val="00502B0D"/>
    <w:rsid w:val="00502B14"/>
    <w:rsid w:val="00502BD4"/>
    <w:rsid w:val="00502C4F"/>
    <w:rsid w:val="00502C65"/>
    <w:rsid w:val="00502D07"/>
    <w:rsid w:val="00502DBD"/>
    <w:rsid w:val="00502E4E"/>
    <w:rsid w:val="00502F25"/>
    <w:rsid w:val="00502F3F"/>
    <w:rsid w:val="00502F9C"/>
    <w:rsid w:val="00502FD6"/>
    <w:rsid w:val="0050305A"/>
    <w:rsid w:val="0050324A"/>
    <w:rsid w:val="005032AA"/>
    <w:rsid w:val="00503465"/>
    <w:rsid w:val="0050357B"/>
    <w:rsid w:val="00503657"/>
    <w:rsid w:val="00503761"/>
    <w:rsid w:val="0050387D"/>
    <w:rsid w:val="005039CA"/>
    <w:rsid w:val="00503A97"/>
    <w:rsid w:val="00503C57"/>
    <w:rsid w:val="00503CB3"/>
    <w:rsid w:val="00503D63"/>
    <w:rsid w:val="00503DA1"/>
    <w:rsid w:val="00503DEE"/>
    <w:rsid w:val="00503E60"/>
    <w:rsid w:val="00503EF7"/>
    <w:rsid w:val="0050403A"/>
    <w:rsid w:val="005042C8"/>
    <w:rsid w:val="005042EF"/>
    <w:rsid w:val="00504320"/>
    <w:rsid w:val="005043A8"/>
    <w:rsid w:val="00504467"/>
    <w:rsid w:val="005044FD"/>
    <w:rsid w:val="00504549"/>
    <w:rsid w:val="005045A5"/>
    <w:rsid w:val="00504649"/>
    <w:rsid w:val="0050482C"/>
    <w:rsid w:val="005048D8"/>
    <w:rsid w:val="00504A1D"/>
    <w:rsid w:val="00504A52"/>
    <w:rsid w:val="00504BFF"/>
    <w:rsid w:val="00504C1F"/>
    <w:rsid w:val="00504C23"/>
    <w:rsid w:val="00504C84"/>
    <w:rsid w:val="00504D6B"/>
    <w:rsid w:val="00504FDE"/>
    <w:rsid w:val="0050502F"/>
    <w:rsid w:val="00505174"/>
    <w:rsid w:val="00505179"/>
    <w:rsid w:val="00505349"/>
    <w:rsid w:val="005054DD"/>
    <w:rsid w:val="005055A1"/>
    <w:rsid w:val="005055CC"/>
    <w:rsid w:val="0050565F"/>
    <w:rsid w:val="005056AA"/>
    <w:rsid w:val="005056DD"/>
    <w:rsid w:val="005057DF"/>
    <w:rsid w:val="0050582D"/>
    <w:rsid w:val="00505888"/>
    <w:rsid w:val="00505956"/>
    <w:rsid w:val="0050596F"/>
    <w:rsid w:val="00505A57"/>
    <w:rsid w:val="00505BA4"/>
    <w:rsid w:val="00505BDB"/>
    <w:rsid w:val="00505C50"/>
    <w:rsid w:val="00505E04"/>
    <w:rsid w:val="00505EDB"/>
    <w:rsid w:val="00505FE4"/>
    <w:rsid w:val="0050607A"/>
    <w:rsid w:val="00506186"/>
    <w:rsid w:val="00506213"/>
    <w:rsid w:val="00506394"/>
    <w:rsid w:val="00506474"/>
    <w:rsid w:val="0050649B"/>
    <w:rsid w:val="00506634"/>
    <w:rsid w:val="005066BC"/>
    <w:rsid w:val="0050677A"/>
    <w:rsid w:val="005067FA"/>
    <w:rsid w:val="00506836"/>
    <w:rsid w:val="005068D5"/>
    <w:rsid w:val="00506980"/>
    <w:rsid w:val="00506A5C"/>
    <w:rsid w:val="00506B17"/>
    <w:rsid w:val="00506BBC"/>
    <w:rsid w:val="00506C9C"/>
    <w:rsid w:val="00506D44"/>
    <w:rsid w:val="00506D9F"/>
    <w:rsid w:val="00506DD0"/>
    <w:rsid w:val="00506DFB"/>
    <w:rsid w:val="00506E53"/>
    <w:rsid w:val="00506E96"/>
    <w:rsid w:val="00506FF3"/>
    <w:rsid w:val="0050713F"/>
    <w:rsid w:val="0050731F"/>
    <w:rsid w:val="005073BD"/>
    <w:rsid w:val="005073E7"/>
    <w:rsid w:val="0050742B"/>
    <w:rsid w:val="005074A0"/>
    <w:rsid w:val="005074AC"/>
    <w:rsid w:val="005076C3"/>
    <w:rsid w:val="005077F5"/>
    <w:rsid w:val="005078BC"/>
    <w:rsid w:val="00507984"/>
    <w:rsid w:val="00507994"/>
    <w:rsid w:val="00507A83"/>
    <w:rsid w:val="00507B3F"/>
    <w:rsid w:val="00507C69"/>
    <w:rsid w:val="00507D62"/>
    <w:rsid w:val="00507D84"/>
    <w:rsid w:val="00507DAD"/>
    <w:rsid w:val="00507DCA"/>
    <w:rsid w:val="00507E1B"/>
    <w:rsid w:val="00510009"/>
    <w:rsid w:val="00510162"/>
    <w:rsid w:val="0051024D"/>
    <w:rsid w:val="00510250"/>
    <w:rsid w:val="00510303"/>
    <w:rsid w:val="00510309"/>
    <w:rsid w:val="00510310"/>
    <w:rsid w:val="0051031C"/>
    <w:rsid w:val="005103AE"/>
    <w:rsid w:val="00510418"/>
    <w:rsid w:val="00510562"/>
    <w:rsid w:val="0051060C"/>
    <w:rsid w:val="00510661"/>
    <w:rsid w:val="005108BF"/>
    <w:rsid w:val="00510B37"/>
    <w:rsid w:val="00510B41"/>
    <w:rsid w:val="00510BF4"/>
    <w:rsid w:val="00510C00"/>
    <w:rsid w:val="00510D13"/>
    <w:rsid w:val="00510E67"/>
    <w:rsid w:val="00510E79"/>
    <w:rsid w:val="00510EE5"/>
    <w:rsid w:val="00510F2B"/>
    <w:rsid w:val="0051105A"/>
    <w:rsid w:val="005110AF"/>
    <w:rsid w:val="00511162"/>
    <w:rsid w:val="005111AD"/>
    <w:rsid w:val="005111D8"/>
    <w:rsid w:val="005113DD"/>
    <w:rsid w:val="00511478"/>
    <w:rsid w:val="005114E8"/>
    <w:rsid w:val="005115F0"/>
    <w:rsid w:val="0051167B"/>
    <w:rsid w:val="005116A5"/>
    <w:rsid w:val="005116DF"/>
    <w:rsid w:val="00511707"/>
    <w:rsid w:val="0051181F"/>
    <w:rsid w:val="00511822"/>
    <w:rsid w:val="00511850"/>
    <w:rsid w:val="0051199F"/>
    <w:rsid w:val="005119D9"/>
    <w:rsid w:val="00511AFD"/>
    <w:rsid w:val="00511B20"/>
    <w:rsid w:val="00511BC1"/>
    <w:rsid w:val="00511BE0"/>
    <w:rsid w:val="00511CEC"/>
    <w:rsid w:val="00511F3D"/>
    <w:rsid w:val="00512005"/>
    <w:rsid w:val="005121A2"/>
    <w:rsid w:val="005121FA"/>
    <w:rsid w:val="005122E5"/>
    <w:rsid w:val="00512401"/>
    <w:rsid w:val="00512509"/>
    <w:rsid w:val="005125AD"/>
    <w:rsid w:val="0051260F"/>
    <w:rsid w:val="00512657"/>
    <w:rsid w:val="005127D3"/>
    <w:rsid w:val="005129D5"/>
    <w:rsid w:val="00512AA6"/>
    <w:rsid w:val="00512AC6"/>
    <w:rsid w:val="00512D27"/>
    <w:rsid w:val="00512D62"/>
    <w:rsid w:val="00512E74"/>
    <w:rsid w:val="00512E9E"/>
    <w:rsid w:val="00512ED0"/>
    <w:rsid w:val="00512F2B"/>
    <w:rsid w:val="00513253"/>
    <w:rsid w:val="005135A1"/>
    <w:rsid w:val="005135E0"/>
    <w:rsid w:val="005135F5"/>
    <w:rsid w:val="00513706"/>
    <w:rsid w:val="00513731"/>
    <w:rsid w:val="0051386B"/>
    <w:rsid w:val="0051386D"/>
    <w:rsid w:val="005138AE"/>
    <w:rsid w:val="005138DB"/>
    <w:rsid w:val="005138DF"/>
    <w:rsid w:val="00513926"/>
    <w:rsid w:val="00513974"/>
    <w:rsid w:val="00513A74"/>
    <w:rsid w:val="00513A92"/>
    <w:rsid w:val="00513AF7"/>
    <w:rsid w:val="00513C8C"/>
    <w:rsid w:val="00513DEC"/>
    <w:rsid w:val="00514000"/>
    <w:rsid w:val="00514197"/>
    <w:rsid w:val="005141DC"/>
    <w:rsid w:val="005141F8"/>
    <w:rsid w:val="0051432C"/>
    <w:rsid w:val="005146A4"/>
    <w:rsid w:val="005147F3"/>
    <w:rsid w:val="00514885"/>
    <w:rsid w:val="0051497A"/>
    <w:rsid w:val="00514A20"/>
    <w:rsid w:val="00514A79"/>
    <w:rsid w:val="00514B4B"/>
    <w:rsid w:val="00514C30"/>
    <w:rsid w:val="00514C79"/>
    <w:rsid w:val="00514CC2"/>
    <w:rsid w:val="00514D12"/>
    <w:rsid w:val="00514D99"/>
    <w:rsid w:val="00514E34"/>
    <w:rsid w:val="00514E62"/>
    <w:rsid w:val="00514EE2"/>
    <w:rsid w:val="00514F3B"/>
    <w:rsid w:val="00514FD0"/>
    <w:rsid w:val="00515036"/>
    <w:rsid w:val="00515055"/>
    <w:rsid w:val="005152AD"/>
    <w:rsid w:val="005152D3"/>
    <w:rsid w:val="005152E6"/>
    <w:rsid w:val="00515415"/>
    <w:rsid w:val="00515439"/>
    <w:rsid w:val="00515443"/>
    <w:rsid w:val="00515603"/>
    <w:rsid w:val="0051569A"/>
    <w:rsid w:val="00515746"/>
    <w:rsid w:val="0051583C"/>
    <w:rsid w:val="0051596D"/>
    <w:rsid w:val="005159B6"/>
    <w:rsid w:val="005159BC"/>
    <w:rsid w:val="00515A65"/>
    <w:rsid w:val="00515CD1"/>
    <w:rsid w:val="00515DD8"/>
    <w:rsid w:val="00515F61"/>
    <w:rsid w:val="00515F64"/>
    <w:rsid w:val="005161CE"/>
    <w:rsid w:val="00516317"/>
    <w:rsid w:val="00516398"/>
    <w:rsid w:val="00516442"/>
    <w:rsid w:val="00516453"/>
    <w:rsid w:val="0051646B"/>
    <w:rsid w:val="00516534"/>
    <w:rsid w:val="00516604"/>
    <w:rsid w:val="005166C6"/>
    <w:rsid w:val="00516740"/>
    <w:rsid w:val="00516748"/>
    <w:rsid w:val="00516763"/>
    <w:rsid w:val="00516966"/>
    <w:rsid w:val="00516985"/>
    <w:rsid w:val="00516998"/>
    <w:rsid w:val="00516E06"/>
    <w:rsid w:val="00516EA0"/>
    <w:rsid w:val="00516EAB"/>
    <w:rsid w:val="00516EC1"/>
    <w:rsid w:val="0051706D"/>
    <w:rsid w:val="005171DA"/>
    <w:rsid w:val="005171F4"/>
    <w:rsid w:val="005172E6"/>
    <w:rsid w:val="0051747F"/>
    <w:rsid w:val="005174F3"/>
    <w:rsid w:val="005175F4"/>
    <w:rsid w:val="00517763"/>
    <w:rsid w:val="00517833"/>
    <w:rsid w:val="005178BA"/>
    <w:rsid w:val="005178FD"/>
    <w:rsid w:val="00517B23"/>
    <w:rsid w:val="00517B76"/>
    <w:rsid w:val="00517D23"/>
    <w:rsid w:val="00517E0F"/>
    <w:rsid w:val="00517F03"/>
    <w:rsid w:val="00517F18"/>
    <w:rsid w:val="00517F24"/>
    <w:rsid w:val="00517F70"/>
    <w:rsid w:val="0052004B"/>
    <w:rsid w:val="005201D3"/>
    <w:rsid w:val="0052028A"/>
    <w:rsid w:val="00520313"/>
    <w:rsid w:val="005203A1"/>
    <w:rsid w:val="005206B1"/>
    <w:rsid w:val="005207A6"/>
    <w:rsid w:val="00520866"/>
    <w:rsid w:val="0052086D"/>
    <w:rsid w:val="00520A45"/>
    <w:rsid w:val="00520A7A"/>
    <w:rsid w:val="00520C15"/>
    <w:rsid w:val="00520C4A"/>
    <w:rsid w:val="00520DF4"/>
    <w:rsid w:val="0052118F"/>
    <w:rsid w:val="005212D0"/>
    <w:rsid w:val="00521320"/>
    <w:rsid w:val="00521480"/>
    <w:rsid w:val="005214DE"/>
    <w:rsid w:val="00521504"/>
    <w:rsid w:val="005215EB"/>
    <w:rsid w:val="00521769"/>
    <w:rsid w:val="0052190A"/>
    <w:rsid w:val="0052199E"/>
    <w:rsid w:val="00521A56"/>
    <w:rsid w:val="00521AB1"/>
    <w:rsid w:val="00521BBF"/>
    <w:rsid w:val="00521DF8"/>
    <w:rsid w:val="00521FB5"/>
    <w:rsid w:val="0052204D"/>
    <w:rsid w:val="005220EF"/>
    <w:rsid w:val="0052210A"/>
    <w:rsid w:val="00522302"/>
    <w:rsid w:val="00522335"/>
    <w:rsid w:val="00522360"/>
    <w:rsid w:val="005223A9"/>
    <w:rsid w:val="005223BE"/>
    <w:rsid w:val="005224AE"/>
    <w:rsid w:val="0052252E"/>
    <w:rsid w:val="00522560"/>
    <w:rsid w:val="00522667"/>
    <w:rsid w:val="00522685"/>
    <w:rsid w:val="005226EA"/>
    <w:rsid w:val="0052281D"/>
    <w:rsid w:val="00522850"/>
    <w:rsid w:val="005228F7"/>
    <w:rsid w:val="0052293B"/>
    <w:rsid w:val="005229A7"/>
    <w:rsid w:val="00522C41"/>
    <w:rsid w:val="00522E79"/>
    <w:rsid w:val="00522FD0"/>
    <w:rsid w:val="00522FD8"/>
    <w:rsid w:val="0052313D"/>
    <w:rsid w:val="0052318B"/>
    <w:rsid w:val="005231F2"/>
    <w:rsid w:val="0052320A"/>
    <w:rsid w:val="005233E5"/>
    <w:rsid w:val="00523505"/>
    <w:rsid w:val="0052350A"/>
    <w:rsid w:val="005236DE"/>
    <w:rsid w:val="0052378D"/>
    <w:rsid w:val="005237CC"/>
    <w:rsid w:val="00523840"/>
    <w:rsid w:val="0052385E"/>
    <w:rsid w:val="00523926"/>
    <w:rsid w:val="0052392E"/>
    <w:rsid w:val="00523A76"/>
    <w:rsid w:val="00523C13"/>
    <w:rsid w:val="00523C51"/>
    <w:rsid w:val="00523C69"/>
    <w:rsid w:val="00523C78"/>
    <w:rsid w:val="00523CA3"/>
    <w:rsid w:val="00523E77"/>
    <w:rsid w:val="00523F95"/>
    <w:rsid w:val="0052407D"/>
    <w:rsid w:val="005241A8"/>
    <w:rsid w:val="00524220"/>
    <w:rsid w:val="005242EF"/>
    <w:rsid w:val="0052433A"/>
    <w:rsid w:val="00524386"/>
    <w:rsid w:val="005243DB"/>
    <w:rsid w:val="0052443B"/>
    <w:rsid w:val="00524485"/>
    <w:rsid w:val="005245D0"/>
    <w:rsid w:val="005245F7"/>
    <w:rsid w:val="00524747"/>
    <w:rsid w:val="005247A5"/>
    <w:rsid w:val="00524984"/>
    <w:rsid w:val="00524A6C"/>
    <w:rsid w:val="00524B22"/>
    <w:rsid w:val="00524B9C"/>
    <w:rsid w:val="00524BD4"/>
    <w:rsid w:val="00524D83"/>
    <w:rsid w:val="00524DBC"/>
    <w:rsid w:val="00524F4B"/>
    <w:rsid w:val="00524FE8"/>
    <w:rsid w:val="00525077"/>
    <w:rsid w:val="0052509F"/>
    <w:rsid w:val="005250D7"/>
    <w:rsid w:val="00525276"/>
    <w:rsid w:val="0052537E"/>
    <w:rsid w:val="005253CC"/>
    <w:rsid w:val="005253F9"/>
    <w:rsid w:val="00525422"/>
    <w:rsid w:val="0052549C"/>
    <w:rsid w:val="0052551F"/>
    <w:rsid w:val="005255D5"/>
    <w:rsid w:val="005256FD"/>
    <w:rsid w:val="00525725"/>
    <w:rsid w:val="00525850"/>
    <w:rsid w:val="00525889"/>
    <w:rsid w:val="0052595C"/>
    <w:rsid w:val="0052595D"/>
    <w:rsid w:val="00525ABF"/>
    <w:rsid w:val="00525B12"/>
    <w:rsid w:val="00525B26"/>
    <w:rsid w:val="00525B8C"/>
    <w:rsid w:val="00525D48"/>
    <w:rsid w:val="00525E34"/>
    <w:rsid w:val="00525E8D"/>
    <w:rsid w:val="00525F0B"/>
    <w:rsid w:val="00526003"/>
    <w:rsid w:val="00526339"/>
    <w:rsid w:val="005263B7"/>
    <w:rsid w:val="005263C9"/>
    <w:rsid w:val="005264A2"/>
    <w:rsid w:val="005264AD"/>
    <w:rsid w:val="005265B7"/>
    <w:rsid w:val="005265E0"/>
    <w:rsid w:val="00526660"/>
    <w:rsid w:val="00526696"/>
    <w:rsid w:val="0052670E"/>
    <w:rsid w:val="00526753"/>
    <w:rsid w:val="00526797"/>
    <w:rsid w:val="0052685E"/>
    <w:rsid w:val="00526922"/>
    <w:rsid w:val="00526960"/>
    <w:rsid w:val="00526A3F"/>
    <w:rsid w:val="00526A6E"/>
    <w:rsid w:val="00526A77"/>
    <w:rsid w:val="00526B32"/>
    <w:rsid w:val="00526B50"/>
    <w:rsid w:val="00526C00"/>
    <w:rsid w:val="00526EDF"/>
    <w:rsid w:val="00526F41"/>
    <w:rsid w:val="00526F90"/>
    <w:rsid w:val="00526FC1"/>
    <w:rsid w:val="00526FE5"/>
    <w:rsid w:val="00527031"/>
    <w:rsid w:val="00527046"/>
    <w:rsid w:val="0052717D"/>
    <w:rsid w:val="00527225"/>
    <w:rsid w:val="00527278"/>
    <w:rsid w:val="0052728B"/>
    <w:rsid w:val="005272C9"/>
    <w:rsid w:val="0052733B"/>
    <w:rsid w:val="00527676"/>
    <w:rsid w:val="005276B9"/>
    <w:rsid w:val="0052777F"/>
    <w:rsid w:val="00527835"/>
    <w:rsid w:val="00527868"/>
    <w:rsid w:val="0052788B"/>
    <w:rsid w:val="0052788E"/>
    <w:rsid w:val="005278A6"/>
    <w:rsid w:val="0052793C"/>
    <w:rsid w:val="00527AC1"/>
    <w:rsid w:val="00527AF1"/>
    <w:rsid w:val="00527B79"/>
    <w:rsid w:val="00527C75"/>
    <w:rsid w:val="00527C8B"/>
    <w:rsid w:val="00527CD8"/>
    <w:rsid w:val="00527E45"/>
    <w:rsid w:val="00527EE4"/>
    <w:rsid w:val="00527EED"/>
    <w:rsid w:val="00527FB7"/>
    <w:rsid w:val="0053005F"/>
    <w:rsid w:val="005300C1"/>
    <w:rsid w:val="0053010F"/>
    <w:rsid w:val="00530188"/>
    <w:rsid w:val="0053019B"/>
    <w:rsid w:val="005303D5"/>
    <w:rsid w:val="005305FD"/>
    <w:rsid w:val="00530626"/>
    <w:rsid w:val="00530667"/>
    <w:rsid w:val="005306CC"/>
    <w:rsid w:val="0053073B"/>
    <w:rsid w:val="0053076C"/>
    <w:rsid w:val="00530A48"/>
    <w:rsid w:val="00530C3F"/>
    <w:rsid w:val="00530DC3"/>
    <w:rsid w:val="00530E0E"/>
    <w:rsid w:val="00530E39"/>
    <w:rsid w:val="00530E45"/>
    <w:rsid w:val="00530E66"/>
    <w:rsid w:val="00530F50"/>
    <w:rsid w:val="00530F81"/>
    <w:rsid w:val="00531009"/>
    <w:rsid w:val="005310C2"/>
    <w:rsid w:val="00531165"/>
    <w:rsid w:val="005312C9"/>
    <w:rsid w:val="0053133E"/>
    <w:rsid w:val="00531408"/>
    <w:rsid w:val="0053151C"/>
    <w:rsid w:val="0053169F"/>
    <w:rsid w:val="005316FC"/>
    <w:rsid w:val="0053196A"/>
    <w:rsid w:val="00531A30"/>
    <w:rsid w:val="00531B19"/>
    <w:rsid w:val="00531B8D"/>
    <w:rsid w:val="00531BFC"/>
    <w:rsid w:val="00531C19"/>
    <w:rsid w:val="00531D01"/>
    <w:rsid w:val="00531E70"/>
    <w:rsid w:val="00531E78"/>
    <w:rsid w:val="00531F08"/>
    <w:rsid w:val="00531F2C"/>
    <w:rsid w:val="005320A3"/>
    <w:rsid w:val="00532298"/>
    <w:rsid w:val="005322B2"/>
    <w:rsid w:val="005322B5"/>
    <w:rsid w:val="00532324"/>
    <w:rsid w:val="00532332"/>
    <w:rsid w:val="00532397"/>
    <w:rsid w:val="005323E1"/>
    <w:rsid w:val="00532465"/>
    <w:rsid w:val="005325BE"/>
    <w:rsid w:val="005325C8"/>
    <w:rsid w:val="005326AC"/>
    <w:rsid w:val="005326CA"/>
    <w:rsid w:val="0053270B"/>
    <w:rsid w:val="005328C6"/>
    <w:rsid w:val="0053290E"/>
    <w:rsid w:val="0053293E"/>
    <w:rsid w:val="00532AB5"/>
    <w:rsid w:val="00532B35"/>
    <w:rsid w:val="00532B84"/>
    <w:rsid w:val="00532C88"/>
    <w:rsid w:val="00532CB0"/>
    <w:rsid w:val="00532CE0"/>
    <w:rsid w:val="00532DF2"/>
    <w:rsid w:val="00532E09"/>
    <w:rsid w:val="00532E5A"/>
    <w:rsid w:val="00532E8C"/>
    <w:rsid w:val="00532FD6"/>
    <w:rsid w:val="00532FDE"/>
    <w:rsid w:val="00533064"/>
    <w:rsid w:val="00533066"/>
    <w:rsid w:val="005330E4"/>
    <w:rsid w:val="0053319A"/>
    <w:rsid w:val="005331B1"/>
    <w:rsid w:val="00533209"/>
    <w:rsid w:val="00533244"/>
    <w:rsid w:val="0053336B"/>
    <w:rsid w:val="00533547"/>
    <w:rsid w:val="00533781"/>
    <w:rsid w:val="00533792"/>
    <w:rsid w:val="0053398C"/>
    <w:rsid w:val="00533B38"/>
    <w:rsid w:val="00533D4D"/>
    <w:rsid w:val="00533DFE"/>
    <w:rsid w:val="00533E89"/>
    <w:rsid w:val="00533F8E"/>
    <w:rsid w:val="00533F91"/>
    <w:rsid w:val="00534188"/>
    <w:rsid w:val="005341E8"/>
    <w:rsid w:val="0053427C"/>
    <w:rsid w:val="00534355"/>
    <w:rsid w:val="00534384"/>
    <w:rsid w:val="005343A9"/>
    <w:rsid w:val="00534479"/>
    <w:rsid w:val="005345F9"/>
    <w:rsid w:val="005346E9"/>
    <w:rsid w:val="00534899"/>
    <w:rsid w:val="0053497D"/>
    <w:rsid w:val="0053499B"/>
    <w:rsid w:val="005349BF"/>
    <w:rsid w:val="00534B5E"/>
    <w:rsid w:val="00534B82"/>
    <w:rsid w:val="00534EEC"/>
    <w:rsid w:val="00535395"/>
    <w:rsid w:val="00535453"/>
    <w:rsid w:val="005354AA"/>
    <w:rsid w:val="005354ED"/>
    <w:rsid w:val="005355AD"/>
    <w:rsid w:val="005355D1"/>
    <w:rsid w:val="005356BC"/>
    <w:rsid w:val="005356EE"/>
    <w:rsid w:val="0053572F"/>
    <w:rsid w:val="005358B7"/>
    <w:rsid w:val="005359BA"/>
    <w:rsid w:val="00535A6A"/>
    <w:rsid w:val="00535BB6"/>
    <w:rsid w:val="00535C25"/>
    <w:rsid w:val="00535C7B"/>
    <w:rsid w:val="00535D10"/>
    <w:rsid w:val="00535E27"/>
    <w:rsid w:val="00535F61"/>
    <w:rsid w:val="00535FB5"/>
    <w:rsid w:val="00536289"/>
    <w:rsid w:val="00536320"/>
    <w:rsid w:val="005363CA"/>
    <w:rsid w:val="00536423"/>
    <w:rsid w:val="00536559"/>
    <w:rsid w:val="00536576"/>
    <w:rsid w:val="0053658D"/>
    <w:rsid w:val="0053677A"/>
    <w:rsid w:val="00536847"/>
    <w:rsid w:val="00536990"/>
    <w:rsid w:val="00536B21"/>
    <w:rsid w:val="00536BBB"/>
    <w:rsid w:val="00536D7C"/>
    <w:rsid w:val="00536DE2"/>
    <w:rsid w:val="00536E30"/>
    <w:rsid w:val="00537158"/>
    <w:rsid w:val="005372A7"/>
    <w:rsid w:val="0053736C"/>
    <w:rsid w:val="00537488"/>
    <w:rsid w:val="005374DE"/>
    <w:rsid w:val="00537561"/>
    <w:rsid w:val="005376AB"/>
    <w:rsid w:val="0053776F"/>
    <w:rsid w:val="005378AC"/>
    <w:rsid w:val="00537AC3"/>
    <w:rsid w:val="00537DCA"/>
    <w:rsid w:val="00537E4F"/>
    <w:rsid w:val="00537F23"/>
    <w:rsid w:val="00537FD8"/>
    <w:rsid w:val="005400FB"/>
    <w:rsid w:val="0054012F"/>
    <w:rsid w:val="005401ED"/>
    <w:rsid w:val="005403AA"/>
    <w:rsid w:val="005403BD"/>
    <w:rsid w:val="005404A0"/>
    <w:rsid w:val="00540632"/>
    <w:rsid w:val="00540642"/>
    <w:rsid w:val="00540704"/>
    <w:rsid w:val="00540731"/>
    <w:rsid w:val="0054086A"/>
    <w:rsid w:val="005408AA"/>
    <w:rsid w:val="00540942"/>
    <w:rsid w:val="005409C2"/>
    <w:rsid w:val="00540C18"/>
    <w:rsid w:val="00540FDF"/>
    <w:rsid w:val="00540FF2"/>
    <w:rsid w:val="005410BA"/>
    <w:rsid w:val="0054111E"/>
    <w:rsid w:val="005411CC"/>
    <w:rsid w:val="00541309"/>
    <w:rsid w:val="005413CC"/>
    <w:rsid w:val="0054158A"/>
    <w:rsid w:val="005415A5"/>
    <w:rsid w:val="005415E3"/>
    <w:rsid w:val="005416D2"/>
    <w:rsid w:val="005416E1"/>
    <w:rsid w:val="005416FD"/>
    <w:rsid w:val="0054173B"/>
    <w:rsid w:val="005417C0"/>
    <w:rsid w:val="00541833"/>
    <w:rsid w:val="00541865"/>
    <w:rsid w:val="00541891"/>
    <w:rsid w:val="005419CD"/>
    <w:rsid w:val="00541A4F"/>
    <w:rsid w:val="00541AE8"/>
    <w:rsid w:val="00541B82"/>
    <w:rsid w:val="00541BD3"/>
    <w:rsid w:val="00541C83"/>
    <w:rsid w:val="00541FC0"/>
    <w:rsid w:val="00541FDE"/>
    <w:rsid w:val="005422A8"/>
    <w:rsid w:val="00542457"/>
    <w:rsid w:val="0054251B"/>
    <w:rsid w:val="00542646"/>
    <w:rsid w:val="00542737"/>
    <w:rsid w:val="005428B5"/>
    <w:rsid w:val="005429BE"/>
    <w:rsid w:val="00542C5C"/>
    <w:rsid w:val="00542CDB"/>
    <w:rsid w:val="00542D5F"/>
    <w:rsid w:val="00542E22"/>
    <w:rsid w:val="00542E90"/>
    <w:rsid w:val="00542FA8"/>
    <w:rsid w:val="00542FB9"/>
    <w:rsid w:val="00542FC4"/>
    <w:rsid w:val="00542FD0"/>
    <w:rsid w:val="00543123"/>
    <w:rsid w:val="005431DA"/>
    <w:rsid w:val="005431F7"/>
    <w:rsid w:val="005433F4"/>
    <w:rsid w:val="00543414"/>
    <w:rsid w:val="0054344E"/>
    <w:rsid w:val="0054347C"/>
    <w:rsid w:val="00543572"/>
    <w:rsid w:val="0054365A"/>
    <w:rsid w:val="00543668"/>
    <w:rsid w:val="005436F3"/>
    <w:rsid w:val="005437D5"/>
    <w:rsid w:val="005437E8"/>
    <w:rsid w:val="0054393D"/>
    <w:rsid w:val="00543968"/>
    <w:rsid w:val="00543997"/>
    <w:rsid w:val="00543A85"/>
    <w:rsid w:val="00543A96"/>
    <w:rsid w:val="00543B3A"/>
    <w:rsid w:val="00543B67"/>
    <w:rsid w:val="00543BC1"/>
    <w:rsid w:val="00543BD2"/>
    <w:rsid w:val="00543C80"/>
    <w:rsid w:val="00543E5F"/>
    <w:rsid w:val="00543EEF"/>
    <w:rsid w:val="00543F1E"/>
    <w:rsid w:val="005440A5"/>
    <w:rsid w:val="005440B4"/>
    <w:rsid w:val="005440BA"/>
    <w:rsid w:val="0054410A"/>
    <w:rsid w:val="0054428C"/>
    <w:rsid w:val="0054430F"/>
    <w:rsid w:val="005443DC"/>
    <w:rsid w:val="00544494"/>
    <w:rsid w:val="00544590"/>
    <w:rsid w:val="005445E3"/>
    <w:rsid w:val="00544605"/>
    <w:rsid w:val="005446AB"/>
    <w:rsid w:val="0054475E"/>
    <w:rsid w:val="005448D7"/>
    <w:rsid w:val="005449B6"/>
    <w:rsid w:val="005449B8"/>
    <w:rsid w:val="005449C3"/>
    <w:rsid w:val="005449EA"/>
    <w:rsid w:val="00544A13"/>
    <w:rsid w:val="00544A16"/>
    <w:rsid w:val="00544A78"/>
    <w:rsid w:val="00544CBA"/>
    <w:rsid w:val="00544D29"/>
    <w:rsid w:val="00544E0F"/>
    <w:rsid w:val="00544E75"/>
    <w:rsid w:val="00544EDD"/>
    <w:rsid w:val="00544F9C"/>
    <w:rsid w:val="005451AF"/>
    <w:rsid w:val="0054521A"/>
    <w:rsid w:val="00545328"/>
    <w:rsid w:val="0054532C"/>
    <w:rsid w:val="00545478"/>
    <w:rsid w:val="0054549A"/>
    <w:rsid w:val="005455D8"/>
    <w:rsid w:val="00545664"/>
    <w:rsid w:val="005458A4"/>
    <w:rsid w:val="00545B16"/>
    <w:rsid w:val="00545B82"/>
    <w:rsid w:val="00545BE2"/>
    <w:rsid w:val="00545BF8"/>
    <w:rsid w:val="00545C75"/>
    <w:rsid w:val="00545DBF"/>
    <w:rsid w:val="00545E3A"/>
    <w:rsid w:val="00545E49"/>
    <w:rsid w:val="00545F23"/>
    <w:rsid w:val="00546053"/>
    <w:rsid w:val="00546148"/>
    <w:rsid w:val="00546731"/>
    <w:rsid w:val="00546746"/>
    <w:rsid w:val="005468E8"/>
    <w:rsid w:val="005468F9"/>
    <w:rsid w:val="00546968"/>
    <w:rsid w:val="0054699B"/>
    <w:rsid w:val="00546A0D"/>
    <w:rsid w:val="00546A10"/>
    <w:rsid w:val="00546BF0"/>
    <w:rsid w:val="00546C16"/>
    <w:rsid w:val="00546C24"/>
    <w:rsid w:val="00546D2D"/>
    <w:rsid w:val="00546D5D"/>
    <w:rsid w:val="00546EC8"/>
    <w:rsid w:val="00546EE1"/>
    <w:rsid w:val="00546F34"/>
    <w:rsid w:val="00546F3B"/>
    <w:rsid w:val="0054701B"/>
    <w:rsid w:val="005473DC"/>
    <w:rsid w:val="00547418"/>
    <w:rsid w:val="00547486"/>
    <w:rsid w:val="0054749B"/>
    <w:rsid w:val="005474E8"/>
    <w:rsid w:val="00547549"/>
    <w:rsid w:val="005476D0"/>
    <w:rsid w:val="005476E4"/>
    <w:rsid w:val="00547731"/>
    <w:rsid w:val="005477BC"/>
    <w:rsid w:val="0054787E"/>
    <w:rsid w:val="005478F4"/>
    <w:rsid w:val="00547AA9"/>
    <w:rsid w:val="00547B21"/>
    <w:rsid w:val="00547CF7"/>
    <w:rsid w:val="00547DD2"/>
    <w:rsid w:val="00547DF2"/>
    <w:rsid w:val="00547E0D"/>
    <w:rsid w:val="0055008B"/>
    <w:rsid w:val="005504A1"/>
    <w:rsid w:val="005504CE"/>
    <w:rsid w:val="00550584"/>
    <w:rsid w:val="005505D9"/>
    <w:rsid w:val="005505E8"/>
    <w:rsid w:val="00550739"/>
    <w:rsid w:val="00550821"/>
    <w:rsid w:val="005508DD"/>
    <w:rsid w:val="005508F3"/>
    <w:rsid w:val="005509E3"/>
    <w:rsid w:val="00550B04"/>
    <w:rsid w:val="00550B66"/>
    <w:rsid w:val="00550BA5"/>
    <w:rsid w:val="00550C33"/>
    <w:rsid w:val="00550CEE"/>
    <w:rsid w:val="00550D36"/>
    <w:rsid w:val="00550E70"/>
    <w:rsid w:val="00550FBA"/>
    <w:rsid w:val="00551000"/>
    <w:rsid w:val="00551016"/>
    <w:rsid w:val="005511F7"/>
    <w:rsid w:val="00551293"/>
    <w:rsid w:val="005512A5"/>
    <w:rsid w:val="005513D9"/>
    <w:rsid w:val="00551450"/>
    <w:rsid w:val="00551454"/>
    <w:rsid w:val="00551583"/>
    <w:rsid w:val="0055159F"/>
    <w:rsid w:val="005515AB"/>
    <w:rsid w:val="00551627"/>
    <w:rsid w:val="0055167D"/>
    <w:rsid w:val="005517BE"/>
    <w:rsid w:val="005517DE"/>
    <w:rsid w:val="005518AE"/>
    <w:rsid w:val="00551AAE"/>
    <w:rsid w:val="00551BEC"/>
    <w:rsid w:val="00551EE7"/>
    <w:rsid w:val="0055209E"/>
    <w:rsid w:val="00552179"/>
    <w:rsid w:val="00552199"/>
    <w:rsid w:val="0055226C"/>
    <w:rsid w:val="0055229A"/>
    <w:rsid w:val="005522E8"/>
    <w:rsid w:val="005522FF"/>
    <w:rsid w:val="00552313"/>
    <w:rsid w:val="00552360"/>
    <w:rsid w:val="005523F8"/>
    <w:rsid w:val="00552451"/>
    <w:rsid w:val="00552581"/>
    <w:rsid w:val="005525B2"/>
    <w:rsid w:val="0055279D"/>
    <w:rsid w:val="005528AF"/>
    <w:rsid w:val="005528CC"/>
    <w:rsid w:val="00552964"/>
    <w:rsid w:val="005529D4"/>
    <w:rsid w:val="00552C39"/>
    <w:rsid w:val="00552E1B"/>
    <w:rsid w:val="00552E38"/>
    <w:rsid w:val="00552E4D"/>
    <w:rsid w:val="00552E91"/>
    <w:rsid w:val="00552F17"/>
    <w:rsid w:val="00552F45"/>
    <w:rsid w:val="00552FB5"/>
    <w:rsid w:val="0055311F"/>
    <w:rsid w:val="00553130"/>
    <w:rsid w:val="0055315B"/>
    <w:rsid w:val="00553252"/>
    <w:rsid w:val="00553334"/>
    <w:rsid w:val="00553493"/>
    <w:rsid w:val="005534BC"/>
    <w:rsid w:val="005534C0"/>
    <w:rsid w:val="0055351C"/>
    <w:rsid w:val="00553618"/>
    <w:rsid w:val="0055364A"/>
    <w:rsid w:val="00553781"/>
    <w:rsid w:val="005537FD"/>
    <w:rsid w:val="0055387C"/>
    <w:rsid w:val="0055392F"/>
    <w:rsid w:val="0055393D"/>
    <w:rsid w:val="0055394A"/>
    <w:rsid w:val="00553967"/>
    <w:rsid w:val="00553970"/>
    <w:rsid w:val="00553D58"/>
    <w:rsid w:val="00553D64"/>
    <w:rsid w:val="00553EAC"/>
    <w:rsid w:val="00553EB8"/>
    <w:rsid w:val="00553F1C"/>
    <w:rsid w:val="00553FEC"/>
    <w:rsid w:val="0055413C"/>
    <w:rsid w:val="005541C1"/>
    <w:rsid w:val="0055428A"/>
    <w:rsid w:val="0055435F"/>
    <w:rsid w:val="0055437C"/>
    <w:rsid w:val="005543D0"/>
    <w:rsid w:val="0055442A"/>
    <w:rsid w:val="005545C0"/>
    <w:rsid w:val="005545DD"/>
    <w:rsid w:val="00554638"/>
    <w:rsid w:val="0055468C"/>
    <w:rsid w:val="00554692"/>
    <w:rsid w:val="00554765"/>
    <w:rsid w:val="005547D4"/>
    <w:rsid w:val="005547F5"/>
    <w:rsid w:val="0055483F"/>
    <w:rsid w:val="00554905"/>
    <w:rsid w:val="00554918"/>
    <w:rsid w:val="00554ACB"/>
    <w:rsid w:val="00554B49"/>
    <w:rsid w:val="00554BD9"/>
    <w:rsid w:val="00554CF0"/>
    <w:rsid w:val="00554D83"/>
    <w:rsid w:val="00554E24"/>
    <w:rsid w:val="00554E7F"/>
    <w:rsid w:val="00554EF3"/>
    <w:rsid w:val="00554FB5"/>
    <w:rsid w:val="00554FC3"/>
    <w:rsid w:val="00555090"/>
    <w:rsid w:val="005550AB"/>
    <w:rsid w:val="0055511D"/>
    <w:rsid w:val="00555277"/>
    <w:rsid w:val="005552DF"/>
    <w:rsid w:val="0055530F"/>
    <w:rsid w:val="00555377"/>
    <w:rsid w:val="00555473"/>
    <w:rsid w:val="0055552E"/>
    <w:rsid w:val="005555C5"/>
    <w:rsid w:val="005558B2"/>
    <w:rsid w:val="0055590C"/>
    <w:rsid w:val="0055596E"/>
    <w:rsid w:val="005559BC"/>
    <w:rsid w:val="00555A0C"/>
    <w:rsid w:val="00555A56"/>
    <w:rsid w:val="00555AC9"/>
    <w:rsid w:val="00555B24"/>
    <w:rsid w:val="00555BBE"/>
    <w:rsid w:val="00555C80"/>
    <w:rsid w:val="00555CDA"/>
    <w:rsid w:val="00555E61"/>
    <w:rsid w:val="00556120"/>
    <w:rsid w:val="0055613C"/>
    <w:rsid w:val="0055635B"/>
    <w:rsid w:val="00556362"/>
    <w:rsid w:val="0055643C"/>
    <w:rsid w:val="00556532"/>
    <w:rsid w:val="005566C5"/>
    <w:rsid w:val="00556716"/>
    <w:rsid w:val="00556768"/>
    <w:rsid w:val="00556807"/>
    <w:rsid w:val="00556A6B"/>
    <w:rsid w:val="00556CB1"/>
    <w:rsid w:val="00556D46"/>
    <w:rsid w:val="00556D7F"/>
    <w:rsid w:val="00556D8E"/>
    <w:rsid w:val="00556DA5"/>
    <w:rsid w:val="00556F60"/>
    <w:rsid w:val="00556FA8"/>
    <w:rsid w:val="00557014"/>
    <w:rsid w:val="00557035"/>
    <w:rsid w:val="00557073"/>
    <w:rsid w:val="00557121"/>
    <w:rsid w:val="005571A0"/>
    <w:rsid w:val="00557358"/>
    <w:rsid w:val="00557399"/>
    <w:rsid w:val="005573B7"/>
    <w:rsid w:val="005573D1"/>
    <w:rsid w:val="005573D9"/>
    <w:rsid w:val="0055740B"/>
    <w:rsid w:val="0055749E"/>
    <w:rsid w:val="00557517"/>
    <w:rsid w:val="00557541"/>
    <w:rsid w:val="00557579"/>
    <w:rsid w:val="005575D0"/>
    <w:rsid w:val="005576B4"/>
    <w:rsid w:val="005576BE"/>
    <w:rsid w:val="0055776F"/>
    <w:rsid w:val="00557828"/>
    <w:rsid w:val="00557836"/>
    <w:rsid w:val="0055785D"/>
    <w:rsid w:val="00557928"/>
    <w:rsid w:val="00557973"/>
    <w:rsid w:val="00557977"/>
    <w:rsid w:val="00557987"/>
    <w:rsid w:val="00557995"/>
    <w:rsid w:val="00557A5E"/>
    <w:rsid w:val="00557AE2"/>
    <w:rsid w:val="00557B63"/>
    <w:rsid w:val="00557BE8"/>
    <w:rsid w:val="00557EE0"/>
    <w:rsid w:val="00557EFB"/>
    <w:rsid w:val="00557FA5"/>
    <w:rsid w:val="00557FB7"/>
    <w:rsid w:val="00560015"/>
    <w:rsid w:val="005601C7"/>
    <w:rsid w:val="005601E8"/>
    <w:rsid w:val="00560312"/>
    <w:rsid w:val="0056044D"/>
    <w:rsid w:val="00560575"/>
    <w:rsid w:val="0056063F"/>
    <w:rsid w:val="00560771"/>
    <w:rsid w:val="00560B04"/>
    <w:rsid w:val="00560BB3"/>
    <w:rsid w:val="00560BF1"/>
    <w:rsid w:val="00560C22"/>
    <w:rsid w:val="00560E84"/>
    <w:rsid w:val="00560FDE"/>
    <w:rsid w:val="0056100E"/>
    <w:rsid w:val="005610F2"/>
    <w:rsid w:val="005610FB"/>
    <w:rsid w:val="00561191"/>
    <w:rsid w:val="005611FF"/>
    <w:rsid w:val="005612A0"/>
    <w:rsid w:val="005613B7"/>
    <w:rsid w:val="00561406"/>
    <w:rsid w:val="00561415"/>
    <w:rsid w:val="00561438"/>
    <w:rsid w:val="00561504"/>
    <w:rsid w:val="005616E1"/>
    <w:rsid w:val="005617BD"/>
    <w:rsid w:val="00561861"/>
    <w:rsid w:val="00561875"/>
    <w:rsid w:val="005618D6"/>
    <w:rsid w:val="00561961"/>
    <w:rsid w:val="00561996"/>
    <w:rsid w:val="00561A9C"/>
    <w:rsid w:val="00561B9F"/>
    <w:rsid w:val="00561C34"/>
    <w:rsid w:val="00561C5E"/>
    <w:rsid w:val="00561E34"/>
    <w:rsid w:val="00561F4E"/>
    <w:rsid w:val="00561FA0"/>
    <w:rsid w:val="005622C1"/>
    <w:rsid w:val="005622CC"/>
    <w:rsid w:val="0056239F"/>
    <w:rsid w:val="005623D9"/>
    <w:rsid w:val="00562444"/>
    <w:rsid w:val="005624ED"/>
    <w:rsid w:val="0056257D"/>
    <w:rsid w:val="0056298A"/>
    <w:rsid w:val="0056298C"/>
    <w:rsid w:val="005629B4"/>
    <w:rsid w:val="005629F4"/>
    <w:rsid w:val="00562A74"/>
    <w:rsid w:val="00562C05"/>
    <w:rsid w:val="00562C92"/>
    <w:rsid w:val="00562CCC"/>
    <w:rsid w:val="00562D39"/>
    <w:rsid w:val="00562E18"/>
    <w:rsid w:val="00562E25"/>
    <w:rsid w:val="00562EBA"/>
    <w:rsid w:val="00562ECA"/>
    <w:rsid w:val="0056304D"/>
    <w:rsid w:val="005630AA"/>
    <w:rsid w:val="00563157"/>
    <w:rsid w:val="00563206"/>
    <w:rsid w:val="0056321C"/>
    <w:rsid w:val="00563320"/>
    <w:rsid w:val="005633D8"/>
    <w:rsid w:val="005634F3"/>
    <w:rsid w:val="005636A9"/>
    <w:rsid w:val="005636BF"/>
    <w:rsid w:val="00563753"/>
    <w:rsid w:val="005637E9"/>
    <w:rsid w:val="00563A0A"/>
    <w:rsid w:val="00563A4E"/>
    <w:rsid w:val="00563AA4"/>
    <w:rsid w:val="00563AB9"/>
    <w:rsid w:val="00563AC1"/>
    <w:rsid w:val="00563B52"/>
    <w:rsid w:val="00563BF0"/>
    <w:rsid w:val="00563CA3"/>
    <w:rsid w:val="00563CC5"/>
    <w:rsid w:val="00563D4C"/>
    <w:rsid w:val="00563EDE"/>
    <w:rsid w:val="00563FFF"/>
    <w:rsid w:val="005641DE"/>
    <w:rsid w:val="00564242"/>
    <w:rsid w:val="005642AF"/>
    <w:rsid w:val="00564355"/>
    <w:rsid w:val="005643B0"/>
    <w:rsid w:val="005643C3"/>
    <w:rsid w:val="005643C9"/>
    <w:rsid w:val="005645DA"/>
    <w:rsid w:val="00564661"/>
    <w:rsid w:val="0056468E"/>
    <w:rsid w:val="00564812"/>
    <w:rsid w:val="00564868"/>
    <w:rsid w:val="005648C6"/>
    <w:rsid w:val="005648D3"/>
    <w:rsid w:val="005648D4"/>
    <w:rsid w:val="0056496A"/>
    <w:rsid w:val="00564995"/>
    <w:rsid w:val="00564A33"/>
    <w:rsid w:val="00564AA5"/>
    <w:rsid w:val="00564AB5"/>
    <w:rsid w:val="00564BA9"/>
    <w:rsid w:val="00564C91"/>
    <w:rsid w:val="00564CFC"/>
    <w:rsid w:val="00564D40"/>
    <w:rsid w:val="00564EA9"/>
    <w:rsid w:val="00564EB5"/>
    <w:rsid w:val="005650AA"/>
    <w:rsid w:val="00565216"/>
    <w:rsid w:val="005652B5"/>
    <w:rsid w:val="005654BB"/>
    <w:rsid w:val="00565641"/>
    <w:rsid w:val="0056570C"/>
    <w:rsid w:val="00565759"/>
    <w:rsid w:val="00565832"/>
    <w:rsid w:val="0056585D"/>
    <w:rsid w:val="005658EC"/>
    <w:rsid w:val="00565B48"/>
    <w:rsid w:val="00565B91"/>
    <w:rsid w:val="00565BB5"/>
    <w:rsid w:val="00565CA5"/>
    <w:rsid w:val="00565D06"/>
    <w:rsid w:val="00565D7B"/>
    <w:rsid w:val="00565E95"/>
    <w:rsid w:val="00565F6E"/>
    <w:rsid w:val="00565FBA"/>
    <w:rsid w:val="00565FDD"/>
    <w:rsid w:val="005660BA"/>
    <w:rsid w:val="005660BC"/>
    <w:rsid w:val="0056614D"/>
    <w:rsid w:val="00566162"/>
    <w:rsid w:val="0056616C"/>
    <w:rsid w:val="00566257"/>
    <w:rsid w:val="0056626A"/>
    <w:rsid w:val="005662A3"/>
    <w:rsid w:val="005662C1"/>
    <w:rsid w:val="00566348"/>
    <w:rsid w:val="005663DF"/>
    <w:rsid w:val="005664F4"/>
    <w:rsid w:val="005664F7"/>
    <w:rsid w:val="00566529"/>
    <w:rsid w:val="00566575"/>
    <w:rsid w:val="00566724"/>
    <w:rsid w:val="00566751"/>
    <w:rsid w:val="0056680D"/>
    <w:rsid w:val="005668A1"/>
    <w:rsid w:val="00566A32"/>
    <w:rsid w:val="00566A73"/>
    <w:rsid w:val="00566B86"/>
    <w:rsid w:val="00566C7D"/>
    <w:rsid w:val="00566DF2"/>
    <w:rsid w:val="00566E36"/>
    <w:rsid w:val="00566EA3"/>
    <w:rsid w:val="00566F8F"/>
    <w:rsid w:val="00567108"/>
    <w:rsid w:val="00567241"/>
    <w:rsid w:val="00567249"/>
    <w:rsid w:val="00567254"/>
    <w:rsid w:val="005672BF"/>
    <w:rsid w:val="0056737A"/>
    <w:rsid w:val="0056738A"/>
    <w:rsid w:val="005674B5"/>
    <w:rsid w:val="0056753B"/>
    <w:rsid w:val="005675D5"/>
    <w:rsid w:val="00567743"/>
    <w:rsid w:val="00567750"/>
    <w:rsid w:val="005678B7"/>
    <w:rsid w:val="005679C3"/>
    <w:rsid w:val="00567AB5"/>
    <w:rsid w:val="00567B05"/>
    <w:rsid w:val="00567B23"/>
    <w:rsid w:val="00567B7E"/>
    <w:rsid w:val="00567C1F"/>
    <w:rsid w:val="00567CB8"/>
    <w:rsid w:val="00567DBF"/>
    <w:rsid w:val="00567E1A"/>
    <w:rsid w:val="00567FA1"/>
    <w:rsid w:val="005700B1"/>
    <w:rsid w:val="00570139"/>
    <w:rsid w:val="005701D6"/>
    <w:rsid w:val="00570432"/>
    <w:rsid w:val="00570517"/>
    <w:rsid w:val="005705EE"/>
    <w:rsid w:val="0057077B"/>
    <w:rsid w:val="0057079E"/>
    <w:rsid w:val="0057080D"/>
    <w:rsid w:val="0057097D"/>
    <w:rsid w:val="0057099A"/>
    <w:rsid w:val="00570B4F"/>
    <w:rsid w:val="00570BB7"/>
    <w:rsid w:val="00570BC3"/>
    <w:rsid w:val="00570CE6"/>
    <w:rsid w:val="00570F06"/>
    <w:rsid w:val="00571151"/>
    <w:rsid w:val="0057120F"/>
    <w:rsid w:val="00571252"/>
    <w:rsid w:val="00571408"/>
    <w:rsid w:val="00571419"/>
    <w:rsid w:val="00571421"/>
    <w:rsid w:val="0057142C"/>
    <w:rsid w:val="005715E8"/>
    <w:rsid w:val="00571644"/>
    <w:rsid w:val="0057164A"/>
    <w:rsid w:val="00571685"/>
    <w:rsid w:val="005716F1"/>
    <w:rsid w:val="0057173B"/>
    <w:rsid w:val="005717AC"/>
    <w:rsid w:val="00571801"/>
    <w:rsid w:val="00571833"/>
    <w:rsid w:val="005718B9"/>
    <w:rsid w:val="005718D9"/>
    <w:rsid w:val="00571A3A"/>
    <w:rsid w:val="00571A42"/>
    <w:rsid w:val="00571A55"/>
    <w:rsid w:val="00571A74"/>
    <w:rsid w:val="00571AF2"/>
    <w:rsid w:val="00571B79"/>
    <w:rsid w:val="00571C56"/>
    <w:rsid w:val="00571D95"/>
    <w:rsid w:val="00571E3E"/>
    <w:rsid w:val="005722BB"/>
    <w:rsid w:val="005723CD"/>
    <w:rsid w:val="005724B3"/>
    <w:rsid w:val="005724DC"/>
    <w:rsid w:val="00572578"/>
    <w:rsid w:val="00572610"/>
    <w:rsid w:val="0057267C"/>
    <w:rsid w:val="0057273B"/>
    <w:rsid w:val="005727E7"/>
    <w:rsid w:val="005727EF"/>
    <w:rsid w:val="0057284B"/>
    <w:rsid w:val="00572926"/>
    <w:rsid w:val="00572A55"/>
    <w:rsid w:val="00572BEA"/>
    <w:rsid w:val="00572CD2"/>
    <w:rsid w:val="00572D7C"/>
    <w:rsid w:val="00572E41"/>
    <w:rsid w:val="00572E48"/>
    <w:rsid w:val="00572ECD"/>
    <w:rsid w:val="00573049"/>
    <w:rsid w:val="00573134"/>
    <w:rsid w:val="00573354"/>
    <w:rsid w:val="0057369F"/>
    <w:rsid w:val="005737DA"/>
    <w:rsid w:val="005737DE"/>
    <w:rsid w:val="005737EA"/>
    <w:rsid w:val="00573806"/>
    <w:rsid w:val="00573940"/>
    <w:rsid w:val="00573CD7"/>
    <w:rsid w:val="00573DD0"/>
    <w:rsid w:val="00573E90"/>
    <w:rsid w:val="00573E9F"/>
    <w:rsid w:val="00573F40"/>
    <w:rsid w:val="00573FD3"/>
    <w:rsid w:val="00573FD5"/>
    <w:rsid w:val="00573FE0"/>
    <w:rsid w:val="0057401D"/>
    <w:rsid w:val="005740B6"/>
    <w:rsid w:val="00574166"/>
    <w:rsid w:val="0057424C"/>
    <w:rsid w:val="00574408"/>
    <w:rsid w:val="00574494"/>
    <w:rsid w:val="00574567"/>
    <w:rsid w:val="0057456C"/>
    <w:rsid w:val="00574851"/>
    <w:rsid w:val="00574895"/>
    <w:rsid w:val="005748B6"/>
    <w:rsid w:val="005748C8"/>
    <w:rsid w:val="00574928"/>
    <w:rsid w:val="005749BC"/>
    <w:rsid w:val="005749E6"/>
    <w:rsid w:val="00574A48"/>
    <w:rsid w:val="00574AD6"/>
    <w:rsid w:val="00574BF5"/>
    <w:rsid w:val="00574C71"/>
    <w:rsid w:val="00574CBF"/>
    <w:rsid w:val="00574EA1"/>
    <w:rsid w:val="00574F1F"/>
    <w:rsid w:val="00574F63"/>
    <w:rsid w:val="00574FBF"/>
    <w:rsid w:val="00575005"/>
    <w:rsid w:val="00575172"/>
    <w:rsid w:val="00575193"/>
    <w:rsid w:val="00575221"/>
    <w:rsid w:val="00575409"/>
    <w:rsid w:val="00575572"/>
    <w:rsid w:val="005755FC"/>
    <w:rsid w:val="005756E5"/>
    <w:rsid w:val="005757B6"/>
    <w:rsid w:val="005758E5"/>
    <w:rsid w:val="005758FD"/>
    <w:rsid w:val="00575A8F"/>
    <w:rsid w:val="00575B7D"/>
    <w:rsid w:val="00575C38"/>
    <w:rsid w:val="00575E09"/>
    <w:rsid w:val="00575EAC"/>
    <w:rsid w:val="00575EE4"/>
    <w:rsid w:val="00575F61"/>
    <w:rsid w:val="00576098"/>
    <w:rsid w:val="00576186"/>
    <w:rsid w:val="005762F3"/>
    <w:rsid w:val="00576522"/>
    <w:rsid w:val="0057654D"/>
    <w:rsid w:val="0057655F"/>
    <w:rsid w:val="005765C6"/>
    <w:rsid w:val="005765F5"/>
    <w:rsid w:val="005766F3"/>
    <w:rsid w:val="00576704"/>
    <w:rsid w:val="005767D6"/>
    <w:rsid w:val="005768A1"/>
    <w:rsid w:val="00576946"/>
    <w:rsid w:val="00576BC2"/>
    <w:rsid w:val="00576BC8"/>
    <w:rsid w:val="00576C78"/>
    <w:rsid w:val="00576C89"/>
    <w:rsid w:val="00576CB4"/>
    <w:rsid w:val="00576D9F"/>
    <w:rsid w:val="00576E19"/>
    <w:rsid w:val="00576EE6"/>
    <w:rsid w:val="00576FA3"/>
    <w:rsid w:val="00577008"/>
    <w:rsid w:val="0057702A"/>
    <w:rsid w:val="00577055"/>
    <w:rsid w:val="0057705C"/>
    <w:rsid w:val="005771E4"/>
    <w:rsid w:val="00577241"/>
    <w:rsid w:val="005772A3"/>
    <w:rsid w:val="00577351"/>
    <w:rsid w:val="00577375"/>
    <w:rsid w:val="005773EF"/>
    <w:rsid w:val="0057746D"/>
    <w:rsid w:val="005774E6"/>
    <w:rsid w:val="005774FB"/>
    <w:rsid w:val="0057752C"/>
    <w:rsid w:val="00577597"/>
    <w:rsid w:val="005775D8"/>
    <w:rsid w:val="00577645"/>
    <w:rsid w:val="005776B9"/>
    <w:rsid w:val="005776EE"/>
    <w:rsid w:val="00577786"/>
    <w:rsid w:val="005779D6"/>
    <w:rsid w:val="005779F9"/>
    <w:rsid w:val="00577B39"/>
    <w:rsid w:val="00577B64"/>
    <w:rsid w:val="00577C36"/>
    <w:rsid w:val="00577CC9"/>
    <w:rsid w:val="00577D70"/>
    <w:rsid w:val="00577EC6"/>
    <w:rsid w:val="00577FE4"/>
    <w:rsid w:val="00580483"/>
    <w:rsid w:val="005804E2"/>
    <w:rsid w:val="0058058F"/>
    <w:rsid w:val="00580703"/>
    <w:rsid w:val="00580784"/>
    <w:rsid w:val="00580868"/>
    <w:rsid w:val="0058094D"/>
    <w:rsid w:val="005809DA"/>
    <w:rsid w:val="00580A65"/>
    <w:rsid w:val="00580ACF"/>
    <w:rsid w:val="00580B19"/>
    <w:rsid w:val="00580B56"/>
    <w:rsid w:val="00580BBF"/>
    <w:rsid w:val="00580CA7"/>
    <w:rsid w:val="00580E11"/>
    <w:rsid w:val="00580F8A"/>
    <w:rsid w:val="00580FA4"/>
    <w:rsid w:val="00580FCB"/>
    <w:rsid w:val="00581027"/>
    <w:rsid w:val="0058108E"/>
    <w:rsid w:val="0058136B"/>
    <w:rsid w:val="0058161A"/>
    <w:rsid w:val="005817E5"/>
    <w:rsid w:val="005818C2"/>
    <w:rsid w:val="005818FD"/>
    <w:rsid w:val="0058192D"/>
    <w:rsid w:val="00581A6D"/>
    <w:rsid w:val="00581B51"/>
    <w:rsid w:val="00581BAF"/>
    <w:rsid w:val="00581C3A"/>
    <w:rsid w:val="00581C9B"/>
    <w:rsid w:val="00581CEE"/>
    <w:rsid w:val="00581DEE"/>
    <w:rsid w:val="00581F77"/>
    <w:rsid w:val="00582230"/>
    <w:rsid w:val="005823BA"/>
    <w:rsid w:val="005823E7"/>
    <w:rsid w:val="005824DD"/>
    <w:rsid w:val="005825DA"/>
    <w:rsid w:val="00582728"/>
    <w:rsid w:val="00582750"/>
    <w:rsid w:val="005827C1"/>
    <w:rsid w:val="00582925"/>
    <w:rsid w:val="00582BF0"/>
    <w:rsid w:val="00582C99"/>
    <w:rsid w:val="00582D57"/>
    <w:rsid w:val="00582D9D"/>
    <w:rsid w:val="005831E5"/>
    <w:rsid w:val="0058322A"/>
    <w:rsid w:val="00583290"/>
    <w:rsid w:val="0058339B"/>
    <w:rsid w:val="005833F7"/>
    <w:rsid w:val="005834B0"/>
    <w:rsid w:val="005836D9"/>
    <w:rsid w:val="0058371B"/>
    <w:rsid w:val="00583783"/>
    <w:rsid w:val="0058385D"/>
    <w:rsid w:val="0058395B"/>
    <w:rsid w:val="00583C51"/>
    <w:rsid w:val="00583D4A"/>
    <w:rsid w:val="00583DB4"/>
    <w:rsid w:val="00583E91"/>
    <w:rsid w:val="00584175"/>
    <w:rsid w:val="00584237"/>
    <w:rsid w:val="0058424C"/>
    <w:rsid w:val="0058432A"/>
    <w:rsid w:val="00584396"/>
    <w:rsid w:val="005843A3"/>
    <w:rsid w:val="005843A4"/>
    <w:rsid w:val="005843B6"/>
    <w:rsid w:val="00584483"/>
    <w:rsid w:val="0058452F"/>
    <w:rsid w:val="0058455D"/>
    <w:rsid w:val="005845DE"/>
    <w:rsid w:val="00584621"/>
    <w:rsid w:val="00584660"/>
    <w:rsid w:val="00584697"/>
    <w:rsid w:val="005846DE"/>
    <w:rsid w:val="00584772"/>
    <w:rsid w:val="00584853"/>
    <w:rsid w:val="00584877"/>
    <w:rsid w:val="005848AA"/>
    <w:rsid w:val="00584955"/>
    <w:rsid w:val="005849C3"/>
    <w:rsid w:val="00584A1E"/>
    <w:rsid w:val="00584A47"/>
    <w:rsid w:val="00584AA8"/>
    <w:rsid w:val="00584AD8"/>
    <w:rsid w:val="00584AE0"/>
    <w:rsid w:val="00584B21"/>
    <w:rsid w:val="00584C1F"/>
    <w:rsid w:val="00584C2E"/>
    <w:rsid w:val="00584C3B"/>
    <w:rsid w:val="00584C6B"/>
    <w:rsid w:val="00584C99"/>
    <w:rsid w:val="00584DE9"/>
    <w:rsid w:val="00584F41"/>
    <w:rsid w:val="0058516D"/>
    <w:rsid w:val="005851D4"/>
    <w:rsid w:val="005852A6"/>
    <w:rsid w:val="00585438"/>
    <w:rsid w:val="00585497"/>
    <w:rsid w:val="0058551D"/>
    <w:rsid w:val="0058558F"/>
    <w:rsid w:val="0058559F"/>
    <w:rsid w:val="005855DD"/>
    <w:rsid w:val="00585775"/>
    <w:rsid w:val="0058592F"/>
    <w:rsid w:val="00585A00"/>
    <w:rsid w:val="00585C12"/>
    <w:rsid w:val="00585C26"/>
    <w:rsid w:val="00585C94"/>
    <w:rsid w:val="00585CE7"/>
    <w:rsid w:val="00585D57"/>
    <w:rsid w:val="00585DF8"/>
    <w:rsid w:val="00585E22"/>
    <w:rsid w:val="00585F2B"/>
    <w:rsid w:val="00585F33"/>
    <w:rsid w:val="00585F6F"/>
    <w:rsid w:val="00586161"/>
    <w:rsid w:val="005863D8"/>
    <w:rsid w:val="005863DE"/>
    <w:rsid w:val="00586464"/>
    <w:rsid w:val="005864BF"/>
    <w:rsid w:val="0058651B"/>
    <w:rsid w:val="005866ED"/>
    <w:rsid w:val="00586ACE"/>
    <w:rsid w:val="00586B1C"/>
    <w:rsid w:val="00586C4A"/>
    <w:rsid w:val="00586C60"/>
    <w:rsid w:val="00586E56"/>
    <w:rsid w:val="00586F5F"/>
    <w:rsid w:val="005870C5"/>
    <w:rsid w:val="00587197"/>
    <w:rsid w:val="00587339"/>
    <w:rsid w:val="005873A4"/>
    <w:rsid w:val="0058747A"/>
    <w:rsid w:val="005874B0"/>
    <w:rsid w:val="005875A9"/>
    <w:rsid w:val="005878D1"/>
    <w:rsid w:val="0058799F"/>
    <w:rsid w:val="00587B0B"/>
    <w:rsid w:val="00587B75"/>
    <w:rsid w:val="00587B8F"/>
    <w:rsid w:val="00587B91"/>
    <w:rsid w:val="00587C16"/>
    <w:rsid w:val="00587DC7"/>
    <w:rsid w:val="00587E9F"/>
    <w:rsid w:val="00587EEE"/>
    <w:rsid w:val="00587F2F"/>
    <w:rsid w:val="0059004F"/>
    <w:rsid w:val="0059008E"/>
    <w:rsid w:val="005900A8"/>
    <w:rsid w:val="0059010A"/>
    <w:rsid w:val="00590192"/>
    <w:rsid w:val="005901DA"/>
    <w:rsid w:val="0059036A"/>
    <w:rsid w:val="005903E8"/>
    <w:rsid w:val="005904B5"/>
    <w:rsid w:val="0059057D"/>
    <w:rsid w:val="00590595"/>
    <w:rsid w:val="005905E2"/>
    <w:rsid w:val="005908BB"/>
    <w:rsid w:val="005909C5"/>
    <w:rsid w:val="00590A4C"/>
    <w:rsid w:val="00590B7C"/>
    <w:rsid w:val="00590BCD"/>
    <w:rsid w:val="00590C16"/>
    <w:rsid w:val="00590C9B"/>
    <w:rsid w:val="00590D67"/>
    <w:rsid w:val="00590D85"/>
    <w:rsid w:val="00590E7C"/>
    <w:rsid w:val="00590EB9"/>
    <w:rsid w:val="00590F6B"/>
    <w:rsid w:val="00590FD6"/>
    <w:rsid w:val="00590FF6"/>
    <w:rsid w:val="005910F1"/>
    <w:rsid w:val="00591145"/>
    <w:rsid w:val="0059120A"/>
    <w:rsid w:val="00591218"/>
    <w:rsid w:val="00591237"/>
    <w:rsid w:val="0059127A"/>
    <w:rsid w:val="0059139B"/>
    <w:rsid w:val="005914DC"/>
    <w:rsid w:val="005914F1"/>
    <w:rsid w:val="00591526"/>
    <w:rsid w:val="0059168D"/>
    <w:rsid w:val="0059185C"/>
    <w:rsid w:val="005919CF"/>
    <w:rsid w:val="00591A14"/>
    <w:rsid w:val="00591A4E"/>
    <w:rsid w:val="00591B5C"/>
    <w:rsid w:val="00591C3C"/>
    <w:rsid w:val="00591E40"/>
    <w:rsid w:val="00591E7E"/>
    <w:rsid w:val="00591EAF"/>
    <w:rsid w:val="0059201A"/>
    <w:rsid w:val="00592025"/>
    <w:rsid w:val="005920D2"/>
    <w:rsid w:val="00592185"/>
    <w:rsid w:val="005921AA"/>
    <w:rsid w:val="005921B5"/>
    <w:rsid w:val="0059222D"/>
    <w:rsid w:val="00592449"/>
    <w:rsid w:val="005926BF"/>
    <w:rsid w:val="0059271D"/>
    <w:rsid w:val="00592730"/>
    <w:rsid w:val="005927FE"/>
    <w:rsid w:val="005929B7"/>
    <w:rsid w:val="005929D2"/>
    <w:rsid w:val="00592A02"/>
    <w:rsid w:val="00592BCD"/>
    <w:rsid w:val="00592C41"/>
    <w:rsid w:val="00592C8D"/>
    <w:rsid w:val="00592D2D"/>
    <w:rsid w:val="00592DF0"/>
    <w:rsid w:val="00593215"/>
    <w:rsid w:val="00593272"/>
    <w:rsid w:val="00593421"/>
    <w:rsid w:val="0059346B"/>
    <w:rsid w:val="00593479"/>
    <w:rsid w:val="005934E6"/>
    <w:rsid w:val="005934FA"/>
    <w:rsid w:val="005935A6"/>
    <w:rsid w:val="00593649"/>
    <w:rsid w:val="005936AB"/>
    <w:rsid w:val="00593975"/>
    <w:rsid w:val="0059397D"/>
    <w:rsid w:val="00593A37"/>
    <w:rsid w:val="00593A4F"/>
    <w:rsid w:val="00593A8B"/>
    <w:rsid w:val="00593CA1"/>
    <w:rsid w:val="00593EB0"/>
    <w:rsid w:val="00593F0C"/>
    <w:rsid w:val="00593FD7"/>
    <w:rsid w:val="00593FDD"/>
    <w:rsid w:val="005940F9"/>
    <w:rsid w:val="0059417A"/>
    <w:rsid w:val="00594184"/>
    <w:rsid w:val="0059433A"/>
    <w:rsid w:val="00594341"/>
    <w:rsid w:val="005943EE"/>
    <w:rsid w:val="00594435"/>
    <w:rsid w:val="00594479"/>
    <w:rsid w:val="00594509"/>
    <w:rsid w:val="005946FE"/>
    <w:rsid w:val="0059477E"/>
    <w:rsid w:val="00594849"/>
    <w:rsid w:val="0059489F"/>
    <w:rsid w:val="005949BA"/>
    <w:rsid w:val="00594AD2"/>
    <w:rsid w:val="00594AEB"/>
    <w:rsid w:val="00594C69"/>
    <w:rsid w:val="00594D95"/>
    <w:rsid w:val="00594F9E"/>
    <w:rsid w:val="00594FA3"/>
    <w:rsid w:val="00594FD2"/>
    <w:rsid w:val="0059503C"/>
    <w:rsid w:val="00595175"/>
    <w:rsid w:val="005951F2"/>
    <w:rsid w:val="005952EC"/>
    <w:rsid w:val="005953CD"/>
    <w:rsid w:val="0059547B"/>
    <w:rsid w:val="0059550B"/>
    <w:rsid w:val="0059554D"/>
    <w:rsid w:val="00595606"/>
    <w:rsid w:val="00595649"/>
    <w:rsid w:val="00595863"/>
    <w:rsid w:val="00595909"/>
    <w:rsid w:val="00595993"/>
    <w:rsid w:val="00595AFE"/>
    <w:rsid w:val="00595FB5"/>
    <w:rsid w:val="0059601B"/>
    <w:rsid w:val="00596027"/>
    <w:rsid w:val="00596173"/>
    <w:rsid w:val="005961AF"/>
    <w:rsid w:val="005964B4"/>
    <w:rsid w:val="00596528"/>
    <w:rsid w:val="005965AC"/>
    <w:rsid w:val="005965F6"/>
    <w:rsid w:val="00596661"/>
    <w:rsid w:val="0059666E"/>
    <w:rsid w:val="00596685"/>
    <w:rsid w:val="0059679F"/>
    <w:rsid w:val="00596831"/>
    <w:rsid w:val="00596A98"/>
    <w:rsid w:val="00596B2E"/>
    <w:rsid w:val="00596B4C"/>
    <w:rsid w:val="00596BDC"/>
    <w:rsid w:val="00596CA1"/>
    <w:rsid w:val="00596E0F"/>
    <w:rsid w:val="00596ED8"/>
    <w:rsid w:val="00597031"/>
    <w:rsid w:val="00597157"/>
    <w:rsid w:val="00597274"/>
    <w:rsid w:val="005972BF"/>
    <w:rsid w:val="00597440"/>
    <w:rsid w:val="00597532"/>
    <w:rsid w:val="0059760D"/>
    <w:rsid w:val="0059767A"/>
    <w:rsid w:val="005976D8"/>
    <w:rsid w:val="00597929"/>
    <w:rsid w:val="00597964"/>
    <w:rsid w:val="00597AF1"/>
    <w:rsid w:val="00597B0B"/>
    <w:rsid w:val="00597B56"/>
    <w:rsid w:val="00597BC7"/>
    <w:rsid w:val="00597BF6"/>
    <w:rsid w:val="00597C5F"/>
    <w:rsid w:val="00597C6C"/>
    <w:rsid w:val="00597CB3"/>
    <w:rsid w:val="00597D36"/>
    <w:rsid w:val="00597DF9"/>
    <w:rsid w:val="00597FF1"/>
    <w:rsid w:val="005A0214"/>
    <w:rsid w:val="005A0393"/>
    <w:rsid w:val="005A03E5"/>
    <w:rsid w:val="005A0541"/>
    <w:rsid w:val="005A0543"/>
    <w:rsid w:val="005A0632"/>
    <w:rsid w:val="005A07A2"/>
    <w:rsid w:val="005A07D4"/>
    <w:rsid w:val="005A0812"/>
    <w:rsid w:val="005A086A"/>
    <w:rsid w:val="005A08EF"/>
    <w:rsid w:val="005A0932"/>
    <w:rsid w:val="005A0B35"/>
    <w:rsid w:val="005A0CF5"/>
    <w:rsid w:val="005A0D04"/>
    <w:rsid w:val="005A0D89"/>
    <w:rsid w:val="005A0D9C"/>
    <w:rsid w:val="005A0F24"/>
    <w:rsid w:val="005A0F79"/>
    <w:rsid w:val="005A105F"/>
    <w:rsid w:val="005A10E9"/>
    <w:rsid w:val="005A11F8"/>
    <w:rsid w:val="005A1340"/>
    <w:rsid w:val="005A1381"/>
    <w:rsid w:val="005A14CF"/>
    <w:rsid w:val="005A166C"/>
    <w:rsid w:val="005A1872"/>
    <w:rsid w:val="005A18FE"/>
    <w:rsid w:val="005A1952"/>
    <w:rsid w:val="005A199D"/>
    <w:rsid w:val="005A19B7"/>
    <w:rsid w:val="005A1A09"/>
    <w:rsid w:val="005A1A67"/>
    <w:rsid w:val="005A1B50"/>
    <w:rsid w:val="005A1B94"/>
    <w:rsid w:val="005A1CE8"/>
    <w:rsid w:val="005A1D73"/>
    <w:rsid w:val="005A1DC6"/>
    <w:rsid w:val="005A1F3F"/>
    <w:rsid w:val="005A1F7A"/>
    <w:rsid w:val="005A20DE"/>
    <w:rsid w:val="005A215D"/>
    <w:rsid w:val="005A234B"/>
    <w:rsid w:val="005A23EA"/>
    <w:rsid w:val="005A25BD"/>
    <w:rsid w:val="005A25F3"/>
    <w:rsid w:val="005A263D"/>
    <w:rsid w:val="005A285A"/>
    <w:rsid w:val="005A2932"/>
    <w:rsid w:val="005A2A7C"/>
    <w:rsid w:val="005A2ACE"/>
    <w:rsid w:val="005A2B36"/>
    <w:rsid w:val="005A2B3A"/>
    <w:rsid w:val="005A2C35"/>
    <w:rsid w:val="005A2D4E"/>
    <w:rsid w:val="005A2D5F"/>
    <w:rsid w:val="005A2D62"/>
    <w:rsid w:val="005A2D95"/>
    <w:rsid w:val="005A2E28"/>
    <w:rsid w:val="005A2E3C"/>
    <w:rsid w:val="005A2F7A"/>
    <w:rsid w:val="005A3007"/>
    <w:rsid w:val="005A305A"/>
    <w:rsid w:val="005A30ED"/>
    <w:rsid w:val="005A3119"/>
    <w:rsid w:val="005A3351"/>
    <w:rsid w:val="005A339D"/>
    <w:rsid w:val="005A36B0"/>
    <w:rsid w:val="005A36E1"/>
    <w:rsid w:val="005A36F9"/>
    <w:rsid w:val="005A374A"/>
    <w:rsid w:val="005A3803"/>
    <w:rsid w:val="005A38AB"/>
    <w:rsid w:val="005A39F5"/>
    <w:rsid w:val="005A3A45"/>
    <w:rsid w:val="005A3A65"/>
    <w:rsid w:val="005A3B94"/>
    <w:rsid w:val="005A3B9F"/>
    <w:rsid w:val="005A3C01"/>
    <w:rsid w:val="005A3ED7"/>
    <w:rsid w:val="005A3F5E"/>
    <w:rsid w:val="005A40B9"/>
    <w:rsid w:val="005A4209"/>
    <w:rsid w:val="005A4382"/>
    <w:rsid w:val="005A4386"/>
    <w:rsid w:val="005A444F"/>
    <w:rsid w:val="005A4547"/>
    <w:rsid w:val="005A4679"/>
    <w:rsid w:val="005A4698"/>
    <w:rsid w:val="005A4726"/>
    <w:rsid w:val="005A489F"/>
    <w:rsid w:val="005A48AD"/>
    <w:rsid w:val="005A48E2"/>
    <w:rsid w:val="005A4B5C"/>
    <w:rsid w:val="005A4BC9"/>
    <w:rsid w:val="005A4F00"/>
    <w:rsid w:val="005A4F12"/>
    <w:rsid w:val="005A4F24"/>
    <w:rsid w:val="005A4FAF"/>
    <w:rsid w:val="005A51BA"/>
    <w:rsid w:val="005A5211"/>
    <w:rsid w:val="005A52C1"/>
    <w:rsid w:val="005A56B0"/>
    <w:rsid w:val="005A56C8"/>
    <w:rsid w:val="005A56F3"/>
    <w:rsid w:val="005A572C"/>
    <w:rsid w:val="005A5798"/>
    <w:rsid w:val="005A589E"/>
    <w:rsid w:val="005A58E5"/>
    <w:rsid w:val="005A591B"/>
    <w:rsid w:val="005A5AE2"/>
    <w:rsid w:val="005A5BEB"/>
    <w:rsid w:val="005A5C14"/>
    <w:rsid w:val="005A5C7A"/>
    <w:rsid w:val="005A5D45"/>
    <w:rsid w:val="005A6025"/>
    <w:rsid w:val="005A60DF"/>
    <w:rsid w:val="005A61F5"/>
    <w:rsid w:val="005A6202"/>
    <w:rsid w:val="005A62ED"/>
    <w:rsid w:val="005A6339"/>
    <w:rsid w:val="005A63E2"/>
    <w:rsid w:val="005A6441"/>
    <w:rsid w:val="005A658B"/>
    <w:rsid w:val="005A65C8"/>
    <w:rsid w:val="005A65FF"/>
    <w:rsid w:val="005A671E"/>
    <w:rsid w:val="005A68EE"/>
    <w:rsid w:val="005A6937"/>
    <w:rsid w:val="005A6945"/>
    <w:rsid w:val="005A69D1"/>
    <w:rsid w:val="005A6A11"/>
    <w:rsid w:val="005A6A94"/>
    <w:rsid w:val="005A6AD6"/>
    <w:rsid w:val="005A6B06"/>
    <w:rsid w:val="005A6B0A"/>
    <w:rsid w:val="005A6B6D"/>
    <w:rsid w:val="005A6B70"/>
    <w:rsid w:val="005A6BF3"/>
    <w:rsid w:val="005A6D0C"/>
    <w:rsid w:val="005A6F34"/>
    <w:rsid w:val="005A7069"/>
    <w:rsid w:val="005A7081"/>
    <w:rsid w:val="005A714B"/>
    <w:rsid w:val="005A7220"/>
    <w:rsid w:val="005A7241"/>
    <w:rsid w:val="005A725D"/>
    <w:rsid w:val="005A7340"/>
    <w:rsid w:val="005A7352"/>
    <w:rsid w:val="005A7415"/>
    <w:rsid w:val="005A743C"/>
    <w:rsid w:val="005A7687"/>
    <w:rsid w:val="005A77EA"/>
    <w:rsid w:val="005A7816"/>
    <w:rsid w:val="005A78D0"/>
    <w:rsid w:val="005A79EA"/>
    <w:rsid w:val="005A7A6C"/>
    <w:rsid w:val="005A7C56"/>
    <w:rsid w:val="005A7C5B"/>
    <w:rsid w:val="005A7CC6"/>
    <w:rsid w:val="005A7D4D"/>
    <w:rsid w:val="005A7E4D"/>
    <w:rsid w:val="005A7EA1"/>
    <w:rsid w:val="005A7EB0"/>
    <w:rsid w:val="005B0066"/>
    <w:rsid w:val="005B0136"/>
    <w:rsid w:val="005B017F"/>
    <w:rsid w:val="005B0187"/>
    <w:rsid w:val="005B01E9"/>
    <w:rsid w:val="005B01F4"/>
    <w:rsid w:val="005B027F"/>
    <w:rsid w:val="005B0280"/>
    <w:rsid w:val="005B0582"/>
    <w:rsid w:val="005B0638"/>
    <w:rsid w:val="005B06B6"/>
    <w:rsid w:val="005B0721"/>
    <w:rsid w:val="005B0956"/>
    <w:rsid w:val="005B09A6"/>
    <w:rsid w:val="005B09D8"/>
    <w:rsid w:val="005B0ADE"/>
    <w:rsid w:val="005B0ADF"/>
    <w:rsid w:val="005B0B6C"/>
    <w:rsid w:val="005B0B7E"/>
    <w:rsid w:val="005B0E42"/>
    <w:rsid w:val="005B0E74"/>
    <w:rsid w:val="005B0ECD"/>
    <w:rsid w:val="005B0F1F"/>
    <w:rsid w:val="005B0FF4"/>
    <w:rsid w:val="005B10B6"/>
    <w:rsid w:val="005B11A8"/>
    <w:rsid w:val="005B13A4"/>
    <w:rsid w:val="005B1459"/>
    <w:rsid w:val="005B1485"/>
    <w:rsid w:val="005B15F6"/>
    <w:rsid w:val="005B16E3"/>
    <w:rsid w:val="005B19DD"/>
    <w:rsid w:val="005B1A01"/>
    <w:rsid w:val="005B1D9D"/>
    <w:rsid w:val="005B1DA3"/>
    <w:rsid w:val="005B1DE1"/>
    <w:rsid w:val="005B1DE4"/>
    <w:rsid w:val="005B1EC0"/>
    <w:rsid w:val="005B1FFE"/>
    <w:rsid w:val="005B21A6"/>
    <w:rsid w:val="005B2268"/>
    <w:rsid w:val="005B22A4"/>
    <w:rsid w:val="005B22B9"/>
    <w:rsid w:val="005B2379"/>
    <w:rsid w:val="005B23D4"/>
    <w:rsid w:val="005B23E3"/>
    <w:rsid w:val="005B25D4"/>
    <w:rsid w:val="005B25D5"/>
    <w:rsid w:val="005B26AA"/>
    <w:rsid w:val="005B2739"/>
    <w:rsid w:val="005B2798"/>
    <w:rsid w:val="005B27D2"/>
    <w:rsid w:val="005B27ED"/>
    <w:rsid w:val="005B2852"/>
    <w:rsid w:val="005B2859"/>
    <w:rsid w:val="005B294E"/>
    <w:rsid w:val="005B296B"/>
    <w:rsid w:val="005B2B07"/>
    <w:rsid w:val="005B2B65"/>
    <w:rsid w:val="005B2BCC"/>
    <w:rsid w:val="005B2BDF"/>
    <w:rsid w:val="005B2C9E"/>
    <w:rsid w:val="005B2D3C"/>
    <w:rsid w:val="005B3040"/>
    <w:rsid w:val="005B3092"/>
    <w:rsid w:val="005B30BA"/>
    <w:rsid w:val="005B30C3"/>
    <w:rsid w:val="005B30CC"/>
    <w:rsid w:val="005B3186"/>
    <w:rsid w:val="005B31C2"/>
    <w:rsid w:val="005B341C"/>
    <w:rsid w:val="005B3499"/>
    <w:rsid w:val="005B3660"/>
    <w:rsid w:val="005B3A52"/>
    <w:rsid w:val="005B3B37"/>
    <w:rsid w:val="005B3BDD"/>
    <w:rsid w:val="005B3C58"/>
    <w:rsid w:val="005B3C9C"/>
    <w:rsid w:val="005B3CA7"/>
    <w:rsid w:val="005B3D64"/>
    <w:rsid w:val="005B3E2D"/>
    <w:rsid w:val="005B3F13"/>
    <w:rsid w:val="005B40DD"/>
    <w:rsid w:val="005B40E7"/>
    <w:rsid w:val="005B411C"/>
    <w:rsid w:val="005B414D"/>
    <w:rsid w:val="005B422D"/>
    <w:rsid w:val="005B42EB"/>
    <w:rsid w:val="005B45CF"/>
    <w:rsid w:val="005B4653"/>
    <w:rsid w:val="005B4687"/>
    <w:rsid w:val="005B46AB"/>
    <w:rsid w:val="005B476E"/>
    <w:rsid w:val="005B4797"/>
    <w:rsid w:val="005B47D2"/>
    <w:rsid w:val="005B47D3"/>
    <w:rsid w:val="005B4805"/>
    <w:rsid w:val="005B48B0"/>
    <w:rsid w:val="005B48C0"/>
    <w:rsid w:val="005B498F"/>
    <w:rsid w:val="005B49E9"/>
    <w:rsid w:val="005B4A0A"/>
    <w:rsid w:val="005B4A64"/>
    <w:rsid w:val="005B4CFF"/>
    <w:rsid w:val="005B5010"/>
    <w:rsid w:val="005B51AD"/>
    <w:rsid w:val="005B51E2"/>
    <w:rsid w:val="005B5292"/>
    <w:rsid w:val="005B5324"/>
    <w:rsid w:val="005B5374"/>
    <w:rsid w:val="005B5615"/>
    <w:rsid w:val="005B566B"/>
    <w:rsid w:val="005B57BF"/>
    <w:rsid w:val="005B57E0"/>
    <w:rsid w:val="005B5B6C"/>
    <w:rsid w:val="005B5BDC"/>
    <w:rsid w:val="005B5C2A"/>
    <w:rsid w:val="005B5CDD"/>
    <w:rsid w:val="005B5D0A"/>
    <w:rsid w:val="005B5F3B"/>
    <w:rsid w:val="005B5F9E"/>
    <w:rsid w:val="005B6008"/>
    <w:rsid w:val="005B60D6"/>
    <w:rsid w:val="005B62CF"/>
    <w:rsid w:val="005B6455"/>
    <w:rsid w:val="005B6460"/>
    <w:rsid w:val="005B6644"/>
    <w:rsid w:val="005B6761"/>
    <w:rsid w:val="005B6785"/>
    <w:rsid w:val="005B6907"/>
    <w:rsid w:val="005B6CE2"/>
    <w:rsid w:val="005B6D54"/>
    <w:rsid w:val="005B6DDF"/>
    <w:rsid w:val="005B6DF9"/>
    <w:rsid w:val="005B6F34"/>
    <w:rsid w:val="005B6F6F"/>
    <w:rsid w:val="005B713B"/>
    <w:rsid w:val="005B7143"/>
    <w:rsid w:val="005B7362"/>
    <w:rsid w:val="005B749B"/>
    <w:rsid w:val="005B7548"/>
    <w:rsid w:val="005B7559"/>
    <w:rsid w:val="005B7598"/>
    <w:rsid w:val="005B75C6"/>
    <w:rsid w:val="005B7721"/>
    <w:rsid w:val="005B780E"/>
    <w:rsid w:val="005B78DE"/>
    <w:rsid w:val="005B795A"/>
    <w:rsid w:val="005B79EF"/>
    <w:rsid w:val="005B7A1E"/>
    <w:rsid w:val="005B7B46"/>
    <w:rsid w:val="005B7B4D"/>
    <w:rsid w:val="005B7C06"/>
    <w:rsid w:val="005B7CE7"/>
    <w:rsid w:val="005B7CF3"/>
    <w:rsid w:val="005B7D1D"/>
    <w:rsid w:val="005B7DB0"/>
    <w:rsid w:val="005B7DC6"/>
    <w:rsid w:val="005B7E38"/>
    <w:rsid w:val="005B7E6E"/>
    <w:rsid w:val="005B7E7D"/>
    <w:rsid w:val="005B7EBB"/>
    <w:rsid w:val="005B7EDF"/>
    <w:rsid w:val="005C00EE"/>
    <w:rsid w:val="005C00F3"/>
    <w:rsid w:val="005C0387"/>
    <w:rsid w:val="005C056F"/>
    <w:rsid w:val="005C05ED"/>
    <w:rsid w:val="005C068A"/>
    <w:rsid w:val="005C07A8"/>
    <w:rsid w:val="005C07EB"/>
    <w:rsid w:val="005C0939"/>
    <w:rsid w:val="005C0967"/>
    <w:rsid w:val="005C0A58"/>
    <w:rsid w:val="005C0A72"/>
    <w:rsid w:val="005C0B82"/>
    <w:rsid w:val="005C0C28"/>
    <w:rsid w:val="005C0D6A"/>
    <w:rsid w:val="005C0F96"/>
    <w:rsid w:val="005C0FD2"/>
    <w:rsid w:val="005C0FE9"/>
    <w:rsid w:val="005C106B"/>
    <w:rsid w:val="005C1076"/>
    <w:rsid w:val="005C12DC"/>
    <w:rsid w:val="005C12E1"/>
    <w:rsid w:val="005C143F"/>
    <w:rsid w:val="005C1445"/>
    <w:rsid w:val="005C15C4"/>
    <w:rsid w:val="005C180F"/>
    <w:rsid w:val="005C1842"/>
    <w:rsid w:val="005C1A83"/>
    <w:rsid w:val="005C1BC0"/>
    <w:rsid w:val="005C1C15"/>
    <w:rsid w:val="005C1D57"/>
    <w:rsid w:val="005C1E41"/>
    <w:rsid w:val="005C1FC9"/>
    <w:rsid w:val="005C2113"/>
    <w:rsid w:val="005C2117"/>
    <w:rsid w:val="005C2118"/>
    <w:rsid w:val="005C235F"/>
    <w:rsid w:val="005C2374"/>
    <w:rsid w:val="005C23C4"/>
    <w:rsid w:val="005C2464"/>
    <w:rsid w:val="005C2473"/>
    <w:rsid w:val="005C262C"/>
    <w:rsid w:val="005C2675"/>
    <w:rsid w:val="005C26BC"/>
    <w:rsid w:val="005C26FD"/>
    <w:rsid w:val="005C2759"/>
    <w:rsid w:val="005C29EE"/>
    <w:rsid w:val="005C2AC8"/>
    <w:rsid w:val="005C2B11"/>
    <w:rsid w:val="005C2B16"/>
    <w:rsid w:val="005C2BF5"/>
    <w:rsid w:val="005C2C82"/>
    <w:rsid w:val="005C2F3A"/>
    <w:rsid w:val="005C3034"/>
    <w:rsid w:val="005C310F"/>
    <w:rsid w:val="005C3148"/>
    <w:rsid w:val="005C3218"/>
    <w:rsid w:val="005C321B"/>
    <w:rsid w:val="005C3358"/>
    <w:rsid w:val="005C342E"/>
    <w:rsid w:val="005C3507"/>
    <w:rsid w:val="005C3778"/>
    <w:rsid w:val="005C389F"/>
    <w:rsid w:val="005C38E7"/>
    <w:rsid w:val="005C39E2"/>
    <w:rsid w:val="005C39F3"/>
    <w:rsid w:val="005C3C0A"/>
    <w:rsid w:val="005C3C3F"/>
    <w:rsid w:val="005C3C45"/>
    <w:rsid w:val="005C3D42"/>
    <w:rsid w:val="005C3EDA"/>
    <w:rsid w:val="005C3F89"/>
    <w:rsid w:val="005C40E5"/>
    <w:rsid w:val="005C41A4"/>
    <w:rsid w:val="005C420E"/>
    <w:rsid w:val="005C4239"/>
    <w:rsid w:val="005C430A"/>
    <w:rsid w:val="005C43A2"/>
    <w:rsid w:val="005C4413"/>
    <w:rsid w:val="005C4448"/>
    <w:rsid w:val="005C44DE"/>
    <w:rsid w:val="005C455C"/>
    <w:rsid w:val="005C45ED"/>
    <w:rsid w:val="005C477D"/>
    <w:rsid w:val="005C4861"/>
    <w:rsid w:val="005C494C"/>
    <w:rsid w:val="005C4957"/>
    <w:rsid w:val="005C4B28"/>
    <w:rsid w:val="005C4C88"/>
    <w:rsid w:val="005C4D0C"/>
    <w:rsid w:val="005C4D0E"/>
    <w:rsid w:val="005C4D63"/>
    <w:rsid w:val="005C4E9A"/>
    <w:rsid w:val="005C5050"/>
    <w:rsid w:val="005C5162"/>
    <w:rsid w:val="005C5179"/>
    <w:rsid w:val="005C51A2"/>
    <w:rsid w:val="005C540C"/>
    <w:rsid w:val="005C5440"/>
    <w:rsid w:val="005C54C4"/>
    <w:rsid w:val="005C54F3"/>
    <w:rsid w:val="005C5552"/>
    <w:rsid w:val="005C55B1"/>
    <w:rsid w:val="005C5654"/>
    <w:rsid w:val="005C566B"/>
    <w:rsid w:val="005C57FA"/>
    <w:rsid w:val="005C5849"/>
    <w:rsid w:val="005C5A96"/>
    <w:rsid w:val="005C5AEE"/>
    <w:rsid w:val="005C5B09"/>
    <w:rsid w:val="005C5B42"/>
    <w:rsid w:val="005C5B47"/>
    <w:rsid w:val="005C5B78"/>
    <w:rsid w:val="005C5E3D"/>
    <w:rsid w:val="005C5EA2"/>
    <w:rsid w:val="005C5EC9"/>
    <w:rsid w:val="005C5FA0"/>
    <w:rsid w:val="005C60DE"/>
    <w:rsid w:val="005C621C"/>
    <w:rsid w:val="005C621D"/>
    <w:rsid w:val="005C6368"/>
    <w:rsid w:val="005C63BF"/>
    <w:rsid w:val="005C6433"/>
    <w:rsid w:val="005C64DA"/>
    <w:rsid w:val="005C66C4"/>
    <w:rsid w:val="005C672B"/>
    <w:rsid w:val="005C6852"/>
    <w:rsid w:val="005C693C"/>
    <w:rsid w:val="005C6965"/>
    <w:rsid w:val="005C6A34"/>
    <w:rsid w:val="005C6B97"/>
    <w:rsid w:val="005C6BFF"/>
    <w:rsid w:val="005C6C42"/>
    <w:rsid w:val="005C6DE4"/>
    <w:rsid w:val="005C6EEE"/>
    <w:rsid w:val="005C70D0"/>
    <w:rsid w:val="005C7112"/>
    <w:rsid w:val="005C7145"/>
    <w:rsid w:val="005C7171"/>
    <w:rsid w:val="005C71FD"/>
    <w:rsid w:val="005C7215"/>
    <w:rsid w:val="005C7429"/>
    <w:rsid w:val="005C754D"/>
    <w:rsid w:val="005C7599"/>
    <w:rsid w:val="005C75DD"/>
    <w:rsid w:val="005C7658"/>
    <w:rsid w:val="005C7740"/>
    <w:rsid w:val="005C77DF"/>
    <w:rsid w:val="005C7849"/>
    <w:rsid w:val="005C7918"/>
    <w:rsid w:val="005C7A80"/>
    <w:rsid w:val="005C7AC6"/>
    <w:rsid w:val="005C7B45"/>
    <w:rsid w:val="005C7C6D"/>
    <w:rsid w:val="005C7CA4"/>
    <w:rsid w:val="005C7D0A"/>
    <w:rsid w:val="005C7DC0"/>
    <w:rsid w:val="005C7ED2"/>
    <w:rsid w:val="005C7F1E"/>
    <w:rsid w:val="005D0101"/>
    <w:rsid w:val="005D0198"/>
    <w:rsid w:val="005D0259"/>
    <w:rsid w:val="005D02CA"/>
    <w:rsid w:val="005D02F6"/>
    <w:rsid w:val="005D030A"/>
    <w:rsid w:val="005D0314"/>
    <w:rsid w:val="005D035A"/>
    <w:rsid w:val="005D03A1"/>
    <w:rsid w:val="005D0422"/>
    <w:rsid w:val="005D054B"/>
    <w:rsid w:val="005D057B"/>
    <w:rsid w:val="005D0689"/>
    <w:rsid w:val="005D077C"/>
    <w:rsid w:val="005D079F"/>
    <w:rsid w:val="005D07F1"/>
    <w:rsid w:val="005D0936"/>
    <w:rsid w:val="005D0963"/>
    <w:rsid w:val="005D09CB"/>
    <w:rsid w:val="005D09E5"/>
    <w:rsid w:val="005D0A6A"/>
    <w:rsid w:val="005D0AE0"/>
    <w:rsid w:val="005D0B27"/>
    <w:rsid w:val="005D0B2A"/>
    <w:rsid w:val="005D0C6E"/>
    <w:rsid w:val="005D0C73"/>
    <w:rsid w:val="005D0CEF"/>
    <w:rsid w:val="005D0D7E"/>
    <w:rsid w:val="005D0E6B"/>
    <w:rsid w:val="005D1026"/>
    <w:rsid w:val="005D1269"/>
    <w:rsid w:val="005D1340"/>
    <w:rsid w:val="005D14E6"/>
    <w:rsid w:val="005D1563"/>
    <w:rsid w:val="005D183B"/>
    <w:rsid w:val="005D186C"/>
    <w:rsid w:val="005D18C3"/>
    <w:rsid w:val="005D192A"/>
    <w:rsid w:val="005D1998"/>
    <w:rsid w:val="005D19FA"/>
    <w:rsid w:val="005D1A61"/>
    <w:rsid w:val="005D1C5E"/>
    <w:rsid w:val="005D1C60"/>
    <w:rsid w:val="005D1D9E"/>
    <w:rsid w:val="005D1ECD"/>
    <w:rsid w:val="005D1EF0"/>
    <w:rsid w:val="005D1F11"/>
    <w:rsid w:val="005D1FE8"/>
    <w:rsid w:val="005D2041"/>
    <w:rsid w:val="005D2109"/>
    <w:rsid w:val="005D21E8"/>
    <w:rsid w:val="005D2265"/>
    <w:rsid w:val="005D2316"/>
    <w:rsid w:val="005D24C6"/>
    <w:rsid w:val="005D259D"/>
    <w:rsid w:val="005D25B5"/>
    <w:rsid w:val="005D2728"/>
    <w:rsid w:val="005D27FE"/>
    <w:rsid w:val="005D2A67"/>
    <w:rsid w:val="005D2A8F"/>
    <w:rsid w:val="005D2B96"/>
    <w:rsid w:val="005D2BB4"/>
    <w:rsid w:val="005D2BE1"/>
    <w:rsid w:val="005D2C3F"/>
    <w:rsid w:val="005D2C6D"/>
    <w:rsid w:val="005D2C83"/>
    <w:rsid w:val="005D2EC0"/>
    <w:rsid w:val="005D2F92"/>
    <w:rsid w:val="005D309D"/>
    <w:rsid w:val="005D33ED"/>
    <w:rsid w:val="005D3489"/>
    <w:rsid w:val="005D3691"/>
    <w:rsid w:val="005D36AD"/>
    <w:rsid w:val="005D36BB"/>
    <w:rsid w:val="005D371B"/>
    <w:rsid w:val="005D37D4"/>
    <w:rsid w:val="005D37DB"/>
    <w:rsid w:val="005D3848"/>
    <w:rsid w:val="005D3CB6"/>
    <w:rsid w:val="005D3CE7"/>
    <w:rsid w:val="005D3DB2"/>
    <w:rsid w:val="005D3E1D"/>
    <w:rsid w:val="005D3E47"/>
    <w:rsid w:val="005D3E9F"/>
    <w:rsid w:val="005D407B"/>
    <w:rsid w:val="005D41AE"/>
    <w:rsid w:val="005D422B"/>
    <w:rsid w:val="005D425B"/>
    <w:rsid w:val="005D42DD"/>
    <w:rsid w:val="005D44B6"/>
    <w:rsid w:val="005D4577"/>
    <w:rsid w:val="005D45BC"/>
    <w:rsid w:val="005D46B1"/>
    <w:rsid w:val="005D4718"/>
    <w:rsid w:val="005D47B0"/>
    <w:rsid w:val="005D47E2"/>
    <w:rsid w:val="005D48BF"/>
    <w:rsid w:val="005D4953"/>
    <w:rsid w:val="005D4981"/>
    <w:rsid w:val="005D4AA5"/>
    <w:rsid w:val="005D4AF4"/>
    <w:rsid w:val="005D4B21"/>
    <w:rsid w:val="005D4B23"/>
    <w:rsid w:val="005D4BB6"/>
    <w:rsid w:val="005D4E01"/>
    <w:rsid w:val="005D4ED3"/>
    <w:rsid w:val="005D4EDC"/>
    <w:rsid w:val="005D51BD"/>
    <w:rsid w:val="005D524B"/>
    <w:rsid w:val="005D52DA"/>
    <w:rsid w:val="005D5415"/>
    <w:rsid w:val="005D5499"/>
    <w:rsid w:val="005D565E"/>
    <w:rsid w:val="005D5682"/>
    <w:rsid w:val="005D5737"/>
    <w:rsid w:val="005D5824"/>
    <w:rsid w:val="005D59CD"/>
    <w:rsid w:val="005D5A18"/>
    <w:rsid w:val="005D5B0F"/>
    <w:rsid w:val="005D5C86"/>
    <w:rsid w:val="005D5CCB"/>
    <w:rsid w:val="005D5CFF"/>
    <w:rsid w:val="005D5E86"/>
    <w:rsid w:val="005D5F4B"/>
    <w:rsid w:val="005D5FC0"/>
    <w:rsid w:val="005D6005"/>
    <w:rsid w:val="005D601C"/>
    <w:rsid w:val="005D6180"/>
    <w:rsid w:val="005D6298"/>
    <w:rsid w:val="005D62A4"/>
    <w:rsid w:val="005D6590"/>
    <w:rsid w:val="005D674C"/>
    <w:rsid w:val="005D6769"/>
    <w:rsid w:val="005D67C9"/>
    <w:rsid w:val="005D6AC5"/>
    <w:rsid w:val="005D6BD9"/>
    <w:rsid w:val="005D6DE7"/>
    <w:rsid w:val="005D706F"/>
    <w:rsid w:val="005D7093"/>
    <w:rsid w:val="005D70CC"/>
    <w:rsid w:val="005D7102"/>
    <w:rsid w:val="005D7280"/>
    <w:rsid w:val="005D7390"/>
    <w:rsid w:val="005D7460"/>
    <w:rsid w:val="005D77EB"/>
    <w:rsid w:val="005D7862"/>
    <w:rsid w:val="005D7973"/>
    <w:rsid w:val="005D79D9"/>
    <w:rsid w:val="005D7A48"/>
    <w:rsid w:val="005D7A92"/>
    <w:rsid w:val="005D7B41"/>
    <w:rsid w:val="005D7BA5"/>
    <w:rsid w:val="005D7E11"/>
    <w:rsid w:val="005D7E9F"/>
    <w:rsid w:val="005E003B"/>
    <w:rsid w:val="005E0116"/>
    <w:rsid w:val="005E033C"/>
    <w:rsid w:val="005E038C"/>
    <w:rsid w:val="005E04E8"/>
    <w:rsid w:val="005E0537"/>
    <w:rsid w:val="005E06A9"/>
    <w:rsid w:val="005E07A2"/>
    <w:rsid w:val="005E0914"/>
    <w:rsid w:val="005E0957"/>
    <w:rsid w:val="005E0B79"/>
    <w:rsid w:val="005E0D2D"/>
    <w:rsid w:val="005E0E0A"/>
    <w:rsid w:val="005E0E51"/>
    <w:rsid w:val="005E0F84"/>
    <w:rsid w:val="005E1093"/>
    <w:rsid w:val="005E10A5"/>
    <w:rsid w:val="005E111D"/>
    <w:rsid w:val="005E1249"/>
    <w:rsid w:val="005E1425"/>
    <w:rsid w:val="005E1437"/>
    <w:rsid w:val="005E14CD"/>
    <w:rsid w:val="005E155C"/>
    <w:rsid w:val="005E158B"/>
    <w:rsid w:val="005E1604"/>
    <w:rsid w:val="005E1819"/>
    <w:rsid w:val="005E18D3"/>
    <w:rsid w:val="005E197A"/>
    <w:rsid w:val="005E1AFC"/>
    <w:rsid w:val="005E1AFD"/>
    <w:rsid w:val="005E1BBD"/>
    <w:rsid w:val="005E1BED"/>
    <w:rsid w:val="005E1BF5"/>
    <w:rsid w:val="005E1E6C"/>
    <w:rsid w:val="005E1EBB"/>
    <w:rsid w:val="005E1EFD"/>
    <w:rsid w:val="005E201E"/>
    <w:rsid w:val="005E20C7"/>
    <w:rsid w:val="005E2156"/>
    <w:rsid w:val="005E228A"/>
    <w:rsid w:val="005E22FA"/>
    <w:rsid w:val="005E2459"/>
    <w:rsid w:val="005E2473"/>
    <w:rsid w:val="005E24CD"/>
    <w:rsid w:val="005E259C"/>
    <w:rsid w:val="005E2665"/>
    <w:rsid w:val="005E275E"/>
    <w:rsid w:val="005E282E"/>
    <w:rsid w:val="005E2831"/>
    <w:rsid w:val="005E2861"/>
    <w:rsid w:val="005E28DA"/>
    <w:rsid w:val="005E2912"/>
    <w:rsid w:val="005E2B9B"/>
    <w:rsid w:val="005E2D76"/>
    <w:rsid w:val="005E2DA7"/>
    <w:rsid w:val="005E2DCC"/>
    <w:rsid w:val="005E2E21"/>
    <w:rsid w:val="005E2E65"/>
    <w:rsid w:val="005E2F3C"/>
    <w:rsid w:val="005E2FF4"/>
    <w:rsid w:val="005E301A"/>
    <w:rsid w:val="005E3043"/>
    <w:rsid w:val="005E30E3"/>
    <w:rsid w:val="005E31A0"/>
    <w:rsid w:val="005E32B0"/>
    <w:rsid w:val="005E3317"/>
    <w:rsid w:val="005E3372"/>
    <w:rsid w:val="005E33A3"/>
    <w:rsid w:val="005E357A"/>
    <w:rsid w:val="005E382C"/>
    <w:rsid w:val="005E3869"/>
    <w:rsid w:val="005E38E5"/>
    <w:rsid w:val="005E393F"/>
    <w:rsid w:val="005E3AF2"/>
    <w:rsid w:val="005E3BDE"/>
    <w:rsid w:val="005E3BDF"/>
    <w:rsid w:val="005E3C1B"/>
    <w:rsid w:val="005E3C62"/>
    <w:rsid w:val="005E3CA6"/>
    <w:rsid w:val="005E3DAE"/>
    <w:rsid w:val="005E3E77"/>
    <w:rsid w:val="005E3F05"/>
    <w:rsid w:val="005E3FB3"/>
    <w:rsid w:val="005E403C"/>
    <w:rsid w:val="005E4066"/>
    <w:rsid w:val="005E4073"/>
    <w:rsid w:val="005E409C"/>
    <w:rsid w:val="005E414D"/>
    <w:rsid w:val="005E41A9"/>
    <w:rsid w:val="005E4205"/>
    <w:rsid w:val="005E42C6"/>
    <w:rsid w:val="005E4312"/>
    <w:rsid w:val="005E43FE"/>
    <w:rsid w:val="005E4444"/>
    <w:rsid w:val="005E4551"/>
    <w:rsid w:val="005E46B1"/>
    <w:rsid w:val="005E47D6"/>
    <w:rsid w:val="005E47F2"/>
    <w:rsid w:val="005E4953"/>
    <w:rsid w:val="005E498D"/>
    <w:rsid w:val="005E49A4"/>
    <w:rsid w:val="005E4A7C"/>
    <w:rsid w:val="005E4A91"/>
    <w:rsid w:val="005E4AA8"/>
    <w:rsid w:val="005E4B56"/>
    <w:rsid w:val="005E4E5F"/>
    <w:rsid w:val="005E4E8B"/>
    <w:rsid w:val="005E4ED2"/>
    <w:rsid w:val="005E4F17"/>
    <w:rsid w:val="005E4FC2"/>
    <w:rsid w:val="005E500C"/>
    <w:rsid w:val="005E5415"/>
    <w:rsid w:val="005E5665"/>
    <w:rsid w:val="005E5756"/>
    <w:rsid w:val="005E5828"/>
    <w:rsid w:val="005E5878"/>
    <w:rsid w:val="005E58D6"/>
    <w:rsid w:val="005E5902"/>
    <w:rsid w:val="005E591B"/>
    <w:rsid w:val="005E5922"/>
    <w:rsid w:val="005E5A2C"/>
    <w:rsid w:val="005E5B3B"/>
    <w:rsid w:val="005E5BB2"/>
    <w:rsid w:val="005E5FDD"/>
    <w:rsid w:val="005E6080"/>
    <w:rsid w:val="005E60E2"/>
    <w:rsid w:val="005E6192"/>
    <w:rsid w:val="005E6211"/>
    <w:rsid w:val="005E630B"/>
    <w:rsid w:val="005E63EC"/>
    <w:rsid w:val="005E63F9"/>
    <w:rsid w:val="005E64D7"/>
    <w:rsid w:val="005E65CE"/>
    <w:rsid w:val="005E65F9"/>
    <w:rsid w:val="005E6696"/>
    <w:rsid w:val="005E6702"/>
    <w:rsid w:val="005E6782"/>
    <w:rsid w:val="005E6876"/>
    <w:rsid w:val="005E6971"/>
    <w:rsid w:val="005E6A2B"/>
    <w:rsid w:val="005E6A86"/>
    <w:rsid w:val="005E6C83"/>
    <w:rsid w:val="005E6CC1"/>
    <w:rsid w:val="005E6D5C"/>
    <w:rsid w:val="005E6F55"/>
    <w:rsid w:val="005E7050"/>
    <w:rsid w:val="005E71ED"/>
    <w:rsid w:val="005E720F"/>
    <w:rsid w:val="005E72B1"/>
    <w:rsid w:val="005E7318"/>
    <w:rsid w:val="005E7709"/>
    <w:rsid w:val="005E77A1"/>
    <w:rsid w:val="005E77B1"/>
    <w:rsid w:val="005E7838"/>
    <w:rsid w:val="005E78D7"/>
    <w:rsid w:val="005E793B"/>
    <w:rsid w:val="005E7AB7"/>
    <w:rsid w:val="005E7BBB"/>
    <w:rsid w:val="005E7BCF"/>
    <w:rsid w:val="005E7CA7"/>
    <w:rsid w:val="005E7CDE"/>
    <w:rsid w:val="005E7E86"/>
    <w:rsid w:val="005E7EF9"/>
    <w:rsid w:val="005F0005"/>
    <w:rsid w:val="005F0099"/>
    <w:rsid w:val="005F011D"/>
    <w:rsid w:val="005F0159"/>
    <w:rsid w:val="005F0274"/>
    <w:rsid w:val="005F02B7"/>
    <w:rsid w:val="005F036A"/>
    <w:rsid w:val="005F0434"/>
    <w:rsid w:val="005F04A5"/>
    <w:rsid w:val="005F06F1"/>
    <w:rsid w:val="005F0734"/>
    <w:rsid w:val="005F07FA"/>
    <w:rsid w:val="005F0893"/>
    <w:rsid w:val="005F0955"/>
    <w:rsid w:val="005F0986"/>
    <w:rsid w:val="005F0995"/>
    <w:rsid w:val="005F0B11"/>
    <w:rsid w:val="005F0B67"/>
    <w:rsid w:val="005F0B82"/>
    <w:rsid w:val="005F0C59"/>
    <w:rsid w:val="005F0DA2"/>
    <w:rsid w:val="005F0EB7"/>
    <w:rsid w:val="005F0FB1"/>
    <w:rsid w:val="005F1079"/>
    <w:rsid w:val="005F1151"/>
    <w:rsid w:val="005F12B4"/>
    <w:rsid w:val="005F1334"/>
    <w:rsid w:val="005F13B2"/>
    <w:rsid w:val="005F13C6"/>
    <w:rsid w:val="005F142B"/>
    <w:rsid w:val="005F151D"/>
    <w:rsid w:val="005F1528"/>
    <w:rsid w:val="005F16A0"/>
    <w:rsid w:val="005F17B1"/>
    <w:rsid w:val="005F17EC"/>
    <w:rsid w:val="005F1843"/>
    <w:rsid w:val="005F1906"/>
    <w:rsid w:val="005F199E"/>
    <w:rsid w:val="005F19F6"/>
    <w:rsid w:val="005F1A45"/>
    <w:rsid w:val="005F1C18"/>
    <w:rsid w:val="005F1CAD"/>
    <w:rsid w:val="005F1D43"/>
    <w:rsid w:val="005F1FDD"/>
    <w:rsid w:val="005F221E"/>
    <w:rsid w:val="005F22C4"/>
    <w:rsid w:val="005F22CD"/>
    <w:rsid w:val="005F23E8"/>
    <w:rsid w:val="005F24A0"/>
    <w:rsid w:val="005F2723"/>
    <w:rsid w:val="005F2746"/>
    <w:rsid w:val="005F285E"/>
    <w:rsid w:val="005F2866"/>
    <w:rsid w:val="005F2B4B"/>
    <w:rsid w:val="005F2B89"/>
    <w:rsid w:val="005F2C67"/>
    <w:rsid w:val="005F2DC2"/>
    <w:rsid w:val="005F2E0F"/>
    <w:rsid w:val="005F2E95"/>
    <w:rsid w:val="005F2ECF"/>
    <w:rsid w:val="005F30E6"/>
    <w:rsid w:val="005F30F0"/>
    <w:rsid w:val="005F323E"/>
    <w:rsid w:val="005F3312"/>
    <w:rsid w:val="005F3450"/>
    <w:rsid w:val="005F35EC"/>
    <w:rsid w:val="005F35F4"/>
    <w:rsid w:val="005F3656"/>
    <w:rsid w:val="005F365F"/>
    <w:rsid w:val="005F36BD"/>
    <w:rsid w:val="005F36D5"/>
    <w:rsid w:val="005F38E2"/>
    <w:rsid w:val="005F397F"/>
    <w:rsid w:val="005F39B4"/>
    <w:rsid w:val="005F3B7D"/>
    <w:rsid w:val="005F3CF4"/>
    <w:rsid w:val="005F3D23"/>
    <w:rsid w:val="005F3E26"/>
    <w:rsid w:val="005F3F86"/>
    <w:rsid w:val="005F3FB2"/>
    <w:rsid w:val="005F3FCD"/>
    <w:rsid w:val="005F4051"/>
    <w:rsid w:val="005F4091"/>
    <w:rsid w:val="005F4240"/>
    <w:rsid w:val="005F42E6"/>
    <w:rsid w:val="005F4481"/>
    <w:rsid w:val="005F44A5"/>
    <w:rsid w:val="005F450A"/>
    <w:rsid w:val="005F4638"/>
    <w:rsid w:val="005F4699"/>
    <w:rsid w:val="005F4755"/>
    <w:rsid w:val="005F4790"/>
    <w:rsid w:val="005F47CF"/>
    <w:rsid w:val="005F49E5"/>
    <w:rsid w:val="005F4B28"/>
    <w:rsid w:val="005F4B72"/>
    <w:rsid w:val="005F4B9C"/>
    <w:rsid w:val="005F4C61"/>
    <w:rsid w:val="005F4D35"/>
    <w:rsid w:val="005F4DAC"/>
    <w:rsid w:val="005F4E34"/>
    <w:rsid w:val="005F4ECD"/>
    <w:rsid w:val="005F4ED0"/>
    <w:rsid w:val="005F509A"/>
    <w:rsid w:val="005F50CD"/>
    <w:rsid w:val="005F5216"/>
    <w:rsid w:val="005F5344"/>
    <w:rsid w:val="005F53C3"/>
    <w:rsid w:val="005F53F7"/>
    <w:rsid w:val="005F5542"/>
    <w:rsid w:val="005F5620"/>
    <w:rsid w:val="005F56BC"/>
    <w:rsid w:val="005F56EA"/>
    <w:rsid w:val="005F5746"/>
    <w:rsid w:val="005F5788"/>
    <w:rsid w:val="005F578A"/>
    <w:rsid w:val="005F5871"/>
    <w:rsid w:val="005F5B26"/>
    <w:rsid w:val="005F5B81"/>
    <w:rsid w:val="005F5CA9"/>
    <w:rsid w:val="005F5DD5"/>
    <w:rsid w:val="005F5DFE"/>
    <w:rsid w:val="005F5E21"/>
    <w:rsid w:val="005F5EAA"/>
    <w:rsid w:val="005F5FCE"/>
    <w:rsid w:val="005F620D"/>
    <w:rsid w:val="005F6215"/>
    <w:rsid w:val="005F6216"/>
    <w:rsid w:val="005F6331"/>
    <w:rsid w:val="005F6367"/>
    <w:rsid w:val="005F63BE"/>
    <w:rsid w:val="005F63EB"/>
    <w:rsid w:val="005F650B"/>
    <w:rsid w:val="005F6587"/>
    <w:rsid w:val="005F6686"/>
    <w:rsid w:val="005F66A9"/>
    <w:rsid w:val="005F6806"/>
    <w:rsid w:val="005F68C9"/>
    <w:rsid w:val="005F6B8C"/>
    <w:rsid w:val="005F6BB3"/>
    <w:rsid w:val="005F6C47"/>
    <w:rsid w:val="005F6D58"/>
    <w:rsid w:val="005F6D9B"/>
    <w:rsid w:val="005F6E39"/>
    <w:rsid w:val="005F70FB"/>
    <w:rsid w:val="005F721E"/>
    <w:rsid w:val="005F7291"/>
    <w:rsid w:val="005F72C0"/>
    <w:rsid w:val="005F72E5"/>
    <w:rsid w:val="005F7422"/>
    <w:rsid w:val="005F74FD"/>
    <w:rsid w:val="005F756E"/>
    <w:rsid w:val="005F7578"/>
    <w:rsid w:val="005F782B"/>
    <w:rsid w:val="005F78C6"/>
    <w:rsid w:val="005F7A8E"/>
    <w:rsid w:val="005F7B10"/>
    <w:rsid w:val="005F7B93"/>
    <w:rsid w:val="005F7C0B"/>
    <w:rsid w:val="005F7C23"/>
    <w:rsid w:val="005F7CA6"/>
    <w:rsid w:val="005F7CD6"/>
    <w:rsid w:val="005F7CEE"/>
    <w:rsid w:val="005F7DAE"/>
    <w:rsid w:val="005F7EAA"/>
    <w:rsid w:val="005F7F2A"/>
    <w:rsid w:val="00600063"/>
    <w:rsid w:val="00600065"/>
    <w:rsid w:val="0060008E"/>
    <w:rsid w:val="006000E7"/>
    <w:rsid w:val="0060012D"/>
    <w:rsid w:val="0060014C"/>
    <w:rsid w:val="00600202"/>
    <w:rsid w:val="006002DF"/>
    <w:rsid w:val="006003A4"/>
    <w:rsid w:val="006003AB"/>
    <w:rsid w:val="006003F1"/>
    <w:rsid w:val="00600428"/>
    <w:rsid w:val="006004A1"/>
    <w:rsid w:val="00600522"/>
    <w:rsid w:val="00600579"/>
    <w:rsid w:val="006005CF"/>
    <w:rsid w:val="00600602"/>
    <w:rsid w:val="0060063F"/>
    <w:rsid w:val="0060064B"/>
    <w:rsid w:val="006006C1"/>
    <w:rsid w:val="0060070D"/>
    <w:rsid w:val="006007E3"/>
    <w:rsid w:val="00600956"/>
    <w:rsid w:val="006009A5"/>
    <w:rsid w:val="00600B39"/>
    <w:rsid w:val="00600B6D"/>
    <w:rsid w:val="00600B76"/>
    <w:rsid w:val="00600E88"/>
    <w:rsid w:val="00600EA7"/>
    <w:rsid w:val="00600EAA"/>
    <w:rsid w:val="0060102D"/>
    <w:rsid w:val="0060113A"/>
    <w:rsid w:val="006011D9"/>
    <w:rsid w:val="006011E6"/>
    <w:rsid w:val="0060132D"/>
    <w:rsid w:val="006013D1"/>
    <w:rsid w:val="0060146D"/>
    <w:rsid w:val="006014EB"/>
    <w:rsid w:val="006016F5"/>
    <w:rsid w:val="00601777"/>
    <w:rsid w:val="00601844"/>
    <w:rsid w:val="00601882"/>
    <w:rsid w:val="006018B7"/>
    <w:rsid w:val="006019F2"/>
    <w:rsid w:val="00601A4C"/>
    <w:rsid w:val="00601A4E"/>
    <w:rsid w:val="00601B04"/>
    <w:rsid w:val="00601C06"/>
    <w:rsid w:val="00601C45"/>
    <w:rsid w:val="00601C64"/>
    <w:rsid w:val="00601C82"/>
    <w:rsid w:val="00601CB8"/>
    <w:rsid w:val="00601D03"/>
    <w:rsid w:val="00601D75"/>
    <w:rsid w:val="00601D79"/>
    <w:rsid w:val="00601E33"/>
    <w:rsid w:val="00601F5E"/>
    <w:rsid w:val="00601FCF"/>
    <w:rsid w:val="0060242D"/>
    <w:rsid w:val="006025B6"/>
    <w:rsid w:val="00602601"/>
    <w:rsid w:val="00602721"/>
    <w:rsid w:val="006028D9"/>
    <w:rsid w:val="00602AA3"/>
    <w:rsid w:val="00602AE0"/>
    <w:rsid w:val="00602B0A"/>
    <w:rsid w:val="00602B6B"/>
    <w:rsid w:val="00602BAE"/>
    <w:rsid w:val="00602C59"/>
    <w:rsid w:val="00602CB6"/>
    <w:rsid w:val="00602CE2"/>
    <w:rsid w:val="00602D33"/>
    <w:rsid w:val="00602EB5"/>
    <w:rsid w:val="00602EE2"/>
    <w:rsid w:val="0060314D"/>
    <w:rsid w:val="00603197"/>
    <w:rsid w:val="00603286"/>
    <w:rsid w:val="00603300"/>
    <w:rsid w:val="0060354B"/>
    <w:rsid w:val="006035BE"/>
    <w:rsid w:val="006035F2"/>
    <w:rsid w:val="006038D3"/>
    <w:rsid w:val="006038D9"/>
    <w:rsid w:val="0060399B"/>
    <w:rsid w:val="00603A6D"/>
    <w:rsid w:val="00603BF9"/>
    <w:rsid w:val="00603CAC"/>
    <w:rsid w:val="00603D47"/>
    <w:rsid w:val="00603D4B"/>
    <w:rsid w:val="00603DD1"/>
    <w:rsid w:val="00603E65"/>
    <w:rsid w:val="00604011"/>
    <w:rsid w:val="00604118"/>
    <w:rsid w:val="0060415B"/>
    <w:rsid w:val="00604231"/>
    <w:rsid w:val="00604291"/>
    <w:rsid w:val="00604312"/>
    <w:rsid w:val="0060433D"/>
    <w:rsid w:val="0060438E"/>
    <w:rsid w:val="006043B1"/>
    <w:rsid w:val="006043FB"/>
    <w:rsid w:val="006044C8"/>
    <w:rsid w:val="0060451F"/>
    <w:rsid w:val="006045EF"/>
    <w:rsid w:val="00604603"/>
    <w:rsid w:val="006046CC"/>
    <w:rsid w:val="006046F5"/>
    <w:rsid w:val="006048BA"/>
    <w:rsid w:val="006049DC"/>
    <w:rsid w:val="00604B3B"/>
    <w:rsid w:val="00604B8E"/>
    <w:rsid w:val="00604C52"/>
    <w:rsid w:val="00604C53"/>
    <w:rsid w:val="00604C60"/>
    <w:rsid w:val="00604D00"/>
    <w:rsid w:val="00604E75"/>
    <w:rsid w:val="00604F50"/>
    <w:rsid w:val="00604FCE"/>
    <w:rsid w:val="00604FEA"/>
    <w:rsid w:val="0060512C"/>
    <w:rsid w:val="006052ED"/>
    <w:rsid w:val="0060532B"/>
    <w:rsid w:val="006053B4"/>
    <w:rsid w:val="0060543F"/>
    <w:rsid w:val="006054A7"/>
    <w:rsid w:val="006055B7"/>
    <w:rsid w:val="0060567C"/>
    <w:rsid w:val="006056A2"/>
    <w:rsid w:val="00605738"/>
    <w:rsid w:val="0060586E"/>
    <w:rsid w:val="006058CC"/>
    <w:rsid w:val="006058FA"/>
    <w:rsid w:val="006058FF"/>
    <w:rsid w:val="0060590F"/>
    <w:rsid w:val="00605C0C"/>
    <w:rsid w:val="00605C50"/>
    <w:rsid w:val="00605D1D"/>
    <w:rsid w:val="00605D66"/>
    <w:rsid w:val="00605D80"/>
    <w:rsid w:val="00605DAB"/>
    <w:rsid w:val="00605E2E"/>
    <w:rsid w:val="00605F68"/>
    <w:rsid w:val="00606011"/>
    <w:rsid w:val="0060616A"/>
    <w:rsid w:val="00606201"/>
    <w:rsid w:val="0060642C"/>
    <w:rsid w:val="006065AA"/>
    <w:rsid w:val="00606733"/>
    <w:rsid w:val="0060677A"/>
    <w:rsid w:val="00606795"/>
    <w:rsid w:val="006067CE"/>
    <w:rsid w:val="00606886"/>
    <w:rsid w:val="00606995"/>
    <w:rsid w:val="00606A29"/>
    <w:rsid w:val="00606A56"/>
    <w:rsid w:val="00606A69"/>
    <w:rsid w:val="00606CC0"/>
    <w:rsid w:val="00606D52"/>
    <w:rsid w:val="00606E04"/>
    <w:rsid w:val="00606EEC"/>
    <w:rsid w:val="00607039"/>
    <w:rsid w:val="00607332"/>
    <w:rsid w:val="006075C3"/>
    <w:rsid w:val="0060776D"/>
    <w:rsid w:val="00607878"/>
    <w:rsid w:val="00607A1A"/>
    <w:rsid w:val="00607A34"/>
    <w:rsid w:val="00607A76"/>
    <w:rsid w:val="00607B6A"/>
    <w:rsid w:val="00607B95"/>
    <w:rsid w:val="00607BEA"/>
    <w:rsid w:val="00607C33"/>
    <w:rsid w:val="00607D33"/>
    <w:rsid w:val="00607D8C"/>
    <w:rsid w:val="0061018F"/>
    <w:rsid w:val="00610249"/>
    <w:rsid w:val="00610314"/>
    <w:rsid w:val="006104C4"/>
    <w:rsid w:val="006105EF"/>
    <w:rsid w:val="00610763"/>
    <w:rsid w:val="00610847"/>
    <w:rsid w:val="0061085A"/>
    <w:rsid w:val="00610978"/>
    <w:rsid w:val="00610988"/>
    <w:rsid w:val="00610A5A"/>
    <w:rsid w:val="00610BC0"/>
    <w:rsid w:val="00610C59"/>
    <w:rsid w:val="00610D58"/>
    <w:rsid w:val="00610DE0"/>
    <w:rsid w:val="00610DE1"/>
    <w:rsid w:val="00610DED"/>
    <w:rsid w:val="00610E47"/>
    <w:rsid w:val="00610E6F"/>
    <w:rsid w:val="00610EA4"/>
    <w:rsid w:val="00610EE4"/>
    <w:rsid w:val="00610F02"/>
    <w:rsid w:val="00610F13"/>
    <w:rsid w:val="00610F16"/>
    <w:rsid w:val="00610FCF"/>
    <w:rsid w:val="00610FDA"/>
    <w:rsid w:val="00611017"/>
    <w:rsid w:val="006112D8"/>
    <w:rsid w:val="00611398"/>
    <w:rsid w:val="006113A8"/>
    <w:rsid w:val="00611445"/>
    <w:rsid w:val="00611496"/>
    <w:rsid w:val="006115B1"/>
    <w:rsid w:val="0061169C"/>
    <w:rsid w:val="00611778"/>
    <w:rsid w:val="0061190D"/>
    <w:rsid w:val="00611990"/>
    <w:rsid w:val="006119B1"/>
    <w:rsid w:val="00611B14"/>
    <w:rsid w:val="00611C62"/>
    <w:rsid w:val="00611C73"/>
    <w:rsid w:val="00611D0C"/>
    <w:rsid w:val="00611D19"/>
    <w:rsid w:val="00611DC8"/>
    <w:rsid w:val="00611DDC"/>
    <w:rsid w:val="00611E68"/>
    <w:rsid w:val="00611E7F"/>
    <w:rsid w:val="00611F0B"/>
    <w:rsid w:val="00611F9F"/>
    <w:rsid w:val="00611FB4"/>
    <w:rsid w:val="0061200B"/>
    <w:rsid w:val="006120EC"/>
    <w:rsid w:val="00612187"/>
    <w:rsid w:val="0061226A"/>
    <w:rsid w:val="006122B4"/>
    <w:rsid w:val="006124A9"/>
    <w:rsid w:val="00612644"/>
    <w:rsid w:val="0061266F"/>
    <w:rsid w:val="006126A0"/>
    <w:rsid w:val="00612800"/>
    <w:rsid w:val="00612963"/>
    <w:rsid w:val="00612A2F"/>
    <w:rsid w:val="00612B26"/>
    <w:rsid w:val="00612D7B"/>
    <w:rsid w:val="00612F59"/>
    <w:rsid w:val="0061330A"/>
    <w:rsid w:val="0061331D"/>
    <w:rsid w:val="006133E6"/>
    <w:rsid w:val="0061347F"/>
    <w:rsid w:val="006134FC"/>
    <w:rsid w:val="006135C9"/>
    <w:rsid w:val="006137DF"/>
    <w:rsid w:val="00613872"/>
    <w:rsid w:val="006139C9"/>
    <w:rsid w:val="00613AAA"/>
    <w:rsid w:val="00613AB1"/>
    <w:rsid w:val="00613B1E"/>
    <w:rsid w:val="00613B5D"/>
    <w:rsid w:val="00613C36"/>
    <w:rsid w:val="00613C3F"/>
    <w:rsid w:val="00613D1E"/>
    <w:rsid w:val="00613EBD"/>
    <w:rsid w:val="00613F2C"/>
    <w:rsid w:val="00614028"/>
    <w:rsid w:val="00614048"/>
    <w:rsid w:val="006140D1"/>
    <w:rsid w:val="006142CB"/>
    <w:rsid w:val="0061434B"/>
    <w:rsid w:val="006143D1"/>
    <w:rsid w:val="00614427"/>
    <w:rsid w:val="0061445B"/>
    <w:rsid w:val="00614573"/>
    <w:rsid w:val="006145EB"/>
    <w:rsid w:val="00614626"/>
    <w:rsid w:val="00614772"/>
    <w:rsid w:val="00614796"/>
    <w:rsid w:val="006148B1"/>
    <w:rsid w:val="00614979"/>
    <w:rsid w:val="00614AA0"/>
    <w:rsid w:val="00614C0D"/>
    <w:rsid w:val="00614C17"/>
    <w:rsid w:val="00614CCB"/>
    <w:rsid w:val="00614D04"/>
    <w:rsid w:val="00614D06"/>
    <w:rsid w:val="00614E48"/>
    <w:rsid w:val="00614F41"/>
    <w:rsid w:val="0061506B"/>
    <w:rsid w:val="006150FB"/>
    <w:rsid w:val="006151EB"/>
    <w:rsid w:val="006152B3"/>
    <w:rsid w:val="0061533A"/>
    <w:rsid w:val="00615389"/>
    <w:rsid w:val="0061539D"/>
    <w:rsid w:val="0061547A"/>
    <w:rsid w:val="006154FF"/>
    <w:rsid w:val="0061555E"/>
    <w:rsid w:val="0061565E"/>
    <w:rsid w:val="00615701"/>
    <w:rsid w:val="006157D5"/>
    <w:rsid w:val="006157F6"/>
    <w:rsid w:val="0061588B"/>
    <w:rsid w:val="00615B4A"/>
    <w:rsid w:val="00615C26"/>
    <w:rsid w:val="00615E63"/>
    <w:rsid w:val="00615EA9"/>
    <w:rsid w:val="00615F86"/>
    <w:rsid w:val="00615FC6"/>
    <w:rsid w:val="00615FEB"/>
    <w:rsid w:val="00616050"/>
    <w:rsid w:val="006160BE"/>
    <w:rsid w:val="0061614E"/>
    <w:rsid w:val="006161AF"/>
    <w:rsid w:val="006161C1"/>
    <w:rsid w:val="00616261"/>
    <w:rsid w:val="00616293"/>
    <w:rsid w:val="00616296"/>
    <w:rsid w:val="00616476"/>
    <w:rsid w:val="0061661C"/>
    <w:rsid w:val="0061663A"/>
    <w:rsid w:val="0061675B"/>
    <w:rsid w:val="006167CF"/>
    <w:rsid w:val="006167D4"/>
    <w:rsid w:val="00616827"/>
    <w:rsid w:val="0061682A"/>
    <w:rsid w:val="006168B8"/>
    <w:rsid w:val="00616A3A"/>
    <w:rsid w:val="00616DD2"/>
    <w:rsid w:val="00616EC6"/>
    <w:rsid w:val="00616EF9"/>
    <w:rsid w:val="0061701E"/>
    <w:rsid w:val="00617027"/>
    <w:rsid w:val="00617066"/>
    <w:rsid w:val="0061721D"/>
    <w:rsid w:val="006172E2"/>
    <w:rsid w:val="006172EF"/>
    <w:rsid w:val="006173F8"/>
    <w:rsid w:val="006174ED"/>
    <w:rsid w:val="0061750E"/>
    <w:rsid w:val="00617598"/>
    <w:rsid w:val="006175C0"/>
    <w:rsid w:val="006175C2"/>
    <w:rsid w:val="006175CF"/>
    <w:rsid w:val="006175F3"/>
    <w:rsid w:val="00617668"/>
    <w:rsid w:val="00617696"/>
    <w:rsid w:val="00617787"/>
    <w:rsid w:val="00617848"/>
    <w:rsid w:val="00617B16"/>
    <w:rsid w:val="00617B79"/>
    <w:rsid w:val="00617F10"/>
    <w:rsid w:val="00617FFD"/>
    <w:rsid w:val="00620001"/>
    <w:rsid w:val="0062012C"/>
    <w:rsid w:val="0062020E"/>
    <w:rsid w:val="00620238"/>
    <w:rsid w:val="0062026E"/>
    <w:rsid w:val="00620291"/>
    <w:rsid w:val="006202AD"/>
    <w:rsid w:val="006204D4"/>
    <w:rsid w:val="00620686"/>
    <w:rsid w:val="006206FB"/>
    <w:rsid w:val="00620734"/>
    <w:rsid w:val="006207F7"/>
    <w:rsid w:val="00620845"/>
    <w:rsid w:val="00620A3B"/>
    <w:rsid w:val="00620CC1"/>
    <w:rsid w:val="00620CF7"/>
    <w:rsid w:val="00620D25"/>
    <w:rsid w:val="00620E7B"/>
    <w:rsid w:val="00620F18"/>
    <w:rsid w:val="0062110C"/>
    <w:rsid w:val="006211DC"/>
    <w:rsid w:val="006212A8"/>
    <w:rsid w:val="0062134A"/>
    <w:rsid w:val="00621392"/>
    <w:rsid w:val="006213F8"/>
    <w:rsid w:val="00621451"/>
    <w:rsid w:val="00621452"/>
    <w:rsid w:val="00621529"/>
    <w:rsid w:val="0062152F"/>
    <w:rsid w:val="006215DF"/>
    <w:rsid w:val="00621777"/>
    <w:rsid w:val="006217A6"/>
    <w:rsid w:val="00621867"/>
    <w:rsid w:val="0062195E"/>
    <w:rsid w:val="006219D7"/>
    <w:rsid w:val="00621B64"/>
    <w:rsid w:val="00621B76"/>
    <w:rsid w:val="00621CCB"/>
    <w:rsid w:val="00621DDA"/>
    <w:rsid w:val="00621EE1"/>
    <w:rsid w:val="00621F30"/>
    <w:rsid w:val="0062203B"/>
    <w:rsid w:val="00622136"/>
    <w:rsid w:val="00622298"/>
    <w:rsid w:val="006223E8"/>
    <w:rsid w:val="006223FE"/>
    <w:rsid w:val="00622474"/>
    <w:rsid w:val="00622523"/>
    <w:rsid w:val="006225A2"/>
    <w:rsid w:val="006225EA"/>
    <w:rsid w:val="00622711"/>
    <w:rsid w:val="00622793"/>
    <w:rsid w:val="006227BA"/>
    <w:rsid w:val="0062286D"/>
    <w:rsid w:val="00622A3D"/>
    <w:rsid w:val="00622A46"/>
    <w:rsid w:val="00622CF9"/>
    <w:rsid w:val="00622ECA"/>
    <w:rsid w:val="00623022"/>
    <w:rsid w:val="00623127"/>
    <w:rsid w:val="006231CB"/>
    <w:rsid w:val="006231DF"/>
    <w:rsid w:val="00623281"/>
    <w:rsid w:val="00623315"/>
    <w:rsid w:val="00623330"/>
    <w:rsid w:val="006234C7"/>
    <w:rsid w:val="0062355F"/>
    <w:rsid w:val="0062361A"/>
    <w:rsid w:val="006236B8"/>
    <w:rsid w:val="006236CB"/>
    <w:rsid w:val="00623773"/>
    <w:rsid w:val="00623831"/>
    <w:rsid w:val="00623840"/>
    <w:rsid w:val="00623A3B"/>
    <w:rsid w:val="00623A74"/>
    <w:rsid w:val="00623CC2"/>
    <w:rsid w:val="00623CD5"/>
    <w:rsid w:val="00623E35"/>
    <w:rsid w:val="00623FEC"/>
    <w:rsid w:val="0062414A"/>
    <w:rsid w:val="00624258"/>
    <w:rsid w:val="0062426C"/>
    <w:rsid w:val="006242F7"/>
    <w:rsid w:val="00624318"/>
    <w:rsid w:val="00624351"/>
    <w:rsid w:val="006243A1"/>
    <w:rsid w:val="00624401"/>
    <w:rsid w:val="0062447A"/>
    <w:rsid w:val="006244A4"/>
    <w:rsid w:val="006244E9"/>
    <w:rsid w:val="006244EE"/>
    <w:rsid w:val="00624760"/>
    <w:rsid w:val="00624851"/>
    <w:rsid w:val="00624908"/>
    <w:rsid w:val="00624913"/>
    <w:rsid w:val="00624A2F"/>
    <w:rsid w:val="00624C49"/>
    <w:rsid w:val="00624C7D"/>
    <w:rsid w:val="00624D19"/>
    <w:rsid w:val="00624DB2"/>
    <w:rsid w:val="00624DBA"/>
    <w:rsid w:val="00624E1B"/>
    <w:rsid w:val="00624FAC"/>
    <w:rsid w:val="00625154"/>
    <w:rsid w:val="0062539B"/>
    <w:rsid w:val="00625432"/>
    <w:rsid w:val="006254CB"/>
    <w:rsid w:val="0062552F"/>
    <w:rsid w:val="006255A4"/>
    <w:rsid w:val="00625604"/>
    <w:rsid w:val="006256A7"/>
    <w:rsid w:val="00625713"/>
    <w:rsid w:val="00625769"/>
    <w:rsid w:val="006257D8"/>
    <w:rsid w:val="006257E0"/>
    <w:rsid w:val="006257E1"/>
    <w:rsid w:val="00625844"/>
    <w:rsid w:val="006258AB"/>
    <w:rsid w:val="0062590E"/>
    <w:rsid w:val="006259EC"/>
    <w:rsid w:val="00625AE7"/>
    <w:rsid w:val="00625AF3"/>
    <w:rsid w:val="00625B0D"/>
    <w:rsid w:val="00625BA7"/>
    <w:rsid w:val="00625BB0"/>
    <w:rsid w:val="00625BE3"/>
    <w:rsid w:val="00625C27"/>
    <w:rsid w:val="00625C52"/>
    <w:rsid w:val="00625C94"/>
    <w:rsid w:val="00625C9D"/>
    <w:rsid w:val="00625CEA"/>
    <w:rsid w:val="00625DAD"/>
    <w:rsid w:val="00625E87"/>
    <w:rsid w:val="00625FA2"/>
    <w:rsid w:val="00625FB4"/>
    <w:rsid w:val="00625FE3"/>
    <w:rsid w:val="0062605E"/>
    <w:rsid w:val="00626087"/>
    <w:rsid w:val="00626139"/>
    <w:rsid w:val="006261DB"/>
    <w:rsid w:val="00626336"/>
    <w:rsid w:val="00626375"/>
    <w:rsid w:val="0062637F"/>
    <w:rsid w:val="006265E1"/>
    <w:rsid w:val="006267DA"/>
    <w:rsid w:val="00626922"/>
    <w:rsid w:val="00626948"/>
    <w:rsid w:val="00626B2E"/>
    <w:rsid w:val="00626B44"/>
    <w:rsid w:val="00626B6D"/>
    <w:rsid w:val="00626CD3"/>
    <w:rsid w:val="00626D3A"/>
    <w:rsid w:val="00626DA2"/>
    <w:rsid w:val="00626E2D"/>
    <w:rsid w:val="00626E86"/>
    <w:rsid w:val="00626FE9"/>
    <w:rsid w:val="00627002"/>
    <w:rsid w:val="0062705D"/>
    <w:rsid w:val="006270F0"/>
    <w:rsid w:val="006271E9"/>
    <w:rsid w:val="00627281"/>
    <w:rsid w:val="006272D2"/>
    <w:rsid w:val="006273C7"/>
    <w:rsid w:val="006273DF"/>
    <w:rsid w:val="006273EE"/>
    <w:rsid w:val="00627520"/>
    <w:rsid w:val="006275D0"/>
    <w:rsid w:val="00627633"/>
    <w:rsid w:val="0062776F"/>
    <w:rsid w:val="0062777A"/>
    <w:rsid w:val="0062779C"/>
    <w:rsid w:val="00627958"/>
    <w:rsid w:val="0062798A"/>
    <w:rsid w:val="006279DA"/>
    <w:rsid w:val="00627A6D"/>
    <w:rsid w:val="00627AA3"/>
    <w:rsid w:val="00627B8C"/>
    <w:rsid w:val="00627C4F"/>
    <w:rsid w:val="00627C6C"/>
    <w:rsid w:val="00627D38"/>
    <w:rsid w:val="00627D62"/>
    <w:rsid w:val="00627DBA"/>
    <w:rsid w:val="00627E28"/>
    <w:rsid w:val="0063001B"/>
    <w:rsid w:val="00630048"/>
    <w:rsid w:val="0063005E"/>
    <w:rsid w:val="0063008A"/>
    <w:rsid w:val="0063011C"/>
    <w:rsid w:val="006301E0"/>
    <w:rsid w:val="006301FA"/>
    <w:rsid w:val="0063022F"/>
    <w:rsid w:val="00630319"/>
    <w:rsid w:val="00630340"/>
    <w:rsid w:val="00630385"/>
    <w:rsid w:val="006307C4"/>
    <w:rsid w:val="00630B5E"/>
    <w:rsid w:val="00630EDD"/>
    <w:rsid w:val="00631019"/>
    <w:rsid w:val="00631031"/>
    <w:rsid w:val="006310F3"/>
    <w:rsid w:val="006310F6"/>
    <w:rsid w:val="0063115F"/>
    <w:rsid w:val="00631269"/>
    <w:rsid w:val="006312E2"/>
    <w:rsid w:val="00631388"/>
    <w:rsid w:val="00631474"/>
    <w:rsid w:val="0063179D"/>
    <w:rsid w:val="00631888"/>
    <w:rsid w:val="00631919"/>
    <w:rsid w:val="00631A2B"/>
    <w:rsid w:val="00631A8A"/>
    <w:rsid w:val="00631AB9"/>
    <w:rsid w:val="00631AFC"/>
    <w:rsid w:val="00631B40"/>
    <w:rsid w:val="00631C24"/>
    <w:rsid w:val="00631DE7"/>
    <w:rsid w:val="00632059"/>
    <w:rsid w:val="006320DB"/>
    <w:rsid w:val="00632323"/>
    <w:rsid w:val="006324AC"/>
    <w:rsid w:val="00632543"/>
    <w:rsid w:val="00632545"/>
    <w:rsid w:val="006327FE"/>
    <w:rsid w:val="006328CB"/>
    <w:rsid w:val="006328FC"/>
    <w:rsid w:val="00632960"/>
    <w:rsid w:val="00632999"/>
    <w:rsid w:val="00632BB6"/>
    <w:rsid w:val="00632CD6"/>
    <w:rsid w:val="00632D50"/>
    <w:rsid w:val="00632DF7"/>
    <w:rsid w:val="00632E27"/>
    <w:rsid w:val="00632F7E"/>
    <w:rsid w:val="00633036"/>
    <w:rsid w:val="006332E9"/>
    <w:rsid w:val="00633421"/>
    <w:rsid w:val="0063342A"/>
    <w:rsid w:val="00633603"/>
    <w:rsid w:val="00633660"/>
    <w:rsid w:val="0063367F"/>
    <w:rsid w:val="00633682"/>
    <w:rsid w:val="006336A7"/>
    <w:rsid w:val="006337B1"/>
    <w:rsid w:val="006337F8"/>
    <w:rsid w:val="0063386F"/>
    <w:rsid w:val="006338A8"/>
    <w:rsid w:val="006338DF"/>
    <w:rsid w:val="00633A15"/>
    <w:rsid w:val="00633A5F"/>
    <w:rsid w:val="00633C2F"/>
    <w:rsid w:val="00633CC6"/>
    <w:rsid w:val="00633DBF"/>
    <w:rsid w:val="00633DC2"/>
    <w:rsid w:val="00633DDA"/>
    <w:rsid w:val="00633E8A"/>
    <w:rsid w:val="00633F5C"/>
    <w:rsid w:val="00633F84"/>
    <w:rsid w:val="00633FE4"/>
    <w:rsid w:val="0063413B"/>
    <w:rsid w:val="0063419E"/>
    <w:rsid w:val="006342BD"/>
    <w:rsid w:val="0063450A"/>
    <w:rsid w:val="00634650"/>
    <w:rsid w:val="00634667"/>
    <w:rsid w:val="0063466C"/>
    <w:rsid w:val="00634708"/>
    <w:rsid w:val="00634804"/>
    <w:rsid w:val="006348CC"/>
    <w:rsid w:val="006348F1"/>
    <w:rsid w:val="00634904"/>
    <w:rsid w:val="00634928"/>
    <w:rsid w:val="0063493C"/>
    <w:rsid w:val="0063498A"/>
    <w:rsid w:val="006349D6"/>
    <w:rsid w:val="00634A1D"/>
    <w:rsid w:val="00634C10"/>
    <w:rsid w:val="00634D08"/>
    <w:rsid w:val="00634D35"/>
    <w:rsid w:val="0063502E"/>
    <w:rsid w:val="00635057"/>
    <w:rsid w:val="00635101"/>
    <w:rsid w:val="00635115"/>
    <w:rsid w:val="00635175"/>
    <w:rsid w:val="00635264"/>
    <w:rsid w:val="00635273"/>
    <w:rsid w:val="006354F7"/>
    <w:rsid w:val="0063552C"/>
    <w:rsid w:val="00635588"/>
    <w:rsid w:val="0063561B"/>
    <w:rsid w:val="00635626"/>
    <w:rsid w:val="0063575D"/>
    <w:rsid w:val="00635845"/>
    <w:rsid w:val="006358B7"/>
    <w:rsid w:val="006358D9"/>
    <w:rsid w:val="006358E3"/>
    <w:rsid w:val="0063596C"/>
    <w:rsid w:val="00635982"/>
    <w:rsid w:val="006359FC"/>
    <w:rsid w:val="00635AA9"/>
    <w:rsid w:val="00635B86"/>
    <w:rsid w:val="00635C7A"/>
    <w:rsid w:val="00635CB3"/>
    <w:rsid w:val="00635D94"/>
    <w:rsid w:val="00635D9E"/>
    <w:rsid w:val="00635F4A"/>
    <w:rsid w:val="00635F4C"/>
    <w:rsid w:val="00635FC0"/>
    <w:rsid w:val="00635FEB"/>
    <w:rsid w:val="00635FFF"/>
    <w:rsid w:val="00636062"/>
    <w:rsid w:val="0063612E"/>
    <w:rsid w:val="00636165"/>
    <w:rsid w:val="0063627C"/>
    <w:rsid w:val="00636381"/>
    <w:rsid w:val="006364A2"/>
    <w:rsid w:val="006365DD"/>
    <w:rsid w:val="0063666A"/>
    <w:rsid w:val="006367D3"/>
    <w:rsid w:val="006367D7"/>
    <w:rsid w:val="00636A4E"/>
    <w:rsid w:val="00636B44"/>
    <w:rsid w:val="00636C1D"/>
    <w:rsid w:val="00636C34"/>
    <w:rsid w:val="00636D18"/>
    <w:rsid w:val="00636DC3"/>
    <w:rsid w:val="00636E91"/>
    <w:rsid w:val="00636EC8"/>
    <w:rsid w:val="00636F13"/>
    <w:rsid w:val="00637094"/>
    <w:rsid w:val="00637191"/>
    <w:rsid w:val="00637199"/>
    <w:rsid w:val="006371E9"/>
    <w:rsid w:val="0063727C"/>
    <w:rsid w:val="006372B5"/>
    <w:rsid w:val="00637591"/>
    <w:rsid w:val="0063777B"/>
    <w:rsid w:val="006378B9"/>
    <w:rsid w:val="006378F9"/>
    <w:rsid w:val="006379C9"/>
    <w:rsid w:val="00637C32"/>
    <w:rsid w:val="00637C89"/>
    <w:rsid w:val="00637C94"/>
    <w:rsid w:val="00637CB7"/>
    <w:rsid w:val="00637CD1"/>
    <w:rsid w:val="00637CDA"/>
    <w:rsid w:val="00637D7E"/>
    <w:rsid w:val="00637D84"/>
    <w:rsid w:val="00637F02"/>
    <w:rsid w:val="0064013E"/>
    <w:rsid w:val="00640267"/>
    <w:rsid w:val="00640291"/>
    <w:rsid w:val="006402B4"/>
    <w:rsid w:val="00640342"/>
    <w:rsid w:val="0064034C"/>
    <w:rsid w:val="00640386"/>
    <w:rsid w:val="00640389"/>
    <w:rsid w:val="00640459"/>
    <w:rsid w:val="006405D8"/>
    <w:rsid w:val="006405E7"/>
    <w:rsid w:val="00640770"/>
    <w:rsid w:val="00640867"/>
    <w:rsid w:val="00640902"/>
    <w:rsid w:val="006409B3"/>
    <w:rsid w:val="00640A2E"/>
    <w:rsid w:val="00640A45"/>
    <w:rsid w:val="00640A78"/>
    <w:rsid w:val="00640B82"/>
    <w:rsid w:val="00640C34"/>
    <w:rsid w:val="00640CC0"/>
    <w:rsid w:val="00640D06"/>
    <w:rsid w:val="00640E64"/>
    <w:rsid w:val="006410AA"/>
    <w:rsid w:val="006411B6"/>
    <w:rsid w:val="0064127C"/>
    <w:rsid w:val="00641282"/>
    <w:rsid w:val="00641593"/>
    <w:rsid w:val="00641632"/>
    <w:rsid w:val="006416D7"/>
    <w:rsid w:val="006416DF"/>
    <w:rsid w:val="0064179C"/>
    <w:rsid w:val="00641859"/>
    <w:rsid w:val="00641885"/>
    <w:rsid w:val="006419D9"/>
    <w:rsid w:val="006419F8"/>
    <w:rsid w:val="00641A2C"/>
    <w:rsid w:val="00641BBA"/>
    <w:rsid w:val="00641CDF"/>
    <w:rsid w:val="00641D5A"/>
    <w:rsid w:val="00641D66"/>
    <w:rsid w:val="00641FA4"/>
    <w:rsid w:val="0064206F"/>
    <w:rsid w:val="00642200"/>
    <w:rsid w:val="006422DF"/>
    <w:rsid w:val="00642620"/>
    <w:rsid w:val="00642622"/>
    <w:rsid w:val="006426EA"/>
    <w:rsid w:val="00642AB5"/>
    <w:rsid w:val="00642B21"/>
    <w:rsid w:val="00642B35"/>
    <w:rsid w:val="00642B40"/>
    <w:rsid w:val="00642BE9"/>
    <w:rsid w:val="00642C90"/>
    <w:rsid w:val="00642CA7"/>
    <w:rsid w:val="00642CBC"/>
    <w:rsid w:val="00642DDC"/>
    <w:rsid w:val="00642E5B"/>
    <w:rsid w:val="00642E67"/>
    <w:rsid w:val="00642EBE"/>
    <w:rsid w:val="00643035"/>
    <w:rsid w:val="0064307C"/>
    <w:rsid w:val="00643127"/>
    <w:rsid w:val="0064317C"/>
    <w:rsid w:val="006432F8"/>
    <w:rsid w:val="00643320"/>
    <w:rsid w:val="00643392"/>
    <w:rsid w:val="006433BF"/>
    <w:rsid w:val="0064347E"/>
    <w:rsid w:val="00643480"/>
    <w:rsid w:val="00643483"/>
    <w:rsid w:val="0064351D"/>
    <w:rsid w:val="006435F7"/>
    <w:rsid w:val="006435FA"/>
    <w:rsid w:val="0064369F"/>
    <w:rsid w:val="006437CB"/>
    <w:rsid w:val="00643856"/>
    <w:rsid w:val="006438D7"/>
    <w:rsid w:val="00643972"/>
    <w:rsid w:val="006439AA"/>
    <w:rsid w:val="006439E2"/>
    <w:rsid w:val="00643A5C"/>
    <w:rsid w:val="00643A6D"/>
    <w:rsid w:val="00643A8B"/>
    <w:rsid w:val="00643BEC"/>
    <w:rsid w:val="00643BFB"/>
    <w:rsid w:val="00643C78"/>
    <w:rsid w:val="00643CED"/>
    <w:rsid w:val="00643F4B"/>
    <w:rsid w:val="00643F51"/>
    <w:rsid w:val="00643F68"/>
    <w:rsid w:val="00643F94"/>
    <w:rsid w:val="006443AB"/>
    <w:rsid w:val="006445F0"/>
    <w:rsid w:val="006449CA"/>
    <w:rsid w:val="006449DD"/>
    <w:rsid w:val="00644C6A"/>
    <w:rsid w:val="00644D35"/>
    <w:rsid w:val="00644EA2"/>
    <w:rsid w:val="00644ECF"/>
    <w:rsid w:val="00644EE3"/>
    <w:rsid w:val="00644EF5"/>
    <w:rsid w:val="00644F96"/>
    <w:rsid w:val="0064505C"/>
    <w:rsid w:val="006450F1"/>
    <w:rsid w:val="0064513D"/>
    <w:rsid w:val="006451A0"/>
    <w:rsid w:val="0064520F"/>
    <w:rsid w:val="006452A5"/>
    <w:rsid w:val="0064532D"/>
    <w:rsid w:val="006453F0"/>
    <w:rsid w:val="00645588"/>
    <w:rsid w:val="00645639"/>
    <w:rsid w:val="00645694"/>
    <w:rsid w:val="006457D4"/>
    <w:rsid w:val="006458A8"/>
    <w:rsid w:val="0064590D"/>
    <w:rsid w:val="00645985"/>
    <w:rsid w:val="00645A1B"/>
    <w:rsid w:val="00645B4A"/>
    <w:rsid w:val="00645BFF"/>
    <w:rsid w:val="00645C97"/>
    <w:rsid w:val="00645D37"/>
    <w:rsid w:val="00645D78"/>
    <w:rsid w:val="00645EF0"/>
    <w:rsid w:val="00645F20"/>
    <w:rsid w:val="00645F32"/>
    <w:rsid w:val="00645F33"/>
    <w:rsid w:val="00645FBE"/>
    <w:rsid w:val="00645FE8"/>
    <w:rsid w:val="00646026"/>
    <w:rsid w:val="006460AA"/>
    <w:rsid w:val="006460B3"/>
    <w:rsid w:val="0064614F"/>
    <w:rsid w:val="00646182"/>
    <w:rsid w:val="00646189"/>
    <w:rsid w:val="00646298"/>
    <w:rsid w:val="006462EF"/>
    <w:rsid w:val="00646445"/>
    <w:rsid w:val="006464AE"/>
    <w:rsid w:val="0064655C"/>
    <w:rsid w:val="00646692"/>
    <w:rsid w:val="0064679B"/>
    <w:rsid w:val="006467A2"/>
    <w:rsid w:val="0064681B"/>
    <w:rsid w:val="00646901"/>
    <w:rsid w:val="00646971"/>
    <w:rsid w:val="00646989"/>
    <w:rsid w:val="006469C1"/>
    <w:rsid w:val="00646B1D"/>
    <w:rsid w:val="00646B86"/>
    <w:rsid w:val="00646BB0"/>
    <w:rsid w:val="00646BFA"/>
    <w:rsid w:val="00646C52"/>
    <w:rsid w:val="00646DA9"/>
    <w:rsid w:val="00646E27"/>
    <w:rsid w:val="00646EBE"/>
    <w:rsid w:val="00646EE6"/>
    <w:rsid w:val="00646F18"/>
    <w:rsid w:val="006470B0"/>
    <w:rsid w:val="00647125"/>
    <w:rsid w:val="006471E2"/>
    <w:rsid w:val="00647230"/>
    <w:rsid w:val="006472DC"/>
    <w:rsid w:val="006472EE"/>
    <w:rsid w:val="00647397"/>
    <w:rsid w:val="00647407"/>
    <w:rsid w:val="00647430"/>
    <w:rsid w:val="00647508"/>
    <w:rsid w:val="0064764E"/>
    <w:rsid w:val="0064769C"/>
    <w:rsid w:val="006476B5"/>
    <w:rsid w:val="00647897"/>
    <w:rsid w:val="006478A5"/>
    <w:rsid w:val="00647944"/>
    <w:rsid w:val="00647A04"/>
    <w:rsid w:val="00647A26"/>
    <w:rsid w:val="00647A45"/>
    <w:rsid w:val="00647A7B"/>
    <w:rsid w:val="00647A94"/>
    <w:rsid w:val="00647C6A"/>
    <w:rsid w:val="00647DFC"/>
    <w:rsid w:val="00647E0A"/>
    <w:rsid w:val="00647F08"/>
    <w:rsid w:val="00647FA1"/>
    <w:rsid w:val="0065002F"/>
    <w:rsid w:val="006500D9"/>
    <w:rsid w:val="006500DD"/>
    <w:rsid w:val="006501F4"/>
    <w:rsid w:val="0065025F"/>
    <w:rsid w:val="0065031A"/>
    <w:rsid w:val="0065036D"/>
    <w:rsid w:val="006504BD"/>
    <w:rsid w:val="006505A4"/>
    <w:rsid w:val="0065063E"/>
    <w:rsid w:val="00650757"/>
    <w:rsid w:val="0065075C"/>
    <w:rsid w:val="006507F0"/>
    <w:rsid w:val="0065095F"/>
    <w:rsid w:val="0065097D"/>
    <w:rsid w:val="006509E1"/>
    <w:rsid w:val="006509ED"/>
    <w:rsid w:val="00650A71"/>
    <w:rsid w:val="00650BE0"/>
    <w:rsid w:val="00650C3D"/>
    <w:rsid w:val="00650C67"/>
    <w:rsid w:val="00650C76"/>
    <w:rsid w:val="00650C8C"/>
    <w:rsid w:val="00650CCC"/>
    <w:rsid w:val="00650DD4"/>
    <w:rsid w:val="00650E74"/>
    <w:rsid w:val="00650FD4"/>
    <w:rsid w:val="00650FE7"/>
    <w:rsid w:val="006510DF"/>
    <w:rsid w:val="00651189"/>
    <w:rsid w:val="0065122A"/>
    <w:rsid w:val="006515CA"/>
    <w:rsid w:val="006516CE"/>
    <w:rsid w:val="0065177A"/>
    <w:rsid w:val="0065192C"/>
    <w:rsid w:val="00651BB8"/>
    <w:rsid w:val="00651BF0"/>
    <w:rsid w:val="00651C0C"/>
    <w:rsid w:val="00651C7B"/>
    <w:rsid w:val="00651CA0"/>
    <w:rsid w:val="00651D6A"/>
    <w:rsid w:val="00651D75"/>
    <w:rsid w:val="00651E4A"/>
    <w:rsid w:val="00651ED5"/>
    <w:rsid w:val="00651EDF"/>
    <w:rsid w:val="00652072"/>
    <w:rsid w:val="00652111"/>
    <w:rsid w:val="00652204"/>
    <w:rsid w:val="00652351"/>
    <w:rsid w:val="00652365"/>
    <w:rsid w:val="006524D7"/>
    <w:rsid w:val="00652640"/>
    <w:rsid w:val="00652653"/>
    <w:rsid w:val="0065267D"/>
    <w:rsid w:val="00652783"/>
    <w:rsid w:val="006529AD"/>
    <w:rsid w:val="00652A2A"/>
    <w:rsid w:val="00652A48"/>
    <w:rsid w:val="00652B9E"/>
    <w:rsid w:val="00652C19"/>
    <w:rsid w:val="00652DA7"/>
    <w:rsid w:val="00652E56"/>
    <w:rsid w:val="00653093"/>
    <w:rsid w:val="006530E5"/>
    <w:rsid w:val="00653126"/>
    <w:rsid w:val="006533AA"/>
    <w:rsid w:val="0065340B"/>
    <w:rsid w:val="00653540"/>
    <w:rsid w:val="006535CD"/>
    <w:rsid w:val="006535DF"/>
    <w:rsid w:val="0065388D"/>
    <w:rsid w:val="00653907"/>
    <w:rsid w:val="0065396A"/>
    <w:rsid w:val="006539A2"/>
    <w:rsid w:val="00653A26"/>
    <w:rsid w:val="00653AA2"/>
    <w:rsid w:val="00653AD2"/>
    <w:rsid w:val="00653B1F"/>
    <w:rsid w:val="00653B96"/>
    <w:rsid w:val="00653D6D"/>
    <w:rsid w:val="00653E0A"/>
    <w:rsid w:val="00653EA3"/>
    <w:rsid w:val="00653F40"/>
    <w:rsid w:val="00654056"/>
    <w:rsid w:val="00654106"/>
    <w:rsid w:val="00654176"/>
    <w:rsid w:val="0065420B"/>
    <w:rsid w:val="00654242"/>
    <w:rsid w:val="006542FC"/>
    <w:rsid w:val="00654387"/>
    <w:rsid w:val="006543C9"/>
    <w:rsid w:val="00654461"/>
    <w:rsid w:val="0065453F"/>
    <w:rsid w:val="006545F5"/>
    <w:rsid w:val="0065461E"/>
    <w:rsid w:val="00654640"/>
    <w:rsid w:val="006546AA"/>
    <w:rsid w:val="006546E5"/>
    <w:rsid w:val="00654771"/>
    <w:rsid w:val="00654782"/>
    <w:rsid w:val="00654790"/>
    <w:rsid w:val="00654849"/>
    <w:rsid w:val="00654859"/>
    <w:rsid w:val="006548F7"/>
    <w:rsid w:val="00654979"/>
    <w:rsid w:val="006549DC"/>
    <w:rsid w:val="00654A34"/>
    <w:rsid w:val="00654C6F"/>
    <w:rsid w:val="00654D51"/>
    <w:rsid w:val="00654E25"/>
    <w:rsid w:val="00654E37"/>
    <w:rsid w:val="00654F20"/>
    <w:rsid w:val="00654FBD"/>
    <w:rsid w:val="006550DE"/>
    <w:rsid w:val="006551B2"/>
    <w:rsid w:val="0065521D"/>
    <w:rsid w:val="006552F0"/>
    <w:rsid w:val="00655422"/>
    <w:rsid w:val="006554C7"/>
    <w:rsid w:val="006554F1"/>
    <w:rsid w:val="006555E2"/>
    <w:rsid w:val="00655786"/>
    <w:rsid w:val="00655867"/>
    <w:rsid w:val="006558BA"/>
    <w:rsid w:val="006558C8"/>
    <w:rsid w:val="00655A1A"/>
    <w:rsid w:val="00655A53"/>
    <w:rsid w:val="00655B6C"/>
    <w:rsid w:val="00655C25"/>
    <w:rsid w:val="00655FCC"/>
    <w:rsid w:val="00655FF2"/>
    <w:rsid w:val="00655FFA"/>
    <w:rsid w:val="006560D6"/>
    <w:rsid w:val="006565EF"/>
    <w:rsid w:val="006566A0"/>
    <w:rsid w:val="006566F8"/>
    <w:rsid w:val="006567B6"/>
    <w:rsid w:val="0065698D"/>
    <w:rsid w:val="00656AB3"/>
    <w:rsid w:val="00656C26"/>
    <w:rsid w:val="00656DA8"/>
    <w:rsid w:val="00656DBF"/>
    <w:rsid w:val="00656DEF"/>
    <w:rsid w:val="00656EAE"/>
    <w:rsid w:val="00656ED8"/>
    <w:rsid w:val="00656FAF"/>
    <w:rsid w:val="00657019"/>
    <w:rsid w:val="0065703E"/>
    <w:rsid w:val="0065706D"/>
    <w:rsid w:val="00657166"/>
    <w:rsid w:val="00657227"/>
    <w:rsid w:val="00657266"/>
    <w:rsid w:val="00657396"/>
    <w:rsid w:val="006575EB"/>
    <w:rsid w:val="006576D3"/>
    <w:rsid w:val="00657772"/>
    <w:rsid w:val="0065792D"/>
    <w:rsid w:val="006579D3"/>
    <w:rsid w:val="00657AFC"/>
    <w:rsid w:val="00657BAC"/>
    <w:rsid w:val="00657D4B"/>
    <w:rsid w:val="00657DDB"/>
    <w:rsid w:val="00657E0B"/>
    <w:rsid w:val="00657E9B"/>
    <w:rsid w:val="00657F88"/>
    <w:rsid w:val="00660166"/>
    <w:rsid w:val="006601E4"/>
    <w:rsid w:val="00660265"/>
    <w:rsid w:val="0066036C"/>
    <w:rsid w:val="006603FE"/>
    <w:rsid w:val="0066059B"/>
    <w:rsid w:val="0066066B"/>
    <w:rsid w:val="006606B2"/>
    <w:rsid w:val="006608B9"/>
    <w:rsid w:val="00660931"/>
    <w:rsid w:val="00660994"/>
    <w:rsid w:val="00660AA8"/>
    <w:rsid w:val="00660B2B"/>
    <w:rsid w:val="00660C1B"/>
    <w:rsid w:val="00660C71"/>
    <w:rsid w:val="00660DFB"/>
    <w:rsid w:val="00660E7D"/>
    <w:rsid w:val="00660E9B"/>
    <w:rsid w:val="00660F9F"/>
    <w:rsid w:val="00661002"/>
    <w:rsid w:val="00661085"/>
    <w:rsid w:val="006610A8"/>
    <w:rsid w:val="00661119"/>
    <w:rsid w:val="00661158"/>
    <w:rsid w:val="00661164"/>
    <w:rsid w:val="006611E9"/>
    <w:rsid w:val="00661251"/>
    <w:rsid w:val="0066139C"/>
    <w:rsid w:val="00661742"/>
    <w:rsid w:val="00661766"/>
    <w:rsid w:val="0066182B"/>
    <w:rsid w:val="0066187C"/>
    <w:rsid w:val="0066188F"/>
    <w:rsid w:val="00661901"/>
    <w:rsid w:val="006619F7"/>
    <w:rsid w:val="00661A6B"/>
    <w:rsid w:val="00661AF4"/>
    <w:rsid w:val="00661B59"/>
    <w:rsid w:val="00661C8D"/>
    <w:rsid w:val="00661DBC"/>
    <w:rsid w:val="00661EE7"/>
    <w:rsid w:val="00662122"/>
    <w:rsid w:val="0066214B"/>
    <w:rsid w:val="006621F6"/>
    <w:rsid w:val="0066224F"/>
    <w:rsid w:val="0066225A"/>
    <w:rsid w:val="00662290"/>
    <w:rsid w:val="006622F6"/>
    <w:rsid w:val="00662389"/>
    <w:rsid w:val="00662426"/>
    <w:rsid w:val="006626AF"/>
    <w:rsid w:val="00662774"/>
    <w:rsid w:val="0066284B"/>
    <w:rsid w:val="006628B0"/>
    <w:rsid w:val="006628B7"/>
    <w:rsid w:val="0066294C"/>
    <w:rsid w:val="0066298F"/>
    <w:rsid w:val="006629C4"/>
    <w:rsid w:val="006629FD"/>
    <w:rsid w:val="00662A44"/>
    <w:rsid w:val="00662ABB"/>
    <w:rsid w:val="00662C1C"/>
    <w:rsid w:val="00662C44"/>
    <w:rsid w:val="00662C7F"/>
    <w:rsid w:val="00662E2A"/>
    <w:rsid w:val="00662E96"/>
    <w:rsid w:val="00662F47"/>
    <w:rsid w:val="00662F4A"/>
    <w:rsid w:val="00662F69"/>
    <w:rsid w:val="00663016"/>
    <w:rsid w:val="00663031"/>
    <w:rsid w:val="0066303E"/>
    <w:rsid w:val="00663058"/>
    <w:rsid w:val="0066307F"/>
    <w:rsid w:val="00663148"/>
    <w:rsid w:val="0066316F"/>
    <w:rsid w:val="006631C3"/>
    <w:rsid w:val="00663205"/>
    <w:rsid w:val="006632DC"/>
    <w:rsid w:val="006633A3"/>
    <w:rsid w:val="006633D9"/>
    <w:rsid w:val="0066347B"/>
    <w:rsid w:val="0066350A"/>
    <w:rsid w:val="006635F1"/>
    <w:rsid w:val="0066360D"/>
    <w:rsid w:val="00663771"/>
    <w:rsid w:val="006639B7"/>
    <w:rsid w:val="00663AF1"/>
    <w:rsid w:val="00663E24"/>
    <w:rsid w:val="00663EC7"/>
    <w:rsid w:val="00663ECA"/>
    <w:rsid w:val="00664076"/>
    <w:rsid w:val="006640AC"/>
    <w:rsid w:val="0066416F"/>
    <w:rsid w:val="0066418E"/>
    <w:rsid w:val="00664241"/>
    <w:rsid w:val="0066429A"/>
    <w:rsid w:val="006643F8"/>
    <w:rsid w:val="0066446A"/>
    <w:rsid w:val="006644D2"/>
    <w:rsid w:val="00664652"/>
    <w:rsid w:val="0066467E"/>
    <w:rsid w:val="006647E0"/>
    <w:rsid w:val="00664832"/>
    <w:rsid w:val="00664988"/>
    <w:rsid w:val="00664AA7"/>
    <w:rsid w:val="00664AB6"/>
    <w:rsid w:val="00664BFE"/>
    <w:rsid w:val="00664C2C"/>
    <w:rsid w:val="00664C4F"/>
    <w:rsid w:val="00664C67"/>
    <w:rsid w:val="00664C6C"/>
    <w:rsid w:val="00664D34"/>
    <w:rsid w:val="00664DE5"/>
    <w:rsid w:val="00664F57"/>
    <w:rsid w:val="0066500B"/>
    <w:rsid w:val="00665266"/>
    <w:rsid w:val="006653E7"/>
    <w:rsid w:val="006653F1"/>
    <w:rsid w:val="00665411"/>
    <w:rsid w:val="006655C9"/>
    <w:rsid w:val="00665687"/>
    <w:rsid w:val="006656B3"/>
    <w:rsid w:val="006656DB"/>
    <w:rsid w:val="006656F2"/>
    <w:rsid w:val="00665785"/>
    <w:rsid w:val="00665834"/>
    <w:rsid w:val="00665863"/>
    <w:rsid w:val="006658AA"/>
    <w:rsid w:val="00665930"/>
    <w:rsid w:val="006659FC"/>
    <w:rsid w:val="00665ACC"/>
    <w:rsid w:val="00665AF0"/>
    <w:rsid w:val="00665C03"/>
    <w:rsid w:val="00665C8B"/>
    <w:rsid w:val="00665D5D"/>
    <w:rsid w:val="00665DB3"/>
    <w:rsid w:val="00665DCC"/>
    <w:rsid w:val="00665DE1"/>
    <w:rsid w:val="00665E99"/>
    <w:rsid w:val="006660B5"/>
    <w:rsid w:val="0066611A"/>
    <w:rsid w:val="00666205"/>
    <w:rsid w:val="0066625B"/>
    <w:rsid w:val="00666281"/>
    <w:rsid w:val="006662A8"/>
    <w:rsid w:val="00666407"/>
    <w:rsid w:val="00666505"/>
    <w:rsid w:val="006665D8"/>
    <w:rsid w:val="00666729"/>
    <w:rsid w:val="00666848"/>
    <w:rsid w:val="006668BF"/>
    <w:rsid w:val="0066699A"/>
    <w:rsid w:val="00666ABF"/>
    <w:rsid w:val="00666DC2"/>
    <w:rsid w:val="00666DD2"/>
    <w:rsid w:val="00666E06"/>
    <w:rsid w:val="00666E23"/>
    <w:rsid w:val="00666E98"/>
    <w:rsid w:val="0066704B"/>
    <w:rsid w:val="006670DE"/>
    <w:rsid w:val="006670F8"/>
    <w:rsid w:val="00667200"/>
    <w:rsid w:val="00667269"/>
    <w:rsid w:val="00667383"/>
    <w:rsid w:val="0066741D"/>
    <w:rsid w:val="0066742D"/>
    <w:rsid w:val="006674D6"/>
    <w:rsid w:val="0066772B"/>
    <w:rsid w:val="00667764"/>
    <w:rsid w:val="006677AE"/>
    <w:rsid w:val="006677C9"/>
    <w:rsid w:val="0066798B"/>
    <w:rsid w:val="00667A5A"/>
    <w:rsid w:val="00667A74"/>
    <w:rsid w:val="00667D1F"/>
    <w:rsid w:val="00667DF4"/>
    <w:rsid w:val="00667F65"/>
    <w:rsid w:val="006700A4"/>
    <w:rsid w:val="00670110"/>
    <w:rsid w:val="00670118"/>
    <w:rsid w:val="00670154"/>
    <w:rsid w:val="0067015C"/>
    <w:rsid w:val="00670287"/>
    <w:rsid w:val="0067028D"/>
    <w:rsid w:val="0067033A"/>
    <w:rsid w:val="0067038B"/>
    <w:rsid w:val="0067040E"/>
    <w:rsid w:val="0067044E"/>
    <w:rsid w:val="0067066B"/>
    <w:rsid w:val="00670734"/>
    <w:rsid w:val="00670790"/>
    <w:rsid w:val="006707A3"/>
    <w:rsid w:val="006707FA"/>
    <w:rsid w:val="0067095B"/>
    <w:rsid w:val="006709DA"/>
    <w:rsid w:val="00670A27"/>
    <w:rsid w:val="00670AA3"/>
    <w:rsid w:val="00670AAD"/>
    <w:rsid w:val="00670ACE"/>
    <w:rsid w:val="00670B05"/>
    <w:rsid w:val="00670B3F"/>
    <w:rsid w:val="00670D3B"/>
    <w:rsid w:val="00670EAF"/>
    <w:rsid w:val="00670FB6"/>
    <w:rsid w:val="00671031"/>
    <w:rsid w:val="0067112B"/>
    <w:rsid w:val="00671186"/>
    <w:rsid w:val="0067136D"/>
    <w:rsid w:val="006713BD"/>
    <w:rsid w:val="006715D6"/>
    <w:rsid w:val="0067165F"/>
    <w:rsid w:val="00671686"/>
    <w:rsid w:val="00671691"/>
    <w:rsid w:val="00671798"/>
    <w:rsid w:val="006718CA"/>
    <w:rsid w:val="006718CB"/>
    <w:rsid w:val="006718CE"/>
    <w:rsid w:val="00671913"/>
    <w:rsid w:val="00671988"/>
    <w:rsid w:val="00671AB8"/>
    <w:rsid w:val="00671AED"/>
    <w:rsid w:val="00671B1E"/>
    <w:rsid w:val="00671D90"/>
    <w:rsid w:val="00671D97"/>
    <w:rsid w:val="00671DAB"/>
    <w:rsid w:val="00671DF3"/>
    <w:rsid w:val="00671E33"/>
    <w:rsid w:val="00671E3B"/>
    <w:rsid w:val="00672042"/>
    <w:rsid w:val="006721E8"/>
    <w:rsid w:val="006722E6"/>
    <w:rsid w:val="006722FD"/>
    <w:rsid w:val="00672323"/>
    <w:rsid w:val="006723F1"/>
    <w:rsid w:val="0067244E"/>
    <w:rsid w:val="006724C1"/>
    <w:rsid w:val="006724C8"/>
    <w:rsid w:val="006725BA"/>
    <w:rsid w:val="00672712"/>
    <w:rsid w:val="0067273B"/>
    <w:rsid w:val="0067284D"/>
    <w:rsid w:val="006728CD"/>
    <w:rsid w:val="00672917"/>
    <w:rsid w:val="006729AA"/>
    <w:rsid w:val="00672B33"/>
    <w:rsid w:val="00672BD4"/>
    <w:rsid w:val="00672C5A"/>
    <w:rsid w:val="00672C82"/>
    <w:rsid w:val="00672C8F"/>
    <w:rsid w:val="00672CDB"/>
    <w:rsid w:val="00672CF8"/>
    <w:rsid w:val="00672D5E"/>
    <w:rsid w:val="00672E1B"/>
    <w:rsid w:val="00673048"/>
    <w:rsid w:val="00673078"/>
    <w:rsid w:val="006730EC"/>
    <w:rsid w:val="00673105"/>
    <w:rsid w:val="0067315E"/>
    <w:rsid w:val="006731C5"/>
    <w:rsid w:val="00673248"/>
    <w:rsid w:val="00673322"/>
    <w:rsid w:val="00673351"/>
    <w:rsid w:val="0067336E"/>
    <w:rsid w:val="00673476"/>
    <w:rsid w:val="00673570"/>
    <w:rsid w:val="006735BA"/>
    <w:rsid w:val="006735D8"/>
    <w:rsid w:val="006736EA"/>
    <w:rsid w:val="00673772"/>
    <w:rsid w:val="0067377E"/>
    <w:rsid w:val="0067389F"/>
    <w:rsid w:val="006738DC"/>
    <w:rsid w:val="0067394A"/>
    <w:rsid w:val="00673956"/>
    <w:rsid w:val="0067395D"/>
    <w:rsid w:val="00673ACC"/>
    <w:rsid w:val="00673B15"/>
    <w:rsid w:val="00673BC7"/>
    <w:rsid w:val="00673CDA"/>
    <w:rsid w:val="00673D76"/>
    <w:rsid w:val="00673DE8"/>
    <w:rsid w:val="00673DEE"/>
    <w:rsid w:val="00673EC2"/>
    <w:rsid w:val="00673FAB"/>
    <w:rsid w:val="00673FB8"/>
    <w:rsid w:val="00673FBD"/>
    <w:rsid w:val="00673FF2"/>
    <w:rsid w:val="006740C6"/>
    <w:rsid w:val="00674143"/>
    <w:rsid w:val="00674168"/>
    <w:rsid w:val="006741E4"/>
    <w:rsid w:val="00674200"/>
    <w:rsid w:val="006742F4"/>
    <w:rsid w:val="006742F9"/>
    <w:rsid w:val="00674347"/>
    <w:rsid w:val="0067436C"/>
    <w:rsid w:val="006743C8"/>
    <w:rsid w:val="00674432"/>
    <w:rsid w:val="006744DF"/>
    <w:rsid w:val="0067468C"/>
    <w:rsid w:val="00674919"/>
    <w:rsid w:val="00674955"/>
    <w:rsid w:val="006749DF"/>
    <w:rsid w:val="00674A79"/>
    <w:rsid w:val="00674B29"/>
    <w:rsid w:val="00674B80"/>
    <w:rsid w:val="00674BF1"/>
    <w:rsid w:val="00674C9A"/>
    <w:rsid w:val="00674DE5"/>
    <w:rsid w:val="00674E43"/>
    <w:rsid w:val="00674FE3"/>
    <w:rsid w:val="00675025"/>
    <w:rsid w:val="0067506A"/>
    <w:rsid w:val="006750BE"/>
    <w:rsid w:val="006752B8"/>
    <w:rsid w:val="006752E6"/>
    <w:rsid w:val="00675330"/>
    <w:rsid w:val="00675556"/>
    <w:rsid w:val="0067557C"/>
    <w:rsid w:val="0067563D"/>
    <w:rsid w:val="006756A6"/>
    <w:rsid w:val="006756C3"/>
    <w:rsid w:val="006758F0"/>
    <w:rsid w:val="006759B3"/>
    <w:rsid w:val="00675ADD"/>
    <w:rsid w:val="00675D7E"/>
    <w:rsid w:val="00675E59"/>
    <w:rsid w:val="00675F75"/>
    <w:rsid w:val="00675FB4"/>
    <w:rsid w:val="00676033"/>
    <w:rsid w:val="0067612F"/>
    <w:rsid w:val="00676164"/>
    <w:rsid w:val="006761A6"/>
    <w:rsid w:val="0067622F"/>
    <w:rsid w:val="006762D1"/>
    <w:rsid w:val="0067632C"/>
    <w:rsid w:val="006763AD"/>
    <w:rsid w:val="0067641C"/>
    <w:rsid w:val="0067668E"/>
    <w:rsid w:val="006766F7"/>
    <w:rsid w:val="006767B6"/>
    <w:rsid w:val="0067683F"/>
    <w:rsid w:val="00676971"/>
    <w:rsid w:val="00676A64"/>
    <w:rsid w:val="00676A85"/>
    <w:rsid w:val="00676C19"/>
    <w:rsid w:val="00676DE6"/>
    <w:rsid w:val="00676ED2"/>
    <w:rsid w:val="00676F5B"/>
    <w:rsid w:val="00676FB3"/>
    <w:rsid w:val="006770A4"/>
    <w:rsid w:val="00677149"/>
    <w:rsid w:val="00677251"/>
    <w:rsid w:val="00677308"/>
    <w:rsid w:val="00677385"/>
    <w:rsid w:val="00677431"/>
    <w:rsid w:val="00677518"/>
    <w:rsid w:val="006775AE"/>
    <w:rsid w:val="006775E7"/>
    <w:rsid w:val="0067760B"/>
    <w:rsid w:val="0067760E"/>
    <w:rsid w:val="0067774E"/>
    <w:rsid w:val="00677889"/>
    <w:rsid w:val="006779AB"/>
    <w:rsid w:val="00677BC5"/>
    <w:rsid w:val="00677C45"/>
    <w:rsid w:val="00677CCC"/>
    <w:rsid w:val="00677D3A"/>
    <w:rsid w:val="00677D77"/>
    <w:rsid w:val="00677EDB"/>
    <w:rsid w:val="006800FA"/>
    <w:rsid w:val="00680121"/>
    <w:rsid w:val="006801B8"/>
    <w:rsid w:val="00680210"/>
    <w:rsid w:val="00680335"/>
    <w:rsid w:val="00680447"/>
    <w:rsid w:val="0068053D"/>
    <w:rsid w:val="006806D4"/>
    <w:rsid w:val="00680706"/>
    <w:rsid w:val="006807AF"/>
    <w:rsid w:val="00680AD4"/>
    <w:rsid w:val="00680B65"/>
    <w:rsid w:val="00680BDE"/>
    <w:rsid w:val="00680DDD"/>
    <w:rsid w:val="00680DFE"/>
    <w:rsid w:val="00680E27"/>
    <w:rsid w:val="00680E76"/>
    <w:rsid w:val="00680EEB"/>
    <w:rsid w:val="00680F08"/>
    <w:rsid w:val="00681004"/>
    <w:rsid w:val="0068103C"/>
    <w:rsid w:val="006810AC"/>
    <w:rsid w:val="006811CA"/>
    <w:rsid w:val="006811DC"/>
    <w:rsid w:val="0068120E"/>
    <w:rsid w:val="006812FA"/>
    <w:rsid w:val="00681351"/>
    <w:rsid w:val="00681464"/>
    <w:rsid w:val="00681481"/>
    <w:rsid w:val="00681529"/>
    <w:rsid w:val="0068154E"/>
    <w:rsid w:val="00681550"/>
    <w:rsid w:val="00681567"/>
    <w:rsid w:val="006816C5"/>
    <w:rsid w:val="006816CE"/>
    <w:rsid w:val="00681754"/>
    <w:rsid w:val="00681AE2"/>
    <w:rsid w:val="00681AE9"/>
    <w:rsid w:val="00681B5A"/>
    <w:rsid w:val="00681C28"/>
    <w:rsid w:val="00681C6D"/>
    <w:rsid w:val="00681CC8"/>
    <w:rsid w:val="00681CDA"/>
    <w:rsid w:val="00681D4C"/>
    <w:rsid w:val="00681DF7"/>
    <w:rsid w:val="00681E33"/>
    <w:rsid w:val="00681F3E"/>
    <w:rsid w:val="00682032"/>
    <w:rsid w:val="006820E1"/>
    <w:rsid w:val="006822C8"/>
    <w:rsid w:val="00682350"/>
    <w:rsid w:val="00682396"/>
    <w:rsid w:val="0068249B"/>
    <w:rsid w:val="006824DD"/>
    <w:rsid w:val="006825D2"/>
    <w:rsid w:val="006826AA"/>
    <w:rsid w:val="0068272E"/>
    <w:rsid w:val="00682779"/>
    <w:rsid w:val="00682821"/>
    <w:rsid w:val="00682881"/>
    <w:rsid w:val="006829A2"/>
    <w:rsid w:val="00682A5C"/>
    <w:rsid w:val="00682BE5"/>
    <w:rsid w:val="00682C27"/>
    <w:rsid w:val="00682C5F"/>
    <w:rsid w:val="00682CEB"/>
    <w:rsid w:val="00682D4A"/>
    <w:rsid w:val="00682D5D"/>
    <w:rsid w:val="0068305C"/>
    <w:rsid w:val="00683080"/>
    <w:rsid w:val="0068312F"/>
    <w:rsid w:val="00683134"/>
    <w:rsid w:val="00683164"/>
    <w:rsid w:val="00683396"/>
    <w:rsid w:val="006833B3"/>
    <w:rsid w:val="00683443"/>
    <w:rsid w:val="0068353F"/>
    <w:rsid w:val="006835AC"/>
    <w:rsid w:val="00683773"/>
    <w:rsid w:val="00683965"/>
    <w:rsid w:val="006839F0"/>
    <w:rsid w:val="00683B11"/>
    <w:rsid w:val="00683BF9"/>
    <w:rsid w:val="00683C0F"/>
    <w:rsid w:val="00683C4F"/>
    <w:rsid w:val="00683DD4"/>
    <w:rsid w:val="00683EA7"/>
    <w:rsid w:val="00683F2D"/>
    <w:rsid w:val="00684332"/>
    <w:rsid w:val="006843E3"/>
    <w:rsid w:val="0068445B"/>
    <w:rsid w:val="006844CA"/>
    <w:rsid w:val="0068454B"/>
    <w:rsid w:val="006845B3"/>
    <w:rsid w:val="00684663"/>
    <w:rsid w:val="00684A01"/>
    <w:rsid w:val="00684A8C"/>
    <w:rsid w:val="00684C3A"/>
    <w:rsid w:val="00684CB9"/>
    <w:rsid w:val="00684CCD"/>
    <w:rsid w:val="00684CF3"/>
    <w:rsid w:val="00684D17"/>
    <w:rsid w:val="00684EE4"/>
    <w:rsid w:val="00684F41"/>
    <w:rsid w:val="00684FF4"/>
    <w:rsid w:val="0068501C"/>
    <w:rsid w:val="006850C4"/>
    <w:rsid w:val="0068511E"/>
    <w:rsid w:val="00685194"/>
    <w:rsid w:val="00685220"/>
    <w:rsid w:val="0068524E"/>
    <w:rsid w:val="006853D8"/>
    <w:rsid w:val="006853EF"/>
    <w:rsid w:val="00685442"/>
    <w:rsid w:val="0068546D"/>
    <w:rsid w:val="0068547F"/>
    <w:rsid w:val="006854B1"/>
    <w:rsid w:val="006856FB"/>
    <w:rsid w:val="006857A7"/>
    <w:rsid w:val="006858B8"/>
    <w:rsid w:val="006858F0"/>
    <w:rsid w:val="00685B43"/>
    <w:rsid w:val="00685BA0"/>
    <w:rsid w:val="00685BDE"/>
    <w:rsid w:val="00685CBC"/>
    <w:rsid w:val="00685CE6"/>
    <w:rsid w:val="00685DE3"/>
    <w:rsid w:val="00685E09"/>
    <w:rsid w:val="00685E0E"/>
    <w:rsid w:val="00685E6C"/>
    <w:rsid w:val="00685E8E"/>
    <w:rsid w:val="00685F60"/>
    <w:rsid w:val="00686015"/>
    <w:rsid w:val="006860E9"/>
    <w:rsid w:val="00686109"/>
    <w:rsid w:val="006861DA"/>
    <w:rsid w:val="00686351"/>
    <w:rsid w:val="006867DE"/>
    <w:rsid w:val="00686965"/>
    <w:rsid w:val="00686B1B"/>
    <w:rsid w:val="00686BB7"/>
    <w:rsid w:val="00686C5E"/>
    <w:rsid w:val="00686CD8"/>
    <w:rsid w:val="00686CE3"/>
    <w:rsid w:val="00686EAD"/>
    <w:rsid w:val="00686EBC"/>
    <w:rsid w:val="00686F84"/>
    <w:rsid w:val="0068730C"/>
    <w:rsid w:val="0068746A"/>
    <w:rsid w:val="00687489"/>
    <w:rsid w:val="00687493"/>
    <w:rsid w:val="00687527"/>
    <w:rsid w:val="006875C2"/>
    <w:rsid w:val="006875EA"/>
    <w:rsid w:val="006875FC"/>
    <w:rsid w:val="006876D7"/>
    <w:rsid w:val="006877C3"/>
    <w:rsid w:val="006877D8"/>
    <w:rsid w:val="00687A79"/>
    <w:rsid w:val="00687A9A"/>
    <w:rsid w:val="00687BEC"/>
    <w:rsid w:val="00687C1A"/>
    <w:rsid w:val="00687CC3"/>
    <w:rsid w:val="00687ED9"/>
    <w:rsid w:val="0069008B"/>
    <w:rsid w:val="006901DF"/>
    <w:rsid w:val="006901E3"/>
    <w:rsid w:val="006901F2"/>
    <w:rsid w:val="00690245"/>
    <w:rsid w:val="006902B2"/>
    <w:rsid w:val="0069039E"/>
    <w:rsid w:val="00690479"/>
    <w:rsid w:val="00690487"/>
    <w:rsid w:val="0069049A"/>
    <w:rsid w:val="006904C5"/>
    <w:rsid w:val="0069067A"/>
    <w:rsid w:val="00690BF7"/>
    <w:rsid w:val="00690C24"/>
    <w:rsid w:val="00690C75"/>
    <w:rsid w:val="00690C95"/>
    <w:rsid w:val="00690CFB"/>
    <w:rsid w:val="00690E8D"/>
    <w:rsid w:val="00690E96"/>
    <w:rsid w:val="00690EBD"/>
    <w:rsid w:val="00690F49"/>
    <w:rsid w:val="00691065"/>
    <w:rsid w:val="006912AB"/>
    <w:rsid w:val="00691478"/>
    <w:rsid w:val="006914E5"/>
    <w:rsid w:val="00691782"/>
    <w:rsid w:val="006918E5"/>
    <w:rsid w:val="00691966"/>
    <w:rsid w:val="00691A74"/>
    <w:rsid w:val="00691AE8"/>
    <w:rsid w:val="00691AE9"/>
    <w:rsid w:val="00691BC7"/>
    <w:rsid w:val="00691C20"/>
    <w:rsid w:val="00691CDD"/>
    <w:rsid w:val="00691D07"/>
    <w:rsid w:val="00691E91"/>
    <w:rsid w:val="00691F05"/>
    <w:rsid w:val="00691FCD"/>
    <w:rsid w:val="006920DB"/>
    <w:rsid w:val="006921D3"/>
    <w:rsid w:val="00692212"/>
    <w:rsid w:val="00692546"/>
    <w:rsid w:val="006925E7"/>
    <w:rsid w:val="0069269B"/>
    <w:rsid w:val="006926B6"/>
    <w:rsid w:val="00692704"/>
    <w:rsid w:val="00692865"/>
    <w:rsid w:val="006928FC"/>
    <w:rsid w:val="00692972"/>
    <w:rsid w:val="0069299D"/>
    <w:rsid w:val="00692C00"/>
    <w:rsid w:val="00692D05"/>
    <w:rsid w:val="00692D5C"/>
    <w:rsid w:val="00692E79"/>
    <w:rsid w:val="00692EF0"/>
    <w:rsid w:val="00692F2E"/>
    <w:rsid w:val="00692F95"/>
    <w:rsid w:val="00692FEA"/>
    <w:rsid w:val="00693085"/>
    <w:rsid w:val="006930AA"/>
    <w:rsid w:val="006930BD"/>
    <w:rsid w:val="006930F7"/>
    <w:rsid w:val="006930F8"/>
    <w:rsid w:val="00693176"/>
    <w:rsid w:val="006935B6"/>
    <w:rsid w:val="006935EE"/>
    <w:rsid w:val="00693669"/>
    <w:rsid w:val="00693867"/>
    <w:rsid w:val="006939B3"/>
    <w:rsid w:val="006939F3"/>
    <w:rsid w:val="00693A36"/>
    <w:rsid w:val="00693A73"/>
    <w:rsid w:val="00693B0B"/>
    <w:rsid w:val="00693B15"/>
    <w:rsid w:val="00693BE6"/>
    <w:rsid w:val="00693C40"/>
    <w:rsid w:val="00693D92"/>
    <w:rsid w:val="00693E8E"/>
    <w:rsid w:val="00693F0F"/>
    <w:rsid w:val="00693F1C"/>
    <w:rsid w:val="00693FE9"/>
    <w:rsid w:val="0069407B"/>
    <w:rsid w:val="006940A2"/>
    <w:rsid w:val="006940B1"/>
    <w:rsid w:val="006940EB"/>
    <w:rsid w:val="00694177"/>
    <w:rsid w:val="00694226"/>
    <w:rsid w:val="006944E4"/>
    <w:rsid w:val="006944EB"/>
    <w:rsid w:val="0069463B"/>
    <w:rsid w:val="0069465D"/>
    <w:rsid w:val="006946DA"/>
    <w:rsid w:val="00694991"/>
    <w:rsid w:val="006949F9"/>
    <w:rsid w:val="00694B26"/>
    <w:rsid w:val="00694B32"/>
    <w:rsid w:val="00694B3D"/>
    <w:rsid w:val="00694CC9"/>
    <w:rsid w:val="00694D06"/>
    <w:rsid w:val="00694D09"/>
    <w:rsid w:val="00694D54"/>
    <w:rsid w:val="00694D8B"/>
    <w:rsid w:val="00694FCA"/>
    <w:rsid w:val="00695063"/>
    <w:rsid w:val="006952C3"/>
    <w:rsid w:val="0069538F"/>
    <w:rsid w:val="006953BD"/>
    <w:rsid w:val="006954A7"/>
    <w:rsid w:val="00695530"/>
    <w:rsid w:val="006955C5"/>
    <w:rsid w:val="00695668"/>
    <w:rsid w:val="006957C9"/>
    <w:rsid w:val="006958DA"/>
    <w:rsid w:val="006959BD"/>
    <w:rsid w:val="006959C4"/>
    <w:rsid w:val="00695A4E"/>
    <w:rsid w:val="00695A50"/>
    <w:rsid w:val="00695A70"/>
    <w:rsid w:val="00695B8E"/>
    <w:rsid w:val="00695C09"/>
    <w:rsid w:val="00695C4C"/>
    <w:rsid w:val="00695C66"/>
    <w:rsid w:val="00695E2B"/>
    <w:rsid w:val="00695E42"/>
    <w:rsid w:val="00695FB3"/>
    <w:rsid w:val="0069600B"/>
    <w:rsid w:val="0069603A"/>
    <w:rsid w:val="0069613B"/>
    <w:rsid w:val="00696263"/>
    <w:rsid w:val="0069631A"/>
    <w:rsid w:val="00696323"/>
    <w:rsid w:val="006964FE"/>
    <w:rsid w:val="00696727"/>
    <w:rsid w:val="0069673E"/>
    <w:rsid w:val="00696968"/>
    <w:rsid w:val="00696992"/>
    <w:rsid w:val="00696B1A"/>
    <w:rsid w:val="00696B93"/>
    <w:rsid w:val="00696BEB"/>
    <w:rsid w:val="00696D7F"/>
    <w:rsid w:val="00696F5C"/>
    <w:rsid w:val="00696F8C"/>
    <w:rsid w:val="00696F90"/>
    <w:rsid w:val="00696FD8"/>
    <w:rsid w:val="00696FEA"/>
    <w:rsid w:val="006970B9"/>
    <w:rsid w:val="00697221"/>
    <w:rsid w:val="006972BE"/>
    <w:rsid w:val="006972F4"/>
    <w:rsid w:val="0069740A"/>
    <w:rsid w:val="00697443"/>
    <w:rsid w:val="0069748F"/>
    <w:rsid w:val="00697648"/>
    <w:rsid w:val="006978D7"/>
    <w:rsid w:val="0069790E"/>
    <w:rsid w:val="006979E9"/>
    <w:rsid w:val="00697A8B"/>
    <w:rsid w:val="00697B05"/>
    <w:rsid w:val="00697B25"/>
    <w:rsid w:val="00697B5C"/>
    <w:rsid w:val="00697BB6"/>
    <w:rsid w:val="00697CB1"/>
    <w:rsid w:val="00697D1B"/>
    <w:rsid w:val="00697D5A"/>
    <w:rsid w:val="00697E53"/>
    <w:rsid w:val="00697E63"/>
    <w:rsid w:val="00697EDE"/>
    <w:rsid w:val="00697F11"/>
    <w:rsid w:val="00697F71"/>
    <w:rsid w:val="00697FC9"/>
    <w:rsid w:val="00697FD4"/>
    <w:rsid w:val="006A0027"/>
    <w:rsid w:val="006A004D"/>
    <w:rsid w:val="006A00F7"/>
    <w:rsid w:val="006A01CE"/>
    <w:rsid w:val="006A0211"/>
    <w:rsid w:val="006A0263"/>
    <w:rsid w:val="006A03CA"/>
    <w:rsid w:val="006A0701"/>
    <w:rsid w:val="006A0715"/>
    <w:rsid w:val="006A08A7"/>
    <w:rsid w:val="006A098A"/>
    <w:rsid w:val="006A0A3B"/>
    <w:rsid w:val="006A0BDC"/>
    <w:rsid w:val="006A0DC1"/>
    <w:rsid w:val="006A0DF2"/>
    <w:rsid w:val="006A0E0D"/>
    <w:rsid w:val="006A0E51"/>
    <w:rsid w:val="006A0E62"/>
    <w:rsid w:val="006A0E68"/>
    <w:rsid w:val="006A0E6A"/>
    <w:rsid w:val="006A0E74"/>
    <w:rsid w:val="006A0F22"/>
    <w:rsid w:val="006A0F5D"/>
    <w:rsid w:val="006A0F98"/>
    <w:rsid w:val="006A1060"/>
    <w:rsid w:val="006A10DD"/>
    <w:rsid w:val="006A1115"/>
    <w:rsid w:val="006A1250"/>
    <w:rsid w:val="006A1262"/>
    <w:rsid w:val="006A127E"/>
    <w:rsid w:val="006A1547"/>
    <w:rsid w:val="006A1581"/>
    <w:rsid w:val="006A15C5"/>
    <w:rsid w:val="006A1680"/>
    <w:rsid w:val="006A16F5"/>
    <w:rsid w:val="006A17E2"/>
    <w:rsid w:val="006A1948"/>
    <w:rsid w:val="006A1952"/>
    <w:rsid w:val="006A1A53"/>
    <w:rsid w:val="006A1A93"/>
    <w:rsid w:val="006A1B29"/>
    <w:rsid w:val="006A1BF9"/>
    <w:rsid w:val="006A1C0A"/>
    <w:rsid w:val="006A1D0C"/>
    <w:rsid w:val="006A1D63"/>
    <w:rsid w:val="006A1F20"/>
    <w:rsid w:val="006A2045"/>
    <w:rsid w:val="006A2048"/>
    <w:rsid w:val="006A20E5"/>
    <w:rsid w:val="006A218B"/>
    <w:rsid w:val="006A2216"/>
    <w:rsid w:val="006A2259"/>
    <w:rsid w:val="006A2276"/>
    <w:rsid w:val="006A22D7"/>
    <w:rsid w:val="006A249A"/>
    <w:rsid w:val="006A259F"/>
    <w:rsid w:val="006A2659"/>
    <w:rsid w:val="006A27D6"/>
    <w:rsid w:val="006A2866"/>
    <w:rsid w:val="006A2967"/>
    <w:rsid w:val="006A2CB1"/>
    <w:rsid w:val="006A2F3D"/>
    <w:rsid w:val="006A3068"/>
    <w:rsid w:val="006A307C"/>
    <w:rsid w:val="006A3131"/>
    <w:rsid w:val="006A320C"/>
    <w:rsid w:val="006A32BF"/>
    <w:rsid w:val="006A3348"/>
    <w:rsid w:val="006A3509"/>
    <w:rsid w:val="006A3520"/>
    <w:rsid w:val="006A3711"/>
    <w:rsid w:val="006A375F"/>
    <w:rsid w:val="006A377B"/>
    <w:rsid w:val="006A37E7"/>
    <w:rsid w:val="006A3B37"/>
    <w:rsid w:val="006A3BF0"/>
    <w:rsid w:val="006A3BFF"/>
    <w:rsid w:val="006A3CB2"/>
    <w:rsid w:val="006A3D6C"/>
    <w:rsid w:val="006A3E32"/>
    <w:rsid w:val="006A3F61"/>
    <w:rsid w:val="006A3F9A"/>
    <w:rsid w:val="006A4020"/>
    <w:rsid w:val="006A4085"/>
    <w:rsid w:val="006A419A"/>
    <w:rsid w:val="006A42F2"/>
    <w:rsid w:val="006A432C"/>
    <w:rsid w:val="006A434C"/>
    <w:rsid w:val="006A4380"/>
    <w:rsid w:val="006A4449"/>
    <w:rsid w:val="006A448F"/>
    <w:rsid w:val="006A451C"/>
    <w:rsid w:val="006A4681"/>
    <w:rsid w:val="006A4682"/>
    <w:rsid w:val="006A47BF"/>
    <w:rsid w:val="006A4927"/>
    <w:rsid w:val="006A49F2"/>
    <w:rsid w:val="006A4A1A"/>
    <w:rsid w:val="006A4A4C"/>
    <w:rsid w:val="006A4A80"/>
    <w:rsid w:val="006A4AC0"/>
    <w:rsid w:val="006A4BC3"/>
    <w:rsid w:val="006A4C3A"/>
    <w:rsid w:val="006A4C5E"/>
    <w:rsid w:val="006A4CCE"/>
    <w:rsid w:val="006A4D19"/>
    <w:rsid w:val="006A4E03"/>
    <w:rsid w:val="006A4E5F"/>
    <w:rsid w:val="006A4FAD"/>
    <w:rsid w:val="006A528B"/>
    <w:rsid w:val="006A53E3"/>
    <w:rsid w:val="006A53E8"/>
    <w:rsid w:val="006A5481"/>
    <w:rsid w:val="006A54F7"/>
    <w:rsid w:val="006A56B1"/>
    <w:rsid w:val="006A56C8"/>
    <w:rsid w:val="006A5795"/>
    <w:rsid w:val="006A58E2"/>
    <w:rsid w:val="006A5A4D"/>
    <w:rsid w:val="006A5AE4"/>
    <w:rsid w:val="006A5B9F"/>
    <w:rsid w:val="006A5BDE"/>
    <w:rsid w:val="006A5C5B"/>
    <w:rsid w:val="006A5D29"/>
    <w:rsid w:val="006A5DBC"/>
    <w:rsid w:val="006A5E55"/>
    <w:rsid w:val="006A5E6E"/>
    <w:rsid w:val="006A5E9E"/>
    <w:rsid w:val="006A604A"/>
    <w:rsid w:val="006A6168"/>
    <w:rsid w:val="006A622C"/>
    <w:rsid w:val="006A6246"/>
    <w:rsid w:val="006A62DD"/>
    <w:rsid w:val="006A634E"/>
    <w:rsid w:val="006A638E"/>
    <w:rsid w:val="006A6390"/>
    <w:rsid w:val="006A643E"/>
    <w:rsid w:val="006A6493"/>
    <w:rsid w:val="006A6A17"/>
    <w:rsid w:val="006A6A4E"/>
    <w:rsid w:val="006A6ADB"/>
    <w:rsid w:val="006A6B5D"/>
    <w:rsid w:val="006A6B86"/>
    <w:rsid w:val="006A6DF2"/>
    <w:rsid w:val="006A6E15"/>
    <w:rsid w:val="006A6E30"/>
    <w:rsid w:val="006A6E5F"/>
    <w:rsid w:val="006A6FCF"/>
    <w:rsid w:val="006A6FD7"/>
    <w:rsid w:val="006A70C8"/>
    <w:rsid w:val="006A70E3"/>
    <w:rsid w:val="006A7132"/>
    <w:rsid w:val="006A7224"/>
    <w:rsid w:val="006A7467"/>
    <w:rsid w:val="006A751A"/>
    <w:rsid w:val="006A77AF"/>
    <w:rsid w:val="006A77F5"/>
    <w:rsid w:val="006A7919"/>
    <w:rsid w:val="006A79AA"/>
    <w:rsid w:val="006A79FD"/>
    <w:rsid w:val="006A7A48"/>
    <w:rsid w:val="006A7C17"/>
    <w:rsid w:val="006A7D85"/>
    <w:rsid w:val="006A7E85"/>
    <w:rsid w:val="006A7F61"/>
    <w:rsid w:val="006A7F92"/>
    <w:rsid w:val="006A7FCA"/>
    <w:rsid w:val="006B007B"/>
    <w:rsid w:val="006B0168"/>
    <w:rsid w:val="006B020D"/>
    <w:rsid w:val="006B0254"/>
    <w:rsid w:val="006B0276"/>
    <w:rsid w:val="006B033C"/>
    <w:rsid w:val="006B0477"/>
    <w:rsid w:val="006B04B5"/>
    <w:rsid w:val="006B0592"/>
    <w:rsid w:val="006B0707"/>
    <w:rsid w:val="006B0820"/>
    <w:rsid w:val="006B0872"/>
    <w:rsid w:val="006B0935"/>
    <w:rsid w:val="006B09FE"/>
    <w:rsid w:val="006B0A49"/>
    <w:rsid w:val="006B0ADE"/>
    <w:rsid w:val="006B0BB7"/>
    <w:rsid w:val="006B0E4F"/>
    <w:rsid w:val="006B0EC0"/>
    <w:rsid w:val="006B0EC1"/>
    <w:rsid w:val="006B0EDE"/>
    <w:rsid w:val="006B0F32"/>
    <w:rsid w:val="006B0F60"/>
    <w:rsid w:val="006B0F8C"/>
    <w:rsid w:val="006B0FB5"/>
    <w:rsid w:val="006B1114"/>
    <w:rsid w:val="006B1288"/>
    <w:rsid w:val="006B12D5"/>
    <w:rsid w:val="006B1301"/>
    <w:rsid w:val="006B1445"/>
    <w:rsid w:val="006B14BB"/>
    <w:rsid w:val="006B157D"/>
    <w:rsid w:val="006B15F5"/>
    <w:rsid w:val="006B168D"/>
    <w:rsid w:val="006B1698"/>
    <w:rsid w:val="006B16CF"/>
    <w:rsid w:val="006B1763"/>
    <w:rsid w:val="006B17D9"/>
    <w:rsid w:val="006B17E2"/>
    <w:rsid w:val="006B18A5"/>
    <w:rsid w:val="006B18F3"/>
    <w:rsid w:val="006B1931"/>
    <w:rsid w:val="006B1A68"/>
    <w:rsid w:val="006B1AB8"/>
    <w:rsid w:val="006B1B58"/>
    <w:rsid w:val="006B1B6C"/>
    <w:rsid w:val="006B1B72"/>
    <w:rsid w:val="006B1CE6"/>
    <w:rsid w:val="006B1D9D"/>
    <w:rsid w:val="006B1DC8"/>
    <w:rsid w:val="006B1EAD"/>
    <w:rsid w:val="006B1F39"/>
    <w:rsid w:val="006B1FBE"/>
    <w:rsid w:val="006B1FD0"/>
    <w:rsid w:val="006B2068"/>
    <w:rsid w:val="006B209C"/>
    <w:rsid w:val="006B2125"/>
    <w:rsid w:val="006B2312"/>
    <w:rsid w:val="006B2342"/>
    <w:rsid w:val="006B241B"/>
    <w:rsid w:val="006B24AD"/>
    <w:rsid w:val="006B2541"/>
    <w:rsid w:val="006B2737"/>
    <w:rsid w:val="006B28C1"/>
    <w:rsid w:val="006B290C"/>
    <w:rsid w:val="006B291B"/>
    <w:rsid w:val="006B295C"/>
    <w:rsid w:val="006B2AD6"/>
    <w:rsid w:val="006B2AE4"/>
    <w:rsid w:val="006B2B85"/>
    <w:rsid w:val="006B2BDC"/>
    <w:rsid w:val="006B2C3E"/>
    <w:rsid w:val="006B2D6A"/>
    <w:rsid w:val="006B2EB7"/>
    <w:rsid w:val="006B2EDE"/>
    <w:rsid w:val="006B2F13"/>
    <w:rsid w:val="006B314B"/>
    <w:rsid w:val="006B327E"/>
    <w:rsid w:val="006B335B"/>
    <w:rsid w:val="006B337C"/>
    <w:rsid w:val="006B338D"/>
    <w:rsid w:val="006B3413"/>
    <w:rsid w:val="006B344C"/>
    <w:rsid w:val="006B347D"/>
    <w:rsid w:val="006B3490"/>
    <w:rsid w:val="006B34AB"/>
    <w:rsid w:val="006B3520"/>
    <w:rsid w:val="006B3523"/>
    <w:rsid w:val="006B358B"/>
    <w:rsid w:val="006B37DC"/>
    <w:rsid w:val="006B3801"/>
    <w:rsid w:val="006B38C0"/>
    <w:rsid w:val="006B3973"/>
    <w:rsid w:val="006B3AA9"/>
    <w:rsid w:val="006B3BD8"/>
    <w:rsid w:val="006B3BFE"/>
    <w:rsid w:val="006B3C65"/>
    <w:rsid w:val="006B3CC0"/>
    <w:rsid w:val="006B3D59"/>
    <w:rsid w:val="006B3EA6"/>
    <w:rsid w:val="006B3ECD"/>
    <w:rsid w:val="006B3ECE"/>
    <w:rsid w:val="006B3F0C"/>
    <w:rsid w:val="006B3F76"/>
    <w:rsid w:val="006B4032"/>
    <w:rsid w:val="006B4050"/>
    <w:rsid w:val="006B40F6"/>
    <w:rsid w:val="006B4306"/>
    <w:rsid w:val="006B4326"/>
    <w:rsid w:val="006B4334"/>
    <w:rsid w:val="006B4525"/>
    <w:rsid w:val="006B454A"/>
    <w:rsid w:val="006B45C8"/>
    <w:rsid w:val="006B4617"/>
    <w:rsid w:val="006B47F6"/>
    <w:rsid w:val="006B483B"/>
    <w:rsid w:val="006B48A5"/>
    <w:rsid w:val="006B496B"/>
    <w:rsid w:val="006B496E"/>
    <w:rsid w:val="006B4B56"/>
    <w:rsid w:val="006B4C86"/>
    <w:rsid w:val="006B4CC1"/>
    <w:rsid w:val="006B4CC3"/>
    <w:rsid w:val="006B4ED1"/>
    <w:rsid w:val="006B4FCE"/>
    <w:rsid w:val="006B5089"/>
    <w:rsid w:val="006B5121"/>
    <w:rsid w:val="006B518D"/>
    <w:rsid w:val="006B5194"/>
    <w:rsid w:val="006B520B"/>
    <w:rsid w:val="006B52CA"/>
    <w:rsid w:val="006B53F1"/>
    <w:rsid w:val="006B55C9"/>
    <w:rsid w:val="006B55FB"/>
    <w:rsid w:val="006B561D"/>
    <w:rsid w:val="006B56D0"/>
    <w:rsid w:val="006B5777"/>
    <w:rsid w:val="006B5961"/>
    <w:rsid w:val="006B59ED"/>
    <w:rsid w:val="006B59EE"/>
    <w:rsid w:val="006B5A7A"/>
    <w:rsid w:val="006B5C0B"/>
    <w:rsid w:val="006B5D8C"/>
    <w:rsid w:val="006B5DA8"/>
    <w:rsid w:val="006B5DB2"/>
    <w:rsid w:val="006B5EF9"/>
    <w:rsid w:val="006B5F3A"/>
    <w:rsid w:val="006B6000"/>
    <w:rsid w:val="006B616E"/>
    <w:rsid w:val="006B626E"/>
    <w:rsid w:val="006B636A"/>
    <w:rsid w:val="006B63F5"/>
    <w:rsid w:val="006B650B"/>
    <w:rsid w:val="006B6694"/>
    <w:rsid w:val="006B6700"/>
    <w:rsid w:val="006B6712"/>
    <w:rsid w:val="006B6730"/>
    <w:rsid w:val="006B680E"/>
    <w:rsid w:val="006B687E"/>
    <w:rsid w:val="006B68AA"/>
    <w:rsid w:val="006B6912"/>
    <w:rsid w:val="006B694F"/>
    <w:rsid w:val="006B69CA"/>
    <w:rsid w:val="006B6BF2"/>
    <w:rsid w:val="006B6C13"/>
    <w:rsid w:val="006B6CC7"/>
    <w:rsid w:val="006B6D22"/>
    <w:rsid w:val="006B6D35"/>
    <w:rsid w:val="006B6DEB"/>
    <w:rsid w:val="006B6E1B"/>
    <w:rsid w:val="006B6E62"/>
    <w:rsid w:val="006B6E9E"/>
    <w:rsid w:val="006B6EA9"/>
    <w:rsid w:val="006B6F05"/>
    <w:rsid w:val="006B6FCB"/>
    <w:rsid w:val="006B71AF"/>
    <w:rsid w:val="006B71D1"/>
    <w:rsid w:val="006B71EE"/>
    <w:rsid w:val="006B734A"/>
    <w:rsid w:val="006B7394"/>
    <w:rsid w:val="006B7495"/>
    <w:rsid w:val="006B78A4"/>
    <w:rsid w:val="006B7924"/>
    <w:rsid w:val="006B793F"/>
    <w:rsid w:val="006B7954"/>
    <w:rsid w:val="006B7966"/>
    <w:rsid w:val="006B7A20"/>
    <w:rsid w:val="006B7CB9"/>
    <w:rsid w:val="006B7D27"/>
    <w:rsid w:val="006B7DE4"/>
    <w:rsid w:val="006B7E3D"/>
    <w:rsid w:val="006B7EA7"/>
    <w:rsid w:val="006B7F60"/>
    <w:rsid w:val="006B7FD3"/>
    <w:rsid w:val="006C003F"/>
    <w:rsid w:val="006C00BC"/>
    <w:rsid w:val="006C036E"/>
    <w:rsid w:val="006C03A2"/>
    <w:rsid w:val="006C03B5"/>
    <w:rsid w:val="006C043A"/>
    <w:rsid w:val="006C0484"/>
    <w:rsid w:val="006C065F"/>
    <w:rsid w:val="006C0668"/>
    <w:rsid w:val="006C082F"/>
    <w:rsid w:val="006C083C"/>
    <w:rsid w:val="006C09D5"/>
    <w:rsid w:val="006C0C20"/>
    <w:rsid w:val="006C0C3A"/>
    <w:rsid w:val="006C0C51"/>
    <w:rsid w:val="006C0CDF"/>
    <w:rsid w:val="006C0D94"/>
    <w:rsid w:val="006C0DE0"/>
    <w:rsid w:val="006C115A"/>
    <w:rsid w:val="006C137F"/>
    <w:rsid w:val="006C16DE"/>
    <w:rsid w:val="006C16E4"/>
    <w:rsid w:val="006C17C7"/>
    <w:rsid w:val="006C17E0"/>
    <w:rsid w:val="006C184E"/>
    <w:rsid w:val="006C1894"/>
    <w:rsid w:val="006C18B7"/>
    <w:rsid w:val="006C18BF"/>
    <w:rsid w:val="006C18F5"/>
    <w:rsid w:val="006C1B27"/>
    <w:rsid w:val="006C1B9D"/>
    <w:rsid w:val="006C1C14"/>
    <w:rsid w:val="006C1D37"/>
    <w:rsid w:val="006C1FD7"/>
    <w:rsid w:val="006C2012"/>
    <w:rsid w:val="006C2080"/>
    <w:rsid w:val="006C2211"/>
    <w:rsid w:val="006C22A0"/>
    <w:rsid w:val="006C259A"/>
    <w:rsid w:val="006C25EE"/>
    <w:rsid w:val="006C2615"/>
    <w:rsid w:val="006C2658"/>
    <w:rsid w:val="006C2690"/>
    <w:rsid w:val="006C274C"/>
    <w:rsid w:val="006C27FF"/>
    <w:rsid w:val="006C29A9"/>
    <w:rsid w:val="006C29F0"/>
    <w:rsid w:val="006C2A67"/>
    <w:rsid w:val="006C2B4C"/>
    <w:rsid w:val="006C2B78"/>
    <w:rsid w:val="006C2B94"/>
    <w:rsid w:val="006C2BA2"/>
    <w:rsid w:val="006C2CE2"/>
    <w:rsid w:val="006C2D6F"/>
    <w:rsid w:val="006C2E93"/>
    <w:rsid w:val="006C3024"/>
    <w:rsid w:val="006C307C"/>
    <w:rsid w:val="006C32DD"/>
    <w:rsid w:val="006C32E3"/>
    <w:rsid w:val="006C3405"/>
    <w:rsid w:val="006C3437"/>
    <w:rsid w:val="006C34B1"/>
    <w:rsid w:val="006C34C7"/>
    <w:rsid w:val="006C34E2"/>
    <w:rsid w:val="006C3716"/>
    <w:rsid w:val="006C374F"/>
    <w:rsid w:val="006C37CB"/>
    <w:rsid w:val="006C3852"/>
    <w:rsid w:val="006C389A"/>
    <w:rsid w:val="006C3929"/>
    <w:rsid w:val="006C39BB"/>
    <w:rsid w:val="006C39EA"/>
    <w:rsid w:val="006C3BB4"/>
    <w:rsid w:val="006C3C64"/>
    <w:rsid w:val="006C3DD4"/>
    <w:rsid w:val="006C4012"/>
    <w:rsid w:val="006C4022"/>
    <w:rsid w:val="006C4052"/>
    <w:rsid w:val="006C4122"/>
    <w:rsid w:val="006C41C1"/>
    <w:rsid w:val="006C4204"/>
    <w:rsid w:val="006C424A"/>
    <w:rsid w:val="006C42A5"/>
    <w:rsid w:val="006C42BC"/>
    <w:rsid w:val="006C4343"/>
    <w:rsid w:val="006C435F"/>
    <w:rsid w:val="006C4396"/>
    <w:rsid w:val="006C43D6"/>
    <w:rsid w:val="006C4406"/>
    <w:rsid w:val="006C440A"/>
    <w:rsid w:val="006C4547"/>
    <w:rsid w:val="006C46CE"/>
    <w:rsid w:val="006C46FA"/>
    <w:rsid w:val="006C4717"/>
    <w:rsid w:val="006C495A"/>
    <w:rsid w:val="006C4997"/>
    <w:rsid w:val="006C4BC7"/>
    <w:rsid w:val="006C4CD5"/>
    <w:rsid w:val="006C4CE5"/>
    <w:rsid w:val="006C4D85"/>
    <w:rsid w:val="006C4E20"/>
    <w:rsid w:val="006C5040"/>
    <w:rsid w:val="006C509A"/>
    <w:rsid w:val="006C5158"/>
    <w:rsid w:val="006C51BA"/>
    <w:rsid w:val="006C521C"/>
    <w:rsid w:val="006C5238"/>
    <w:rsid w:val="006C5271"/>
    <w:rsid w:val="006C52AB"/>
    <w:rsid w:val="006C53DB"/>
    <w:rsid w:val="006C546C"/>
    <w:rsid w:val="006C5553"/>
    <w:rsid w:val="006C55A5"/>
    <w:rsid w:val="006C5687"/>
    <w:rsid w:val="006C56C0"/>
    <w:rsid w:val="006C5750"/>
    <w:rsid w:val="006C58A5"/>
    <w:rsid w:val="006C58A7"/>
    <w:rsid w:val="006C596D"/>
    <w:rsid w:val="006C5B08"/>
    <w:rsid w:val="006C5B49"/>
    <w:rsid w:val="006C5B5B"/>
    <w:rsid w:val="006C5C6C"/>
    <w:rsid w:val="006C5CD4"/>
    <w:rsid w:val="006C5CF9"/>
    <w:rsid w:val="006C5D51"/>
    <w:rsid w:val="006C5DFF"/>
    <w:rsid w:val="006C5F50"/>
    <w:rsid w:val="006C6117"/>
    <w:rsid w:val="006C61EF"/>
    <w:rsid w:val="006C6244"/>
    <w:rsid w:val="006C6290"/>
    <w:rsid w:val="006C62CB"/>
    <w:rsid w:val="006C62CC"/>
    <w:rsid w:val="006C6347"/>
    <w:rsid w:val="006C6350"/>
    <w:rsid w:val="006C639D"/>
    <w:rsid w:val="006C63E5"/>
    <w:rsid w:val="006C646C"/>
    <w:rsid w:val="006C64B6"/>
    <w:rsid w:val="006C64D0"/>
    <w:rsid w:val="006C65D9"/>
    <w:rsid w:val="006C68B8"/>
    <w:rsid w:val="006C6995"/>
    <w:rsid w:val="006C6A7B"/>
    <w:rsid w:val="006C6AC9"/>
    <w:rsid w:val="006C6C17"/>
    <w:rsid w:val="006C6CEA"/>
    <w:rsid w:val="006C6D09"/>
    <w:rsid w:val="006C6E2A"/>
    <w:rsid w:val="006C6E66"/>
    <w:rsid w:val="006C6EDE"/>
    <w:rsid w:val="006C6FE4"/>
    <w:rsid w:val="006C6FF2"/>
    <w:rsid w:val="006C7025"/>
    <w:rsid w:val="006C7082"/>
    <w:rsid w:val="006C70BF"/>
    <w:rsid w:val="006C70C1"/>
    <w:rsid w:val="006C7114"/>
    <w:rsid w:val="006C7185"/>
    <w:rsid w:val="006C71BD"/>
    <w:rsid w:val="006C7224"/>
    <w:rsid w:val="006C7322"/>
    <w:rsid w:val="006C7346"/>
    <w:rsid w:val="006C7458"/>
    <w:rsid w:val="006C757E"/>
    <w:rsid w:val="006C75B5"/>
    <w:rsid w:val="006C76FC"/>
    <w:rsid w:val="006C7712"/>
    <w:rsid w:val="006C780A"/>
    <w:rsid w:val="006C79B1"/>
    <w:rsid w:val="006C7ABC"/>
    <w:rsid w:val="006D0079"/>
    <w:rsid w:val="006D00A5"/>
    <w:rsid w:val="006D00CA"/>
    <w:rsid w:val="006D0117"/>
    <w:rsid w:val="006D011D"/>
    <w:rsid w:val="006D0155"/>
    <w:rsid w:val="006D025D"/>
    <w:rsid w:val="006D0276"/>
    <w:rsid w:val="006D031B"/>
    <w:rsid w:val="006D035D"/>
    <w:rsid w:val="006D0497"/>
    <w:rsid w:val="006D0552"/>
    <w:rsid w:val="006D056F"/>
    <w:rsid w:val="006D067D"/>
    <w:rsid w:val="006D0803"/>
    <w:rsid w:val="006D081C"/>
    <w:rsid w:val="006D0853"/>
    <w:rsid w:val="006D08A5"/>
    <w:rsid w:val="006D08E4"/>
    <w:rsid w:val="006D08FA"/>
    <w:rsid w:val="006D0A37"/>
    <w:rsid w:val="006D0A46"/>
    <w:rsid w:val="006D0CB1"/>
    <w:rsid w:val="006D0CC4"/>
    <w:rsid w:val="006D0F0F"/>
    <w:rsid w:val="006D0F48"/>
    <w:rsid w:val="006D0FA9"/>
    <w:rsid w:val="006D1105"/>
    <w:rsid w:val="006D117C"/>
    <w:rsid w:val="006D11B7"/>
    <w:rsid w:val="006D13D3"/>
    <w:rsid w:val="006D1874"/>
    <w:rsid w:val="006D18A4"/>
    <w:rsid w:val="006D1967"/>
    <w:rsid w:val="006D199C"/>
    <w:rsid w:val="006D19F3"/>
    <w:rsid w:val="006D1A4C"/>
    <w:rsid w:val="006D1AA0"/>
    <w:rsid w:val="006D1BB8"/>
    <w:rsid w:val="006D1BCE"/>
    <w:rsid w:val="006D1D66"/>
    <w:rsid w:val="006D1D6A"/>
    <w:rsid w:val="006D1DC1"/>
    <w:rsid w:val="006D1E71"/>
    <w:rsid w:val="006D1E72"/>
    <w:rsid w:val="006D20B8"/>
    <w:rsid w:val="006D2184"/>
    <w:rsid w:val="006D21A9"/>
    <w:rsid w:val="006D21C7"/>
    <w:rsid w:val="006D221A"/>
    <w:rsid w:val="006D24BD"/>
    <w:rsid w:val="006D24DF"/>
    <w:rsid w:val="006D25E0"/>
    <w:rsid w:val="006D268C"/>
    <w:rsid w:val="006D26F1"/>
    <w:rsid w:val="006D272A"/>
    <w:rsid w:val="006D2736"/>
    <w:rsid w:val="006D2A96"/>
    <w:rsid w:val="006D2AFD"/>
    <w:rsid w:val="006D2B17"/>
    <w:rsid w:val="006D2B19"/>
    <w:rsid w:val="006D2B5A"/>
    <w:rsid w:val="006D2CDC"/>
    <w:rsid w:val="006D2DAF"/>
    <w:rsid w:val="006D2E96"/>
    <w:rsid w:val="006D3047"/>
    <w:rsid w:val="006D30EF"/>
    <w:rsid w:val="006D3141"/>
    <w:rsid w:val="006D3160"/>
    <w:rsid w:val="006D3201"/>
    <w:rsid w:val="006D3247"/>
    <w:rsid w:val="006D32C8"/>
    <w:rsid w:val="006D3368"/>
    <w:rsid w:val="006D34D4"/>
    <w:rsid w:val="006D3556"/>
    <w:rsid w:val="006D3586"/>
    <w:rsid w:val="006D3671"/>
    <w:rsid w:val="006D3718"/>
    <w:rsid w:val="006D3783"/>
    <w:rsid w:val="006D37CB"/>
    <w:rsid w:val="006D3817"/>
    <w:rsid w:val="006D3874"/>
    <w:rsid w:val="006D38E8"/>
    <w:rsid w:val="006D39C3"/>
    <w:rsid w:val="006D3A2F"/>
    <w:rsid w:val="006D3A94"/>
    <w:rsid w:val="006D3AAE"/>
    <w:rsid w:val="006D3AB5"/>
    <w:rsid w:val="006D3AD3"/>
    <w:rsid w:val="006D3AEB"/>
    <w:rsid w:val="006D3BC5"/>
    <w:rsid w:val="006D3BCA"/>
    <w:rsid w:val="006D3BCD"/>
    <w:rsid w:val="006D3CCF"/>
    <w:rsid w:val="006D3D18"/>
    <w:rsid w:val="006D3D56"/>
    <w:rsid w:val="006D3F92"/>
    <w:rsid w:val="006D3FDC"/>
    <w:rsid w:val="006D4084"/>
    <w:rsid w:val="006D40D3"/>
    <w:rsid w:val="006D4157"/>
    <w:rsid w:val="006D4277"/>
    <w:rsid w:val="006D42C2"/>
    <w:rsid w:val="006D42E0"/>
    <w:rsid w:val="006D43A7"/>
    <w:rsid w:val="006D43CF"/>
    <w:rsid w:val="006D43E8"/>
    <w:rsid w:val="006D44D8"/>
    <w:rsid w:val="006D4593"/>
    <w:rsid w:val="006D463B"/>
    <w:rsid w:val="006D46E8"/>
    <w:rsid w:val="006D476A"/>
    <w:rsid w:val="006D4818"/>
    <w:rsid w:val="006D4854"/>
    <w:rsid w:val="006D48CA"/>
    <w:rsid w:val="006D49AD"/>
    <w:rsid w:val="006D49FF"/>
    <w:rsid w:val="006D4ADB"/>
    <w:rsid w:val="006D4B2D"/>
    <w:rsid w:val="006D4BB3"/>
    <w:rsid w:val="006D4C79"/>
    <w:rsid w:val="006D4D9E"/>
    <w:rsid w:val="006D4E5E"/>
    <w:rsid w:val="006D4F10"/>
    <w:rsid w:val="006D4F26"/>
    <w:rsid w:val="006D504B"/>
    <w:rsid w:val="006D5170"/>
    <w:rsid w:val="006D5343"/>
    <w:rsid w:val="006D53DC"/>
    <w:rsid w:val="006D5407"/>
    <w:rsid w:val="006D5412"/>
    <w:rsid w:val="006D54C0"/>
    <w:rsid w:val="006D56AF"/>
    <w:rsid w:val="006D5771"/>
    <w:rsid w:val="006D5866"/>
    <w:rsid w:val="006D58AA"/>
    <w:rsid w:val="006D58CD"/>
    <w:rsid w:val="006D59F9"/>
    <w:rsid w:val="006D5A14"/>
    <w:rsid w:val="006D5A8A"/>
    <w:rsid w:val="006D5AC0"/>
    <w:rsid w:val="006D5AF9"/>
    <w:rsid w:val="006D5B25"/>
    <w:rsid w:val="006D5B37"/>
    <w:rsid w:val="006D5D97"/>
    <w:rsid w:val="006D5DB4"/>
    <w:rsid w:val="006D5EE9"/>
    <w:rsid w:val="006D5F0F"/>
    <w:rsid w:val="006D5F29"/>
    <w:rsid w:val="006D5F82"/>
    <w:rsid w:val="006D6044"/>
    <w:rsid w:val="006D604C"/>
    <w:rsid w:val="006D606D"/>
    <w:rsid w:val="006D61BB"/>
    <w:rsid w:val="006D6262"/>
    <w:rsid w:val="006D636C"/>
    <w:rsid w:val="006D6513"/>
    <w:rsid w:val="006D6539"/>
    <w:rsid w:val="006D6646"/>
    <w:rsid w:val="006D664F"/>
    <w:rsid w:val="006D697A"/>
    <w:rsid w:val="006D69BC"/>
    <w:rsid w:val="006D6AAA"/>
    <w:rsid w:val="006D6B33"/>
    <w:rsid w:val="006D6B40"/>
    <w:rsid w:val="006D6BA3"/>
    <w:rsid w:val="006D6C92"/>
    <w:rsid w:val="006D6C97"/>
    <w:rsid w:val="006D6CDB"/>
    <w:rsid w:val="006D6D84"/>
    <w:rsid w:val="006D6DD5"/>
    <w:rsid w:val="006D6E14"/>
    <w:rsid w:val="006D6F01"/>
    <w:rsid w:val="006D6F63"/>
    <w:rsid w:val="006D6FF8"/>
    <w:rsid w:val="006D71A8"/>
    <w:rsid w:val="006D72A9"/>
    <w:rsid w:val="006D7370"/>
    <w:rsid w:val="006D73D9"/>
    <w:rsid w:val="006D74D9"/>
    <w:rsid w:val="006D74FC"/>
    <w:rsid w:val="006D7558"/>
    <w:rsid w:val="006D756B"/>
    <w:rsid w:val="006D75C3"/>
    <w:rsid w:val="006D780F"/>
    <w:rsid w:val="006D7896"/>
    <w:rsid w:val="006D7C0B"/>
    <w:rsid w:val="006D7C6B"/>
    <w:rsid w:val="006D7D18"/>
    <w:rsid w:val="006D7DB7"/>
    <w:rsid w:val="006D7DDD"/>
    <w:rsid w:val="006D7DF4"/>
    <w:rsid w:val="006D7E2E"/>
    <w:rsid w:val="006D7E73"/>
    <w:rsid w:val="006D7F53"/>
    <w:rsid w:val="006E0017"/>
    <w:rsid w:val="006E00C2"/>
    <w:rsid w:val="006E013F"/>
    <w:rsid w:val="006E01B1"/>
    <w:rsid w:val="006E01D8"/>
    <w:rsid w:val="006E0529"/>
    <w:rsid w:val="006E0595"/>
    <w:rsid w:val="006E05A7"/>
    <w:rsid w:val="006E0640"/>
    <w:rsid w:val="006E08C7"/>
    <w:rsid w:val="006E0A93"/>
    <w:rsid w:val="006E0B16"/>
    <w:rsid w:val="006E0C80"/>
    <w:rsid w:val="006E0DB0"/>
    <w:rsid w:val="006E0E15"/>
    <w:rsid w:val="006E1013"/>
    <w:rsid w:val="006E105D"/>
    <w:rsid w:val="006E109D"/>
    <w:rsid w:val="006E10A6"/>
    <w:rsid w:val="006E1166"/>
    <w:rsid w:val="006E1231"/>
    <w:rsid w:val="006E12B2"/>
    <w:rsid w:val="006E13A0"/>
    <w:rsid w:val="006E1444"/>
    <w:rsid w:val="006E1450"/>
    <w:rsid w:val="006E1576"/>
    <w:rsid w:val="006E162C"/>
    <w:rsid w:val="006E1638"/>
    <w:rsid w:val="006E163B"/>
    <w:rsid w:val="006E164D"/>
    <w:rsid w:val="006E169C"/>
    <w:rsid w:val="006E17D4"/>
    <w:rsid w:val="006E17F0"/>
    <w:rsid w:val="006E1861"/>
    <w:rsid w:val="006E18E1"/>
    <w:rsid w:val="006E18E4"/>
    <w:rsid w:val="006E1970"/>
    <w:rsid w:val="006E1AB2"/>
    <w:rsid w:val="006E1AFE"/>
    <w:rsid w:val="006E1B8E"/>
    <w:rsid w:val="006E1BA1"/>
    <w:rsid w:val="006E1C69"/>
    <w:rsid w:val="006E1CB8"/>
    <w:rsid w:val="006E1D9A"/>
    <w:rsid w:val="006E1E10"/>
    <w:rsid w:val="006E1E90"/>
    <w:rsid w:val="006E208A"/>
    <w:rsid w:val="006E2096"/>
    <w:rsid w:val="006E22A7"/>
    <w:rsid w:val="006E23E4"/>
    <w:rsid w:val="006E23F2"/>
    <w:rsid w:val="006E2451"/>
    <w:rsid w:val="006E245C"/>
    <w:rsid w:val="006E249C"/>
    <w:rsid w:val="006E249F"/>
    <w:rsid w:val="006E24BA"/>
    <w:rsid w:val="006E2586"/>
    <w:rsid w:val="006E25DA"/>
    <w:rsid w:val="006E2604"/>
    <w:rsid w:val="006E2787"/>
    <w:rsid w:val="006E27A8"/>
    <w:rsid w:val="006E2B18"/>
    <w:rsid w:val="006E2BC9"/>
    <w:rsid w:val="006E2BDF"/>
    <w:rsid w:val="006E2BE0"/>
    <w:rsid w:val="006E2DD0"/>
    <w:rsid w:val="006E2EFB"/>
    <w:rsid w:val="006E2FFC"/>
    <w:rsid w:val="006E3120"/>
    <w:rsid w:val="006E3122"/>
    <w:rsid w:val="006E326F"/>
    <w:rsid w:val="006E32E3"/>
    <w:rsid w:val="006E3358"/>
    <w:rsid w:val="006E33A2"/>
    <w:rsid w:val="006E33CF"/>
    <w:rsid w:val="006E33EC"/>
    <w:rsid w:val="006E34A0"/>
    <w:rsid w:val="006E34B4"/>
    <w:rsid w:val="006E369E"/>
    <w:rsid w:val="006E36AD"/>
    <w:rsid w:val="006E36F6"/>
    <w:rsid w:val="006E371B"/>
    <w:rsid w:val="006E3794"/>
    <w:rsid w:val="006E37A5"/>
    <w:rsid w:val="006E3854"/>
    <w:rsid w:val="006E396D"/>
    <w:rsid w:val="006E3A0E"/>
    <w:rsid w:val="006E3A33"/>
    <w:rsid w:val="006E3AE6"/>
    <w:rsid w:val="006E3C07"/>
    <w:rsid w:val="006E3C47"/>
    <w:rsid w:val="006E3CC3"/>
    <w:rsid w:val="006E3D66"/>
    <w:rsid w:val="006E3F14"/>
    <w:rsid w:val="006E3FC2"/>
    <w:rsid w:val="006E4018"/>
    <w:rsid w:val="006E4096"/>
    <w:rsid w:val="006E4156"/>
    <w:rsid w:val="006E427D"/>
    <w:rsid w:val="006E42A6"/>
    <w:rsid w:val="006E4302"/>
    <w:rsid w:val="006E432E"/>
    <w:rsid w:val="006E43A2"/>
    <w:rsid w:val="006E44FB"/>
    <w:rsid w:val="006E486C"/>
    <w:rsid w:val="006E4987"/>
    <w:rsid w:val="006E49DC"/>
    <w:rsid w:val="006E4B82"/>
    <w:rsid w:val="006E4BFC"/>
    <w:rsid w:val="006E4CAD"/>
    <w:rsid w:val="006E4D57"/>
    <w:rsid w:val="006E4D5F"/>
    <w:rsid w:val="006E4E3D"/>
    <w:rsid w:val="006E4EC5"/>
    <w:rsid w:val="006E4F0C"/>
    <w:rsid w:val="006E4F63"/>
    <w:rsid w:val="006E5158"/>
    <w:rsid w:val="006E51C9"/>
    <w:rsid w:val="006E5286"/>
    <w:rsid w:val="006E52BE"/>
    <w:rsid w:val="006E5305"/>
    <w:rsid w:val="006E534B"/>
    <w:rsid w:val="006E53A2"/>
    <w:rsid w:val="006E5400"/>
    <w:rsid w:val="006E5575"/>
    <w:rsid w:val="006E5597"/>
    <w:rsid w:val="006E55F0"/>
    <w:rsid w:val="006E563D"/>
    <w:rsid w:val="006E5699"/>
    <w:rsid w:val="006E5849"/>
    <w:rsid w:val="006E5AA4"/>
    <w:rsid w:val="006E5AC5"/>
    <w:rsid w:val="006E5F42"/>
    <w:rsid w:val="006E601C"/>
    <w:rsid w:val="006E6054"/>
    <w:rsid w:val="006E6305"/>
    <w:rsid w:val="006E63A7"/>
    <w:rsid w:val="006E6410"/>
    <w:rsid w:val="006E643C"/>
    <w:rsid w:val="006E64C3"/>
    <w:rsid w:val="006E64CB"/>
    <w:rsid w:val="006E662F"/>
    <w:rsid w:val="006E664E"/>
    <w:rsid w:val="006E6703"/>
    <w:rsid w:val="006E672A"/>
    <w:rsid w:val="006E6744"/>
    <w:rsid w:val="006E6779"/>
    <w:rsid w:val="006E6784"/>
    <w:rsid w:val="006E6860"/>
    <w:rsid w:val="006E6870"/>
    <w:rsid w:val="006E6918"/>
    <w:rsid w:val="006E695F"/>
    <w:rsid w:val="006E6963"/>
    <w:rsid w:val="006E6971"/>
    <w:rsid w:val="006E6A3D"/>
    <w:rsid w:val="006E6A50"/>
    <w:rsid w:val="006E6B9D"/>
    <w:rsid w:val="006E6C1B"/>
    <w:rsid w:val="006E6C23"/>
    <w:rsid w:val="006E6C45"/>
    <w:rsid w:val="006E6C71"/>
    <w:rsid w:val="006E6CFA"/>
    <w:rsid w:val="006E6D0C"/>
    <w:rsid w:val="006E6D41"/>
    <w:rsid w:val="006E6D81"/>
    <w:rsid w:val="006E6DC2"/>
    <w:rsid w:val="006E6E19"/>
    <w:rsid w:val="006E6E3F"/>
    <w:rsid w:val="006E6E40"/>
    <w:rsid w:val="006E6F26"/>
    <w:rsid w:val="006E7009"/>
    <w:rsid w:val="006E700E"/>
    <w:rsid w:val="006E7047"/>
    <w:rsid w:val="006E716E"/>
    <w:rsid w:val="006E7265"/>
    <w:rsid w:val="006E73DA"/>
    <w:rsid w:val="006E73F2"/>
    <w:rsid w:val="006E745D"/>
    <w:rsid w:val="006E74E4"/>
    <w:rsid w:val="006E753B"/>
    <w:rsid w:val="006E7571"/>
    <w:rsid w:val="006E7586"/>
    <w:rsid w:val="006E75C3"/>
    <w:rsid w:val="006E7632"/>
    <w:rsid w:val="006E7685"/>
    <w:rsid w:val="006E76AA"/>
    <w:rsid w:val="006E7747"/>
    <w:rsid w:val="006E77B2"/>
    <w:rsid w:val="006E78B4"/>
    <w:rsid w:val="006E7A50"/>
    <w:rsid w:val="006E7A85"/>
    <w:rsid w:val="006E7A8E"/>
    <w:rsid w:val="006E7A9D"/>
    <w:rsid w:val="006E7AA0"/>
    <w:rsid w:val="006E7AD3"/>
    <w:rsid w:val="006E7B34"/>
    <w:rsid w:val="006E7B9A"/>
    <w:rsid w:val="006E7F2D"/>
    <w:rsid w:val="006E7F5F"/>
    <w:rsid w:val="006F0232"/>
    <w:rsid w:val="006F0251"/>
    <w:rsid w:val="006F02CF"/>
    <w:rsid w:val="006F042E"/>
    <w:rsid w:val="006F0676"/>
    <w:rsid w:val="006F078D"/>
    <w:rsid w:val="006F0803"/>
    <w:rsid w:val="006F08C5"/>
    <w:rsid w:val="006F090F"/>
    <w:rsid w:val="006F095B"/>
    <w:rsid w:val="006F09BC"/>
    <w:rsid w:val="006F0A13"/>
    <w:rsid w:val="006F0A3A"/>
    <w:rsid w:val="006F0A53"/>
    <w:rsid w:val="006F0A74"/>
    <w:rsid w:val="006F0BC7"/>
    <w:rsid w:val="006F0C7F"/>
    <w:rsid w:val="006F0C8C"/>
    <w:rsid w:val="006F0CBF"/>
    <w:rsid w:val="006F0CE2"/>
    <w:rsid w:val="006F0D16"/>
    <w:rsid w:val="006F0D73"/>
    <w:rsid w:val="006F0DB4"/>
    <w:rsid w:val="006F0DCD"/>
    <w:rsid w:val="006F0DFB"/>
    <w:rsid w:val="006F0ECA"/>
    <w:rsid w:val="006F104B"/>
    <w:rsid w:val="006F10A3"/>
    <w:rsid w:val="006F11CE"/>
    <w:rsid w:val="006F1401"/>
    <w:rsid w:val="006F145E"/>
    <w:rsid w:val="006F14FE"/>
    <w:rsid w:val="006F1554"/>
    <w:rsid w:val="006F1653"/>
    <w:rsid w:val="006F1698"/>
    <w:rsid w:val="006F17D7"/>
    <w:rsid w:val="006F17F5"/>
    <w:rsid w:val="006F180C"/>
    <w:rsid w:val="006F19B7"/>
    <w:rsid w:val="006F1AF5"/>
    <w:rsid w:val="006F1B89"/>
    <w:rsid w:val="006F1C8C"/>
    <w:rsid w:val="006F1CD1"/>
    <w:rsid w:val="006F1D1E"/>
    <w:rsid w:val="006F1DEC"/>
    <w:rsid w:val="006F1E68"/>
    <w:rsid w:val="006F1E82"/>
    <w:rsid w:val="006F1F02"/>
    <w:rsid w:val="006F1F1E"/>
    <w:rsid w:val="006F208D"/>
    <w:rsid w:val="006F20B8"/>
    <w:rsid w:val="006F227E"/>
    <w:rsid w:val="006F2357"/>
    <w:rsid w:val="006F23D0"/>
    <w:rsid w:val="006F2680"/>
    <w:rsid w:val="006F27B3"/>
    <w:rsid w:val="006F2841"/>
    <w:rsid w:val="006F2970"/>
    <w:rsid w:val="006F29FC"/>
    <w:rsid w:val="006F2A5D"/>
    <w:rsid w:val="006F2BC5"/>
    <w:rsid w:val="006F2C24"/>
    <w:rsid w:val="006F2C4C"/>
    <w:rsid w:val="006F2D61"/>
    <w:rsid w:val="006F2E20"/>
    <w:rsid w:val="006F2E2A"/>
    <w:rsid w:val="006F2E49"/>
    <w:rsid w:val="006F2F2D"/>
    <w:rsid w:val="006F2FAD"/>
    <w:rsid w:val="006F2FD9"/>
    <w:rsid w:val="006F303A"/>
    <w:rsid w:val="006F30C1"/>
    <w:rsid w:val="006F30D6"/>
    <w:rsid w:val="006F3383"/>
    <w:rsid w:val="006F33CE"/>
    <w:rsid w:val="006F3873"/>
    <w:rsid w:val="006F38F7"/>
    <w:rsid w:val="006F39DA"/>
    <w:rsid w:val="006F3A04"/>
    <w:rsid w:val="006F3A54"/>
    <w:rsid w:val="006F3C37"/>
    <w:rsid w:val="006F3C3D"/>
    <w:rsid w:val="006F3CAF"/>
    <w:rsid w:val="006F3D46"/>
    <w:rsid w:val="006F3DB9"/>
    <w:rsid w:val="006F3F34"/>
    <w:rsid w:val="006F3FEF"/>
    <w:rsid w:val="006F4090"/>
    <w:rsid w:val="006F417C"/>
    <w:rsid w:val="006F426C"/>
    <w:rsid w:val="006F4282"/>
    <w:rsid w:val="006F42E5"/>
    <w:rsid w:val="006F43BF"/>
    <w:rsid w:val="006F443C"/>
    <w:rsid w:val="006F4490"/>
    <w:rsid w:val="006F44AF"/>
    <w:rsid w:val="006F46D4"/>
    <w:rsid w:val="006F47DE"/>
    <w:rsid w:val="006F4844"/>
    <w:rsid w:val="006F488C"/>
    <w:rsid w:val="006F48EF"/>
    <w:rsid w:val="006F4901"/>
    <w:rsid w:val="006F4963"/>
    <w:rsid w:val="006F49E2"/>
    <w:rsid w:val="006F4A75"/>
    <w:rsid w:val="006F4B2D"/>
    <w:rsid w:val="006F4BAC"/>
    <w:rsid w:val="006F4CDC"/>
    <w:rsid w:val="006F4D98"/>
    <w:rsid w:val="006F4E44"/>
    <w:rsid w:val="006F4EAE"/>
    <w:rsid w:val="006F4EF6"/>
    <w:rsid w:val="006F5047"/>
    <w:rsid w:val="006F5057"/>
    <w:rsid w:val="006F510E"/>
    <w:rsid w:val="006F51A5"/>
    <w:rsid w:val="006F5470"/>
    <w:rsid w:val="006F549B"/>
    <w:rsid w:val="006F558F"/>
    <w:rsid w:val="006F57FA"/>
    <w:rsid w:val="006F5806"/>
    <w:rsid w:val="006F5819"/>
    <w:rsid w:val="006F5926"/>
    <w:rsid w:val="006F59DD"/>
    <w:rsid w:val="006F5ADF"/>
    <w:rsid w:val="006F5BDD"/>
    <w:rsid w:val="006F5CB8"/>
    <w:rsid w:val="006F5D36"/>
    <w:rsid w:val="006F5DCF"/>
    <w:rsid w:val="006F5E6F"/>
    <w:rsid w:val="006F5EEB"/>
    <w:rsid w:val="006F5F60"/>
    <w:rsid w:val="006F61DF"/>
    <w:rsid w:val="006F61F8"/>
    <w:rsid w:val="006F6272"/>
    <w:rsid w:val="006F64FF"/>
    <w:rsid w:val="006F6596"/>
    <w:rsid w:val="006F6628"/>
    <w:rsid w:val="006F67F6"/>
    <w:rsid w:val="006F6849"/>
    <w:rsid w:val="006F6946"/>
    <w:rsid w:val="006F6978"/>
    <w:rsid w:val="006F69AF"/>
    <w:rsid w:val="006F6A94"/>
    <w:rsid w:val="006F6BE2"/>
    <w:rsid w:val="006F6DE8"/>
    <w:rsid w:val="006F6F72"/>
    <w:rsid w:val="006F6F9D"/>
    <w:rsid w:val="006F705E"/>
    <w:rsid w:val="006F70A1"/>
    <w:rsid w:val="006F718B"/>
    <w:rsid w:val="006F71E0"/>
    <w:rsid w:val="006F72F6"/>
    <w:rsid w:val="006F732E"/>
    <w:rsid w:val="006F7405"/>
    <w:rsid w:val="006F75B3"/>
    <w:rsid w:val="006F76C2"/>
    <w:rsid w:val="006F7877"/>
    <w:rsid w:val="006F7879"/>
    <w:rsid w:val="006F7913"/>
    <w:rsid w:val="006F79BD"/>
    <w:rsid w:val="006F79C1"/>
    <w:rsid w:val="006F7A85"/>
    <w:rsid w:val="006F7AE1"/>
    <w:rsid w:val="006F7B9F"/>
    <w:rsid w:val="006F7BFF"/>
    <w:rsid w:val="006F7D9E"/>
    <w:rsid w:val="006F7DD3"/>
    <w:rsid w:val="006F7FAC"/>
    <w:rsid w:val="006F7FD9"/>
    <w:rsid w:val="007000AC"/>
    <w:rsid w:val="00700102"/>
    <w:rsid w:val="00700182"/>
    <w:rsid w:val="0070021B"/>
    <w:rsid w:val="007003F0"/>
    <w:rsid w:val="007007D2"/>
    <w:rsid w:val="00700844"/>
    <w:rsid w:val="007008FE"/>
    <w:rsid w:val="00700967"/>
    <w:rsid w:val="00700973"/>
    <w:rsid w:val="00700993"/>
    <w:rsid w:val="00700A0F"/>
    <w:rsid w:val="00700AA8"/>
    <w:rsid w:val="00700C5E"/>
    <w:rsid w:val="00700C9A"/>
    <w:rsid w:val="00700CFF"/>
    <w:rsid w:val="00700D30"/>
    <w:rsid w:val="00700DDE"/>
    <w:rsid w:val="00700E36"/>
    <w:rsid w:val="00700F4F"/>
    <w:rsid w:val="00701166"/>
    <w:rsid w:val="00701192"/>
    <w:rsid w:val="007011C4"/>
    <w:rsid w:val="00701279"/>
    <w:rsid w:val="00701328"/>
    <w:rsid w:val="00701343"/>
    <w:rsid w:val="007013BB"/>
    <w:rsid w:val="007013C5"/>
    <w:rsid w:val="0070153E"/>
    <w:rsid w:val="00701618"/>
    <w:rsid w:val="007016D4"/>
    <w:rsid w:val="00701864"/>
    <w:rsid w:val="00701960"/>
    <w:rsid w:val="00701AB1"/>
    <w:rsid w:val="00701B64"/>
    <w:rsid w:val="00701BAF"/>
    <w:rsid w:val="00701C85"/>
    <w:rsid w:val="00701CE7"/>
    <w:rsid w:val="00701D51"/>
    <w:rsid w:val="00701DE4"/>
    <w:rsid w:val="00701E16"/>
    <w:rsid w:val="00701EB5"/>
    <w:rsid w:val="00701F0F"/>
    <w:rsid w:val="00701F2F"/>
    <w:rsid w:val="00701F5E"/>
    <w:rsid w:val="0070231A"/>
    <w:rsid w:val="007025BB"/>
    <w:rsid w:val="007026D2"/>
    <w:rsid w:val="00702831"/>
    <w:rsid w:val="00702990"/>
    <w:rsid w:val="00702A84"/>
    <w:rsid w:val="00702B4C"/>
    <w:rsid w:val="00702B56"/>
    <w:rsid w:val="00702B90"/>
    <w:rsid w:val="00702CF3"/>
    <w:rsid w:val="00702EBE"/>
    <w:rsid w:val="00702F52"/>
    <w:rsid w:val="00702F95"/>
    <w:rsid w:val="00702FF6"/>
    <w:rsid w:val="00703162"/>
    <w:rsid w:val="007036D3"/>
    <w:rsid w:val="007036E6"/>
    <w:rsid w:val="00703AA8"/>
    <w:rsid w:val="00703AFF"/>
    <w:rsid w:val="00703B64"/>
    <w:rsid w:val="00703CA0"/>
    <w:rsid w:val="00703CFB"/>
    <w:rsid w:val="00703DC0"/>
    <w:rsid w:val="00703F68"/>
    <w:rsid w:val="007040BB"/>
    <w:rsid w:val="007040CD"/>
    <w:rsid w:val="007040D1"/>
    <w:rsid w:val="00704177"/>
    <w:rsid w:val="007043EB"/>
    <w:rsid w:val="007043F7"/>
    <w:rsid w:val="00704461"/>
    <w:rsid w:val="0070446D"/>
    <w:rsid w:val="007044DC"/>
    <w:rsid w:val="0070457E"/>
    <w:rsid w:val="007046EE"/>
    <w:rsid w:val="00704727"/>
    <w:rsid w:val="007047C2"/>
    <w:rsid w:val="0070480C"/>
    <w:rsid w:val="0070486C"/>
    <w:rsid w:val="007048C6"/>
    <w:rsid w:val="00704931"/>
    <w:rsid w:val="00704A53"/>
    <w:rsid w:val="00704D73"/>
    <w:rsid w:val="00704D9D"/>
    <w:rsid w:val="00704E3A"/>
    <w:rsid w:val="007050E0"/>
    <w:rsid w:val="0070534A"/>
    <w:rsid w:val="00705389"/>
    <w:rsid w:val="007053DE"/>
    <w:rsid w:val="007054F8"/>
    <w:rsid w:val="00705534"/>
    <w:rsid w:val="00705541"/>
    <w:rsid w:val="0070558D"/>
    <w:rsid w:val="007055CF"/>
    <w:rsid w:val="007058EC"/>
    <w:rsid w:val="00705919"/>
    <w:rsid w:val="0070591D"/>
    <w:rsid w:val="0070598E"/>
    <w:rsid w:val="00705A34"/>
    <w:rsid w:val="00705A52"/>
    <w:rsid w:val="00705AFB"/>
    <w:rsid w:val="00705B16"/>
    <w:rsid w:val="00705B53"/>
    <w:rsid w:val="00705BB5"/>
    <w:rsid w:val="00705C08"/>
    <w:rsid w:val="00705C1A"/>
    <w:rsid w:val="00705D46"/>
    <w:rsid w:val="00705DE3"/>
    <w:rsid w:val="00705EE6"/>
    <w:rsid w:val="007060D9"/>
    <w:rsid w:val="00706307"/>
    <w:rsid w:val="00706363"/>
    <w:rsid w:val="00706420"/>
    <w:rsid w:val="00706477"/>
    <w:rsid w:val="0070648C"/>
    <w:rsid w:val="00706493"/>
    <w:rsid w:val="007064A9"/>
    <w:rsid w:val="007064CE"/>
    <w:rsid w:val="00706521"/>
    <w:rsid w:val="00706530"/>
    <w:rsid w:val="00706557"/>
    <w:rsid w:val="00706568"/>
    <w:rsid w:val="007066D1"/>
    <w:rsid w:val="00706746"/>
    <w:rsid w:val="00706786"/>
    <w:rsid w:val="00706847"/>
    <w:rsid w:val="0070688E"/>
    <w:rsid w:val="007068A1"/>
    <w:rsid w:val="00706957"/>
    <w:rsid w:val="00706B09"/>
    <w:rsid w:val="00706BAD"/>
    <w:rsid w:val="00706C02"/>
    <w:rsid w:val="00706C91"/>
    <w:rsid w:val="00706D04"/>
    <w:rsid w:val="00706DA5"/>
    <w:rsid w:val="007070A5"/>
    <w:rsid w:val="007070BD"/>
    <w:rsid w:val="007070E5"/>
    <w:rsid w:val="0070730B"/>
    <w:rsid w:val="0070733D"/>
    <w:rsid w:val="0070736F"/>
    <w:rsid w:val="00707376"/>
    <w:rsid w:val="0070749E"/>
    <w:rsid w:val="007074C9"/>
    <w:rsid w:val="00707503"/>
    <w:rsid w:val="007075DA"/>
    <w:rsid w:val="00707626"/>
    <w:rsid w:val="00707669"/>
    <w:rsid w:val="007077C2"/>
    <w:rsid w:val="00707877"/>
    <w:rsid w:val="00707922"/>
    <w:rsid w:val="00707977"/>
    <w:rsid w:val="00707B1E"/>
    <w:rsid w:val="00707C29"/>
    <w:rsid w:val="00707DBB"/>
    <w:rsid w:val="00707E9B"/>
    <w:rsid w:val="00707ED8"/>
    <w:rsid w:val="00707F0F"/>
    <w:rsid w:val="00707F82"/>
    <w:rsid w:val="00707FF9"/>
    <w:rsid w:val="00710219"/>
    <w:rsid w:val="00710234"/>
    <w:rsid w:val="0071032B"/>
    <w:rsid w:val="007104C1"/>
    <w:rsid w:val="007104F3"/>
    <w:rsid w:val="0071052C"/>
    <w:rsid w:val="007105AB"/>
    <w:rsid w:val="00710601"/>
    <w:rsid w:val="0071060B"/>
    <w:rsid w:val="007106A9"/>
    <w:rsid w:val="007107FC"/>
    <w:rsid w:val="0071091F"/>
    <w:rsid w:val="00710ABA"/>
    <w:rsid w:val="00710AF5"/>
    <w:rsid w:val="00710C08"/>
    <w:rsid w:val="00710C12"/>
    <w:rsid w:val="00710C4B"/>
    <w:rsid w:val="00710C5A"/>
    <w:rsid w:val="00710CB8"/>
    <w:rsid w:val="00710CC6"/>
    <w:rsid w:val="00710CCF"/>
    <w:rsid w:val="00710D8B"/>
    <w:rsid w:val="00710E52"/>
    <w:rsid w:val="00710E7B"/>
    <w:rsid w:val="00710F3C"/>
    <w:rsid w:val="00710F8A"/>
    <w:rsid w:val="0071100A"/>
    <w:rsid w:val="00711041"/>
    <w:rsid w:val="0071108D"/>
    <w:rsid w:val="0071113C"/>
    <w:rsid w:val="00711142"/>
    <w:rsid w:val="0071131E"/>
    <w:rsid w:val="00711326"/>
    <w:rsid w:val="007113B4"/>
    <w:rsid w:val="007114BA"/>
    <w:rsid w:val="007114FC"/>
    <w:rsid w:val="00711620"/>
    <w:rsid w:val="0071186D"/>
    <w:rsid w:val="0071193A"/>
    <w:rsid w:val="00711B2F"/>
    <w:rsid w:val="00711B45"/>
    <w:rsid w:val="00711CC3"/>
    <w:rsid w:val="00711D9B"/>
    <w:rsid w:val="00711DF1"/>
    <w:rsid w:val="00711E4E"/>
    <w:rsid w:val="00711FE7"/>
    <w:rsid w:val="00712067"/>
    <w:rsid w:val="00712079"/>
    <w:rsid w:val="007120F6"/>
    <w:rsid w:val="00712190"/>
    <w:rsid w:val="007121A8"/>
    <w:rsid w:val="0071223A"/>
    <w:rsid w:val="00712261"/>
    <w:rsid w:val="007122AA"/>
    <w:rsid w:val="007123C8"/>
    <w:rsid w:val="00712682"/>
    <w:rsid w:val="0071273A"/>
    <w:rsid w:val="007127EC"/>
    <w:rsid w:val="00712814"/>
    <w:rsid w:val="007128F2"/>
    <w:rsid w:val="0071297A"/>
    <w:rsid w:val="007129C2"/>
    <w:rsid w:val="00712AA6"/>
    <w:rsid w:val="00712BE6"/>
    <w:rsid w:val="00712BF8"/>
    <w:rsid w:val="00712D7D"/>
    <w:rsid w:val="00712D84"/>
    <w:rsid w:val="00712DCA"/>
    <w:rsid w:val="00712EAA"/>
    <w:rsid w:val="00712EE6"/>
    <w:rsid w:val="00712F0B"/>
    <w:rsid w:val="0071306B"/>
    <w:rsid w:val="007131D5"/>
    <w:rsid w:val="007131F5"/>
    <w:rsid w:val="00713275"/>
    <w:rsid w:val="0071333F"/>
    <w:rsid w:val="007133A3"/>
    <w:rsid w:val="0071365B"/>
    <w:rsid w:val="0071368A"/>
    <w:rsid w:val="00713780"/>
    <w:rsid w:val="00713786"/>
    <w:rsid w:val="007137B3"/>
    <w:rsid w:val="007137F7"/>
    <w:rsid w:val="0071382B"/>
    <w:rsid w:val="00713A76"/>
    <w:rsid w:val="00713A95"/>
    <w:rsid w:val="00713C5E"/>
    <w:rsid w:val="00713DF1"/>
    <w:rsid w:val="00713E08"/>
    <w:rsid w:val="00713F3D"/>
    <w:rsid w:val="0071414F"/>
    <w:rsid w:val="0071418E"/>
    <w:rsid w:val="007141A8"/>
    <w:rsid w:val="007142D4"/>
    <w:rsid w:val="007145FB"/>
    <w:rsid w:val="007147C5"/>
    <w:rsid w:val="007147D6"/>
    <w:rsid w:val="007147D8"/>
    <w:rsid w:val="0071487C"/>
    <w:rsid w:val="007148AD"/>
    <w:rsid w:val="007148EA"/>
    <w:rsid w:val="00714964"/>
    <w:rsid w:val="00714965"/>
    <w:rsid w:val="0071499B"/>
    <w:rsid w:val="007149A9"/>
    <w:rsid w:val="00714AEE"/>
    <w:rsid w:val="00714B1A"/>
    <w:rsid w:val="00714B2B"/>
    <w:rsid w:val="00714C21"/>
    <w:rsid w:val="00714C28"/>
    <w:rsid w:val="00714D4F"/>
    <w:rsid w:val="00714D59"/>
    <w:rsid w:val="00714D93"/>
    <w:rsid w:val="00714E5E"/>
    <w:rsid w:val="00714E87"/>
    <w:rsid w:val="00714EC5"/>
    <w:rsid w:val="00714F96"/>
    <w:rsid w:val="00715030"/>
    <w:rsid w:val="00715183"/>
    <w:rsid w:val="007153E7"/>
    <w:rsid w:val="007155D1"/>
    <w:rsid w:val="0071562F"/>
    <w:rsid w:val="0071567A"/>
    <w:rsid w:val="007156B7"/>
    <w:rsid w:val="00715737"/>
    <w:rsid w:val="00715749"/>
    <w:rsid w:val="00715761"/>
    <w:rsid w:val="007159A6"/>
    <w:rsid w:val="007159FF"/>
    <w:rsid w:val="00715A63"/>
    <w:rsid w:val="00715ADB"/>
    <w:rsid w:val="00715AF6"/>
    <w:rsid w:val="00715B3A"/>
    <w:rsid w:val="00715B4A"/>
    <w:rsid w:val="00715BC5"/>
    <w:rsid w:val="00715C31"/>
    <w:rsid w:val="00715C3B"/>
    <w:rsid w:val="00715DD8"/>
    <w:rsid w:val="00715F37"/>
    <w:rsid w:val="0071604F"/>
    <w:rsid w:val="007160CD"/>
    <w:rsid w:val="00716146"/>
    <w:rsid w:val="007161F7"/>
    <w:rsid w:val="00716370"/>
    <w:rsid w:val="007163ED"/>
    <w:rsid w:val="00716551"/>
    <w:rsid w:val="007165FE"/>
    <w:rsid w:val="00716863"/>
    <w:rsid w:val="00716A10"/>
    <w:rsid w:val="00716B45"/>
    <w:rsid w:val="00716B50"/>
    <w:rsid w:val="00716B6F"/>
    <w:rsid w:val="00716BC8"/>
    <w:rsid w:val="00716C3B"/>
    <w:rsid w:val="00716C9F"/>
    <w:rsid w:val="00716EDB"/>
    <w:rsid w:val="00716EFD"/>
    <w:rsid w:val="00716F58"/>
    <w:rsid w:val="00716F61"/>
    <w:rsid w:val="00716F63"/>
    <w:rsid w:val="00717019"/>
    <w:rsid w:val="00717021"/>
    <w:rsid w:val="0071729A"/>
    <w:rsid w:val="007172D7"/>
    <w:rsid w:val="0071730B"/>
    <w:rsid w:val="0071734B"/>
    <w:rsid w:val="0071742E"/>
    <w:rsid w:val="00717513"/>
    <w:rsid w:val="00717616"/>
    <w:rsid w:val="00717722"/>
    <w:rsid w:val="0071774F"/>
    <w:rsid w:val="007178BB"/>
    <w:rsid w:val="007178D4"/>
    <w:rsid w:val="00717932"/>
    <w:rsid w:val="00717A6F"/>
    <w:rsid w:val="00717A87"/>
    <w:rsid w:val="00717A8A"/>
    <w:rsid w:val="00717C2A"/>
    <w:rsid w:val="00717C41"/>
    <w:rsid w:val="00717CBF"/>
    <w:rsid w:val="00717D3D"/>
    <w:rsid w:val="00717D4E"/>
    <w:rsid w:val="00717DBC"/>
    <w:rsid w:val="00717F9C"/>
    <w:rsid w:val="00720085"/>
    <w:rsid w:val="007200C4"/>
    <w:rsid w:val="00720164"/>
    <w:rsid w:val="007201DB"/>
    <w:rsid w:val="0072020A"/>
    <w:rsid w:val="00720359"/>
    <w:rsid w:val="0072036D"/>
    <w:rsid w:val="0072062E"/>
    <w:rsid w:val="0072082D"/>
    <w:rsid w:val="00720A80"/>
    <w:rsid w:val="00720D3E"/>
    <w:rsid w:val="00721006"/>
    <w:rsid w:val="007210A3"/>
    <w:rsid w:val="007210BD"/>
    <w:rsid w:val="0072119F"/>
    <w:rsid w:val="007211F9"/>
    <w:rsid w:val="0072124F"/>
    <w:rsid w:val="007212BE"/>
    <w:rsid w:val="0072132C"/>
    <w:rsid w:val="0072132F"/>
    <w:rsid w:val="0072149F"/>
    <w:rsid w:val="00721515"/>
    <w:rsid w:val="00721583"/>
    <w:rsid w:val="007216C8"/>
    <w:rsid w:val="00721704"/>
    <w:rsid w:val="00721750"/>
    <w:rsid w:val="00721805"/>
    <w:rsid w:val="0072184D"/>
    <w:rsid w:val="00721866"/>
    <w:rsid w:val="00721875"/>
    <w:rsid w:val="007219BF"/>
    <w:rsid w:val="00721B6E"/>
    <w:rsid w:val="00721C7F"/>
    <w:rsid w:val="00721D6D"/>
    <w:rsid w:val="00721E0D"/>
    <w:rsid w:val="00721E70"/>
    <w:rsid w:val="00721EFF"/>
    <w:rsid w:val="00722107"/>
    <w:rsid w:val="00722185"/>
    <w:rsid w:val="007221C9"/>
    <w:rsid w:val="007222EB"/>
    <w:rsid w:val="007223BF"/>
    <w:rsid w:val="007223C3"/>
    <w:rsid w:val="0072242C"/>
    <w:rsid w:val="00722453"/>
    <w:rsid w:val="007224A4"/>
    <w:rsid w:val="00722501"/>
    <w:rsid w:val="007225A2"/>
    <w:rsid w:val="007225E0"/>
    <w:rsid w:val="007226B7"/>
    <w:rsid w:val="007227C6"/>
    <w:rsid w:val="0072280B"/>
    <w:rsid w:val="00722848"/>
    <w:rsid w:val="007229F0"/>
    <w:rsid w:val="00722A26"/>
    <w:rsid w:val="00722A84"/>
    <w:rsid w:val="00722BAF"/>
    <w:rsid w:val="00722BC9"/>
    <w:rsid w:val="00722C5B"/>
    <w:rsid w:val="00722CCC"/>
    <w:rsid w:val="00722D69"/>
    <w:rsid w:val="00722DF0"/>
    <w:rsid w:val="00722EA0"/>
    <w:rsid w:val="00722EC6"/>
    <w:rsid w:val="00722ECB"/>
    <w:rsid w:val="00722F6D"/>
    <w:rsid w:val="00722F74"/>
    <w:rsid w:val="007231A7"/>
    <w:rsid w:val="007232DC"/>
    <w:rsid w:val="007233CC"/>
    <w:rsid w:val="00723426"/>
    <w:rsid w:val="00723489"/>
    <w:rsid w:val="007234E4"/>
    <w:rsid w:val="007235A2"/>
    <w:rsid w:val="007236C7"/>
    <w:rsid w:val="0072380E"/>
    <w:rsid w:val="0072385C"/>
    <w:rsid w:val="0072386A"/>
    <w:rsid w:val="0072391A"/>
    <w:rsid w:val="0072392D"/>
    <w:rsid w:val="0072396C"/>
    <w:rsid w:val="00723A6B"/>
    <w:rsid w:val="00723A91"/>
    <w:rsid w:val="00723AA5"/>
    <w:rsid w:val="00723AB4"/>
    <w:rsid w:val="00723B1E"/>
    <w:rsid w:val="00723B3B"/>
    <w:rsid w:val="00723BB6"/>
    <w:rsid w:val="00723D79"/>
    <w:rsid w:val="00723E26"/>
    <w:rsid w:val="00723E3C"/>
    <w:rsid w:val="00723FCB"/>
    <w:rsid w:val="00724088"/>
    <w:rsid w:val="007240A7"/>
    <w:rsid w:val="007240B9"/>
    <w:rsid w:val="00724121"/>
    <w:rsid w:val="007241E1"/>
    <w:rsid w:val="0072425A"/>
    <w:rsid w:val="00724272"/>
    <w:rsid w:val="0072427C"/>
    <w:rsid w:val="00724549"/>
    <w:rsid w:val="007247B9"/>
    <w:rsid w:val="00724897"/>
    <w:rsid w:val="0072490E"/>
    <w:rsid w:val="00724957"/>
    <w:rsid w:val="00724BCC"/>
    <w:rsid w:val="00724D19"/>
    <w:rsid w:val="00724D49"/>
    <w:rsid w:val="00724F19"/>
    <w:rsid w:val="00725039"/>
    <w:rsid w:val="00725158"/>
    <w:rsid w:val="00725165"/>
    <w:rsid w:val="0072516E"/>
    <w:rsid w:val="00725334"/>
    <w:rsid w:val="0072534C"/>
    <w:rsid w:val="007253FC"/>
    <w:rsid w:val="00725637"/>
    <w:rsid w:val="0072584E"/>
    <w:rsid w:val="00725A78"/>
    <w:rsid w:val="00725A8D"/>
    <w:rsid w:val="00725AB1"/>
    <w:rsid w:val="00725B07"/>
    <w:rsid w:val="00725B5B"/>
    <w:rsid w:val="00725C4B"/>
    <w:rsid w:val="00725C74"/>
    <w:rsid w:val="00725CBE"/>
    <w:rsid w:val="00725CC9"/>
    <w:rsid w:val="00725CE4"/>
    <w:rsid w:val="00725D06"/>
    <w:rsid w:val="00725FDB"/>
    <w:rsid w:val="0072613E"/>
    <w:rsid w:val="00726476"/>
    <w:rsid w:val="007264EA"/>
    <w:rsid w:val="007266B5"/>
    <w:rsid w:val="007266D6"/>
    <w:rsid w:val="007266E9"/>
    <w:rsid w:val="0072689C"/>
    <w:rsid w:val="0072695F"/>
    <w:rsid w:val="00726BD3"/>
    <w:rsid w:val="00726D5E"/>
    <w:rsid w:val="00726D91"/>
    <w:rsid w:val="00726FFA"/>
    <w:rsid w:val="007270E6"/>
    <w:rsid w:val="00727119"/>
    <w:rsid w:val="0072717A"/>
    <w:rsid w:val="00727202"/>
    <w:rsid w:val="00727288"/>
    <w:rsid w:val="00727476"/>
    <w:rsid w:val="00727594"/>
    <w:rsid w:val="00727741"/>
    <w:rsid w:val="007277B9"/>
    <w:rsid w:val="007278E8"/>
    <w:rsid w:val="0072795F"/>
    <w:rsid w:val="00727B19"/>
    <w:rsid w:val="00727C22"/>
    <w:rsid w:val="00727D61"/>
    <w:rsid w:val="00727D72"/>
    <w:rsid w:val="00727DF0"/>
    <w:rsid w:val="00727DF3"/>
    <w:rsid w:val="00727E6C"/>
    <w:rsid w:val="00727ED5"/>
    <w:rsid w:val="00727FD3"/>
    <w:rsid w:val="00730198"/>
    <w:rsid w:val="007302A0"/>
    <w:rsid w:val="00730318"/>
    <w:rsid w:val="00730385"/>
    <w:rsid w:val="0073058D"/>
    <w:rsid w:val="007305E5"/>
    <w:rsid w:val="007307C4"/>
    <w:rsid w:val="00730893"/>
    <w:rsid w:val="007308A3"/>
    <w:rsid w:val="00730B8C"/>
    <w:rsid w:val="00730C00"/>
    <w:rsid w:val="00730DF5"/>
    <w:rsid w:val="00730E1A"/>
    <w:rsid w:val="00730F6A"/>
    <w:rsid w:val="00730F94"/>
    <w:rsid w:val="00731200"/>
    <w:rsid w:val="007312AB"/>
    <w:rsid w:val="007312D5"/>
    <w:rsid w:val="0073131A"/>
    <w:rsid w:val="00731332"/>
    <w:rsid w:val="0073133B"/>
    <w:rsid w:val="00731447"/>
    <w:rsid w:val="0073146B"/>
    <w:rsid w:val="0073160C"/>
    <w:rsid w:val="007316A2"/>
    <w:rsid w:val="007317D4"/>
    <w:rsid w:val="007318FA"/>
    <w:rsid w:val="00731991"/>
    <w:rsid w:val="00731AAC"/>
    <w:rsid w:val="00731AD7"/>
    <w:rsid w:val="00731B40"/>
    <w:rsid w:val="00731BED"/>
    <w:rsid w:val="00731D3F"/>
    <w:rsid w:val="00731E4C"/>
    <w:rsid w:val="00731E54"/>
    <w:rsid w:val="00731EFF"/>
    <w:rsid w:val="00731F37"/>
    <w:rsid w:val="007320B7"/>
    <w:rsid w:val="007320FC"/>
    <w:rsid w:val="0073211B"/>
    <w:rsid w:val="007321C6"/>
    <w:rsid w:val="007321C7"/>
    <w:rsid w:val="007321E7"/>
    <w:rsid w:val="00732277"/>
    <w:rsid w:val="00732284"/>
    <w:rsid w:val="007322D5"/>
    <w:rsid w:val="00732334"/>
    <w:rsid w:val="00732341"/>
    <w:rsid w:val="00732510"/>
    <w:rsid w:val="007325C0"/>
    <w:rsid w:val="007325F7"/>
    <w:rsid w:val="00732665"/>
    <w:rsid w:val="007327B0"/>
    <w:rsid w:val="007327B1"/>
    <w:rsid w:val="007327C8"/>
    <w:rsid w:val="007327D7"/>
    <w:rsid w:val="007327E6"/>
    <w:rsid w:val="0073287F"/>
    <w:rsid w:val="0073289B"/>
    <w:rsid w:val="00732AC7"/>
    <w:rsid w:val="00732B40"/>
    <w:rsid w:val="00732BAF"/>
    <w:rsid w:val="00732CD9"/>
    <w:rsid w:val="00732EAF"/>
    <w:rsid w:val="00732ED8"/>
    <w:rsid w:val="007331A4"/>
    <w:rsid w:val="007332BC"/>
    <w:rsid w:val="007332D6"/>
    <w:rsid w:val="0073341E"/>
    <w:rsid w:val="007334B4"/>
    <w:rsid w:val="00733542"/>
    <w:rsid w:val="00733891"/>
    <w:rsid w:val="007338FA"/>
    <w:rsid w:val="007338FB"/>
    <w:rsid w:val="0073394C"/>
    <w:rsid w:val="007339B2"/>
    <w:rsid w:val="00733A0A"/>
    <w:rsid w:val="00733A5A"/>
    <w:rsid w:val="00733C6D"/>
    <w:rsid w:val="00733D72"/>
    <w:rsid w:val="00733DA6"/>
    <w:rsid w:val="00733E36"/>
    <w:rsid w:val="00733E48"/>
    <w:rsid w:val="00733F62"/>
    <w:rsid w:val="00734041"/>
    <w:rsid w:val="007341AB"/>
    <w:rsid w:val="00734318"/>
    <w:rsid w:val="00734356"/>
    <w:rsid w:val="007343D3"/>
    <w:rsid w:val="0073442F"/>
    <w:rsid w:val="00734475"/>
    <w:rsid w:val="00734478"/>
    <w:rsid w:val="007346A0"/>
    <w:rsid w:val="0073496B"/>
    <w:rsid w:val="00734B6F"/>
    <w:rsid w:val="00734C07"/>
    <w:rsid w:val="00734C65"/>
    <w:rsid w:val="00734D92"/>
    <w:rsid w:val="00734DA8"/>
    <w:rsid w:val="00734FF1"/>
    <w:rsid w:val="00735074"/>
    <w:rsid w:val="0073519B"/>
    <w:rsid w:val="00735324"/>
    <w:rsid w:val="007353B1"/>
    <w:rsid w:val="007353EE"/>
    <w:rsid w:val="00735435"/>
    <w:rsid w:val="007354CA"/>
    <w:rsid w:val="0073565B"/>
    <w:rsid w:val="00735899"/>
    <w:rsid w:val="0073589F"/>
    <w:rsid w:val="007358C9"/>
    <w:rsid w:val="007358F3"/>
    <w:rsid w:val="00735AE2"/>
    <w:rsid w:val="00735AE8"/>
    <w:rsid w:val="00735BE9"/>
    <w:rsid w:val="00735C49"/>
    <w:rsid w:val="00735D5B"/>
    <w:rsid w:val="00735D5D"/>
    <w:rsid w:val="00735E27"/>
    <w:rsid w:val="00735E7C"/>
    <w:rsid w:val="00735EBE"/>
    <w:rsid w:val="00735EEA"/>
    <w:rsid w:val="00735F31"/>
    <w:rsid w:val="00735FE1"/>
    <w:rsid w:val="007360A9"/>
    <w:rsid w:val="007362D7"/>
    <w:rsid w:val="007363AF"/>
    <w:rsid w:val="007363E4"/>
    <w:rsid w:val="007363FC"/>
    <w:rsid w:val="007364F9"/>
    <w:rsid w:val="0073653F"/>
    <w:rsid w:val="00736574"/>
    <w:rsid w:val="00736656"/>
    <w:rsid w:val="00736668"/>
    <w:rsid w:val="0073671B"/>
    <w:rsid w:val="0073671F"/>
    <w:rsid w:val="00736740"/>
    <w:rsid w:val="00736807"/>
    <w:rsid w:val="00736891"/>
    <w:rsid w:val="00736895"/>
    <w:rsid w:val="007368CD"/>
    <w:rsid w:val="00736B32"/>
    <w:rsid w:val="00736CE3"/>
    <w:rsid w:val="00736D59"/>
    <w:rsid w:val="00736DFA"/>
    <w:rsid w:val="00736E16"/>
    <w:rsid w:val="00736E50"/>
    <w:rsid w:val="00736E92"/>
    <w:rsid w:val="00736F46"/>
    <w:rsid w:val="00736F7C"/>
    <w:rsid w:val="00736FCF"/>
    <w:rsid w:val="0073705F"/>
    <w:rsid w:val="0073720A"/>
    <w:rsid w:val="0073737A"/>
    <w:rsid w:val="00737384"/>
    <w:rsid w:val="007373B8"/>
    <w:rsid w:val="007373CF"/>
    <w:rsid w:val="00737499"/>
    <w:rsid w:val="007374AB"/>
    <w:rsid w:val="007375D7"/>
    <w:rsid w:val="0073769A"/>
    <w:rsid w:val="007376A0"/>
    <w:rsid w:val="00737739"/>
    <w:rsid w:val="007377A8"/>
    <w:rsid w:val="0073783B"/>
    <w:rsid w:val="007379E1"/>
    <w:rsid w:val="00737AA3"/>
    <w:rsid w:val="00737B85"/>
    <w:rsid w:val="00737C07"/>
    <w:rsid w:val="00737CAE"/>
    <w:rsid w:val="00737D8A"/>
    <w:rsid w:val="00737DC7"/>
    <w:rsid w:val="00737E3F"/>
    <w:rsid w:val="00740019"/>
    <w:rsid w:val="007401DB"/>
    <w:rsid w:val="00740320"/>
    <w:rsid w:val="00740337"/>
    <w:rsid w:val="007403A0"/>
    <w:rsid w:val="007403CB"/>
    <w:rsid w:val="0074053C"/>
    <w:rsid w:val="00740560"/>
    <w:rsid w:val="00740664"/>
    <w:rsid w:val="00740886"/>
    <w:rsid w:val="007408CE"/>
    <w:rsid w:val="007409B6"/>
    <w:rsid w:val="00740A8C"/>
    <w:rsid w:val="00740BCF"/>
    <w:rsid w:val="00740BD2"/>
    <w:rsid w:val="00740C1B"/>
    <w:rsid w:val="00740E2B"/>
    <w:rsid w:val="00740EB3"/>
    <w:rsid w:val="00741013"/>
    <w:rsid w:val="007410E1"/>
    <w:rsid w:val="00741195"/>
    <w:rsid w:val="007412B8"/>
    <w:rsid w:val="007412E5"/>
    <w:rsid w:val="00741382"/>
    <w:rsid w:val="00741560"/>
    <w:rsid w:val="007415B2"/>
    <w:rsid w:val="007415C9"/>
    <w:rsid w:val="0074167B"/>
    <w:rsid w:val="007416FD"/>
    <w:rsid w:val="00741802"/>
    <w:rsid w:val="00741808"/>
    <w:rsid w:val="00741AA2"/>
    <w:rsid w:val="00741CD0"/>
    <w:rsid w:val="00741CE6"/>
    <w:rsid w:val="00741D2B"/>
    <w:rsid w:val="007420CF"/>
    <w:rsid w:val="007421B1"/>
    <w:rsid w:val="007422D0"/>
    <w:rsid w:val="00742353"/>
    <w:rsid w:val="00742403"/>
    <w:rsid w:val="007425BF"/>
    <w:rsid w:val="007425D1"/>
    <w:rsid w:val="00742660"/>
    <w:rsid w:val="007427AF"/>
    <w:rsid w:val="007427C3"/>
    <w:rsid w:val="00742806"/>
    <w:rsid w:val="007428FB"/>
    <w:rsid w:val="00742934"/>
    <w:rsid w:val="00742947"/>
    <w:rsid w:val="00742960"/>
    <w:rsid w:val="00742AF3"/>
    <w:rsid w:val="00742B63"/>
    <w:rsid w:val="00742BDC"/>
    <w:rsid w:val="00742BF0"/>
    <w:rsid w:val="00742E40"/>
    <w:rsid w:val="00742FC4"/>
    <w:rsid w:val="007430C1"/>
    <w:rsid w:val="00743106"/>
    <w:rsid w:val="00743122"/>
    <w:rsid w:val="00743138"/>
    <w:rsid w:val="00743192"/>
    <w:rsid w:val="00743211"/>
    <w:rsid w:val="007432D2"/>
    <w:rsid w:val="007433B3"/>
    <w:rsid w:val="00743437"/>
    <w:rsid w:val="00743444"/>
    <w:rsid w:val="0074346F"/>
    <w:rsid w:val="007434F6"/>
    <w:rsid w:val="007435BF"/>
    <w:rsid w:val="007437CD"/>
    <w:rsid w:val="00743817"/>
    <w:rsid w:val="0074387D"/>
    <w:rsid w:val="0074392F"/>
    <w:rsid w:val="00743A8D"/>
    <w:rsid w:val="00743A99"/>
    <w:rsid w:val="00743B50"/>
    <w:rsid w:val="00743D2A"/>
    <w:rsid w:val="00743D94"/>
    <w:rsid w:val="00743D9A"/>
    <w:rsid w:val="00743DFD"/>
    <w:rsid w:val="00743E59"/>
    <w:rsid w:val="00743E71"/>
    <w:rsid w:val="00743EDB"/>
    <w:rsid w:val="00743FF0"/>
    <w:rsid w:val="0074400A"/>
    <w:rsid w:val="007440A2"/>
    <w:rsid w:val="0074410F"/>
    <w:rsid w:val="00744115"/>
    <w:rsid w:val="0074416E"/>
    <w:rsid w:val="007441D0"/>
    <w:rsid w:val="00744305"/>
    <w:rsid w:val="00744391"/>
    <w:rsid w:val="007443DF"/>
    <w:rsid w:val="007443E8"/>
    <w:rsid w:val="00744458"/>
    <w:rsid w:val="00744588"/>
    <w:rsid w:val="007445F9"/>
    <w:rsid w:val="007446BB"/>
    <w:rsid w:val="00744A07"/>
    <w:rsid w:val="00744A19"/>
    <w:rsid w:val="00744A53"/>
    <w:rsid w:val="00744B83"/>
    <w:rsid w:val="00744CC5"/>
    <w:rsid w:val="00744D20"/>
    <w:rsid w:val="00744D5D"/>
    <w:rsid w:val="00744D77"/>
    <w:rsid w:val="00744DC2"/>
    <w:rsid w:val="00744E39"/>
    <w:rsid w:val="00744ECD"/>
    <w:rsid w:val="00744F3F"/>
    <w:rsid w:val="0074500D"/>
    <w:rsid w:val="0074512E"/>
    <w:rsid w:val="0074517D"/>
    <w:rsid w:val="007452C5"/>
    <w:rsid w:val="007453B4"/>
    <w:rsid w:val="00745539"/>
    <w:rsid w:val="007455B8"/>
    <w:rsid w:val="007456F6"/>
    <w:rsid w:val="00745794"/>
    <w:rsid w:val="007458B2"/>
    <w:rsid w:val="0074597D"/>
    <w:rsid w:val="007459C1"/>
    <w:rsid w:val="00745A96"/>
    <w:rsid w:val="00745BB4"/>
    <w:rsid w:val="00745E04"/>
    <w:rsid w:val="00745E11"/>
    <w:rsid w:val="00745EC0"/>
    <w:rsid w:val="00745EC1"/>
    <w:rsid w:val="0074601F"/>
    <w:rsid w:val="0074603D"/>
    <w:rsid w:val="0074608D"/>
    <w:rsid w:val="007461E8"/>
    <w:rsid w:val="0074628A"/>
    <w:rsid w:val="00746341"/>
    <w:rsid w:val="007463B7"/>
    <w:rsid w:val="007463B8"/>
    <w:rsid w:val="007464AF"/>
    <w:rsid w:val="00746554"/>
    <w:rsid w:val="00746702"/>
    <w:rsid w:val="00746764"/>
    <w:rsid w:val="00746781"/>
    <w:rsid w:val="0074682E"/>
    <w:rsid w:val="0074682F"/>
    <w:rsid w:val="00746893"/>
    <w:rsid w:val="007468B3"/>
    <w:rsid w:val="00746BD7"/>
    <w:rsid w:val="00746CF5"/>
    <w:rsid w:val="00746D4A"/>
    <w:rsid w:val="00746F17"/>
    <w:rsid w:val="00746F9C"/>
    <w:rsid w:val="00747014"/>
    <w:rsid w:val="00747139"/>
    <w:rsid w:val="00747448"/>
    <w:rsid w:val="0074753D"/>
    <w:rsid w:val="00747556"/>
    <w:rsid w:val="007475CA"/>
    <w:rsid w:val="007475E8"/>
    <w:rsid w:val="0074770A"/>
    <w:rsid w:val="00747864"/>
    <w:rsid w:val="0074788E"/>
    <w:rsid w:val="007478D3"/>
    <w:rsid w:val="007478E4"/>
    <w:rsid w:val="00747912"/>
    <w:rsid w:val="00747932"/>
    <w:rsid w:val="00747A1F"/>
    <w:rsid w:val="00747ABB"/>
    <w:rsid w:val="00747B09"/>
    <w:rsid w:val="00747BD9"/>
    <w:rsid w:val="00747C2D"/>
    <w:rsid w:val="00747D43"/>
    <w:rsid w:val="00747DA6"/>
    <w:rsid w:val="00747E71"/>
    <w:rsid w:val="00747F51"/>
    <w:rsid w:val="00747FEB"/>
    <w:rsid w:val="00750022"/>
    <w:rsid w:val="007500D8"/>
    <w:rsid w:val="0075012A"/>
    <w:rsid w:val="007501CC"/>
    <w:rsid w:val="00750665"/>
    <w:rsid w:val="00750668"/>
    <w:rsid w:val="0075082D"/>
    <w:rsid w:val="0075084D"/>
    <w:rsid w:val="007508E4"/>
    <w:rsid w:val="00750954"/>
    <w:rsid w:val="007509E6"/>
    <w:rsid w:val="00750A2C"/>
    <w:rsid w:val="00750AD4"/>
    <w:rsid w:val="00750B0D"/>
    <w:rsid w:val="00750BBC"/>
    <w:rsid w:val="00750CD0"/>
    <w:rsid w:val="00750E3A"/>
    <w:rsid w:val="00750ED1"/>
    <w:rsid w:val="00750F2C"/>
    <w:rsid w:val="00750F8C"/>
    <w:rsid w:val="00750FB3"/>
    <w:rsid w:val="00751092"/>
    <w:rsid w:val="007510D8"/>
    <w:rsid w:val="00751135"/>
    <w:rsid w:val="00751153"/>
    <w:rsid w:val="00751356"/>
    <w:rsid w:val="007513B0"/>
    <w:rsid w:val="007513C2"/>
    <w:rsid w:val="0075149B"/>
    <w:rsid w:val="00751501"/>
    <w:rsid w:val="00751514"/>
    <w:rsid w:val="007515B3"/>
    <w:rsid w:val="007515E8"/>
    <w:rsid w:val="0075169A"/>
    <w:rsid w:val="0075171E"/>
    <w:rsid w:val="00751770"/>
    <w:rsid w:val="00751789"/>
    <w:rsid w:val="007517C4"/>
    <w:rsid w:val="007517D7"/>
    <w:rsid w:val="00751A72"/>
    <w:rsid w:val="00751BB1"/>
    <w:rsid w:val="00751C99"/>
    <w:rsid w:val="00751DBD"/>
    <w:rsid w:val="00751E71"/>
    <w:rsid w:val="00751F62"/>
    <w:rsid w:val="00751F91"/>
    <w:rsid w:val="00752024"/>
    <w:rsid w:val="00752208"/>
    <w:rsid w:val="0075227B"/>
    <w:rsid w:val="007522B5"/>
    <w:rsid w:val="00752310"/>
    <w:rsid w:val="0075249F"/>
    <w:rsid w:val="007524C2"/>
    <w:rsid w:val="007524E3"/>
    <w:rsid w:val="0075260C"/>
    <w:rsid w:val="00752693"/>
    <w:rsid w:val="00752713"/>
    <w:rsid w:val="007528F3"/>
    <w:rsid w:val="00752983"/>
    <w:rsid w:val="007529ED"/>
    <w:rsid w:val="00752A79"/>
    <w:rsid w:val="00752ADA"/>
    <w:rsid w:val="00752AEC"/>
    <w:rsid w:val="00752D37"/>
    <w:rsid w:val="00752DD7"/>
    <w:rsid w:val="00752E93"/>
    <w:rsid w:val="00752F0A"/>
    <w:rsid w:val="00752F1D"/>
    <w:rsid w:val="00753011"/>
    <w:rsid w:val="00753098"/>
    <w:rsid w:val="0075313B"/>
    <w:rsid w:val="00753227"/>
    <w:rsid w:val="007533B1"/>
    <w:rsid w:val="007534A0"/>
    <w:rsid w:val="007535FC"/>
    <w:rsid w:val="00753722"/>
    <w:rsid w:val="00753827"/>
    <w:rsid w:val="0075385D"/>
    <w:rsid w:val="007538FB"/>
    <w:rsid w:val="00753A06"/>
    <w:rsid w:val="00753A17"/>
    <w:rsid w:val="00753BCA"/>
    <w:rsid w:val="00753CF0"/>
    <w:rsid w:val="00753DED"/>
    <w:rsid w:val="00753F04"/>
    <w:rsid w:val="00753F4D"/>
    <w:rsid w:val="00753F52"/>
    <w:rsid w:val="00753F6C"/>
    <w:rsid w:val="00754065"/>
    <w:rsid w:val="007542CA"/>
    <w:rsid w:val="00754345"/>
    <w:rsid w:val="00754379"/>
    <w:rsid w:val="0075454D"/>
    <w:rsid w:val="00754593"/>
    <w:rsid w:val="007545C2"/>
    <w:rsid w:val="007546EC"/>
    <w:rsid w:val="00754722"/>
    <w:rsid w:val="0075479B"/>
    <w:rsid w:val="00754844"/>
    <w:rsid w:val="007548B3"/>
    <w:rsid w:val="00754979"/>
    <w:rsid w:val="00754B95"/>
    <w:rsid w:val="00754D58"/>
    <w:rsid w:val="00754D74"/>
    <w:rsid w:val="00754D81"/>
    <w:rsid w:val="00754DF9"/>
    <w:rsid w:val="00754ECA"/>
    <w:rsid w:val="00754F73"/>
    <w:rsid w:val="0075508C"/>
    <w:rsid w:val="007550ED"/>
    <w:rsid w:val="00755104"/>
    <w:rsid w:val="00755114"/>
    <w:rsid w:val="007551CA"/>
    <w:rsid w:val="0075527B"/>
    <w:rsid w:val="00755284"/>
    <w:rsid w:val="007553FE"/>
    <w:rsid w:val="00755517"/>
    <w:rsid w:val="00755742"/>
    <w:rsid w:val="0075574A"/>
    <w:rsid w:val="00755A24"/>
    <w:rsid w:val="00755A2E"/>
    <w:rsid w:val="00755A6E"/>
    <w:rsid w:val="00755E63"/>
    <w:rsid w:val="00755EC1"/>
    <w:rsid w:val="007560BA"/>
    <w:rsid w:val="0075625E"/>
    <w:rsid w:val="007562B2"/>
    <w:rsid w:val="007562D3"/>
    <w:rsid w:val="0075644D"/>
    <w:rsid w:val="007564DC"/>
    <w:rsid w:val="00756543"/>
    <w:rsid w:val="007565E2"/>
    <w:rsid w:val="007565F1"/>
    <w:rsid w:val="007566BF"/>
    <w:rsid w:val="0075697D"/>
    <w:rsid w:val="00756AC9"/>
    <w:rsid w:val="00756B78"/>
    <w:rsid w:val="00756BDC"/>
    <w:rsid w:val="00756C47"/>
    <w:rsid w:val="00756CF7"/>
    <w:rsid w:val="00756E56"/>
    <w:rsid w:val="00756EDF"/>
    <w:rsid w:val="00756FAC"/>
    <w:rsid w:val="00757073"/>
    <w:rsid w:val="007570A4"/>
    <w:rsid w:val="007570A7"/>
    <w:rsid w:val="007570BD"/>
    <w:rsid w:val="0075712A"/>
    <w:rsid w:val="007571BD"/>
    <w:rsid w:val="007571E1"/>
    <w:rsid w:val="007572B6"/>
    <w:rsid w:val="007572D5"/>
    <w:rsid w:val="00757347"/>
    <w:rsid w:val="00757380"/>
    <w:rsid w:val="007573EC"/>
    <w:rsid w:val="007574A0"/>
    <w:rsid w:val="00757563"/>
    <w:rsid w:val="007575DE"/>
    <w:rsid w:val="00757620"/>
    <w:rsid w:val="00757645"/>
    <w:rsid w:val="007577DA"/>
    <w:rsid w:val="007577FE"/>
    <w:rsid w:val="0075782C"/>
    <w:rsid w:val="007578C9"/>
    <w:rsid w:val="007579F7"/>
    <w:rsid w:val="00757BC6"/>
    <w:rsid w:val="00757C80"/>
    <w:rsid w:val="00757CFC"/>
    <w:rsid w:val="00757D7E"/>
    <w:rsid w:val="00757EE9"/>
    <w:rsid w:val="00757FEB"/>
    <w:rsid w:val="0076001F"/>
    <w:rsid w:val="00760073"/>
    <w:rsid w:val="0076009D"/>
    <w:rsid w:val="00760482"/>
    <w:rsid w:val="007604C5"/>
    <w:rsid w:val="00760579"/>
    <w:rsid w:val="007605DA"/>
    <w:rsid w:val="00760789"/>
    <w:rsid w:val="007607C3"/>
    <w:rsid w:val="007607D4"/>
    <w:rsid w:val="007608A5"/>
    <w:rsid w:val="007608C1"/>
    <w:rsid w:val="007609BC"/>
    <w:rsid w:val="00760DF1"/>
    <w:rsid w:val="00760E98"/>
    <w:rsid w:val="00760F70"/>
    <w:rsid w:val="00760F8B"/>
    <w:rsid w:val="00760FCB"/>
    <w:rsid w:val="00760FE7"/>
    <w:rsid w:val="00761023"/>
    <w:rsid w:val="0076122F"/>
    <w:rsid w:val="00761237"/>
    <w:rsid w:val="00761381"/>
    <w:rsid w:val="00761467"/>
    <w:rsid w:val="007615D4"/>
    <w:rsid w:val="00761901"/>
    <w:rsid w:val="00761A2A"/>
    <w:rsid w:val="00761A3D"/>
    <w:rsid w:val="00761A3F"/>
    <w:rsid w:val="00761CA7"/>
    <w:rsid w:val="00761CAD"/>
    <w:rsid w:val="00761DEB"/>
    <w:rsid w:val="007620B0"/>
    <w:rsid w:val="00762234"/>
    <w:rsid w:val="0076223F"/>
    <w:rsid w:val="0076225C"/>
    <w:rsid w:val="00762485"/>
    <w:rsid w:val="00762580"/>
    <w:rsid w:val="00762615"/>
    <w:rsid w:val="0076261B"/>
    <w:rsid w:val="0076264C"/>
    <w:rsid w:val="00762659"/>
    <w:rsid w:val="0076286F"/>
    <w:rsid w:val="00762885"/>
    <w:rsid w:val="0076291E"/>
    <w:rsid w:val="00762AF3"/>
    <w:rsid w:val="00762B6A"/>
    <w:rsid w:val="00762C59"/>
    <w:rsid w:val="00762CB1"/>
    <w:rsid w:val="00762D04"/>
    <w:rsid w:val="00762D2D"/>
    <w:rsid w:val="00762D9A"/>
    <w:rsid w:val="00762DBC"/>
    <w:rsid w:val="00762E23"/>
    <w:rsid w:val="00762EAF"/>
    <w:rsid w:val="00762F17"/>
    <w:rsid w:val="00762F9B"/>
    <w:rsid w:val="00763007"/>
    <w:rsid w:val="00763059"/>
    <w:rsid w:val="00763146"/>
    <w:rsid w:val="00763267"/>
    <w:rsid w:val="0076329B"/>
    <w:rsid w:val="0076335C"/>
    <w:rsid w:val="0076350C"/>
    <w:rsid w:val="00763681"/>
    <w:rsid w:val="00763817"/>
    <w:rsid w:val="0076396F"/>
    <w:rsid w:val="007639F6"/>
    <w:rsid w:val="00763B0F"/>
    <w:rsid w:val="00763C68"/>
    <w:rsid w:val="00763CCF"/>
    <w:rsid w:val="00763CD9"/>
    <w:rsid w:val="00763D46"/>
    <w:rsid w:val="00763D58"/>
    <w:rsid w:val="00763E05"/>
    <w:rsid w:val="00763E0F"/>
    <w:rsid w:val="00763F4D"/>
    <w:rsid w:val="00763F77"/>
    <w:rsid w:val="00764035"/>
    <w:rsid w:val="007641F3"/>
    <w:rsid w:val="00764280"/>
    <w:rsid w:val="007644C5"/>
    <w:rsid w:val="0076450C"/>
    <w:rsid w:val="00764533"/>
    <w:rsid w:val="0076455B"/>
    <w:rsid w:val="0076469D"/>
    <w:rsid w:val="007646AE"/>
    <w:rsid w:val="0076483A"/>
    <w:rsid w:val="00764B4E"/>
    <w:rsid w:val="00764B61"/>
    <w:rsid w:val="00764DA2"/>
    <w:rsid w:val="00764DD5"/>
    <w:rsid w:val="00764F19"/>
    <w:rsid w:val="0076508D"/>
    <w:rsid w:val="007650D1"/>
    <w:rsid w:val="00765264"/>
    <w:rsid w:val="007653BE"/>
    <w:rsid w:val="007653DA"/>
    <w:rsid w:val="0076541C"/>
    <w:rsid w:val="00765438"/>
    <w:rsid w:val="00765493"/>
    <w:rsid w:val="00765517"/>
    <w:rsid w:val="00765525"/>
    <w:rsid w:val="0076554D"/>
    <w:rsid w:val="007655A1"/>
    <w:rsid w:val="0076564C"/>
    <w:rsid w:val="00765697"/>
    <w:rsid w:val="00765763"/>
    <w:rsid w:val="00765773"/>
    <w:rsid w:val="0076584C"/>
    <w:rsid w:val="00765867"/>
    <w:rsid w:val="00765905"/>
    <w:rsid w:val="00765A97"/>
    <w:rsid w:val="00765C8A"/>
    <w:rsid w:val="00765E3B"/>
    <w:rsid w:val="00765E70"/>
    <w:rsid w:val="00765F4A"/>
    <w:rsid w:val="00765FA9"/>
    <w:rsid w:val="00766138"/>
    <w:rsid w:val="0076619D"/>
    <w:rsid w:val="007661D0"/>
    <w:rsid w:val="00766241"/>
    <w:rsid w:val="00766253"/>
    <w:rsid w:val="00766256"/>
    <w:rsid w:val="00766396"/>
    <w:rsid w:val="007664B0"/>
    <w:rsid w:val="00766511"/>
    <w:rsid w:val="0076654A"/>
    <w:rsid w:val="0076682D"/>
    <w:rsid w:val="00766887"/>
    <w:rsid w:val="007668A1"/>
    <w:rsid w:val="007669F1"/>
    <w:rsid w:val="00766A5E"/>
    <w:rsid w:val="00766A87"/>
    <w:rsid w:val="00766B53"/>
    <w:rsid w:val="00766BAB"/>
    <w:rsid w:val="00766C8E"/>
    <w:rsid w:val="00766D39"/>
    <w:rsid w:val="00767034"/>
    <w:rsid w:val="00767041"/>
    <w:rsid w:val="00767189"/>
    <w:rsid w:val="007671B6"/>
    <w:rsid w:val="007671BF"/>
    <w:rsid w:val="007671C9"/>
    <w:rsid w:val="0076729A"/>
    <w:rsid w:val="00767392"/>
    <w:rsid w:val="007673C6"/>
    <w:rsid w:val="00767460"/>
    <w:rsid w:val="007674AE"/>
    <w:rsid w:val="00767517"/>
    <w:rsid w:val="007675BD"/>
    <w:rsid w:val="00767656"/>
    <w:rsid w:val="0076778C"/>
    <w:rsid w:val="0076781E"/>
    <w:rsid w:val="00767877"/>
    <w:rsid w:val="00767B1E"/>
    <w:rsid w:val="00767C47"/>
    <w:rsid w:val="00767DDD"/>
    <w:rsid w:val="00767F44"/>
    <w:rsid w:val="00767F5E"/>
    <w:rsid w:val="00767F99"/>
    <w:rsid w:val="007700E1"/>
    <w:rsid w:val="007706C4"/>
    <w:rsid w:val="007707BE"/>
    <w:rsid w:val="00770960"/>
    <w:rsid w:val="00770983"/>
    <w:rsid w:val="00770ABF"/>
    <w:rsid w:val="00770BC0"/>
    <w:rsid w:val="00770EC5"/>
    <w:rsid w:val="00771072"/>
    <w:rsid w:val="00771085"/>
    <w:rsid w:val="0077108D"/>
    <w:rsid w:val="007710DB"/>
    <w:rsid w:val="00771109"/>
    <w:rsid w:val="007712DF"/>
    <w:rsid w:val="00771562"/>
    <w:rsid w:val="00771581"/>
    <w:rsid w:val="00771AD2"/>
    <w:rsid w:val="00771AE2"/>
    <w:rsid w:val="00771AEA"/>
    <w:rsid w:val="00771D10"/>
    <w:rsid w:val="00771DDC"/>
    <w:rsid w:val="00771EED"/>
    <w:rsid w:val="00771EEE"/>
    <w:rsid w:val="00771F20"/>
    <w:rsid w:val="00771F2B"/>
    <w:rsid w:val="00771F64"/>
    <w:rsid w:val="00771F6A"/>
    <w:rsid w:val="00771FF0"/>
    <w:rsid w:val="00772227"/>
    <w:rsid w:val="0077222C"/>
    <w:rsid w:val="007723BD"/>
    <w:rsid w:val="00772471"/>
    <w:rsid w:val="007725CE"/>
    <w:rsid w:val="007725F8"/>
    <w:rsid w:val="007729AA"/>
    <w:rsid w:val="00772BEE"/>
    <w:rsid w:val="00772C6C"/>
    <w:rsid w:val="00772C76"/>
    <w:rsid w:val="00772CD5"/>
    <w:rsid w:val="00772CD6"/>
    <w:rsid w:val="00772CF5"/>
    <w:rsid w:val="00772D22"/>
    <w:rsid w:val="00772F70"/>
    <w:rsid w:val="0077309F"/>
    <w:rsid w:val="007730C3"/>
    <w:rsid w:val="00773137"/>
    <w:rsid w:val="00773474"/>
    <w:rsid w:val="007734A5"/>
    <w:rsid w:val="0077353C"/>
    <w:rsid w:val="0077362E"/>
    <w:rsid w:val="00773773"/>
    <w:rsid w:val="00773780"/>
    <w:rsid w:val="007737A2"/>
    <w:rsid w:val="007737BC"/>
    <w:rsid w:val="007737F7"/>
    <w:rsid w:val="0077380E"/>
    <w:rsid w:val="00773A74"/>
    <w:rsid w:val="00773AF2"/>
    <w:rsid w:val="00773BA0"/>
    <w:rsid w:val="00773D43"/>
    <w:rsid w:val="00773DDD"/>
    <w:rsid w:val="00773E7D"/>
    <w:rsid w:val="00773EBA"/>
    <w:rsid w:val="00773F4A"/>
    <w:rsid w:val="00773F6E"/>
    <w:rsid w:val="00773FD8"/>
    <w:rsid w:val="00774116"/>
    <w:rsid w:val="00774203"/>
    <w:rsid w:val="0077427C"/>
    <w:rsid w:val="007742A3"/>
    <w:rsid w:val="007742DD"/>
    <w:rsid w:val="0077431F"/>
    <w:rsid w:val="00774365"/>
    <w:rsid w:val="00774480"/>
    <w:rsid w:val="0077473B"/>
    <w:rsid w:val="0077478A"/>
    <w:rsid w:val="0077484B"/>
    <w:rsid w:val="00774996"/>
    <w:rsid w:val="00774B01"/>
    <w:rsid w:val="00774B0C"/>
    <w:rsid w:val="00774B4B"/>
    <w:rsid w:val="00774C88"/>
    <w:rsid w:val="00774DA5"/>
    <w:rsid w:val="00774E55"/>
    <w:rsid w:val="00774E96"/>
    <w:rsid w:val="00774EE4"/>
    <w:rsid w:val="00774F71"/>
    <w:rsid w:val="00774F98"/>
    <w:rsid w:val="00774FE8"/>
    <w:rsid w:val="00774FF5"/>
    <w:rsid w:val="007750B0"/>
    <w:rsid w:val="00775173"/>
    <w:rsid w:val="00775176"/>
    <w:rsid w:val="00775190"/>
    <w:rsid w:val="0077527E"/>
    <w:rsid w:val="007752E9"/>
    <w:rsid w:val="0077534B"/>
    <w:rsid w:val="00775374"/>
    <w:rsid w:val="0077559F"/>
    <w:rsid w:val="007755EF"/>
    <w:rsid w:val="0077575E"/>
    <w:rsid w:val="00775793"/>
    <w:rsid w:val="007757A4"/>
    <w:rsid w:val="0077585A"/>
    <w:rsid w:val="007759E5"/>
    <w:rsid w:val="00775CC6"/>
    <w:rsid w:val="00775D9F"/>
    <w:rsid w:val="00775EDC"/>
    <w:rsid w:val="007761C6"/>
    <w:rsid w:val="00776227"/>
    <w:rsid w:val="0077626D"/>
    <w:rsid w:val="007762A0"/>
    <w:rsid w:val="007762B2"/>
    <w:rsid w:val="007762C0"/>
    <w:rsid w:val="00776329"/>
    <w:rsid w:val="00776399"/>
    <w:rsid w:val="00776577"/>
    <w:rsid w:val="007766D6"/>
    <w:rsid w:val="007767A7"/>
    <w:rsid w:val="00776A10"/>
    <w:rsid w:val="00776A18"/>
    <w:rsid w:val="00776A29"/>
    <w:rsid w:val="00776AAD"/>
    <w:rsid w:val="00776CAA"/>
    <w:rsid w:val="00776DF5"/>
    <w:rsid w:val="00776E66"/>
    <w:rsid w:val="00776E7D"/>
    <w:rsid w:val="00776F3F"/>
    <w:rsid w:val="00777106"/>
    <w:rsid w:val="00777491"/>
    <w:rsid w:val="007774BC"/>
    <w:rsid w:val="00777687"/>
    <w:rsid w:val="007776E4"/>
    <w:rsid w:val="00777768"/>
    <w:rsid w:val="007777D9"/>
    <w:rsid w:val="00777804"/>
    <w:rsid w:val="00777849"/>
    <w:rsid w:val="0077785D"/>
    <w:rsid w:val="00777910"/>
    <w:rsid w:val="0077794E"/>
    <w:rsid w:val="007779BA"/>
    <w:rsid w:val="007779F1"/>
    <w:rsid w:val="00777A86"/>
    <w:rsid w:val="00777AB0"/>
    <w:rsid w:val="00777AFA"/>
    <w:rsid w:val="00777C3B"/>
    <w:rsid w:val="00777CF2"/>
    <w:rsid w:val="00777D48"/>
    <w:rsid w:val="00777EB8"/>
    <w:rsid w:val="00777F26"/>
    <w:rsid w:val="00777F75"/>
    <w:rsid w:val="00777FD1"/>
    <w:rsid w:val="0078003B"/>
    <w:rsid w:val="0078006E"/>
    <w:rsid w:val="00780131"/>
    <w:rsid w:val="0078013A"/>
    <w:rsid w:val="00780223"/>
    <w:rsid w:val="00780440"/>
    <w:rsid w:val="0078045B"/>
    <w:rsid w:val="00780600"/>
    <w:rsid w:val="00780666"/>
    <w:rsid w:val="00780855"/>
    <w:rsid w:val="00780891"/>
    <w:rsid w:val="007808BA"/>
    <w:rsid w:val="00780972"/>
    <w:rsid w:val="00780B80"/>
    <w:rsid w:val="00780BA7"/>
    <w:rsid w:val="00780BC9"/>
    <w:rsid w:val="00780C4F"/>
    <w:rsid w:val="00780DDF"/>
    <w:rsid w:val="00780E33"/>
    <w:rsid w:val="00780E84"/>
    <w:rsid w:val="00780E87"/>
    <w:rsid w:val="00780EC0"/>
    <w:rsid w:val="00780ED7"/>
    <w:rsid w:val="00780F8E"/>
    <w:rsid w:val="0078106C"/>
    <w:rsid w:val="0078117D"/>
    <w:rsid w:val="00781397"/>
    <w:rsid w:val="007813FD"/>
    <w:rsid w:val="007814C3"/>
    <w:rsid w:val="00781536"/>
    <w:rsid w:val="0078155C"/>
    <w:rsid w:val="007815B5"/>
    <w:rsid w:val="00781607"/>
    <w:rsid w:val="0078167B"/>
    <w:rsid w:val="007816B9"/>
    <w:rsid w:val="0078170F"/>
    <w:rsid w:val="0078171B"/>
    <w:rsid w:val="007817B1"/>
    <w:rsid w:val="0078182F"/>
    <w:rsid w:val="00781881"/>
    <w:rsid w:val="00781948"/>
    <w:rsid w:val="007819F4"/>
    <w:rsid w:val="00781A60"/>
    <w:rsid w:val="00781A6F"/>
    <w:rsid w:val="00781A7F"/>
    <w:rsid w:val="00781A9B"/>
    <w:rsid w:val="00781CD4"/>
    <w:rsid w:val="00781CFB"/>
    <w:rsid w:val="00781D49"/>
    <w:rsid w:val="00781DE0"/>
    <w:rsid w:val="00781DF8"/>
    <w:rsid w:val="00781F65"/>
    <w:rsid w:val="00782196"/>
    <w:rsid w:val="00782378"/>
    <w:rsid w:val="00782398"/>
    <w:rsid w:val="0078260C"/>
    <w:rsid w:val="00782931"/>
    <w:rsid w:val="007829EA"/>
    <w:rsid w:val="00782A57"/>
    <w:rsid w:val="00782B12"/>
    <w:rsid w:val="00782B54"/>
    <w:rsid w:val="00782BE3"/>
    <w:rsid w:val="00782C6A"/>
    <w:rsid w:val="00782CE8"/>
    <w:rsid w:val="00782D41"/>
    <w:rsid w:val="00782D91"/>
    <w:rsid w:val="00782E1C"/>
    <w:rsid w:val="00782E67"/>
    <w:rsid w:val="00782F1C"/>
    <w:rsid w:val="00782F23"/>
    <w:rsid w:val="00782F5B"/>
    <w:rsid w:val="00782F77"/>
    <w:rsid w:val="00782F7C"/>
    <w:rsid w:val="007831F0"/>
    <w:rsid w:val="00783249"/>
    <w:rsid w:val="00783331"/>
    <w:rsid w:val="00783393"/>
    <w:rsid w:val="00783432"/>
    <w:rsid w:val="007834CC"/>
    <w:rsid w:val="0078356C"/>
    <w:rsid w:val="00783641"/>
    <w:rsid w:val="00783655"/>
    <w:rsid w:val="00783893"/>
    <w:rsid w:val="0078395C"/>
    <w:rsid w:val="00783969"/>
    <w:rsid w:val="00783977"/>
    <w:rsid w:val="007839F3"/>
    <w:rsid w:val="00783A89"/>
    <w:rsid w:val="00783B86"/>
    <w:rsid w:val="00783BE6"/>
    <w:rsid w:val="00783D7C"/>
    <w:rsid w:val="00783E64"/>
    <w:rsid w:val="00783EF6"/>
    <w:rsid w:val="0078401A"/>
    <w:rsid w:val="007840CE"/>
    <w:rsid w:val="007840F8"/>
    <w:rsid w:val="007842BC"/>
    <w:rsid w:val="00784377"/>
    <w:rsid w:val="00784422"/>
    <w:rsid w:val="00784437"/>
    <w:rsid w:val="00784492"/>
    <w:rsid w:val="00784506"/>
    <w:rsid w:val="00784545"/>
    <w:rsid w:val="0078472F"/>
    <w:rsid w:val="007847D8"/>
    <w:rsid w:val="007847F2"/>
    <w:rsid w:val="00784824"/>
    <w:rsid w:val="007848C1"/>
    <w:rsid w:val="00784A7D"/>
    <w:rsid w:val="00784B43"/>
    <w:rsid w:val="00784C63"/>
    <w:rsid w:val="00784C7D"/>
    <w:rsid w:val="00784D27"/>
    <w:rsid w:val="00784E05"/>
    <w:rsid w:val="00784EB3"/>
    <w:rsid w:val="00784FB9"/>
    <w:rsid w:val="0078504E"/>
    <w:rsid w:val="007850F7"/>
    <w:rsid w:val="007851AC"/>
    <w:rsid w:val="0078544F"/>
    <w:rsid w:val="00785508"/>
    <w:rsid w:val="00785527"/>
    <w:rsid w:val="00785589"/>
    <w:rsid w:val="00785669"/>
    <w:rsid w:val="00785812"/>
    <w:rsid w:val="007859D0"/>
    <w:rsid w:val="00785C30"/>
    <w:rsid w:val="00785CE4"/>
    <w:rsid w:val="00785D97"/>
    <w:rsid w:val="00785E28"/>
    <w:rsid w:val="00785E86"/>
    <w:rsid w:val="00785EEB"/>
    <w:rsid w:val="00786010"/>
    <w:rsid w:val="00786083"/>
    <w:rsid w:val="00786157"/>
    <w:rsid w:val="00786237"/>
    <w:rsid w:val="0078636C"/>
    <w:rsid w:val="007863FD"/>
    <w:rsid w:val="0078655A"/>
    <w:rsid w:val="00786619"/>
    <w:rsid w:val="00786670"/>
    <w:rsid w:val="00786796"/>
    <w:rsid w:val="00786874"/>
    <w:rsid w:val="00786931"/>
    <w:rsid w:val="007869FF"/>
    <w:rsid w:val="00786A18"/>
    <w:rsid w:val="00786AF7"/>
    <w:rsid w:val="00786BD9"/>
    <w:rsid w:val="00786C19"/>
    <w:rsid w:val="00786C46"/>
    <w:rsid w:val="00786C5D"/>
    <w:rsid w:val="00786DD4"/>
    <w:rsid w:val="00786EE3"/>
    <w:rsid w:val="00786EF9"/>
    <w:rsid w:val="00786F8A"/>
    <w:rsid w:val="00786FF6"/>
    <w:rsid w:val="007870A3"/>
    <w:rsid w:val="00787107"/>
    <w:rsid w:val="0078719F"/>
    <w:rsid w:val="00787244"/>
    <w:rsid w:val="007872F4"/>
    <w:rsid w:val="00787373"/>
    <w:rsid w:val="007875D2"/>
    <w:rsid w:val="00787648"/>
    <w:rsid w:val="0078767D"/>
    <w:rsid w:val="007876CB"/>
    <w:rsid w:val="007877CC"/>
    <w:rsid w:val="0078790D"/>
    <w:rsid w:val="00787913"/>
    <w:rsid w:val="00787989"/>
    <w:rsid w:val="007879D1"/>
    <w:rsid w:val="00787A21"/>
    <w:rsid w:val="00787A52"/>
    <w:rsid w:val="00787B1F"/>
    <w:rsid w:val="00787E37"/>
    <w:rsid w:val="00787FD1"/>
    <w:rsid w:val="00790224"/>
    <w:rsid w:val="00790225"/>
    <w:rsid w:val="0079022F"/>
    <w:rsid w:val="007902D6"/>
    <w:rsid w:val="0079034B"/>
    <w:rsid w:val="007903AA"/>
    <w:rsid w:val="007903BE"/>
    <w:rsid w:val="007904E6"/>
    <w:rsid w:val="0079051B"/>
    <w:rsid w:val="00790593"/>
    <w:rsid w:val="007906F7"/>
    <w:rsid w:val="00790724"/>
    <w:rsid w:val="00790777"/>
    <w:rsid w:val="00790796"/>
    <w:rsid w:val="00790A28"/>
    <w:rsid w:val="00790A5B"/>
    <w:rsid w:val="00790BCA"/>
    <w:rsid w:val="00790C44"/>
    <w:rsid w:val="00790D1D"/>
    <w:rsid w:val="00790DEA"/>
    <w:rsid w:val="00790E66"/>
    <w:rsid w:val="00791066"/>
    <w:rsid w:val="0079119A"/>
    <w:rsid w:val="007911E0"/>
    <w:rsid w:val="007911E4"/>
    <w:rsid w:val="0079138C"/>
    <w:rsid w:val="00791433"/>
    <w:rsid w:val="0079147F"/>
    <w:rsid w:val="00791616"/>
    <w:rsid w:val="00791777"/>
    <w:rsid w:val="007917EB"/>
    <w:rsid w:val="00791839"/>
    <w:rsid w:val="00791A10"/>
    <w:rsid w:val="00791B55"/>
    <w:rsid w:val="00791C83"/>
    <w:rsid w:val="00791D30"/>
    <w:rsid w:val="00791DAB"/>
    <w:rsid w:val="00791DE0"/>
    <w:rsid w:val="00791E8A"/>
    <w:rsid w:val="00791EE1"/>
    <w:rsid w:val="00791F0B"/>
    <w:rsid w:val="00791F44"/>
    <w:rsid w:val="00791FBF"/>
    <w:rsid w:val="00792231"/>
    <w:rsid w:val="007922C4"/>
    <w:rsid w:val="0079234A"/>
    <w:rsid w:val="007923FF"/>
    <w:rsid w:val="00792516"/>
    <w:rsid w:val="0079253B"/>
    <w:rsid w:val="00792634"/>
    <w:rsid w:val="0079272E"/>
    <w:rsid w:val="007928F3"/>
    <w:rsid w:val="0079291F"/>
    <w:rsid w:val="0079295B"/>
    <w:rsid w:val="00792A36"/>
    <w:rsid w:val="00792A4C"/>
    <w:rsid w:val="00792AA8"/>
    <w:rsid w:val="00792B1B"/>
    <w:rsid w:val="00792B59"/>
    <w:rsid w:val="00792BF4"/>
    <w:rsid w:val="00792D86"/>
    <w:rsid w:val="00792E51"/>
    <w:rsid w:val="00792F0E"/>
    <w:rsid w:val="007930FB"/>
    <w:rsid w:val="00793164"/>
    <w:rsid w:val="007931A9"/>
    <w:rsid w:val="007931F8"/>
    <w:rsid w:val="00793390"/>
    <w:rsid w:val="007933D0"/>
    <w:rsid w:val="00793521"/>
    <w:rsid w:val="007935E9"/>
    <w:rsid w:val="007936C2"/>
    <w:rsid w:val="0079373D"/>
    <w:rsid w:val="0079375A"/>
    <w:rsid w:val="007937CC"/>
    <w:rsid w:val="007937D3"/>
    <w:rsid w:val="00793A1D"/>
    <w:rsid w:val="00793A33"/>
    <w:rsid w:val="00793A41"/>
    <w:rsid w:val="00793AD5"/>
    <w:rsid w:val="00793AFF"/>
    <w:rsid w:val="00793B63"/>
    <w:rsid w:val="00793D8F"/>
    <w:rsid w:val="00793D99"/>
    <w:rsid w:val="00793EBA"/>
    <w:rsid w:val="00793F3F"/>
    <w:rsid w:val="00793F8E"/>
    <w:rsid w:val="00793FBE"/>
    <w:rsid w:val="0079416D"/>
    <w:rsid w:val="00794179"/>
    <w:rsid w:val="00794475"/>
    <w:rsid w:val="0079458D"/>
    <w:rsid w:val="007945EB"/>
    <w:rsid w:val="007946BB"/>
    <w:rsid w:val="00794721"/>
    <w:rsid w:val="007947B7"/>
    <w:rsid w:val="00794844"/>
    <w:rsid w:val="007949AB"/>
    <w:rsid w:val="00794A7B"/>
    <w:rsid w:val="00794B0C"/>
    <w:rsid w:val="00794BF9"/>
    <w:rsid w:val="00794C2A"/>
    <w:rsid w:val="00794C82"/>
    <w:rsid w:val="00794CF0"/>
    <w:rsid w:val="00794D0D"/>
    <w:rsid w:val="00794DEA"/>
    <w:rsid w:val="00794E77"/>
    <w:rsid w:val="00794E7E"/>
    <w:rsid w:val="00795035"/>
    <w:rsid w:val="00795072"/>
    <w:rsid w:val="007950A2"/>
    <w:rsid w:val="007950BE"/>
    <w:rsid w:val="007950E7"/>
    <w:rsid w:val="007952F3"/>
    <w:rsid w:val="0079543A"/>
    <w:rsid w:val="00795529"/>
    <w:rsid w:val="007955E6"/>
    <w:rsid w:val="007957AB"/>
    <w:rsid w:val="007958D3"/>
    <w:rsid w:val="00795913"/>
    <w:rsid w:val="00795B1B"/>
    <w:rsid w:val="00795CE2"/>
    <w:rsid w:val="00795D03"/>
    <w:rsid w:val="00795D2F"/>
    <w:rsid w:val="00795DD8"/>
    <w:rsid w:val="00795E21"/>
    <w:rsid w:val="00795E52"/>
    <w:rsid w:val="00795E91"/>
    <w:rsid w:val="00795EAD"/>
    <w:rsid w:val="00795F58"/>
    <w:rsid w:val="00796206"/>
    <w:rsid w:val="007962C9"/>
    <w:rsid w:val="007962FB"/>
    <w:rsid w:val="0079634A"/>
    <w:rsid w:val="007963B4"/>
    <w:rsid w:val="0079648A"/>
    <w:rsid w:val="007964B6"/>
    <w:rsid w:val="00796579"/>
    <w:rsid w:val="007965A7"/>
    <w:rsid w:val="007965D5"/>
    <w:rsid w:val="007966A4"/>
    <w:rsid w:val="007966FC"/>
    <w:rsid w:val="0079674E"/>
    <w:rsid w:val="00796787"/>
    <w:rsid w:val="00796901"/>
    <w:rsid w:val="007969B2"/>
    <w:rsid w:val="007969C9"/>
    <w:rsid w:val="00796A6D"/>
    <w:rsid w:val="00796C2E"/>
    <w:rsid w:val="00796E94"/>
    <w:rsid w:val="00797184"/>
    <w:rsid w:val="00797200"/>
    <w:rsid w:val="00797257"/>
    <w:rsid w:val="00797293"/>
    <w:rsid w:val="007972A3"/>
    <w:rsid w:val="007972FF"/>
    <w:rsid w:val="0079731D"/>
    <w:rsid w:val="0079745D"/>
    <w:rsid w:val="007974F5"/>
    <w:rsid w:val="00797659"/>
    <w:rsid w:val="00797699"/>
    <w:rsid w:val="00797706"/>
    <w:rsid w:val="0079778B"/>
    <w:rsid w:val="00797871"/>
    <w:rsid w:val="007978AF"/>
    <w:rsid w:val="007978C6"/>
    <w:rsid w:val="00797B34"/>
    <w:rsid w:val="00797CA8"/>
    <w:rsid w:val="00797DB8"/>
    <w:rsid w:val="00797E26"/>
    <w:rsid w:val="00797EFA"/>
    <w:rsid w:val="00797F88"/>
    <w:rsid w:val="007A017D"/>
    <w:rsid w:val="007A0294"/>
    <w:rsid w:val="007A029F"/>
    <w:rsid w:val="007A0487"/>
    <w:rsid w:val="007A048D"/>
    <w:rsid w:val="007A049E"/>
    <w:rsid w:val="007A04AA"/>
    <w:rsid w:val="007A0556"/>
    <w:rsid w:val="007A0596"/>
    <w:rsid w:val="007A066D"/>
    <w:rsid w:val="007A06C0"/>
    <w:rsid w:val="007A06F8"/>
    <w:rsid w:val="007A077F"/>
    <w:rsid w:val="007A079B"/>
    <w:rsid w:val="007A0837"/>
    <w:rsid w:val="007A0998"/>
    <w:rsid w:val="007A09BB"/>
    <w:rsid w:val="007A0AFA"/>
    <w:rsid w:val="007A0DC9"/>
    <w:rsid w:val="007A0DDB"/>
    <w:rsid w:val="007A0F41"/>
    <w:rsid w:val="007A113B"/>
    <w:rsid w:val="007A1157"/>
    <w:rsid w:val="007A1324"/>
    <w:rsid w:val="007A1415"/>
    <w:rsid w:val="007A1462"/>
    <w:rsid w:val="007A147E"/>
    <w:rsid w:val="007A153B"/>
    <w:rsid w:val="007A15FD"/>
    <w:rsid w:val="007A161B"/>
    <w:rsid w:val="007A1682"/>
    <w:rsid w:val="007A16DD"/>
    <w:rsid w:val="007A17E3"/>
    <w:rsid w:val="007A18AA"/>
    <w:rsid w:val="007A19A6"/>
    <w:rsid w:val="007A19A7"/>
    <w:rsid w:val="007A1A0B"/>
    <w:rsid w:val="007A1A15"/>
    <w:rsid w:val="007A1C02"/>
    <w:rsid w:val="007A1C10"/>
    <w:rsid w:val="007A1C7A"/>
    <w:rsid w:val="007A1C86"/>
    <w:rsid w:val="007A1D4D"/>
    <w:rsid w:val="007A1D7C"/>
    <w:rsid w:val="007A1D7D"/>
    <w:rsid w:val="007A1D8D"/>
    <w:rsid w:val="007A1DFA"/>
    <w:rsid w:val="007A1E0E"/>
    <w:rsid w:val="007A2270"/>
    <w:rsid w:val="007A250F"/>
    <w:rsid w:val="007A25EA"/>
    <w:rsid w:val="007A265A"/>
    <w:rsid w:val="007A276F"/>
    <w:rsid w:val="007A2771"/>
    <w:rsid w:val="007A27B7"/>
    <w:rsid w:val="007A27CD"/>
    <w:rsid w:val="007A2834"/>
    <w:rsid w:val="007A2838"/>
    <w:rsid w:val="007A2AEC"/>
    <w:rsid w:val="007A2B45"/>
    <w:rsid w:val="007A2CCE"/>
    <w:rsid w:val="007A2E41"/>
    <w:rsid w:val="007A2E49"/>
    <w:rsid w:val="007A2EC7"/>
    <w:rsid w:val="007A304E"/>
    <w:rsid w:val="007A30F3"/>
    <w:rsid w:val="007A314B"/>
    <w:rsid w:val="007A3175"/>
    <w:rsid w:val="007A3237"/>
    <w:rsid w:val="007A3289"/>
    <w:rsid w:val="007A330F"/>
    <w:rsid w:val="007A3391"/>
    <w:rsid w:val="007A340D"/>
    <w:rsid w:val="007A3632"/>
    <w:rsid w:val="007A3680"/>
    <w:rsid w:val="007A3682"/>
    <w:rsid w:val="007A36BB"/>
    <w:rsid w:val="007A37D3"/>
    <w:rsid w:val="007A3857"/>
    <w:rsid w:val="007A3913"/>
    <w:rsid w:val="007A392A"/>
    <w:rsid w:val="007A3A8C"/>
    <w:rsid w:val="007A3B2B"/>
    <w:rsid w:val="007A3BD3"/>
    <w:rsid w:val="007A3C98"/>
    <w:rsid w:val="007A3CAE"/>
    <w:rsid w:val="007A3CB9"/>
    <w:rsid w:val="007A3CDD"/>
    <w:rsid w:val="007A3E12"/>
    <w:rsid w:val="007A3EB2"/>
    <w:rsid w:val="007A3F56"/>
    <w:rsid w:val="007A3F74"/>
    <w:rsid w:val="007A40F2"/>
    <w:rsid w:val="007A415B"/>
    <w:rsid w:val="007A416E"/>
    <w:rsid w:val="007A4183"/>
    <w:rsid w:val="007A4229"/>
    <w:rsid w:val="007A4451"/>
    <w:rsid w:val="007A4504"/>
    <w:rsid w:val="007A4709"/>
    <w:rsid w:val="007A4887"/>
    <w:rsid w:val="007A495E"/>
    <w:rsid w:val="007A49C5"/>
    <w:rsid w:val="007A4B92"/>
    <w:rsid w:val="007A4C42"/>
    <w:rsid w:val="007A4C7D"/>
    <w:rsid w:val="007A4CA3"/>
    <w:rsid w:val="007A4CB5"/>
    <w:rsid w:val="007A4D0F"/>
    <w:rsid w:val="007A4DC1"/>
    <w:rsid w:val="007A4DC8"/>
    <w:rsid w:val="007A4DEF"/>
    <w:rsid w:val="007A4F69"/>
    <w:rsid w:val="007A4F9C"/>
    <w:rsid w:val="007A5118"/>
    <w:rsid w:val="007A5310"/>
    <w:rsid w:val="007A5591"/>
    <w:rsid w:val="007A5676"/>
    <w:rsid w:val="007A56B4"/>
    <w:rsid w:val="007A5858"/>
    <w:rsid w:val="007A5C8D"/>
    <w:rsid w:val="007A5CE3"/>
    <w:rsid w:val="007A5D80"/>
    <w:rsid w:val="007A5D9E"/>
    <w:rsid w:val="007A5F72"/>
    <w:rsid w:val="007A5F98"/>
    <w:rsid w:val="007A6091"/>
    <w:rsid w:val="007A616F"/>
    <w:rsid w:val="007A6246"/>
    <w:rsid w:val="007A6273"/>
    <w:rsid w:val="007A6518"/>
    <w:rsid w:val="007A65C1"/>
    <w:rsid w:val="007A65C6"/>
    <w:rsid w:val="007A678D"/>
    <w:rsid w:val="007A6802"/>
    <w:rsid w:val="007A680B"/>
    <w:rsid w:val="007A6865"/>
    <w:rsid w:val="007A68FA"/>
    <w:rsid w:val="007A6950"/>
    <w:rsid w:val="007A6A27"/>
    <w:rsid w:val="007A6A7F"/>
    <w:rsid w:val="007A6B73"/>
    <w:rsid w:val="007A6C40"/>
    <w:rsid w:val="007A6DA2"/>
    <w:rsid w:val="007A6E2B"/>
    <w:rsid w:val="007A6E3C"/>
    <w:rsid w:val="007A6EA3"/>
    <w:rsid w:val="007A6F33"/>
    <w:rsid w:val="007A6FBE"/>
    <w:rsid w:val="007A704D"/>
    <w:rsid w:val="007A709F"/>
    <w:rsid w:val="007A714A"/>
    <w:rsid w:val="007A7373"/>
    <w:rsid w:val="007A7376"/>
    <w:rsid w:val="007A741E"/>
    <w:rsid w:val="007A750A"/>
    <w:rsid w:val="007A7648"/>
    <w:rsid w:val="007A7895"/>
    <w:rsid w:val="007A7BC1"/>
    <w:rsid w:val="007A7E0F"/>
    <w:rsid w:val="007A7EA1"/>
    <w:rsid w:val="007A7F32"/>
    <w:rsid w:val="007B003C"/>
    <w:rsid w:val="007B0044"/>
    <w:rsid w:val="007B008E"/>
    <w:rsid w:val="007B01EC"/>
    <w:rsid w:val="007B0229"/>
    <w:rsid w:val="007B0240"/>
    <w:rsid w:val="007B045D"/>
    <w:rsid w:val="007B04E3"/>
    <w:rsid w:val="007B0639"/>
    <w:rsid w:val="007B06EB"/>
    <w:rsid w:val="007B07DF"/>
    <w:rsid w:val="007B084A"/>
    <w:rsid w:val="007B0A01"/>
    <w:rsid w:val="007B0A06"/>
    <w:rsid w:val="007B0ABB"/>
    <w:rsid w:val="007B0ABD"/>
    <w:rsid w:val="007B0ADE"/>
    <w:rsid w:val="007B0AFB"/>
    <w:rsid w:val="007B0B05"/>
    <w:rsid w:val="007B0B24"/>
    <w:rsid w:val="007B0B54"/>
    <w:rsid w:val="007B0B96"/>
    <w:rsid w:val="007B0C58"/>
    <w:rsid w:val="007B0D52"/>
    <w:rsid w:val="007B0DC8"/>
    <w:rsid w:val="007B0EDB"/>
    <w:rsid w:val="007B0F1E"/>
    <w:rsid w:val="007B0F48"/>
    <w:rsid w:val="007B109F"/>
    <w:rsid w:val="007B1107"/>
    <w:rsid w:val="007B1158"/>
    <w:rsid w:val="007B126C"/>
    <w:rsid w:val="007B12D4"/>
    <w:rsid w:val="007B1334"/>
    <w:rsid w:val="007B135D"/>
    <w:rsid w:val="007B147C"/>
    <w:rsid w:val="007B14D6"/>
    <w:rsid w:val="007B1546"/>
    <w:rsid w:val="007B159C"/>
    <w:rsid w:val="007B165F"/>
    <w:rsid w:val="007B16C0"/>
    <w:rsid w:val="007B1740"/>
    <w:rsid w:val="007B17C8"/>
    <w:rsid w:val="007B17CA"/>
    <w:rsid w:val="007B1855"/>
    <w:rsid w:val="007B1884"/>
    <w:rsid w:val="007B18AD"/>
    <w:rsid w:val="007B1A6F"/>
    <w:rsid w:val="007B1AB2"/>
    <w:rsid w:val="007B1BBF"/>
    <w:rsid w:val="007B1C67"/>
    <w:rsid w:val="007B1D60"/>
    <w:rsid w:val="007B1E5E"/>
    <w:rsid w:val="007B1EFB"/>
    <w:rsid w:val="007B1F8C"/>
    <w:rsid w:val="007B200E"/>
    <w:rsid w:val="007B22AA"/>
    <w:rsid w:val="007B24C3"/>
    <w:rsid w:val="007B24D0"/>
    <w:rsid w:val="007B260F"/>
    <w:rsid w:val="007B263C"/>
    <w:rsid w:val="007B2758"/>
    <w:rsid w:val="007B2788"/>
    <w:rsid w:val="007B27E2"/>
    <w:rsid w:val="007B289A"/>
    <w:rsid w:val="007B2969"/>
    <w:rsid w:val="007B29F7"/>
    <w:rsid w:val="007B2AB2"/>
    <w:rsid w:val="007B2CF4"/>
    <w:rsid w:val="007B2D52"/>
    <w:rsid w:val="007B2E16"/>
    <w:rsid w:val="007B2EF7"/>
    <w:rsid w:val="007B3025"/>
    <w:rsid w:val="007B305F"/>
    <w:rsid w:val="007B3099"/>
    <w:rsid w:val="007B3120"/>
    <w:rsid w:val="007B3129"/>
    <w:rsid w:val="007B3135"/>
    <w:rsid w:val="007B3175"/>
    <w:rsid w:val="007B3191"/>
    <w:rsid w:val="007B31F4"/>
    <w:rsid w:val="007B32E5"/>
    <w:rsid w:val="007B3366"/>
    <w:rsid w:val="007B340B"/>
    <w:rsid w:val="007B3592"/>
    <w:rsid w:val="007B3705"/>
    <w:rsid w:val="007B3723"/>
    <w:rsid w:val="007B3816"/>
    <w:rsid w:val="007B38EF"/>
    <w:rsid w:val="007B3991"/>
    <w:rsid w:val="007B39AD"/>
    <w:rsid w:val="007B3A7B"/>
    <w:rsid w:val="007B3B02"/>
    <w:rsid w:val="007B3B4C"/>
    <w:rsid w:val="007B3B7B"/>
    <w:rsid w:val="007B3C60"/>
    <w:rsid w:val="007B3D26"/>
    <w:rsid w:val="007B3D32"/>
    <w:rsid w:val="007B3D8E"/>
    <w:rsid w:val="007B4000"/>
    <w:rsid w:val="007B4042"/>
    <w:rsid w:val="007B40DD"/>
    <w:rsid w:val="007B40F6"/>
    <w:rsid w:val="007B4142"/>
    <w:rsid w:val="007B415A"/>
    <w:rsid w:val="007B41F3"/>
    <w:rsid w:val="007B42E6"/>
    <w:rsid w:val="007B434E"/>
    <w:rsid w:val="007B44DF"/>
    <w:rsid w:val="007B455D"/>
    <w:rsid w:val="007B46C3"/>
    <w:rsid w:val="007B4723"/>
    <w:rsid w:val="007B4760"/>
    <w:rsid w:val="007B479F"/>
    <w:rsid w:val="007B47D5"/>
    <w:rsid w:val="007B481C"/>
    <w:rsid w:val="007B48A4"/>
    <w:rsid w:val="007B48ED"/>
    <w:rsid w:val="007B4B28"/>
    <w:rsid w:val="007B4B41"/>
    <w:rsid w:val="007B4D55"/>
    <w:rsid w:val="007B4FC9"/>
    <w:rsid w:val="007B50BF"/>
    <w:rsid w:val="007B5113"/>
    <w:rsid w:val="007B54A1"/>
    <w:rsid w:val="007B54EE"/>
    <w:rsid w:val="007B55E4"/>
    <w:rsid w:val="007B5703"/>
    <w:rsid w:val="007B5918"/>
    <w:rsid w:val="007B595F"/>
    <w:rsid w:val="007B59A6"/>
    <w:rsid w:val="007B5A41"/>
    <w:rsid w:val="007B5AC9"/>
    <w:rsid w:val="007B5BC2"/>
    <w:rsid w:val="007B5C97"/>
    <w:rsid w:val="007B5D11"/>
    <w:rsid w:val="007B5D5B"/>
    <w:rsid w:val="007B5DD1"/>
    <w:rsid w:val="007B5E6D"/>
    <w:rsid w:val="007B5E7A"/>
    <w:rsid w:val="007B5E7F"/>
    <w:rsid w:val="007B5E95"/>
    <w:rsid w:val="007B5EA7"/>
    <w:rsid w:val="007B5F5E"/>
    <w:rsid w:val="007B5F7D"/>
    <w:rsid w:val="007B5FA3"/>
    <w:rsid w:val="007B6026"/>
    <w:rsid w:val="007B6104"/>
    <w:rsid w:val="007B61F7"/>
    <w:rsid w:val="007B6239"/>
    <w:rsid w:val="007B6373"/>
    <w:rsid w:val="007B637D"/>
    <w:rsid w:val="007B6409"/>
    <w:rsid w:val="007B641D"/>
    <w:rsid w:val="007B6669"/>
    <w:rsid w:val="007B6687"/>
    <w:rsid w:val="007B6699"/>
    <w:rsid w:val="007B66FB"/>
    <w:rsid w:val="007B6741"/>
    <w:rsid w:val="007B6878"/>
    <w:rsid w:val="007B68BF"/>
    <w:rsid w:val="007B6981"/>
    <w:rsid w:val="007B69AE"/>
    <w:rsid w:val="007B6A93"/>
    <w:rsid w:val="007B6A98"/>
    <w:rsid w:val="007B6BE8"/>
    <w:rsid w:val="007B6C30"/>
    <w:rsid w:val="007B6C8F"/>
    <w:rsid w:val="007B6D42"/>
    <w:rsid w:val="007B6DA3"/>
    <w:rsid w:val="007B6E9C"/>
    <w:rsid w:val="007B6F95"/>
    <w:rsid w:val="007B714F"/>
    <w:rsid w:val="007B7188"/>
    <w:rsid w:val="007B719C"/>
    <w:rsid w:val="007B7506"/>
    <w:rsid w:val="007B75A2"/>
    <w:rsid w:val="007B75A8"/>
    <w:rsid w:val="007B7632"/>
    <w:rsid w:val="007B76DA"/>
    <w:rsid w:val="007B78BC"/>
    <w:rsid w:val="007B7A4B"/>
    <w:rsid w:val="007B7CEB"/>
    <w:rsid w:val="007B7F4D"/>
    <w:rsid w:val="007B7F7E"/>
    <w:rsid w:val="007B7FF5"/>
    <w:rsid w:val="007C0075"/>
    <w:rsid w:val="007C009F"/>
    <w:rsid w:val="007C0240"/>
    <w:rsid w:val="007C045F"/>
    <w:rsid w:val="007C0463"/>
    <w:rsid w:val="007C0479"/>
    <w:rsid w:val="007C052C"/>
    <w:rsid w:val="007C0535"/>
    <w:rsid w:val="007C058B"/>
    <w:rsid w:val="007C05BB"/>
    <w:rsid w:val="007C0704"/>
    <w:rsid w:val="007C0981"/>
    <w:rsid w:val="007C0A7D"/>
    <w:rsid w:val="007C0C05"/>
    <w:rsid w:val="007C0C91"/>
    <w:rsid w:val="007C0D0F"/>
    <w:rsid w:val="007C0D30"/>
    <w:rsid w:val="007C0DAE"/>
    <w:rsid w:val="007C0DF7"/>
    <w:rsid w:val="007C0E8D"/>
    <w:rsid w:val="007C0F80"/>
    <w:rsid w:val="007C100F"/>
    <w:rsid w:val="007C106E"/>
    <w:rsid w:val="007C11AC"/>
    <w:rsid w:val="007C12CE"/>
    <w:rsid w:val="007C1498"/>
    <w:rsid w:val="007C1543"/>
    <w:rsid w:val="007C1567"/>
    <w:rsid w:val="007C1570"/>
    <w:rsid w:val="007C1763"/>
    <w:rsid w:val="007C1771"/>
    <w:rsid w:val="007C184F"/>
    <w:rsid w:val="007C1881"/>
    <w:rsid w:val="007C1886"/>
    <w:rsid w:val="007C18C5"/>
    <w:rsid w:val="007C19A8"/>
    <w:rsid w:val="007C1B75"/>
    <w:rsid w:val="007C1B9E"/>
    <w:rsid w:val="007C1C1D"/>
    <w:rsid w:val="007C1D20"/>
    <w:rsid w:val="007C1EE1"/>
    <w:rsid w:val="007C1F66"/>
    <w:rsid w:val="007C1FCC"/>
    <w:rsid w:val="007C1FF1"/>
    <w:rsid w:val="007C2096"/>
    <w:rsid w:val="007C221A"/>
    <w:rsid w:val="007C230C"/>
    <w:rsid w:val="007C2312"/>
    <w:rsid w:val="007C236D"/>
    <w:rsid w:val="007C23CD"/>
    <w:rsid w:val="007C2432"/>
    <w:rsid w:val="007C244D"/>
    <w:rsid w:val="007C252C"/>
    <w:rsid w:val="007C266C"/>
    <w:rsid w:val="007C29A7"/>
    <w:rsid w:val="007C29E9"/>
    <w:rsid w:val="007C2ABD"/>
    <w:rsid w:val="007C2AE0"/>
    <w:rsid w:val="007C2AFC"/>
    <w:rsid w:val="007C2AFE"/>
    <w:rsid w:val="007C2BD0"/>
    <w:rsid w:val="007C2CAA"/>
    <w:rsid w:val="007C2D02"/>
    <w:rsid w:val="007C2D04"/>
    <w:rsid w:val="007C2D2D"/>
    <w:rsid w:val="007C2DE1"/>
    <w:rsid w:val="007C2EBD"/>
    <w:rsid w:val="007C2F16"/>
    <w:rsid w:val="007C2F1C"/>
    <w:rsid w:val="007C2FD7"/>
    <w:rsid w:val="007C30D5"/>
    <w:rsid w:val="007C30D8"/>
    <w:rsid w:val="007C3214"/>
    <w:rsid w:val="007C3259"/>
    <w:rsid w:val="007C3368"/>
    <w:rsid w:val="007C336D"/>
    <w:rsid w:val="007C350E"/>
    <w:rsid w:val="007C36AA"/>
    <w:rsid w:val="007C36C4"/>
    <w:rsid w:val="007C37F5"/>
    <w:rsid w:val="007C3989"/>
    <w:rsid w:val="007C39BA"/>
    <w:rsid w:val="007C3B53"/>
    <w:rsid w:val="007C3BEC"/>
    <w:rsid w:val="007C3CD9"/>
    <w:rsid w:val="007C3CF2"/>
    <w:rsid w:val="007C3D31"/>
    <w:rsid w:val="007C3E07"/>
    <w:rsid w:val="007C3E6D"/>
    <w:rsid w:val="007C3F13"/>
    <w:rsid w:val="007C4085"/>
    <w:rsid w:val="007C41F8"/>
    <w:rsid w:val="007C42B6"/>
    <w:rsid w:val="007C439C"/>
    <w:rsid w:val="007C4445"/>
    <w:rsid w:val="007C44EB"/>
    <w:rsid w:val="007C4612"/>
    <w:rsid w:val="007C478B"/>
    <w:rsid w:val="007C485D"/>
    <w:rsid w:val="007C490B"/>
    <w:rsid w:val="007C4964"/>
    <w:rsid w:val="007C4B00"/>
    <w:rsid w:val="007C4B1C"/>
    <w:rsid w:val="007C4B4D"/>
    <w:rsid w:val="007C4C00"/>
    <w:rsid w:val="007C4E45"/>
    <w:rsid w:val="007C4ECB"/>
    <w:rsid w:val="007C4EEA"/>
    <w:rsid w:val="007C4EF8"/>
    <w:rsid w:val="007C4F60"/>
    <w:rsid w:val="007C4FEF"/>
    <w:rsid w:val="007C5088"/>
    <w:rsid w:val="007C512F"/>
    <w:rsid w:val="007C5164"/>
    <w:rsid w:val="007C51FE"/>
    <w:rsid w:val="007C5211"/>
    <w:rsid w:val="007C5295"/>
    <w:rsid w:val="007C53D9"/>
    <w:rsid w:val="007C54CE"/>
    <w:rsid w:val="007C5548"/>
    <w:rsid w:val="007C56AF"/>
    <w:rsid w:val="007C5713"/>
    <w:rsid w:val="007C5787"/>
    <w:rsid w:val="007C5BCD"/>
    <w:rsid w:val="007C5C90"/>
    <w:rsid w:val="007C5D72"/>
    <w:rsid w:val="007C5D95"/>
    <w:rsid w:val="007C609A"/>
    <w:rsid w:val="007C6164"/>
    <w:rsid w:val="007C622B"/>
    <w:rsid w:val="007C6234"/>
    <w:rsid w:val="007C62D6"/>
    <w:rsid w:val="007C6394"/>
    <w:rsid w:val="007C63B0"/>
    <w:rsid w:val="007C65DF"/>
    <w:rsid w:val="007C6719"/>
    <w:rsid w:val="007C6939"/>
    <w:rsid w:val="007C6978"/>
    <w:rsid w:val="007C699A"/>
    <w:rsid w:val="007C6AF8"/>
    <w:rsid w:val="007C6CAF"/>
    <w:rsid w:val="007C6CB0"/>
    <w:rsid w:val="007C6D7F"/>
    <w:rsid w:val="007C6E41"/>
    <w:rsid w:val="007C6E63"/>
    <w:rsid w:val="007C6E7D"/>
    <w:rsid w:val="007C6F08"/>
    <w:rsid w:val="007C6F7E"/>
    <w:rsid w:val="007C6FF7"/>
    <w:rsid w:val="007C7015"/>
    <w:rsid w:val="007C722F"/>
    <w:rsid w:val="007C7359"/>
    <w:rsid w:val="007C7363"/>
    <w:rsid w:val="007C741B"/>
    <w:rsid w:val="007C749A"/>
    <w:rsid w:val="007C7504"/>
    <w:rsid w:val="007C76BE"/>
    <w:rsid w:val="007C7719"/>
    <w:rsid w:val="007C77AA"/>
    <w:rsid w:val="007C7832"/>
    <w:rsid w:val="007C78EE"/>
    <w:rsid w:val="007C7A58"/>
    <w:rsid w:val="007C7AFE"/>
    <w:rsid w:val="007C7C06"/>
    <w:rsid w:val="007C7C6C"/>
    <w:rsid w:val="007C7F29"/>
    <w:rsid w:val="007C7FFE"/>
    <w:rsid w:val="007D0114"/>
    <w:rsid w:val="007D0188"/>
    <w:rsid w:val="007D01C2"/>
    <w:rsid w:val="007D0210"/>
    <w:rsid w:val="007D0418"/>
    <w:rsid w:val="007D0446"/>
    <w:rsid w:val="007D04EF"/>
    <w:rsid w:val="007D054C"/>
    <w:rsid w:val="007D058E"/>
    <w:rsid w:val="007D05CC"/>
    <w:rsid w:val="007D06F7"/>
    <w:rsid w:val="007D07AC"/>
    <w:rsid w:val="007D09B7"/>
    <w:rsid w:val="007D0ADA"/>
    <w:rsid w:val="007D0B08"/>
    <w:rsid w:val="007D0D47"/>
    <w:rsid w:val="007D0DD3"/>
    <w:rsid w:val="007D0E13"/>
    <w:rsid w:val="007D0EE8"/>
    <w:rsid w:val="007D0EED"/>
    <w:rsid w:val="007D0F4E"/>
    <w:rsid w:val="007D0F61"/>
    <w:rsid w:val="007D0F83"/>
    <w:rsid w:val="007D106F"/>
    <w:rsid w:val="007D1156"/>
    <w:rsid w:val="007D1379"/>
    <w:rsid w:val="007D13D1"/>
    <w:rsid w:val="007D144E"/>
    <w:rsid w:val="007D14DC"/>
    <w:rsid w:val="007D1671"/>
    <w:rsid w:val="007D1706"/>
    <w:rsid w:val="007D1711"/>
    <w:rsid w:val="007D1762"/>
    <w:rsid w:val="007D189E"/>
    <w:rsid w:val="007D18D2"/>
    <w:rsid w:val="007D1989"/>
    <w:rsid w:val="007D1B6F"/>
    <w:rsid w:val="007D1BC6"/>
    <w:rsid w:val="007D1CFE"/>
    <w:rsid w:val="007D1F05"/>
    <w:rsid w:val="007D20C3"/>
    <w:rsid w:val="007D20DE"/>
    <w:rsid w:val="007D2201"/>
    <w:rsid w:val="007D233F"/>
    <w:rsid w:val="007D2501"/>
    <w:rsid w:val="007D253B"/>
    <w:rsid w:val="007D2659"/>
    <w:rsid w:val="007D2663"/>
    <w:rsid w:val="007D2679"/>
    <w:rsid w:val="007D26D4"/>
    <w:rsid w:val="007D2780"/>
    <w:rsid w:val="007D29BC"/>
    <w:rsid w:val="007D29D7"/>
    <w:rsid w:val="007D2B83"/>
    <w:rsid w:val="007D2BE5"/>
    <w:rsid w:val="007D2DBF"/>
    <w:rsid w:val="007D2DD4"/>
    <w:rsid w:val="007D2DF0"/>
    <w:rsid w:val="007D2F2C"/>
    <w:rsid w:val="007D2F56"/>
    <w:rsid w:val="007D30DD"/>
    <w:rsid w:val="007D318B"/>
    <w:rsid w:val="007D3360"/>
    <w:rsid w:val="007D336A"/>
    <w:rsid w:val="007D33C4"/>
    <w:rsid w:val="007D35BB"/>
    <w:rsid w:val="007D35E8"/>
    <w:rsid w:val="007D35EC"/>
    <w:rsid w:val="007D3605"/>
    <w:rsid w:val="007D361E"/>
    <w:rsid w:val="007D373B"/>
    <w:rsid w:val="007D37CB"/>
    <w:rsid w:val="007D38AC"/>
    <w:rsid w:val="007D3B7D"/>
    <w:rsid w:val="007D3BC5"/>
    <w:rsid w:val="007D3D59"/>
    <w:rsid w:val="007D3DAF"/>
    <w:rsid w:val="007D3EBA"/>
    <w:rsid w:val="007D3F88"/>
    <w:rsid w:val="007D3FE5"/>
    <w:rsid w:val="007D4172"/>
    <w:rsid w:val="007D41A9"/>
    <w:rsid w:val="007D4259"/>
    <w:rsid w:val="007D4278"/>
    <w:rsid w:val="007D453D"/>
    <w:rsid w:val="007D457C"/>
    <w:rsid w:val="007D461D"/>
    <w:rsid w:val="007D46BE"/>
    <w:rsid w:val="007D46E7"/>
    <w:rsid w:val="007D47DE"/>
    <w:rsid w:val="007D4915"/>
    <w:rsid w:val="007D49D4"/>
    <w:rsid w:val="007D49DA"/>
    <w:rsid w:val="007D4AD7"/>
    <w:rsid w:val="007D4B20"/>
    <w:rsid w:val="007D4B2E"/>
    <w:rsid w:val="007D4B2F"/>
    <w:rsid w:val="007D4C3C"/>
    <w:rsid w:val="007D4CE5"/>
    <w:rsid w:val="007D4E17"/>
    <w:rsid w:val="007D4E21"/>
    <w:rsid w:val="007D4E50"/>
    <w:rsid w:val="007D4F83"/>
    <w:rsid w:val="007D51A8"/>
    <w:rsid w:val="007D529F"/>
    <w:rsid w:val="007D52C9"/>
    <w:rsid w:val="007D533D"/>
    <w:rsid w:val="007D534E"/>
    <w:rsid w:val="007D5426"/>
    <w:rsid w:val="007D5484"/>
    <w:rsid w:val="007D555A"/>
    <w:rsid w:val="007D55B9"/>
    <w:rsid w:val="007D5701"/>
    <w:rsid w:val="007D57BF"/>
    <w:rsid w:val="007D57C0"/>
    <w:rsid w:val="007D5800"/>
    <w:rsid w:val="007D58CD"/>
    <w:rsid w:val="007D58F6"/>
    <w:rsid w:val="007D5911"/>
    <w:rsid w:val="007D5916"/>
    <w:rsid w:val="007D5923"/>
    <w:rsid w:val="007D59BF"/>
    <w:rsid w:val="007D5ABE"/>
    <w:rsid w:val="007D5AC3"/>
    <w:rsid w:val="007D5B3D"/>
    <w:rsid w:val="007D5B73"/>
    <w:rsid w:val="007D5BC3"/>
    <w:rsid w:val="007D5CB6"/>
    <w:rsid w:val="007D5D65"/>
    <w:rsid w:val="007D5D76"/>
    <w:rsid w:val="007D5D97"/>
    <w:rsid w:val="007D5FEE"/>
    <w:rsid w:val="007D63E5"/>
    <w:rsid w:val="007D64A8"/>
    <w:rsid w:val="007D6860"/>
    <w:rsid w:val="007D6938"/>
    <w:rsid w:val="007D69B3"/>
    <w:rsid w:val="007D6AC6"/>
    <w:rsid w:val="007D6C28"/>
    <w:rsid w:val="007D6CD6"/>
    <w:rsid w:val="007D6E66"/>
    <w:rsid w:val="007D6E87"/>
    <w:rsid w:val="007D6FE2"/>
    <w:rsid w:val="007D71B8"/>
    <w:rsid w:val="007D71FA"/>
    <w:rsid w:val="007D7267"/>
    <w:rsid w:val="007D72A8"/>
    <w:rsid w:val="007D7512"/>
    <w:rsid w:val="007D7648"/>
    <w:rsid w:val="007D7787"/>
    <w:rsid w:val="007D7A0E"/>
    <w:rsid w:val="007D7A8A"/>
    <w:rsid w:val="007D7B29"/>
    <w:rsid w:val="007D7B83"/>
    <w:rsid w:val="007D7C20"/>
    <w:rsid w:val="007D7CC8"/>
    <w:rsid w:val="007D7CF2"/>
    <w:rsid w:val="007D7D3C"/>
    <w:rsid w:val="007D7D7F"/>
    <w:rsid w:val="007D7F32"/>
    <w:rsid w:val="007D7F6B"/>
    <w:rsid w:val="007E000D"/>
    <w:rsid w:val="007E0054"/>
    <w:rsid w:val="007E0076"/>
    <w:rsid w:val="007E0189"/>
    <w:rsid w:val="007E01C0"/>
    <w:rsid w:val="007E024A"/>
    <w:rsid w:val="007E0294"/>
    <w:rsid w:val="007E033B"/>
    <w:rsid w:val="007E03C1"/>
    <w:rsid w:val="007E03FF"/>
    <w:rsid w:val="007E0543"/>
    <w:rsid w:val="007E0644"/>
    <w:rsid w:val="007E0662"/>
    <w:rsid w:val="007E0691"/>
    <w:rsid w:val="007E0857"/>
    <w:rsid w:val="007E0872"/>
    <w:rsid w:val="007E0882"/>
    <w:rsid w:val="007E097C"/>
    <w:rsid w:val="007E0AC4"/>
    <w:rsid w:val="007E0B48"/>
    <w:rsid w:val="007E0B7C"/>
    <w:rsid w:val="007E0C30"/>
    <w:rsid w:val="007E0C95"/>
    <w:rsid w:val="007E0CA9"/>
    <w:rsid w:val="007E0DDB"/>
    <w:rsid w:val="007E0E47"/>
    <w:rsid w:val="007E0FCD"/>
    <w:rsid w:val="007E101C"/>
    <w:rsid w:val="007E1252"/>
    <w:rsid w:val="007E12D1"/>
    <w:rsid w:val="007E142F"/>
    <w:rsid w:val="007E14F6"/>
    <w:rsid w:val="007E151C"/>
    <w:rsid w:val="007E153F"/>
    <w:rsid w:val="007E1570"/>
    <w:rsid w:val="007E168B"/>
    <w:rsid w:val="007E16B6"/>
    <w:rsid w:val="007E16DE"/>
    <w:rsid w:val="007E1711"/>
    <w:rsid w:val="007E171D"/>
    <w:rsid w:val="007E185C"/>
    <w:rsid w:val="007E1922"/>
    <w:rsid w:val="007E1A4D"/>
    <w:rsid w:val="007E1A4E"/>
    <w:rsid w:val="007E1C0F"/>
    <w:rsid w:val="007E1CED"/>
    <w:rsid w:val="007E1D11"/>
    <w:rsid w:val="007E1DC3"/>
    <w:rsid w:val="007E1E2C"/>
    <w:rsid w:val="007E1F14"/>
    <w:rsid w:val="007E1F6B"/>
    <w:rsid w:val="007E1F6D"/>
    <w:rsid w:val="007E20D8"/>
    <w:rsid w:val="007E20FB"/>
    <w:rsid w:val="007E21B6"/>
    <w:rsid w:val="007E21D5"/>
    <w:rsid w:val="007E2244"/>
    <w:rsid w:val="007E224E"/>
    <w:rsid w:val="007E22EF"/>
    <w:rsid w:val="007E237B"/>
    <w:rsid w:val="007E23A0"/>
    <w:rsid w:val="007E23C8"/>
    <w:rsid w:val="007E2414"/>
    <w:rsid w:val="007E2487"/>
    <w:rsid w:val="007E25A1"/>
    <w:rsid w:val="007E25CF"/>
    <w:rsid w:val="007E27C5"/>
    <w:rsid w:val="007E27D7"/>
    <w:rsid w:val="007E2DC6"/>
    <w:rsid w:val="007E2E3A"/>
    <w:rsid w:val="007E2F6C"/>
    <w:rsid w:val="007E303B"/>
    <w:rsid w:val="007E31CA"/>
    <w:rsid w:val="007E31DD"/>
    <w:rsid w:val="007E3365"/>
    <w:rsid w:val="007E3497"/>
    <w:rsid w:val="007E34CC"/>
    <w:rsid w:val="007E352E"/>
    <w:rsid w:val="007E35EC"/>
    <w:rsid w:val="007E36CB"/>
    <w:rsid w:val="007E379F"/>
    <w:rsid w:val="007E3841"/>
    <w:rsid w:val="007E39D3"/>
    <w:rsid w:val="007E3B63"/>
    <w:rsid w:val="007E3B75"/>
    <w:rsid w:val="007E3C4F"/>
    <w:rsid w:val="007E3C51"/>
    <w:rsid w:val="007E3D3C"/>
    <w:rsid w:val="007E3FCD"/>
    <w:rsid w:val="007E4038"/>
    <w:rsid w:val="007E4191"/>
    <w:rsid w:val="007E41D9"/>
    <w:rsid w:val="007E4298"/>
    <w:rsid w:val="007E42D8"/>
    <w:rsid w:val="007E4360"/>
    <w:rsid w:val="007E43E5"/>
    <w:rsid w:val="007E43FC"/>
    <w:rsid w:val="007E44D4"/>
    <w:rsid w:val="007E455C"/>
    <w:rsid w:val="007E4621"/>
    <w:rsid w:val="007E46E8"/>
    <w:rsid w:val="007E47FF"/>
    <w:rsid w:val="007E4848"/>
    <w:rsid w:val="007E4861"/>
    <w:rsid w:val="007E4917"/>
    <w:rsid w:val="007E4A0E"/>
    <w:rsid w:val="007E4FD8"/>
    <w:rsid w:val="007E5067"/>
    <w:rsid w:val="007E50A3"/>
    <w:rsid w:val="007E5338"/>
    <w:rsid w:val="007E53C3"/>
    <w:rsid w:val="007E5440"/>
    <w:rsid w:val="007E5523"/>
    <w:rsid w:val="007E5556"/>
    <w:rsid w:val="007E55C3"/>
    <w:rsid w:val="007E560D"/>
    <w:rsid w:val="007E568C"/>
    <w:rsid w:val="007E56A4"/>
    <w:rsid w:val="007E572C"/>
    <w:rsid w:val="007E584B"/>
    <w:rsid w:val="007E5857"/>
    <w:rsid w:val="007E585C"/>
    <w:rsid w:val="007E5887"/>
    <w:rsid w:val="007E58DC"/>
    <w:rsid w:val="007E58F5"/>
    <w:rsid w:val="007E5A65"/>
    <w:rsid w:val="007E5A83"/>
    <w:rsid w:val="007E5AA5"/>
    <w:rsid w:val="007E5B26"/>
    <w:rsid w:val="007E5C0B"/>
    <w:rsid w:val="007E5C5E"/>
    <w:rsid w:val="007E5C88"/>
    <w:rsid w:val="007E5CA9"/>
    <w:rsid w:val="007E5CAC"/>
    <w:rsid w:val="007E5D7D"/>
    <w:rsid w:val="007E5DCC"/>
    <w:rsid w:val="007E5F4A"/>
    <w:rsid w:val="007E607D"/>
    <w:rsid w:val="007E61B6"/>
    <w:rsid w:val="007E62DD"/>
    <w:rsid w:val="007E636E"/>
    <w:rsid w:val="007E63D9"/>
    <w:rsid w:val="007E63E9"/>
    <w:rsid w:val="007E64D0"/>
    <w:rsid w:val="007E657E"/>
    <w:rsid w:val="007E6684"/>
    <w:rsid w:val="007E6779"/>
    <w:rsid w:val="007E67B6"/>
    <w:rsid w:val="007E681B"/>
    <w:rsid w:val="007E6853"/>
    <w:rsid w:val="007E6864"/>
    <w:rsid w:val="007E689D"/>
    <w:rsid w:val="007E6A26"/>
    <w:rsid w:val="007E6B2A"/>
    <w:rsid w:val="007E6B32"/>
    <w:rsid w:val="007E6D9A"/>
    <w:rsid w:val="007E6FC2"/>
    <w:rsid w:val="007E700F"/>
    <w:rsid w:val="007E70A4"/>
    <w:rsid w:val="007E7199"/>
    <w:rsid w:val="007E719D"/>
    <w:rsid w:val="007E71BF"/>
    <w:rsid w:val="007E73DF"/>
    <w:rsid w:val="007E7404"/>
    <w:rsid w:val="007E747F"/>
    <w:rsid w:val="007E7528"/>
    <w:rsid w:val="007E7536"/>
    <w:rsid w:val="007E7558"/>
    <w:rsid w:val="007E769D"/>
    <w:rsid w:val="007E776E"/>
    <w:rsid w:val="007E77F0"/>
    <w:rsid w:val="007E783B"/>
    <w:rsid w:val="007E787D"/>
    <w:rsid w:val="007E78CD"/>
    <w:rsid w:val="007E78DB"/>
    <w:rsid w:val="007E7903"/>
    <w:rsid w:val="007E79E1"/>
    <w:rsid w:val="007E7D41"/>
    <w:rsid w:val="007E7E72"/>
    <w:rsid w:val="007E7EC6"/>
    <w:rsid w:val="007E7F8C"/>
    <w:rsid w:val="007E7FA9"/>
    <w:rsid w:val="007F016D"/>
    <w:rsid w:val="007F01B8"/>
    <w:rsid w:val="007F01E8"/>
    <w:rsid w:val="007F0206"/>
    <w:rsid w:val="007F022A"/>
    <w:rsid w:val="007F02B7"/>
    <w:rsid w:val="007F0344"/>
    <w:rsid w:val="007F0409"/>
    <w:rsid w:val="007F0410"/>
    <w:rsid w:val="007F0441"/>
    <w:rsid w:val="007F0614"/>
    <w:rsid w:val="007F06E1"/>
    <w:rsid w:val="007F0702"/>
    <w:rsid w:val="007F07A1"/>
    <w:rsid w:val="007F07D7"/>
    <w:rsid w:val="007F081D"/>
    <w:rsid w:val="007F0835"/>
    <w:rsid w:val="007F0836"/>
    <w:rsid w:val="007F0865"/>
    <w:rsid w:val="007F0954"/>
    <w:rsid w:val="007F09CE"/>
    <w:rsid w:val="007F0C83"/>
    <w:rsid w:val="007F0C95"/>
    <w:rsid w:val="007F0C9F"/>
    <w:rsid w:val="007F0D78"/>
    <w:rsid w:val="007F0E43"/>
    <w:rsid w:val="007F0E9F"/>
    <w:rsid w:val="007F0FBA"/>
    <w:rsid w:val="007F1092"/>
    <w:rsid w:val="007F10FE"/>
    <w:rsid w:val="007F1128"/>
    <w:rsid w:val="007F1169"/>
    <w:rsid w:val="007F125D"/>
    <w:rsid w:val="007F12B6"/>
    <w:rsid w:val="007F1302"/>
    <w:rsid w:val="007F1425"/>
    <w:rsid w:val="007F1536"/>
    <w:rsid w:val="007F153B"/>
    <w:rsid w:val="007F1541"/>
    <w:rsid w:val="007F1666"/>
    <w:rsid w:val="007F168C"/>
    <w:rsid w:val="007F16AF"/>
    <w:rsid w:val="007F1711"/>
    <w:rsid w:val="007F172D"/>
    <w:rsid w:val="007F1808"/>
    <w:rsid w:val="007F183A"/>
    <w:rsid w:val="007F1977"/>
    <w:rsid w:val="007F1A22"/>
    <w:rsid w:val="007F1A55"/>
    <w:rsid w:val="007F1B14"/>
    <w:rsid w:val="007F1B61"/>
    <w:rsid w:val="007F1BF2"/>
    <w:rsid w:val="007F1F55"/>
    <w:rsid w:val="007F1F9B"/>
    <w:rsid w:val="007F20B4"/>
    <w:rsid w:val="007F20F8"/>
    <w:rsid w:val="007F2268"/>
    <w:rsid w:val="007F229A"/>
    <w:rsid w:val="007F242D"/>
    <w:rsid w:val="007F2457"/>
    <w:rsid w:val="007F2463"/>
    <w:rsid w:val="007F249E"/>
    <w:rsid w:val="007F24F3"/>
    <w:rsid w:val="007F265C"/>
    <w:rsid w:val="007F266F"/>
    <w:rsid w:val="007F2719"/>
    <w:rsid w:val="007F27AE"/>
    <w:rsid w:val="007F2929"/>
    <w:rsid w:val="007F2B13"/>
    <w:rsid w:val="007F2B6F"/>
    <w:rsid w:val="007F2C31"/>
    <w:rsid w:val="007F2CCB"/>
    <w:rsid w:val="007F2E27"/>
    <w:rsid w:val="007F3035"/>
    <w:rsid w:val="007F30C4"/>
    <w:rsid w:val="007F30FA"/>
    <w:rsid w:val="007F310A"/>
    <w:rsid w:val="007F3145"/>
    <w:rsid w:val="007F31CB"/>
    <w:rsid w:val="007F329C"/>
    <w:rsid w:val="007F3317"/>
    <w:rsid w:val="007F336D"/>
    <w:rsid w:val="007F3398"/>
    <w:rsid w:val="007F3420"/>
    <w:rsid w:val="007F34B7"/>
    <w:rsid w:val="007F35D9"/>
    <w:rsid w:val="007F36F7"/>
    <w:rsid w:val="007F36FE"/>
    <w:rsid w:val="007F3817"/>
    <w:rsid w:val="007F383E"/>
    <w:rsid w:val="007F386E"/>
    <w:rsid w:val="007F3881"/>
    <w:rsid w:val="007F3922"/>
    <w:rsid w:val="007F398D"/>
    <w:rsid w:val="007F3A3C"/>
    <w:rsid w:val="007F3A83"/>
    <w:rsid w:val="007F3B26"/>
    <w:rsid w:val="007F3B33"/>
    <w:rsid w:val="007F3B50"/>
    <w:rsid w:val="007F3BBF"/>
    <w:rsid w:val="007F3F3E"/>
    <w:rsid w:val="007F3FB0"/>
    <w:rsid w:val="007F3FB7"/>
    <w:rsid w:val="007F4018"/>
    <w:rsid w:val="007F4187"/>
    <w:rsid w:val="007F420D"/>
    <w:rsid w:val="007F4222"/>
    <w:rsid w:val="007F4242"/>
    <w:rsid w:val="007F4277"/>
    <w:rsid w:val="007F4337"/>
    <w:rsid w:val="007F44D5"/>
    <w:rsid w:val="007F456A"/>
    <w:rsid w:val="007F4572"/>
    <w:rsid w:val="007F45B6"/>
    <w:rsid w:val="007F45DE"/>
    <w:rsid w:val="007F46A8"/>
    <w:rsid w:val="007F46F0"/>
    <w:rsid w:val="007F4727"/>
    <w:rsid w:val="007F4775"/>
    <w:rsid w:val="007F48A5"/>
    <w:rsid w:val="007F492A"/>
    <w:rsid w:val="007F4C92"/>
    <w:rsid w:val="007F4F2E"/>
    <w:rsid w:val="007F5006"/>
    <w:rsid w:val="007F500E"/>
    <w:rsid w:val="007F5011"/>
    <w:rsid w:val="007F5035"/>
    <w:rsid w:val="007F512A"/>
    <w:rsid w:val="007F5143"/>
    <w:rsid w:val="007F529A"/>
    <w:rsid w:val="007F5448"/>
    <w:rsid w:val="007F554E"/>
    <w:rsid w:val="007F5552"/>
    <w:rsid w:val="007F570C"/>
    <w:rsid w:val="007F5753"/>
    <w:rsid w:val="007F57DD"/>
    <w:rsid w:val="007F586F"/>
    <w:rsid w:val="007F59A0"/>
    <w:rsid w:val="007F5AFF"/>
    <w:rsid w:val="007F5B19"/>
    <w:rsid w:val="007F5C68"/>
    <w:rsid w:val="007F5E39"/>
    <w:rsid w:val="007F5E8A"/>
    <w:rsid w:val="007F5E96"/>
    <w:rsid w:val="007F5EED"/>
    <w:rsid w:val="007F5F0E"/>
    <w:rsid w:val="007F5F26"/>
    <w:rsid w:val="007F60BB"/>
    <w:rsid w:val="007F60D0"/>
    <w:rsid w:val="007F61F3"/>
    <w:rsid w:val="007F6334"/>
    <w:rsid w:val="007F6479"/>
    <w:rsid w:val="007F65A6"/>
    <w:rsid w:val="007F661B"/>
    <w:rsid w:val="007F6715"/>
    <w:rsid w:val="007F67D3"/>
    <w:rsid w:val="007F6817"/>
    <w:rsid w:val="007F6955"/>
    <w:rsid w:val="007F69E5"/>
    <w:rsid w:val="007F6C8C"/>
    <w:rsid w:val="007F6CAF"/>
    <w:rsid w:val="007F6E58"/>
    <w:rsid w:val="007F6E80"/>
    <w:rsid w:val="007F7140"/>
    <w:rsid w:val="007F74BB"/>
    <w:rsid w:val="007F75E9"/>
    <w:rsid w:val="007F77BD"/>
    <w:rsid w:val="007F790F"/>
    <w:rsid w:val="007F793D"/>
    <w:rsid w:val="007F7AA2"/>
    <w:rsid w:val="007F7B21"/>
    <w:rsid w:val="007F7B22"/>
    <w:rsid w:val="007F7B91"/>
    <w:rsid w:val="007F7BC0"/>
    <w:rsid w:val="007F7C2A"/>
    <w:rsid w:val="007F7CC9"/>
    <w:rsid w:val="007F7CE0"/>
    <w:rsid w:val="007F7EEA"/>
    <w:rsid w:val="007F7F8F"/>
    <w:rsid w:val="007F7FE7"/>
    <w:rsid w:val="0080009E"/>
    <w:rsid w:val="008000B7"/>
    <w:rsid w:val="00800160"/>
    <w:rsid w:val="00800183"/>
    <w:rsid w:val="008001DF"/>
    <w:rsid w:val="0080021A"/>
    <w:rsid w:val="0080024A"/>
    <w:rsid w:val="0080030F"/>
    <w:rsid w:val="00800358"/>
    <w:rsid w:val="00800450"/>
    <w:rsid w:val="00800595"/>
    <w:rsid w:val="008006E4"/>
    <w:rsid w:val="00800852"/>
    <w:rsid w:val="00800921"/>
    <w:rsid w:val="00800983"/>
    <w:rsid w:val="00800A50"/>
    <w:rsid w:val="00800B5E"/>
    <w:rsid w:val="00800C3B"/>
    <w:rsid w:val="00801375"/>
    <w:rsid w:val="008013EA"/>
    <w:rsid w:val="008013F3"/>
    <w:rsid w:val="00801427"/>
    <w:rsid w:val="00801466"/>
    <w:rsid w:val="0080154A"/>
    <w:rsid w:val="00801623"/>
    <w:rsid w:val="008016C8"/>
    <w:rsid w:val="00801767"/>
    <w:rsid w:val="00801785"/>
    <w:rsid w:val="008017E8"/>
    <w:rsid w:val="008017FC"/>
    <w:rsid w:val="00801AB5"/>
    <w:rsid w:val="00801B1D"/>
    <w:rsid w:val="00801B58"/>
    <w:rsid w:val="00801B98"/>
    <w:rsid w:val="00801BA6"/>
    <w:rsid w:val="00801D05"/>
    <w:rsid w:val="00801D2C"/>
    <w:rsid w:val="00801D3E"/>
    <w:rsid w:val="00801DB2"/>
    <w:rsid w:val="00801E0F"/>
    <w:rsid w:val="00801F6B"/>
    <w:rsid w:val="00801F95"/>
    <w:rsid w:val="00802071"/>
    <w:rsid w:val="008020FB"/>
    <w:rsid w:val="00802135"/>
    <w:rsid w:val="008021E5"/>
    <w:rsid w:val="008021F1"/>
    <w:rsid w:val="0080225E"/>
    <w:rsid w:val="008022BF"/>
    <w:rsid w:val="008023CA"/>
    <w:rsid w:val="00802596"/>
    <w:rsid w:val="00802598"/>
    <w:rsid w:val="008025B4"/>
    <w:rsid w:val="008025D4"/>
    <w:rsid w:val="00802608"/>
    <w:rsid w:val="0080287C"/>
    <w:rsid w:val="008028B7"/>
    <w:rsid w:val="008029F0"/>
    <w:rsid w:val="00802B78"/>
    <w:rsid w:val="00802C3A"/>
    <w:rsid w:val="00802CA5"/>
    <w:rsid w:val="00802D83"/>
    <w:rsid w:val="00802FCD"/>
    <w:rsid w:val="008030D8"/>
    <w:rsid w:val="008031D9"/>
    <w:rsid w:val="0080320E"/>
    <w:rsid w:val="008032FE"/>
    <w:rsid w:val="008034AF"/>
    <w:rsid w:val="008034FD"/>
    <w:rsid w:val="0080358C"/>
    <w:rsid w:val="0080366F"/>
    <w:rsid w:val="008037C2"/>
    <w:rsid w:val="008037D4"/>
    <w:rsid w:val="0080387D"/>
    <w:rsid w:val="0080396C"/>
    <w:rsid w:val="00803A21"/>
    <w:rsid w:val="00803A41"/>
    <w:rsid w:val="00803B63"/>
    <w:rsid w:val="00803BC6"/>
    <w:rsid w:val="00803C53"/>
    <w:rsid w:val="00803CC6"/>
    <w:rsid w:val="00803CFA"/>
    <w:rsid w:val="00803D2D"/>
    <w:rsid w:val="00803DC2"/>
    <w:rsid w:val="00803DF0"/>
    <w:rsid w:val="00803E52"/>
    <w:rsid w:val="00803EA0"/>
    <w:rsid w:val="00803F15"/>
    <w:rsid w:val="00803F6F"/>
    <w:rsid w:val="00803F9B"/>
    <w:rsid w:val="0080406B"/>
    <w:rsid w:val="00804073"/>
    <w:rsid w:val="00804127"/>
    <w:rsid w:val="0080418B"/>
    <w:rsid w:val="008042CF"/>
    <w:rsid w:val="00804525"/>
    <w:rsid w:val="00804586"/>
    <w:rsid w:val="008045F2"/>
    <w:rsid w:val="008046B8"/>
    <w:rsid w:val="008046E5"/>
    <w:rsid w:val="00804740"/>
    <w:rsid w:val="00804847"/>
    <w:rsid w:val="00804975"/>
    <w:rsid w:val="00804ADF"/>
    <w:rsid w:val="00804B48"/>
    <w:rsid w:val="00804C7E"/>
    <w:rsid w:val="00804C84"/>
    <w:rsid w:val="00804D60"/>
    <w:rsid w:val="00804D88"/>
    <w:rsid w:val="00804DA8"/>
    <w:rsid w:val="00804DB0"/>
    <w:rsid w:val="00804E8C"/>
    <w:rsid w:val="00804E99"/>
    <w:rsid w:val="00804ECC"/>
    <w:rsid w:val="00804FD1"/>
    <w:rsid w:val="00805079"/>
    <w:rsid w:val="008050A9"/>
    <w:rsid w:val="008050B9"/>
    <w:rsid w:val="008050F5"/>
    <w:rsid w:val="0080529E"/>
    <w:rsid w:val="008052A2"/>
    <w:rsid w:val="0080532B"/>
    <w:rsid w:val="00805514"/>
    <w:rsid w:val="00805524"/>
    <w:rsid w:val="00805551"/>
    <w:rsid w:val="008055F3"/>
    <w:rsid w:val="0080564C"/>
    <w:rsid w:val="00805A54"/>
    <w:rsid w:val="00805B34"/>
    <w:rsid w:val="00805BED"/>
    <w:rsid w:val="00805CBF"/>
    <w:rsid w:val="00805CCD"/>
    <w:rsid w:val="00805CE4"/>
    <w:rsid w:val="00805DBA"/>
    <w:rsid w:val="00805F02"/>
    <w:rsid w:val="00805F38"/>
    <w:rsid w:val="00805FA3"/>
    <w:rsid w:val="008060F1"/>
    <w:rsid w:val="008060F9"/>
    <w:rsid w:val="008061BC"/>
    <w:rsid w:val="00806290"/>
    <w:rsid w:val="00806421"/>
    <w:rsid w:val="00806454"/>
    <w:rsid w:val="0080652E"/>
    <w:rsid w:val="008067A7"/>
    <w:rsid w:val="008067F9"/>
    <w:rsid w:val="00806996"/>
    <w:rsid w:val="00806A9F"/>
    <w:rsid w:val="00806B6A"/>
    <w:rsid w:val="00806BC7"/>
    <w:rsid w:val="00806C6E"/>
    <w:rsid w:val="00806D30"/>
    <w:rsid w:val="00806E40"/>
    <w:rsid w:val="00806EC3"/>
    <w:rsid w:val="00806F20"/>
    <w:rsid w:val="00807062"/>
    <w:rsid w:val="008071A4"/>
    <w:rsid w:val="00807240"/>
    <w:rsid w:val="0080731E"/>
    <w:rsid w:val="00807372"/>
    <w:rsid w:val="0080742B"/>
    <w:rsid w:val="008074BF"/>
    <w:rsid w:val="0080762D"/>
    <w:rsid w:val="008076D7"/>
    <w:rsid w:val="00807884"/>
    <w:rsid w:val="00807A21"/>
    <w:rsid w:val="00807AFD"/>
    <w:rsid w:val="00807BBA"/>
    <w:rsid w:val="00807BEF"/>
    <w:rsid w:val="00807E73"/>
    <w:rsid w:val="00807F92"/>
    <w:rsid w:val="008100A8"/>
    <w:rsid w:val="008101F7"/>
    <w:rsid w:val="008103DC"/>
    <w:rsid w:val="008104FA"/>
    <w:rsid w:val="0081052A"/>
    <w:rsid w:val="00810595"/>
    <w:rsid w:val="0081059E"/>
    <w:rsid w:val="008105AF"/>
    <w:rsid w:val="008105BD"/>
    <w:rsid w:val="008105DE"/>
    <w:rsid w:val="00810662"/>
    <w:rsid w:val="0081067A"/>
    <w:rsid w:val="00810766"/>
    <w:rsid w:val="00810779"/>
    <w:rsid w:val="008109E6"/>
    <w:rsid w:val="00810C5A"/>
    <w:rsid w:val="00810D0F"/>
    <w:rsid w:val="00810E25"/>
    <w:rsid w:val="00810FA6"/>
    <w:rsid w:val="0081103B"/>
    <w:rsid w:val="0081105A"/>
    <w:rsid w:val="0081108A"/>
    <w:rsid w:val="008110F7"/>
    <w:rsid w:val="008111D8"/>
    <w:rsid w:val="00811212"/>
    <w:rsid w:val="008112FC"/>
    <w:rsid w:val="00811359"/>
    <w:rsid w:val="008113E4"/>
    <w:rsid w:val="00811485"/>
    <w:rsid w:val="008114BA"/>
    <w:rsid w:val="00811669"/>
    <w:rsid w:val="008117FE"/>
    <w:rsid w:val="00811887"/>
    <w:rsid w:val="008118A0"/>
    <w:rsid w:val="00811A01"/>
    <w:rsid w:val="00811A23"/>
    <w:rsid w:val="00811B13"/>
    <w:rsid w:val="00811B27"/>
    <w:rsid w:val="00811B8D"/>
    <w:rsid w:val="00811C07"/>
    <w:rsid w:val="00811C87"/>
    <w:rsid w:val="00811CC5"/>
    <w:rsid w:val="00811E12"/>
    <w:rsid w:val="00811EFF"/>
    <w:rsid w:val="00811F6D"/>
    <w:rsid w:val="00811F8C"/>
    <w:rsid w:val="00811FB2"/>
    <w:rsid w:val="008120E3"/>
    <w:rsid w:val="00812107"/>
    <w:rsid w:val="008121A1"/>
    <w:rsid w:val="008121EC"/>
    <w:rsid w:val="00812225"/>
    <w:rsid w:val="0081232F"/>
    <w:rsid w:val="008124E6"/>
    <w:rsid w:val="008124EF"/>
    <w:rsid w:val="00812522"/>
    <w:rsid w:val="00812551"/>
    <w:rsid w:val="008126A9"/>
    <w:rsid w:val="008126DF"/>
    <w:rsid w:val="00812707"/>
    <w:rsid w:val="0081274F"/>
    <w:rsid w:val="008128BA"/>
    <w:rsid w:val="0081292C"/>
    <w:rsid w:val="00812947"/>
    <w:rsid w:val="00812987"/>
    <w:rsid w:val="00812A44"/>
    <w:rsid w:val="00812B2D"/>
    <w:rsid w:val="00812CB3"/>
    <w:rsid w:val="00812D4B"/>
    <w:rsid w:val="00813292"/>
    <w:rsid w:val="00813387"/>
    <w:rsid w:val="00813585"/>
    <w:rsid w:val="00813600"/>
    <w:rsid w:val="00813648"/>
    <w:rsid w:val="0081369C"/>
    <w:rsid w:val="00813891"/>
    <w:rsid w:val="00813898"/>
    <w:rsid w:val="008138D2"/>
    <w:rsid w:val="00813993"/>
    <w:rsid w:val="00813A44"/>
    <w:rsid w:val="00813AD6"/>
    <w:rsid w:val="00813C70"/>
    <w:rsid w:val="00813F8B"/>
    <w:rsid w:val="008141A8"/>
    <w:rsid w:val="008141B9"/>
    <w:rsid w:val="008142B3"/>
    <w:rsid w:val="00814374"/>
    <w:rsid w:val="008144DC"/>
    <w:rsid w:val="0081452D"/>
    <w:rsid w:val="00814585"/>
    <w:rsid w:val="008145DA"/>
    <w:rsid w:val="00814732"/>
    <w:rsid w:val="00814823"/>
    <w:rsid w:val="0081489D"/>
    <w:rsid w:val="00814990"/>
    <w:rsid w:val="00814A20"/>
    <w:rsid w:val="00814AED"/>
    <w:rsid w:val="00814B9D"/>
    <w:rsid w:val="00814CD6"/>
    <w:rsid w:val="00814D37"/>
    <w:rsid w:val="00814D68"/>
    <w:rsid w:val="00814D9B"/>
    <w:rsid w:val="00814DB6"/>
    <w:rsid w:val="00814E36"/>
    <w:rsid w:val="00814FEB"/>
    <w:rsid w:val="0081503C"/>
    <w:rsid w:val="00815084"/>
    <w:rsid w:val="00815164"/>
    <w:rsid w:val="008151B8"/>
    <w:rsid w:val="0081523E"/>
    <w:rsid w:val="008153AD"/>
    <w:rsid w:val="00815433"/>
    <w:rsid w:val="0081543C"/>
    <w:rsid w:val="008155E2"/>
    <w:rsid w:val="00815603"/>
    <w:rsid w:val="0081569B"/>
    <w:rsid w:val="0081571A"/>
    <w:rsid w:val="0081572D"/>
    <w:rsid w:val="00815777"/>
    <w:rsid w:val="008157A9"/>
    <w:rsid w:val="0081586C"/>
    <w:rsid w:val="008158FC"/>
    <w:rsid w:val="00815AFA"/>
    <w:rsid w:val="00815B78"/>
    <w:rsid w:val="00815BE7"/>
    <w:rsid w:val="00815C59"/>
    <w:rsid w:val="00815C9C"/>
    <w:rsid w:val="00815D2A"/>
    <w:rsid w:val="00815D7D"/>
    <w:rsid w:val="00815E15"/>
    <w:rsid w:val="008163F0"/>
    <w:rsid w:val="008165BB"/>
    <w:rsid w:val="008165CF"/>
    <w:rsid w:val="00816601"/>
    <w:rsid w:val="00816736"/>
    <w:rsid w:val="0081678C"/>
    <w:rsid w:val="00816827"/>
    <w:rsid w:val="00816831"/>
    <w:rsid w:val="00816877"/>
    <w:rsid w:val="008169C3"/>
    <w:rsid w:val="00816A3D"/>
    <w:rsid w:val="00816AC4"/>
    <w:rsid w:val="00816BAA"/>
    <w:rsid w:val="00816E46"/>
    <w:rsid w:val="00816F32"/>
    <w:rsid w:val="00816F3B"/>
    <w:rsid w:val="008170D6"/>
    <w:rsid w:val="00817115"/>
    <w:rsid w:val="0081719B"/>
    <w:rsid w:val="008171FC"/>
    <w:rsid w:val="0081725B"/>
    <w:rsid w:val="008172CC"/>
    <w:rsid w:val="008172E5"/>
    <w:rsid w:val="008175D2"/>
    <w:rsid w:val="0081777E"/>
    <w:rsid w:val="00817846"/>
    <w:rsid w:val="00817A10"/>
    <w:rsid w:val="00817B22"/>
    <w:rsid w:val="00817C77"/>
    <w:rsid w:val="00817CA5"/>
    <w:rsid w:val="00817CAF"/>
    <w:rsid w:val="00817CD7"/>
    <w:rsid w:val="00817CED"/>
    <w:rsid w:val="00817D6F"/>
    <w:rsid w:val="00820066"/>
    <w:rsid w:val="00820171"/>
    <w:rsid w:val="008201C8"/>
    <w:rsid w:val="00820318"/>
    <w:rsid w:val="008204CE"/>
    <w:rsid w:val="008204CF"/>
    <w:rsid w:val="0082062B"/>
    <w:rsid w:val="008206F1"/>
    <w:rsid w:val="0082070A"/>
    <w:rsid w:val="00820739"/>
    <w:rsid w:val="0082074F"/>
    <w:rsid w:val="0082077C"/>
    <w:rsid w:val="00820797"/>
    <w:rsid w:val="00820806"/>
    <w:rsid w:val="0082086B"/>
    <w:rsid w:val="0082091E"/>
    <w:rsid w:val="008209D7"/>
    <w:rsid w:val="00820A58"/>
    <w:rsid w:val="00820A5D"/>
    <w:rsid w:val="00820AAB"/>
    <w:rsid w:val="00820C55"/>
    <w:rsid w:val="00820EAD"/>
    <w:rsid w:val="00821051"/>
    <w:rsid w:val="0082108A"/>
    <w:rsid w:val="0082117F"/>
    <w:rsid w:val="0082119E"/>
    <w:rsid w:val="008211CD"/>
    <w:rsid w:val="008211FF"/>
    <w:rsid w:val="0082131B"/>
    <w:rsid w:val="00821417"/>
    <w:rsid w:val="0082142A"/>
    <w:rsid w:val="00821486"/>
    <w:rsid w:val="00821591"/>
    <w:rsid w:val="008215AA"/>
    <w:rsid w:val="008215D3"/>
    <w:rsid w:val="008216A4"/>
    <w:rsid w:val="008216FF"/>
    <w:rsid w:val="00821A5F"/>
    <w:rsid w:val="00821ABA"/>
    <w:rsid w:val="00821AED"/>
    <w:rsid w:val="00821BB7"/>
    <w:rsid w:val="00821D64"/>
    <w:rsid w:val="00821DA6"/>
    <w:rsid w:val="00821E55"/>
    <w:rsid w:val="00821FB1"/>
    <w:rsid w:val="00821FED"/>
    <w:rsid w:val="00822029"/>
    <w:rsid w:val="00822132"/>
    <w:rsid w:val="00822139"/>
    <w:rsid w:val="0082223A"/>
    <w:rsid w:val="0082268A"/>
    <w:rsid w:val="008226DE"/>
    <w:rsid w:val="00822797"/>
    <w:rsid w:val="0082279B"/>
    <w:rsid w:val="008228A3"/>
    <w:rsid w:val="0082298A"/>
    <w:rsid w:val="00822991"/>
    <w:rsid w:val="00822BEF"/>
    <w:rsid w:val="00822C2A"/>
    <w:rsid w:val="00822C50"/>
    <w:rsid w:val="00822DCF"/>
    <w:rsid w:val="00822DFE"/>
    <w:rsid w:val="00822EC4"/>
    <w:rsid w:val="00822F2B"/>
    <w:rsid w:val="008230EE"/>
    <w:rsid w:val="0082310B"/>
    <w:rsid w:val="0082313D"/>
    <w:rsid w:val="008231F1"/>
    <w:rsid w:val="00823264"/>
    <w:rsid w:val="00823267"/>
    <w:rsid w:val="008232E6"/>
    <w:rsid w:val="00823378"/>
    <w:rsid w:val="00823501"/>
    <w:rsid w:val="0082355C"/>
    <w:rsid w:val="0082361F"/>
    <w:rsid w:val="00823702"/>
    <w:rsid w:val="00823788"/>
    <w:rsid w:val="008237A7"/>
    <w:rsid w:val="00823801"/>
    <w:rsid w:val="0082380B"/>
    <w:rsid w:val="0082391A"/>
    <w:rsid w:val="00823A45"/>
    <w:rsid w:val="00823A91"/>
    <w:rsid w:val="00823AA5"/>
    <w:rsid w:val="00823B34"/>
    <w:rsid w:val="00823D20"/>
    <w:rsid w:val="00823D31"/>
    <w:rsid w:val="00823F62"/>
    <w:rsid w:val="00823F8E"/>
    <w:rsid w:val="00823F91"/>
    <w:rsid w:val="00823FB1"/>
    <w:rsid w:val="00823FD5"/>
    <w:rsid w:val="00824211"/>
    <w:rsid w:val="00824336"/>
    <w:rsid w:val="00824363"/>
    <w:rsid w:val="00824405"/>
    <w:rsid w:val="00824413"/>
    <w:rsid w:val="0082448D"/>
    <w:rsid w:val="008245C8"/>
    <w:rsid w:val="008246A1"/>
    <w:rsid w:val="0082474F"/>
    <w:rsid w:val="008248B0"/>
    <w:rsid w:val="00824913"/>
    <w:rsid w:val="00824925"/>
    <w:rsid w:val="0082498E"/>
    <w:rsid w:val="00824A24"/>
    <w:rsid w:val="00824BB0"/>
    <w:rsid w:val="00824CBC"/>
    <w:rsid w:val="00824D9C"/>
    <w:rsid w:val="00824DB1"/>
    <w:rsid w:val="00824DBC"/>
    <w:rsid w:val="00824E91"/>
    <w:rsid w:val="00824FFE"/>
    <w:rsid w:val="00825010"/>
    <w:rsid w:val="00825190"/>
    <w:rsid w:val="008251FA"/>
    <w:rsid w:val="0082533D"/>
    <w:rsid w:val="008253C5"/>
    <w:rsid w:val="0082540C"/>
    <w:rsid w:val="0082546C"/>
    <w:rsid w:val="008255C4"/>
    <w:rsid w:val="00825617"/>
    <w:rsid w:val="00825704"/>
    <w:rsid w:val="008257D8"/>
    <w:rsid w:val="008258C3"/>
    <w:rsid w:val="0082599E"/>
    <w:rsid w:val="008259D1"/>
    <w:rsid w:val="00825A09"/>
    <w:rsid w:val="00825A4C"/>
    <w:rsid w:val="00825A73"/>
    <w:rsid w:val="00825A92"/>
    <w:rsid w:val="00825ABE"/>
    <w:rsid w:val="00825BFB"/>
    <w:rsid w:val="00825C3B"/>
    <w:rsid w:val="00825D32"/>
    <w:rsid w:val="00825D8B"/>
    <w:rsid w:val="00825E35"/>
    <w:rsid w:val="00825EF8"/>
    <w:rsid w:val="00826102"/>
    <w:rsid w:val="00826221"/>
    <w:rsid w:val="00826365"/>
    <w:rsid w:val="008263D5"/>
    <w:rsid w:val="008263FA"/>
    <w:rsid w:val="008265AD"/>
    <w:rsid w:val="008266B4"/>
    <w:rsid w:val="008266B8"/>
    <w:rsid w:val="00826841"/>
    <w:rsid w:val="00826872"/>
    <w:rsid w:val="00826970"/>
    <w:rsid w:val="00826B71"/>
    <w:rsid w:val="00826BB4"/>
    <w:rsid w:val="00826DA3"/>
    <w:rsid w:val="00826E1F"/>
    <w:rsid w:val="00826F8A"/>
    <w:rsid w:val="00827003"/>
    <w:rsid w:val="008271A3"/>
    <w:rsid w:val="008271AB"/>
    <w:rsid w:val="008273C2"/>
    <w:rsid w:val="008273D2"/>
    <w:rsid w:val="00827537"/>
    <w:rsid w:val="008275CD"/>
    <w:rsid w:val="0082765E"/>
    <w:rsid w:val="0082775E"/>
    <w:rsid w:val="008278D5"/>
    <w:rsid w:val="00827AC0"/>
    <w:rsid w:val="00827B62"/>
    <w:rsid w:val="00827B66"/>
    <w:rsid w:val="00827D39"/>
    <w:rsid w:val="00827D7F"/>
    <w:rsid w:val="00827DE2"/>
    <w:rsid w:val="00827E44"/>
    <w:rsid w:val="00827EBB"/>
    <w:rsid w:val="00827F1D"/>
    <w:rsid w:val="00827F6D"/>
    <w:rsid w:val="008300BD"/>
    <w:rsid w:val="00830160"/>
    <w:rsid w:val="0083019D"/>
    <w:rsid w:val="00830296"/>
    <w:rsid w:val="008303E8"/>
    <w:rsid w:val="00830472"/>
    <w:rsid w:val="008306B6"/>
    <w:rsid w:val="008306DD"/>
    <w:rsid w:val="00830743"/>
    <w:rsid w:val="00830787"/>
    <w:rsid w:val="008307CE"/>
    <w:rsid w:val="008307D1"/>
    <w:rsid w:val="008307E6"/>
    <w:rsid w:val="00830879"/>
    <w:rsid w:val="00830894"/>
    <w:rsid w:val="00830928"/>
    <w:rsid w:val="008309E2"/>
    <w:rsid w:val="00830A23"/>
    <w:rsid w:val="00830AF3"/>
    <w:rsid w:val="00830BBA"/>
    <w:rsid w:val="00830D19"/>
    <w:rsid w:val="00830DFA"/>
    <w:rsid w:val="00830E26"/>
    <w:rsid w:val="00830ECE"/>
    <w:rsid w:val="00830F1A"/>
    <w:rsid w:val="00830F20"/>
    <w:rsid w:val="00830F77"/>
    <w:rsid w:val="008311DC"/>
    <w:rsid w:val="00831329"/>
    <w:rsid w:val="0083133E"/>
    <w:rsid w:val="00831472"/>
    <w:rsid w:val="00831541"/>
    <w:rsid w:val="0083155A"/>
    <w:rsid w:val="00831571"/>
    <w:rsid w:val="008315A0"/>
    <w:rsid w:val="0083168B"/>
    <w:rsid w:val="0083182A"/>
    <w:rsid w:val="00831963"/>
    <w:rsid w:val="008319E6"/>
    <w:rsid w:val="008319F6"/>
    <w:rsid w:val="00831ABE"/>
    <w:rsid w:val="00831CE7"/>
    <w:rsid w:val="00831D45"/>
    <w:rsid w:val="00831E35"/>
    <w:rsid w:val="00831F03"/>
    <w:rsid w:val="00832289"/>
    <w:rsid w:val="0083233C"/>
    <w:rsid w:val="00832405"/>
    <w:rsid w:val="0083248D"/>
    <w:rsid w:val="008324A4"/>
    <w:rsid w:val="008324AA"/>
    <w:rsid w:val="0083251B"/>
    <w:rsid w:val="008325BE"/>
    <w:rsid w:val="0083268E"/>
    <w:rsid w:val="008326E4"/>
    <w:rsid w:val="00832701"/>
    <w:rsid w:val="0083271D"/>
    <w:rsid w:val="00832791"/>
    <w:rsid w:val="00832853"/>
    <w:rsid w:val="008329F0"/>
    <w:rsid w:val="00832A03"/>
    <w:rsid w:val="00832A53"/>
    <w:rsid w:val="00832B57"/>
    <w:rsid w:val="00832B88"/>
    <w:rsid w:val="00832C28"/>
    <w:rsid w:val="00832E0D"/>
    <w:rsid w:val="00832ED4"/>
    <w:rsid w:val="00833078"/>
    <w:rsid w:val="00833095"/>
    <w:rsid w:val="008330AB"/>
    <w:rsid w:val="008330B1"/>
    <w:rsid w:val="00833156"/>
    <w:rsid w:val="00833294"/>
    <w:rsid w:val="008332CE"/>
    <w:rsid w:val="0083343E"/>
    <w:rsid w:val="008335AF"/>
    <w:rsid w:val="00833687"/>
    <w:rsid w:val="00833975"/>
    <w:rsid w:val="00833A2B"/>
    <w:rsid w:val="00833B5D"/>
    <w:rsid w:val="00833B5F"/>
    <w:rsid w:val="00833B63"/>
    <w:rsid w:val="00833BB6"/>
    <w:rsid w:val="00833BCB"/>
    <w:rsid w:val="00833CBC"/>
    <w:rsid w:val="00833CDC"/>
    <w:rsid w:val="00833D08"/>
    <w:rsid w:val="00833D79"/>
    <w:rsid w:val="00833DAD"/>
    <w:rsid w:val="00833DE7"/>
    <w:rsid w:val="00833F96"/>
    <w:rsid w:val="00833FC5"/>
    <w:rsid w:val="00834057"/>
    <w:rsid w:val="008340EB"/>
    <w:rsid w:val="0083413D"/>
    <w:rsid w:val="008342EC"/>
    <w:rsid w:val="00834427"/>
    <w:rsid w:val="008345F0"/>
    <w:rsid w:val="008347A7"/>
    <w:rsid w:val="0083488C"/>
    <w:rsid w:val="00834AC6"/>
    <w:rsid w:val="00834C2E"/>
    <w:rsid w:val="00834C63"/>
    <w:rsid w:val="00834CB8"/>
    <w:rsid w:val="00834D6C"/>
    <w:rsid w:val="00834EF1"/>
    <w:rsid w:val="00834F20"/>
    <w:rsid w:val="0083515E"/>
    <w:rsid w:val="0083522C"/>
    <w:rsid w:val="00835233"/>
    <w:rsid w:val="00835277"/>
    <w:rsid w:val="00835405"/>
    <w:rsid w:val="00835485"/>
    <w:rsid w:val="00835495"/>
    <w:rsid w:val="008354CA"/>
    <w:rsid w:val="008354E4"/>
    <w:rsid w:val="0083555F"/>
    <w:rsid w:val="00835592"/>
    <w:rsid w:val="008355B5"/>
    <w:rsid w:val="0083561F"/>
    <w:rsid w:val="008357AE"/>
    <w:rsid w:val="008357BF"/>
    <w:rsid w:val="0083580C"/>
    <w:rsid w:val="00835812"/>
    <w:rsid w:val="0083583D"/>
    <w:rsid w:val="0083597F"/>
    <w:rsid w:val="00835A70"/>
    <w:rsid w:val="00835BA1"/>
    <w:rsid w:val="00835BC6"/>
    <w:rsid w:val="00835C08"/>
    <w:rsid w:val="00835C3C"/>
    <w:rsid w:val="00835C94"/>
    <w:rsid w:val="00835DA9"/>
    <w:rsid w:val="00835DD0"/>
    <w:rsid w:val="00835F0C"/>
    <w:rsid w:val="00835F8E"/>
    <w:rsid w:val="00835FA4"/>
    <w:rsid w:val="00835FCA"/>
    <w:rsid w:val="00835FEA"/>
    <w:rsid w:val="0083603D"/>
    <w:rsid w:val="008360A5"/>
    <w:rsid w:val="008361A5"/>
    <w:rsid w:val="008361B0"/>
    <w:rsid w:val="008361DB"/>
    <w:rsid w:val="008363E1"/>
    <w:rsid w:val="008364F1"/>
    <w:rsid w:val="00836570"/>
    <w:rsid w:val="008365FD"/>
    <w:rsid w:val="008366E4"/>
    <w:rsid w:val="008366F3"/>
    <w:rsid w:val="00836828"/>
    <w:rsid w:val="0083686E"/>
    <w:rsid w:val="008368B7"/>
    <w:rsid w:val="00836A85"/>
    <w:rsid w:val="00836B8A"/>
    <w:rsid w:val="00836BA1"/>
    <w:rsid w:val="00836BC5"/>
    <w:rsid w:val="00836C82"/>
    <w:rsid w:val="00836C96"/>
    <w:rsid w:val="00836CD3"/>
    <w:rsid w:val="00836D8C"/>
    <w:rsid w:val="00836DB3"/>
    <w:rsid w:val="00836DEB"/>
    <w:rsid w:val="00836E11"/>
    <w:rsid w:val="00836E31"/>
    <w:rsid w:val="008370AA"/>
    <w:rsid w:val="00837160"/>
    <w:rsid w:val="00837171"/>
    <w:rsid w:val="008371BB"/>
    <w:rsid w:val="00837221"/>
    <w:rsid w:val="0083729E"/>
    <w:rsid w:val="008373CE"/>
    <w:rsid w:val="008374AF"/>
    <w:rsid w:val="0083774F"/>
    <w:rsid w:val="00837780"/>
    <w:rsid w:val="008378C7"/>
    <w:rsid w:val="00837B52"/>
    <w:rsid w:val="00837BD5"/>
    <w:rsid w:val="00837C6D"/>
    <w:rsid w:val="00837DF1"/>
    <w:rsid w:val="00837F05"/>
    <w:rsid w:val="008400DA"/>
    <w:rsid w:val="00840441"/>
    <w:rsid w:val="0084048F"/>
    <w:rsid w:val="008404EC"/>
    <w:rsid w:val="008405CF"/>
    <w:rsid w:val="008406C4"/>
    <w:rsid w:val="008406FC"/>
    <w:rsid w:val="00840724"/>
    <w:rsid w:val="008407A0"/>
    <w:rsid w:val="0084089F"/>
    <w:rsid w:val="008408B1"/>
    <w:rsid w:val="00840910"/>
    <w:rsid w:val="0084092C"/>
    <w:rsid w:val="008409FE"/>
    <w:rsid w:val="00840B3D"/>
    <w:rsid w:val="00840BB5"/>
    <w:rsid w:val="00840BBC"/>
    <w:rsid w:val="00840BE3"/>
    <w:rsid w:val="00840CD1"/>
    <w:rsid w:val="00840CF6"/>
    <w:rsid w:val="00840D9A"/>
    <w:rsid w:val="00840DF4"/>
    <w:rsid w:val="0084108B"/>
    <w:rsid w:val="00841111"/>
    <w:rsid w:val="00841193"/>
    <w:rsid w:val="00841204"/>
    <w:rsid w:val="008412BB"/>
    <w:rsid w:val="0084131B"/>
    <w:rsid w:val="0084135F"/>
    <w:rsid w:val="008413F2"/>
    <w:rsid w:val="00841716"/>
    <w:rsid w:val="00841732"/>
    <w:rsid w:val="008417F5"/>
    <w:rsid w:val="00841848"/>
    <w:rsid w:val="0084185C"/>
    <w:rsid w:val="008419BA"/>
    <w:rsid w:val="00841B0D"/>
    <w:rsid w:val="00841B4B"/>
    <w:rsid w:val="00841BC3"/>
    <w:rsid w:val="00841BD8"/>
    <w:rsid w:val="00841C4F"/>
    <w:rsid w:val="00841C58"/>
    <w:rsid w:val="00841CA4"/>
    <w:rsid w:val="00841DC3"/>
    <w:rsid w:val="00841DDD"/>
    <w:rsid w:val="00841EED"/>
    <w:rsid w:val="00841F4E"/>
    <w:rsid w:val="0084204A"/>
    <w:rsid w:val="008420C9"/>
    <w:rsid w:val="008420EF"/>
    <w:rsid w:val="00842222"/>
    <w:rsid w:val="00842300"/>
    <w:rsid w:val="00842396"/>
    <w:rsid w:val="0084239A"/>
    <w:rsid w:val="00842436"/>
    <w:rsid w:val="008424E0"/>
    <w:rsid w:val="00842760"/>
    <w:rsid w:val="00842862"/>
    <w:rsid w:val="008428DA"/>
    <w:rsid w:val="0084298C"/>
    <w:rsid w:val="00842A5B"/>
    <w:rsid w:val="00842BB2"/>
    <w:rsid w:val="00842BCA"/>
    <w:rsid w:val="00842C05"/>
    <w:rsid w:val="00842C15"/>
    <w:rsid w:val="00842CEF"/>
    <w:rsid w:val="00842E45"/>
    <w:rsid w:val="00842EEA"/>
    <w:rsid w:val="008430B3"/>
    <w:rsid w:val="008430E8"/>
    <w:rsid w:val="008431B5"/>
    <w:rsid w:val="00843305"/>
    <w:rsid w:val="00843335"/>
    <w:rsid w:val="00843338"/>
    <w:rsid w:val="0084334D"/>
    <w:rsid w:val="008434E3"/>
    <w:rsid w:val="0084365B"/>
    <w:rsid w:val="008436D8"/>
    <w:rsid w:val="00843787"/>
    <w:rsid w:val="008437D1"/>
    <w:rsid w:val="008437D3"/>
    <w:rsid w:val="008438E3"/>
    <w:rsid w:val="00843978"/>
    <w:rsid w:val="00843982"/>
    <w:rsid w:val="0084398B"/>
    <w:rsid w:val="00843A68"/>
    <w:rsid w:val="00843B5B"/>
    <w:rsid w:val="00843B7C"/>
    <w:rsid w:val="00843BAF"/>
    <w:rsid w:val="00843BE4"/>
    <w:rsid w:val="00843C7B"/>
    <w:rsid w:val="00843CBA"/>
    <w:rsid w:val="00843DAF"/>
    <w:rsid w:val="00843DD9"/>
    <w:rsid w:val="00843E18"/>
    <w:rsid w:val="00843EE7"/>
    <w:rsid w:val="00843F51"/>
    <w:rsid w:val="0084409E"/>
    <w:rsid w:val="008440B3"/>
    <w:rsid w:val="0084427B"/>
    <w:rsid w:val="00844287"/>
    <w:rsid w:val="00844431"/>
    <w:rsid w:val="008444DE"/>
    <w:rsid w:val="008445D9"/>
    <w:rsid w:val="0084465E"/>
    <w:rsid w:val="00844678"/>
    <w:rsid w:val="008446A8"/>
    <w:rsid w:val="00844754"/>
    <w:rsid w:val="0084481F"/>
    <w:rsid w:val="00844868"/>
    <w:rsid w:val="00844893"/>
    <w:rsid w:val="008448A5"/>
    <w:rsid w:val="00844997"/>
    <w:rsid w:val="00844A97"/>
    <w:rsid w:val="00844BF3"/>
    <w:rsid w:val="00844C53"/>
    <w:rsid w:val="00844D43"/>
    <w:rsid w:val="008451F9"/>
    <w:rsid w:val="00845212"/>
    <w:rsid w:val="00845239"/>
    <w:rsid w:val="008452C7"/>
    <w:rsid w:val="008452C9"/>
    <w:rsid w:val="00845426"/>
    <w:rsid w:val="008457EA"/>
    <w:rsid w:val="0084584B"/>
    <w:rsid w:val="00845863"/>
    <w:rsid w:val="008458C7"/>
    <w:rsid w:val="00845A9B"/>
    <w:rsid w:val="00845AC1"/>
    <w:rsid w:val="00845B2D"/>
    <w:rsid w:val="00845BDE"/>
    <w:rsid w:val="00845C2D"/>
    <w:rsid w:val="00845CE2"/>
    <w:rsid w:val="00845D3C"/>
    <w:rsid w:val="00845D81"/>
    <w:rsid w:val="00846277"/>
    <w:rsid w:val="008462A4"/>
    <w:rsid w:val="00846362"/>
    <w:rsid w:val="008463E2"/>
    <w:rsid w:val="00846483"/>
    <w:rsid w:val="008464A0"/>
    <w:rsid w:val="008464BA"/>
    <w:rsid w:val="008465F5"/>
    <w:rsid w:val="008465F9"/>
    <w:rsid w:val="00846622"/>
    <w:rsid w:val="0084672F"/>
    <w:rsid w:val="00846901"/>
    <w:rsid w:val="008469FD"/>
    <w:rsid w:val="00846A31"/>
    <w:rsid w:val="00846AF5"/>
    <w:rsid w:val="00846BD5"/>
    <w:rsid w:val="00846BE7"/>
    <w:rsid w:val="00846C30"/>
    <w:rsid w:val="00846C7B"/>
    <w:rsid w:val="00846F30"/>
    <w:rsid w:val="00846F65"/>
    <w:rsid w:val="008471E3"/>
    <w:rsid w:val="00847257"/>
    <w:rsid w:val="00847510"/>
    <w:rsid w:val="0084763F"/>
    <w:rsid w:val="008477AC"/>
    <w:rsid w:val="008477D7"/>
    <w:rsid w:val="008477FB"/>
    <w:rsid w:val="008478B5"/>
    <w:rsid w:val="0084790B"/>
    <w:rsid w:val="00847916"/>
    <w:rsid w:val="00847B5F"/>
    <w:rsid w:val="00847BDC"/>
    <w:rsid w:val="00847C2D"/>
    <w:rsid w:val="00847C82"/>
    <w:rsid w:val="00847E1C"/>
    <w:rsid w:val="00847E2D"/>
    <w:rsid w:val="00847F6C"/>
    <w:rsid w:val="0085002C"/>
    <w:rsid w:val="00850070"/>
    <w:rsid w:val="0085013A"/>
    <w:rsid w:val="008501D6"/>
    <w:rsid w:val="00850207"/>
    <w:rsid w:val="008502AE"/>
    <w:rsid w:val="0085036C"/>
    <w:rsid w:val="0085045A"/>
    <w:rsid w:val="008504BD"/>
    <w:rsid w:val="0085055F"/>
    <w:rsid w:val="0085069F"/>
    <w:rsid w:val="008508E3"/>
    <w:rsid w:val="008508F2"/>
    <w:rsid w:val="008508FC"/>
    <w:rsid w:val="00850A88"/>
    <w:rsid w:val="00850A8D"/>
    <w:rsid w:val="00850B6A"/>
    <w:rsid w:val="00850C5A"/>
    <w:rsid w:val="00850C93"/>
    <w:rsid w:val="00850D33"/>
    <w:rsid w:val="00850D57"/>
    <w:rsid w:val="00850E15"/>
    <w:rsid w:val="00850E7B"/>
    <w:rsid w:val="00850E86"/>
    <w:rsid w:val="0085105A"/>
    <w:rsid w:val="008510D1"/>
    <w:rsid w:val="008511BB"/>
    <w:rsid w:val="008512E3"/>
    <w:rsid w:val="0085131A"/>
    <w:rsid w:val="00851346"/>
    <w:rsid w:val="00851504"/>
    <w:rsid w:val="00851575"/>
    <w:rsid w:val="008515B3"/>
    <w:rsid w:val="008516D0"/>
    <w:rsid w:val="00851799"/>
    <w:rsid w:val="0085186B"/>
    <w:rsid w:val="0085195D"/>
    <w:rsid w:val="0085197F"/>
    <w:rsid w:val="008519DD"/>
    <w:rsid w:val="008519FC"/>
    <w:rsid w:val="00851A72"/>
    <w:rsid w:val="00851BA4"/>
    <w:rsid w:val="00851BF6"/>
    <w:rsid w:val="00851C02"/>
    <w:rsid w:val="00851C14"/>
    <w:rsid w:val="00851E3C"/>
    <w:rsid w:val="00851E7C"/>
    <w:rsid w:val="00851F28"/>
    <w:rsid w:val="0085202F"/>
    <w:rsid w:val="00852083"/>
    <w:rsid w:val="008520C0"/>
    <w:rsid w:val="008520C2"/>
    <w:rsid w:val="00852278"/>
    <w:rsid w:val="00852385"/>
    <w:rsid w:val="0085244C"/>
    <w:rsid w:val="00852562"/>
    <w:rsid w:val="008525B6"/>
    <w:rsid w:val="008526F7"/>
    <w:rsid w:val="00852829"/>
    <w:rsid w:val="00852923"/>
    <w:rsid w:val="00852A20"/>
    <w:rsid w:val="00852A29"/>
    <w:rsid w:val="00852A4A"/>
    <w:rsid w:val="00852B86"/>
    <w:rsid w:val="00852BC3"/>
    <w:rsid w:val="00852E4E"/>
    <w:rsid w:val="00852EE7"/>
    <w:rsid w:val="00852FFC"/>
    <w:rsid w:val="00853101"/>
    <w:rsid w:val="0085312F"/>
    <w:rsid w:val="008531AF"/>
    <w:rsid w:val="008531F1"/>
    <w:rsid w:val="00853262"/>
    <w:rsid w:val="008532A9"/>
    <w:rsid w:val="008533EC"/>
    <w:rsid w:val="00853411"/>
    <w:rsid w:val="00853678"/>
    <w:rsid w:val="008536DD"/>
    <w:rsid w:val="0085374A"/>
    <w:rsid w:val="00853774"/>
    <w:rsid w:val="008537FD"/>
    <w:rsid w:val="00853810"/>
    <w:rsid w:val="008538EE"/>
    <w:rsid w:val="008539F4"/>
    <w:rsid w:val="00853CC7"/>
    <w:rsid w:val="00853CC8"/>
    <w:rsid w:val="00853D15"/>
    <w:rsid w:val="00853FCF"/>
    <w:rsid w:val="008543EB"/>
    <w:rsid w:val="00854670"/>
    <w:rsid w:val="0085473C"/>
    <w:rsid w:val="0085485C"/>
    <w:rsid w:val="00854941"/>
    <w:rsid w:val="008549F3"/>
    <w:rsid w:val="00854B1C"/>
    <w:rsid w:val="00854BDE"/>
    <w:rsid w:val="00854C22"/>
    <w:rsid w:val="00854CE8"/>
    <w:rsid w:val="00854E92"/>
    <w:rsid w:val="00854FFB"/>
    <w:rsid w:val="00855137"/>
    <w:rsid w:val="00855219"/>
    <w:rsid w:val="008553BE"/>
    <w:rsid w:val="008553D2"/>
    <w:rsid w:val="008553E3"/>
    <w:rsid w:val="00855631"/>
    <w:rsid w:val="00855644"/>
    <w:rsid w:val="008557B0"/>
    <w:rsid w:val="00855811"/>
    <w:rsid w:val="0085581B"/>
    <w:rsid w:val="0085586A"/>
    <w:rsid w:val="00855927"/>
    <w:rsid w:val="008559A3"/>
    <w:rsid w:val="00855A3E"/>
    <w:rsid w:val="00855A81"/>
    <w:rsid w:val="00855AF0"/>
    <w:rsid w:val="00855B41"/>
    <w:rsid w:val="00855C99"/>
    <w:rsid w:val="00855D0D"/>
    <w:rsid w:val="00855DD1"/>
    <w:rsid w:val="00855F91"/>
    <w:rsid w:val="00856087"/>
    <w:rsid w:val="00856252"/>
    <w:rsid w:val="00856290"/>
    <w:rsid w:val="00856371"/>
    <w:rsid w:val="008565C9"/>
    <w:rsid w:val="008565D4"/>
    <w:rsid w:val="00856644"/>
    <w:rsid w:val="008566E1"/>
    <w:rsid w:val="00856739"/>
    <w:rsid w:val="008567A3"/>
    <w:rsid w:val="008568B0"/>
    <w:rsid w:val="00856A9C"/>
    <w:rsid w:val="00856B93"/>
    <w:rsid w:val="00856C07"/>
    <w:rsid w:val="00856DE6"/>
    <w:rsid w:val="00856EF0"/>
    <w:rsid w:val="00856FB8"/>
    <w:rsid w:val="0085703B"/>
    <w:rsid w:val="008570C9"/>
    <w:rsid w:val="008570F2"/>
    <w:rsid w:val="00857112"/>
    <w:rsid w:val="00857227"/>
    <w:rsid w:val="00857277"/>
    <w:rsid w:val="0085736D"/>
    <w:rsid w:val="0085739C"/>
    <w:rsid w:val="0085742A"/>
    <w:rsid w:val="00857498"/>
    <w:rsid w:val="00857541"/>
    <w:rsid w:val="008575E5"/>
    <w:rsid w:val="00857606"/>
    <w:rsid w:val="008576AE"/>
    <w:rsid w:val="00857889"/>
    <w:rsid w:val="00857891"/>
    <w:rsid w:val="008578A8"/>
    <w:rsid w:val="0085798C"/>
    <w:rsid w:val="00857B93"/>
    <w:rsid w:val="00857BBC"/>
    <w:rsid w:val="00857D35"/>
    <w:rsid w:val="00857E8F"/>
    <w:rsid w:val="0086004A"/>
    <w:rsid w:val="0086014C"/>
    <w:rsid w:val="00860193"/>
    <w:rsid w:val="008602A2"/>
    <w:rsid w:val="008602E8"/>
    <w:rsid w:val="0086045C"/>
    <w:rsid w:val="00860470"/>
    <w:rsid w:val="00860630"/>
    <w:rsid w:val="00860676"/>
    <w:rsid w:val="008606F6"/>
    <w:rsid w:val="0086073E"/>
    <w:rsid w:val="0086076D"/>
    <w:rsid w:val="0086082A"/>
    <w:rsid w:val="0086085B"/>
    <w:rsid w:val="00860961"/>
    <w:rsid w:val="008609E4"/>
    <w:rsid w:val="00860C33"/>
    <w:rsid w:val="00860D07"/>
    <w:rsid w:val="00860D89"/>
    <w:rsid w:val="00860F1B"/>
    <w:rsid w:val="00860FAF"/>
    <w:rsid w:val="00861030"/>
    <w:rsid w:val="0086124F"/>
    <w:rsid w:val="0086129C"/>
    <w:rsid w:val="008612C0"/>
    <w:rsid w:val="00861365"/>
    <w:rsid w:val="008613D4"/>
    <w:rsid w:val="0086143D"/>
    <w:rsid w:val="00861471"/>
    <w:rsid w:val="0086148F"/>
    <w:rsid w:val="00861530"/>
    <w:rsid w:val="00861547"/>
    <w:rsid w:val="0086156B"/>
    <w:rsid w:val="00861716"/>
    <w:rsid w:val="0086180E"/>
    <w:rsid w:val="008618D0"/>
    <w:rsid w:val="008618EA"/>
    <w:rsid w:val="00861A25"/>
    <w:rsid w:val="00861ABD"/>
    <w:rsid w:val="00861C84"/>
    <w:rsid w:val="00861DD2"/>
    <w:rsid w:val="00861E8C"/>
    <w:rsid w:val="00861EA3"/>
    <w:rsid w:val="00862263"/>
    <w:rsid w:val="00862293"/>
    <w:rsid w:val="008622DF"/>
    <w:rsid w:val="00862327"/>
    <w:rsid w:val="00862441"/>
    <w:rsid w:val="00862510"/>
    <w:rsid w:val="008626C1"/>
    <w:rsid w:val="00862970"/>
    <w:rsid w:val="0086299C"/>
    <w:rsid w:val="008629AF"/>
    <w:rsid w:val="00862A9F"/>
    <w:rsid w:val="00862C41"/>
    <w:rsid w:val="00862DE4"/>
    <w:rsid w:val="00862F81"/>
    <w:rsid w:val="00863045"/>
    <w:rsid w:val="008630CE"/>
    <w:rsid w:val="00863162"/>
    <w:rsid w:val="00863273"/>
    <w:rsid w:val="008632F1"/>
    <w:rsid w:val="00863315"/>
    <w:rsid w:val="0086334D"/>
    <w:rsid w:val="008634D1"/>
    <w:rsid w:val="00863864"/>
    <w:rsid w:val="008639DB"/>
    <w:rsid w:val="008639F5"/>
    <w:rsid w:val="00863A03"/>
    <w:rsid w:val="00863A1D"/>
    <w:rsid w:val="00863A53"/>
    <w:rsid w:val="00863B6B"/>
    <w:rsid w:val="00863BFC"/>
    <w:rsid w:val="00863C5D"/>
    <w:rsid w:val="00863CFE"/>
    <w:rsid w:val="00863D23"/>
    <w:rsid w:val="00863DB1"/>
    <w:rsid w:val="00863E67"/>
    <w:rsid w:val="00863EE1"/>
    <w:rsid w:val="00863F09"/>
    <w:rsid w:val="00863F12"/>
    <w:rsid w:val="00863F98"/>
    <w:rsid w:val="00864138"/>
    <w:rsid w:val="00864281"/>
    <w:rsid w:val="0086448E"/>
    <w:rsid w:val="008644B9"/>
    <w:rsid w:val="008645D2"/>
    <w:rsid w:val="00864899"/>
    <w:rsid w:val="00864A75"/>
    <w:rsid w:val="00864B0C"/>
    <w:rsid w:val="00864B27"/>
    <w:rsid w:val="00864B4B"/>
    <w:rsid w:val="00864B7E"/>
    <w:rsid w:val="00864BB8"/>
    <w:rsid w:val="00864CB5"/>
    <w:rsid w:val="00864E2D"/>
    <w:rsid w:val="00864E8F"/>
    <w:rsid w:val="00864EA2"/>
    <w:rsid w:val="00864EC8"/>
    <w:rsid w:val="00864F89"/>
    <w:rsid w:val="00865098"/>
    <w:rsid w:val="008650B1"/>
    <w:rsid w:val="008650D2"/>
    <w:rsid w:val="0086514E"/>
    <w:rsid w:val="00865161"/>
    <w:rsid w:val="008651C4"/>
    <w:rsid w:val="00865231"/>
    <w:rsid w:val="0086535C"/>
    <w:rsid w:val="00865394"/>
    <w:rsid w:val="008653D9"/>
    <w:rsid w:val="0086540E"/>
    <w:rsid w:val="0086564B"/>
    <w:rsid w:val="00865759"/>
    <w:rsid w:val="008657E4"/>
    <w:rsid w:val="008658E1"/>
    <w:rsid w:val="008658FC"/>
    <w:rsid w:val="00865A27"/>
    <w:rsid w:val="00865A46"/>
    <w:rsid w:val="00865A4A"/>
    <w:rsid w:val="00865D6E"/>
    <w:rsid w:val="00865E92"/>
    <w:rsid w:val="00865EA9"/>
    <w:rsid w:val="00865F18"/>
    <w:rsid w:val="00865F1D"/>
    <w:rsid w:val="0086609D"/>
    <w:rsid w:val="00866192"/>
    <w:rsid w:val="008661B5"/>
    <w:rsid w:val="0086634B"/>
    <w:rsid w:val="008663EC"/>
    <w:rsid w:val="0086642A"/>
    <w:rsid w:val="008665CF"/>
    <w:rsid w:val="00866644"/>
    <w:rsid w:val="008667A1"/>
    <w:rsid w:val="008667D7"/>
    <w:rsid w:val="00866893"/>
    <w:rsid w:val="00866916"/>
    <w:rsid w:val="00866A35"/>
    <w:rsid w:val="00866A94"/>
    <w:rsid w:val="00866AE3"/>
    <w:rsid w:val="00866BE1"/>
    <w:rsid w:val="00866ED1"/>
    <w:rsid w:val="00866F99"/>
    <w:rsid w:val="00867105"/>
    <w:rsid w:val="00867188"/>
    <w:rsid w:val="008671DC"/>
    <w:rsid w:val="008671DF"/>
    <w:rsid w:val="0086733A"/>
    <w:rsid w:val="0086733F"/>
    <w:rsid w:val="00867351"/>
    <w:rsid w:val="008673AA"/>
    <w:rsid w:val="008673EB"/>
    <w:rsid w:val="0086745B"/>
    <w:rsid w:val="0086756B"/>
    <w:rsid w:val="0086758B"/>
    <w:rsid w:val="00867660"/>
    <w:rsid w:val="008676B4"/>
    <w:rsid w:val="00867815"/>
    <w:rsid w:val="008678C3"/>
    <w:rsid w:val="00867A3A"/>
    <w:rsid w:val="00867A9D"/>
    <w:rsid w:val="00867BE8"/>
    <w:rsid w:val="00867CD5"/>
    <w:rsid w:val="00867CE6"/>
    <w:rsid w:val="00867DF1"/>
    <w:rsid w:val="00867E4F"/>
    <w:rsid w:val="00867F41"/>
    <w:rsid w:val="00867FAC"/>
    <w:rsid w:val="008700BF"/>
    <w:rsid w:val="00870277"/>
    <w:rsid w:val="0087029B"/>
    <w:rsid w:val="00870350"/>
    <w:rsid w:val="008703B1"/>
    <w:rsid w:val="008704DD"/>
    <w:rsid w:val="00870549"/>
    <w:rsid w:val="008706BD"/>
    <w:rsid w:val="00870727"/>
    <w:rsid w:val="0087073D"/>
    <w:rsid w:val="0087080C"/>
    <w:rsid w:val="008708C8"/>
    <w:rsid w:val="00870B13"/>
    <w:rsid w:val="00870C91"/>
    <w:rsid w:val="00870DD1"/>
    <w:rsid w:val="00870FC4"/>
    <w:rsid w:val="00870FCD"/>
    <w:rsid w:val="0087100D"/>
    <w:rsid w:val="008710C9"/>
    <w:rsid w:val="00871107"/>
    <w:rsid w:val="008712D3"/>
    <w:rsid w:val="0087148E"/>
    <w:rsid w:val="00871493"/>
    <w:rsid w:val="008714F1"/>
    <w:rsid w:val="008716B0"/>
    <w:rsid w:val="008716D5"/>
    <w:rsid w:val="00871709"/>
    <w:rsid w:val="00871721"/>
    <w:rsid w:val="008717C7"/>
    <w:rsid w:val="0087198B"/>
    <w:rsid w:val="008719FF"/>
    <w:rsid w:val="00871A13"/>
    <w:rsid w:val="00871A1A"/>
    <w:rsid w:val="00871B69"/>
    <w:rsid w:val="00871B84"/>
    <w:rsid w:val="00871C22"/>
    <w:rsid w:val="00871D2F"/>
    <w:rsid w:val="00871E06"/>
    <w:rsid w:val="00871E0A"/>
    <w:rsid w:val="00871F11"/>
    <w:rsid w:val="0087206B"/>
    <w:rsid w:val="008720D2"/>
    <w:rsid w:val="008720D6"/>
    <w:rsid w:val="008720FE"/>
    <w:rsid w:val="00872105"/>
    <w:rsid w:val="00872231"/>
    <w:rsid w:val="00872252"/>
    <w:rsid w:val="008722F0"/>
    <w:rsid w:val="008724FC"/>
    <w:rsid w:val="00872585"/>
    <w:rsid w:val="008726AD"/>
    <w:rsid w:val="00872756"/>
    <w:rsid w:val="008728FE"/>
    <w:rsid w:val="00872A06"/>
    <w:rsid w:val="00872A14"/>
    <w:rsid w:val="00872A21"/>
    <w:rsid w:val="00872B83"/>
    <w:rsid w:val="00872D2A"/>
    <w:rsid w:val="00872D62"/>
    <w:rsid w:val="00872DBA"/>
    <w:rsid w:val="00873007"/>
    <w:rsid w:val="008730D9"/>
    <w:rsid w:val="008730EC"/>
    <w:rsid w:val="00873110"/>
    <w:rsid w:val="0087317E"/>
    <w:rsid w:val="008733E1"/>
    <w:rsid w:val="00873401"/>
    <w:rsid w:val="00873496"/>
    <w:rsid w:val="0087354F"/>
    <w:rsid w:val="00873587"/>
    <w:rsid w:val="0087376D"/>
    <w:rsid w:val="008737AA"/>
    <w:rsid w:val="00873867"/>
    <w:rsid w:val="00873882"/>
    <w:rsid w:val="00873921"/>
    <w:rsid w:val="0087397A"/>
    <w:rsid w:val="00873A6C"/>
    <w:rsid w:val="00873BFA"/>
    <w:rsid w:val="00873D52"/>
    <w:rsid w:val="00873E1B"/>
    <w:rsid w:val="0087403E"/>
    <w:rsid w:val="008741AD"/>
    <w:rsid w:val="0087420E"/>
    <w:rsid w:val="00874303"/>
    <w:rsid w:val="0087431C"/>
    <w:rsid w:val="0087437D"/>
    <w:rsid w:val="0087439A"/>
    <w:rsid w:val="008743F2"/>
    <w:rsid w:val="008743F8"/>
    <w:rsid w:val="00874416"/>
    <w:rsid w:val="0087454D"/>
    <w:rsid w:val="008745D3"/>
    <w:rsid w:val="008746DC"/>
    <w:rsid w:val="008747BC"/>
    <w:rsid w:val="00874967"/>
    <w:rsid w:val="00874AAE"/>
    <w:rsid w:val="00874AED"/>
    <w:rsid w:val="00874BC7"/>
    <w:rsid w:val="00874D7E"/>
    <w:rsid w:val="00874E24"/>
    <w:rsid w:val="00874E37"/>
    <w:rsid w:val="00874E76"/>
    <w:rsid w:val="00874F61"/>
    <w:rsid w:val="008750AD"/>
    <w:rsid w:val="00875255"/>
    <w:rsid w:val="0087529B"/>
    <w:rsid w:val="00875381"/>
    <w:rsid w:val="0087543C"/>
    <w:rsid w:val="008754A5"/>
    <w:rsid w:val="00875582"/>
    <w:rsid w:val="008755E1"/>
    <w:rsid w:val="008755F9"/>
    <w:rsid w:val="00875612"/>
    <w:rsid w:val="0087566E"/>
    <w:rsid w:val="008756BA"/>
    <w:rsid w:val="008756F5"/>
    <w:rsid w:val="00875786"/>
    <w:rsid w:val="008757AB"/>
    <w:rsid w:val="008757D4"/>
    <w:rsid w:val="008758D9"/>
    <w:rsid w:val="00875B0F"/>
    <w:rsid w:val="00875C08"/>
    <w:rsid w:val="00875C2B"/>
    <w:rsid w:val="00875D88"/>
    <w:rsid w:val="00875D97"/>
    <w:rsid w:val="00875EB7"/>
    <w:rsid w:val="0087602A"/>
    <w:rsid w:val="00876342"/>
    <w:rsid w:val="008763D9"/>
    <w:rsid w:val="008764AD"/>
    <w:rsid w:val="008764E2"/>
    <w:rsid w:val="00876515"/>
    <w:rsid w:val="0087651A"/>
    <w:rsid w:val="0087652A"/>
    <w:rsid w:val="0087674D"/>
    <w:rsid w:val="0087683F"/>
    <w:rsid w:val="00876868"/>
    <w:rsid w:val="00876886"/>
    <w:rsid w:val="00876B6B"/>
    <w:rsid w:val="00876BB9"/>
    <w:rsid w:val="00876C0A"/>
    <w:rsid w:val="00876C29"/>
    <w:rsid w:val="00876CB1"/>
    <w:rsid w:val="00876CEC"/>
    <w:rsid w:val="00876DDC"/>
    <w:rsid w:val="00876F90"/>
    <w:rsid w:val="00877057"/>
    <w:rsid w:val="00877061"/>
    <w:rsid w:val="008770CA"/>
    <w:rsid w:val="00877118"/>
    <w:rsid w:val="0087712D"/>
    <w:rsid w:val="008773A4"/>
    <w:rsid w:val="008773CC"/>
    <w:rsid w:val="00877444"/>
    <w:rsid w:val="00877467"/>
    <w:rsid w:val="00877517"/>
    <w:rsid w:val="00877598"/>
    <w:rsid w:val="00877643"/>
    <w:rsid w:val="008776FC"/>
    <w:rsid w:val="0087771B"/>
    <w:rsid w:val="00877733"/>
    <w:rsid w:val="008777F0"/>
    <w:rsid w:val="0087785A"/>
    <w:rsid w:val="008778FD"/>
    <w:rsid w:val="0087791C"/>
    <w:rsid w:val="00877924"/>
    <w:rsid w:val="008779DC"/>
    <w:rsid w:val="00877A39"/>
    <w:rsid w:val="00877B86"/>
    <w:rsid w:val="00877B9E"/>
    <w:rsid w:val="00877D27"/>
    <w:rsid w:val="00877D36"/>
    <w:rsid w:val="00880014"/>
    <w:rsid w:val="00880204"/>
    <w:rsid w:val="008802D2"/>
    <w:rsid w:val="008802FB"/>
    <w:rsid w:val="00880324"/>
    <w:rsid w:val="0088032C"/>
    <w:rsid w:val="008803FC"/>
    <w:rsid w:val="008804F4"/>
    <w:rsid w:val="008807E7"/>
    <w:rsid w:val="008808AE"/>
    <w:rsid w:val="008808E3"/>
    <w:rsid w:val="0088094B"/>
    <w:rsid w:val="008809A6"/>
    <w:rsid w:val="008809BF"/>
    <w:rsid w:val="008809C9"/>
    <w:rsid w:val="008809F3"/>
    <w:rsid w:val="00880D1D"/>
    <w:rsid w:val="00880D7B"/>
    <w:rsid w:val="00880DA7"/>
    <w:rsid w:val="00880EFC"/>
    <w:rsid w:val="00880FA0"/>
    <w:rsid w:val="00881142"/>
    <w:rsid w:val="008811CF"/>
    <w:rsid w:val="008812BC"/>
    <w:rsid w:val="008812EA"/>
    <w:rsid w:val="0088143B"/>
    <w:rsid w:val="0088158B"/>
    <w:rsid w:val="00881644"/>
    <w:rsid w:val="0088184C"/>
    <w:rsid w:val="0088190D"/>
    <w:rsid w:val="0088196F"/>
    <w:rsid w:val="00881982"/>
    <w:rsid w:val="00881A19"/>
    <w:rsid w:val="00881AD9"/>
    <w:rsid w:val="00881B2B"/>
    <w:rsid w:val="00881BB6"/>
    <w:rsid w:val="00881C95"/>
    <w:rsid w:val="00881D90"/>
    <w:rsid w:val="00881DA8"/>
    <w:rsid w:val="00881E6A"/>
    <w:rsid w:val="00881E89"/>
    <w:rsid w:val="0088204D"/>
    <w:rsid w:val="0088209A"/>
    <w:rsid w:val="00882102"/>
    <w:rsid w:val="00882122"/>
    <w:rsid w:val="008822FE"/>
    <w:rsid w:val="0088234B"/>
    <w:rsid w:val="0088235C"/>
    <w:rsid w:val="008823A2"/>
    <w:rsid w:val="00882465"/>
    <w:rsid w:val="008824C3"/>
    <w:rsid w:val="0088256D"/>
    <w:rsid w:val="008827D4"/>
    <w:rsid w:val="00882809"/>
    <w:rsid w:val="00882822"/>
    <w:rsid w:val="0088291E"/>
    <w:rsid w:val="0088294B"/>
    <w:rsid w:val="00882976"/>
    <w:rsid w:val="008829AD"/>
    <w:rsid w:val="008829FD"/>
    <w:rsid w:val="00882A9B"/>
    <w:rsid w:val="00882BEC"/>
    <w:rsid w:val="00882C62"/>
    <w:rsid w:val="00882C8D"/>
    <w:rsid w:val="00882C91"/>
    <w:rsid w:val="00882CE3"/>
    <w:rsid w:val="00882D29"/>
    <w:rsid w:val="00882DF3"/>
    <w:rsid w:val="00882F23"/>
    <w:rsid w:val="00882F67"/>
    <w:rsid w:val="0088304A"/>
    <w:rsid w:val="00883151"/>
    <w:rsid w:val="00883175"/>
    <w:rsid w:val="008832FF"/>
    <w:rsid w:val="00883314"/>
    <w:rsid w:val="008833CD"/>
    <w:rsid w:val="008833F9"/>
    <w:rsid w:val="00883430"/>
    <w:rsid w:val="00883594"/>
    <w:rsid w:val="008835FA"/>
    <w:rsid w:val="008839BA"/>
    <w:rsid w:val="008839F6"/>
    <w:rsid w:val="00883A3C"/>
    <w:rsid w:val="00883A85"/>
    <w:rsid w:val="00883C47"/>
    <w:rsid w:val="00883D6D"/>
    <w:rsid w:val="00883D88"/>
    <w:rsid w:val="00883F1B"/>
    <w:rsid w:val="00883FA5"/>
    <w:rsid w:val="0088404A"/>
    <w:rsid w:val="00884063"/>
    <w:rsid w:val="008840BF"/>
    <w:rsid w:val="00884154"/>
    <w:rsid w:val="00884195"/>
    <w:rsid w:val="008841DD"/>
    <w:rsid w:val="00884238"/>
    <w:rsid w:val="00884377"/>
    <w:rsid w:val="008843E4"/>
    <w:rsid w:val="00884564"/>
    <w:rsid w:val="008846DF"/>
    <w:rsid w:val="0088471F"/>
    <w:rsid w:val="0088478E"/>
    <w:rsid w:val="008847FA"/>
    <w:rsid w:val="008848A0"/>
    <w:rsid w:val="00884B83"/>
    <w:rsid w:val="00884BD7"/>
    <w:rsid w:val="00884C20"/>
    <w:rsid w:val="00884C21"/>
    <w:rsid w:val="00884C4F"/>
    <w:rsid w:val="00884C75"/>
    <w:rsid w:val="00884CEC"/>
    <w:rsid w:val="00884D48"/>
    <w:rsid w:val="00884ED0"/>
    <w:rsid w:val="0088508E"/>
    <w:rsid w:val="008850DE"/>
    <w:rsid w:val="00885112"/>
    <w:rsid w:val="00885182"/>
    <w:rsid w:val="0088528E"/>
    <w:rsid w:val="008852FE"/>
    <w:rsid w:val="008853C1"/>
    <w:rsid w:val="008853F4"/>
    <w:rsid w:val="00885630"/>
    <w:rsid w:val="00885633"/>
    <w:rsid w:val="008856E2"/>
    <w:rsid w:val="00885A89"/>
    <w:rsid w:val="00885AE3"/>
    <w:rsid w:val="00885B32"/>
    <w:rsid w:val="00885D3C"/>
    <w:rsid w:val="00885D84"/>
    <w:rsid w:val="00885E1C"/>
    <w:rsid w:val="00885EFA"/>
    <w:rsid w:val="00885F2B"/>
    <w:rsid w:val="00885F5D"/>
    <w:rsid w:val="00886067"/>
    <w:rsid w:val="00886219"/>
    <w:rsid w:val="0088628B"/>
    <w:rsid w:val="00886317"/>
    <w:rsid w:val="008863C4"/>
    <w:rsid w:val="0088647A"/>
    <w:rsid w:val="0088649E"/>
    <w:rsid w:val="008865DD"/>
    <w:rsid w:val="00886643"/>
    <w:rsid w:val="008866E5"/>
    <w:rsid w:val="00886733"/>
    <w:rsid w:val="008867C6"/>
    <w:rsid w:val="008867C7"/>
    <w:rsid w:val="008867F6"/>
    <w:rsid w:val="00886949"/>
    <w:rsid w:val="008869A6"/>
    <w:rsid w:val="00886AC5"/>
    <w:rsid w:val="00886C33"/>
    <w:rsid w:val="00886E8D"/>
    <w:rsid w:val="00886F9D"/>
    <w:rsid w:val="0088701A"/>
    <w:rsid w:val="008870AB"/>
    <w:rsid w:val="008870B9"/>
    <w:rsid w:val="00887113"/>
    <w:rsid w:val="008871B1"/>
    <w:rsid w:val="00887209"/>
    <w:rsid w:val="0088738F"/>
    <w:rsid w:val="0088739A"/>
    <w:rsid w:val="00887594"/>
    <w:rsid w:val="008875DF"/>
    <w:rsid w:val="0088785E"/>
    <w:rsid w:val="00887972"/>
    <w:rsid w:val="00887A03"/>
    <w:rsid w:val="00887B18"/>
    <w:rsid w:val="00887C84"/>
    <w:rsid w:val="00890099"/>
    <w:rsid w:val="008900B1"/>
    <w:rsid w:val="008900CD"/>
    <w:rsid w:val="008900DC"/>
    <w:rsid w:val="0089013E"/>
    <w:rsid w:val="00890223"/>
    <w:rsid w:val="008905E1"/>
    <w:rsid w:val="0089075C"/>
    <w:rsid w:val="008907C4"/>
    <w:rsid w:val="0089081D"/>
    <w:rsid w:val="0089082E"/>
    <w:rsid w:val="00890973"/>
    <w:rsid w:val="008909D4"/>
    <w:rsid w:val="00890B0C"/>
    <w:rsid w:val="00890B33"/>
    <w:rsid w:val="00890BA2"/>
    <w:rsid w:val="00890BF2"/>
    <w:rsid w:val="00890C3F"/>
    <w:rsid w:val="00890D0F"/>
    <w:rsid w:val="00890E0B"/>
    <w:rsid w:val="00890E96"/>
    <w:rsid w:val="00890F35"/>
    <w:rsid w:val="00891013"/>
    <w:rsid w:val="00891027"/>
    <w:rsid w:val="0089106B"/>
    <w:rsid w:val="00891079"/>
    <w:rsid w:val="008910D7"/>
    <w:rsid w:val="00891114"/>
    <w:rsid w:val="0089116F"/>
    <w:rsid w:val="00891180"/>
    <w:rsid w:val="00891184"/>
    <w:rsid w:val="00891228"/>
    <w:rsid w:val="008912FB"/>
    <w:rsid w:val="008914AE"/>
    <w:rsid w:val="00891567"/>
    <w:rsid w:val="0089156C"/>
    <w:rsid w:val="0089161F"/>
    <w:rsid w:val="008916DD"/>
    <w:rsid w:val="008917FC"/>
    <w:rsid w:val="008918A1"/>
    <w:rsid w:val="008918D0"/>
    <w:rsid w:val="00891A10"/>
    <w:rsid w:val="00891ADF"/>
    <w:rsid w:val="00891B9D"/>
    <w:rsid w:val="00891CB9"/>
    <w:rsid w:val="00892047"/>
    <w:rsid w:val="00892116"/>
    <w:rsid w:val="00892274"/>
    <w:rsid w:val="008922AC"/>
    <w:rsid w:val="0089237D"/>
    <w:rsid w:val="00892438"/>
    <w:rsid w:val="00892493"/>
    <w:rsid w:val="008924E5"/>
    <w:rsid w:val="00892555"/>
    <w:rsid w:val="008925AC"/>
    <w:rsid w:val="0089270D"/>
    <w:rsid w:val="00892746"/>
    <w:rsid w:val="00892877"/>
    <w:rsid w:val="008928CE"/>
    <w:rsid w:val="00892934"/>
    <w:rsid w:val="00892940"/>
    <w:rsid w:val="00892B7F"/>
    <w:rsid w:val="00892C37"/>
    <w:rsid w:val="00892C51"/>
    <w:rsid w:val="00892CA5"/>
    <w:rsid w:val="00892CF6"/>
    <w:rsid w:val="00892E2D"/>
    <w:rsid w:val="00892EDA"/>
    <w:rsid w:val="00892FED"/>
    <w:rsid w:val="00892FFE"/>
    <w:rsid w:val="0089322C"/>
    <w:rsid w:val="00893279"/>
    <w:rsid w:val="008932D8"/>
    <w:rsid w:val="00893302"/>
    <w:rsid w:val="0089330C"/>
    <w:rsid w:val="00893371"/>
    <w:rsid w:val="008934E0"/>
    <w:rsid w:val="00893533"/>
    <w:rsid w:val="0089358F"/>
    <w:rsid w:val="0089360E"/>
    <w:rsid w:val="00893651"/>
    <w:rsid w:val="00893A22"/>
    <w:rsid w:val="00893B1A"/>
    <w:rsid w:val="00893B99"/>
    <w:rsid w:val="00893BFC"/>
    <w:rsid w:val="00893C92"/>
    <w:rsid w:val="00893D20"/>
    <w:rsid w:val="00893E61"/>
    <w:rsid w:val="00893F6A"/>
    <w:rsid w:val="00893FEE"/>
    <w:rsid w:val="0089406E"/>
    <w:rsid w:val="00894112"/>
    <w:rsid w:val="0089424B"/>
    <w:rsid w:val="008942E6"/>
    <w:rsid w:val="0089436C"/>
    <w:rsid w:val="00894375"/>
    <w:rsid w:val="00894479"/>
    <w:rsid w:val="0089460B"/>
    <w:rsid w:val="00894661"/>
    <w:rsid w:val="008946A2"/>
    <w:rsid w:val="008946EE"/>
    <w:rsid w:val="0089473F"/>
    <w:rsid w:val="00894875"/>
    <w:rsid w:val="0089493D"/>
    <w:rsid w:val="008949C9"/>
    <w:rsid w:val="00894A67"/>
    <w:rsid w:val="00894BE8"/>
    <w:rsid w:val="00894D90"/>
    <w:rsid w:val="00894E87"/>
    <w:rsid w:val="00894F3C"/>
    <w:rsid w:val="00894F9B"/>
    <w:rsid w:val="0089506F"/>
    <w:rsid w:val="0089509B"/>
    <w:rsid w:val="008950C9"/>
    <w:rsid w:val="0089513B"/>
    <w:rsid w:val="0089513D"/>
    <w:rsid w:val="00895236"/>
    <w:rsid w:val="00895283"/>
    <w:rsid w:val="008952D4"/>
    <w:rsid w:val="00895372"/>
    <w:rsid w:val="008953C0"/>
    <w:rsid w:val="00895483"/>
    <w:rsid w:val="008955A7"/>
    <w:rsid w:val="008955E7"/>
    <w:rsid w:val="008956DE"/>
    <w:rsid w:val="008956F9"/>
    <w:rsid w:val="008957B3"/>
    <w:rsid w:val="0089596F"/>
    <w:rsid w:val="00895B87"/>
    <w:rsid w:val="00895BCD"/>
    <w:rsid w:val="00895C18"/>
    <w:rsid w:val="00895C33"/>
    <w:rsid w:val="00895FC3"/>
    <w:rsid w:val="0089607F"/>
    <w:rsid w:val="008960F6"/>
    <w:rsid w:val="00896266"/>
    <w:rsid w:val="008962C1"/>
    <w:rsid w:val="008962DD"/>
    <w:rsid w:val="00896334"/>
    <w:rsid w:val="00896357"/>
    <w:rsid w:val="0089635A"/>
    <w:rsid w:val="00896395"/>
    <w:rsid w:val="008963A5"/>
    <w:rsid w:val="00896401"/>
    <w:rsid w:val="00896529"/>
    <w:rsid w:val="00896537"/>
    <w:rsid w:val="00896604"/>
    <w:rsid w:val="008967ED"/>
    <w:rsid w:val="00896855"/>
    <w:rsid w:val="00896A34"/>
    <w:rsid w:val="00896A64"/>
    <w:rsid w:val="00896AC5"/>
    <w:rsid w:val="00896AD4"/>
    <w:rsid w:val="00896AFF"/>
    <w:rsid w:val="00896B30"/>
    <w:rsid w:val="00896B53"/>
    <w:rsid w:val="00896BCC"/>
    <w:rsid w:val="00896CD8"/>
    <w:rsid w:val="00896D60"/>
    <w:rsid w:val="00896E09"/>
    <w:rsid w:val="00896E70"/>
    <w:rsid w:val="00896EF1"/>
    <w:rsid w:val="00896F0C"/>
    <w:rsid w:val="00896FFB"/>
    <w:rsid w:val="00897021"/>
    <w:rsid w:val="00897071"/>
    <w:rsid w:val="00897149"/>
    <w:rsid w:val="0089719D"/>
    <w:rsid w:val="008971CB"/>
    <w:rsid w:val="008973B0"/>
    <w:rsid w:val="00897420"/>
    <w:rsid w:val="00897517"/>
    <w:rsid w:val="008975F5"/>
    <w:rsid w:val="008976BE"/>
    <w:rsid w:val="0089783E"/>
    <w:rsid w:val="00897848"/>
    <w:rsid w:val="00897940"/>
    <w:rsid w:val="00897AE4"/>
    <w:rsid w:val="00897B06"/>
    <w:rsid w:val="00897B11"/>
    <w:rsid w:val="00897B29"/>
    <w:rsid w:val="00897BA3"/>
    <w:rsid w:val="00897CD6"/>
    <w:rsid w:val="00897EFE"/>
    <w:rsid w:val="00897F16"/>
    <w:rsid w:val="008A001F"/>
    <w:rsid w:val="008A0072"/>
    <w:rsid w:val="008A0077"/>
    <w:rsid w:val="008A0123"/>
    <w:rsid w:val="008A016E"/>
    <w:rsid w:val="008A0353"/>
    <w:rsid w:val="008A0388"/>
    <w:rsid w:val="008A03A7"/>
    <w:rsid w:val="008A06AC"/>
    <w:rsid w:val="008A06F6"/>
    <w:rsid w:val="008A070D"/>
    <w:rsid w:val="008A092F"/>
    <w:rsid w:val="008A0A36"/>
    <w:rsid w:val="008A0CFD"/>
    <w:rsid w:val="008A0E33"/>
    <w:rsid w:val="008A0E70"/>
    <w:rsid w:val="008A0FE0"/>
    <w:rsid w:val="008A10DE"/>
    <w:rsid w:val="008A10FB"/>
    <w:rsid w:val="008A111F"/>
    <w:rsid w:val="008A113F"/>
    <w:rsid w:val="008A11E1"/>
    <w:rsid w:val="008A11ED"/>
    <w:rsid w:val="008A1294"/>
    <w:rsid w:val="008A144A"/>
    <w:rsid w:val="008A1455"/>
    <w:rsid w:val="008A1499"/>
    <w:rsid w:val="008A14CB"/>
    <w:rsid w:val="008A14E1"/>
    <w:rsid w:val="008A169E"/>
    <w:rsid w:val="008A16DC"/>
    <w:rsid w:val="008A17BF"/>
    <w:rsid w:val="008A189C"/>
    <w:rsid w:val="008A199F"/>
    <w:rsid w:val="008A19AE"/>
    <w:rsid w:val="008A1AC8"/>
    <w:rsid w:val="008A1B0B"/>
    <w:rsid w:val="008A1B21"/>
    <w:rsid w:val="008A1B7F"/>
    <w:rsid w:val="008A1BAA"/>
    <w:rsid w:val="008A1CAC"/>
    <w:rsid w:val="008A1DFD"/>
    <w:rsid w:val="008A1E3C"/>
    <w:rsid w:val="008A1F3D"/>
    <w:rsid w:val="008A1F8A"/>
    <w:rsid w:val="008A1FC5"/>
    <w:rsid w:val="008A2054"/>
    <w:rsid w:val="008A20A1"/>
    <w:rsid w:val="008A2167"/>
    <w:rsid w:val="008A2207"/>
    <w:rsid w:val="008A2268"/>
    <w:rsid w:val="008A2528"/>
    <w:rsid w:val="008A2581"/>
    <w:rsid w:val="008A260F"/>
    <w:rsid w:val="008A2680"/>
    <w:rsid w:val="008A2682"/>
    <w:rsid w:val="008A2685"/>
    <w:rsid w:val="008A2913"/>
    <w:rsid w:val="008A2A75"/>
    <w:rsid w:val="008A2A8A"/>
    <w:rsid w:val="008A2CA9"/>
    <w:rsid w:val="008A2D16"/>
    <w:rsid w:val="008A2D3E"/>
    <w:rsid w:val="008A2D5D"/>
    <w:rsid w:val="008A2F3B"/>
    <w:rsid w:val="008A2F6F"/>
    <w:rsid w:val="008A3052"/>
    <w:rsid w:val="008A3059"/>
    <w:rsid w:val="008A320A"/>
    <w:rsid w:val="008A3218"/>
    <w:rsid w:val="008A3278"/>
    <w:rsid w:val="008A3309"/>
    <w:rsid w:val="008A340A"/>
    <w:rsid w:val="008A34FD"/>
    <w:rsid w:val="008A35BF"/>
    <w:rsid w:val="008A36EA"/>
    <w:rsid w:val="008A3916"/>
    <w:rsid w:val="008A398A"/>
    <w:rsid w:val="008A3AE6"/>
    <w:rsid w:val="008A3BF9"/>
    <w:rsid w:val="008A3C83"/>
    <w:rsid w:val="008A3CB2"/>
    <w:rsid w:val="008A3CF3"/>
    <w:rsid w:val="008A3D27"/>
    <w:rsid w:val="008A3D9C"/>
    <w:rsid w:val="008A3E35"/>
    <w:rsid w:val="008A3EF8"/>
    <w:rsid w:val="008A3F08"/>
    <w:rsid w:val="008A3F6F"/>
    <w:rsid w:val="008A3F78"/>
    <w:rsid w:val="008A3F84"/>
    <w:rsid w:val="008A3FE6"/>
    <w:rsid w:val="008A4047"/>
    <w:rsid w:val="008A4117"/>
    <w:rsid w:val="008A4158"/>
    <w:rsid w:val="008A4172"/>
    <w:rsid w:val="008A425C"/>
    <w:rsid w:val="008A4318"/>
    <w:rsid w:val="008A4334"/>
    <w:rsid w:val="008A4378"/>
    <w:rsid w:val="008A4379"/>
    <w:rsid w:val="008A44D6"/>
    <w:rsid w:val="008A4541"/>
    <w:rsid w:val="008A4545"/>
    <w:rsid w:val="008A4573"/>
    <w:rsid w:val="008A469F"/>
    <w:rsid w:val="008A46C6"/>
    <w:rsid w:val="008A4730"/>
    <w:rsid w:val="008A4742"/>
    <w:rsid w:val="008A4770"/>
    <w:rsid w:val="008A478F"/>
    <w:rsid w:val="008A494C"/>
    <w:rsid w:val="008A4BAF"/>
    <w:rsid w:val="008A4C1C"/>
    <w:rsid w:val="008A4CED"/>
    <w:rsid w:val="008A4D5D"/>
    <w:rsid w:val="008A4DAB"/>
    <w:rsid w:val="008A4E64"/>
    <w:rsid w:val="008A4F73"/>
    <w:rsid w:val="008A5366"/>
    <w:rsid w:val="008A5370"/>
    <w:rsid w:val="008A5407"/>
    <w:rsid w:val="008A5431"/>
    <w:rsid w:val="008A5435"/>
    <w:rsid w:val="008A5451"/>
    <w:rsid w:val="008A5492"/>
    <w:rsid w:val="008A54E6"/>
    <w:rsid w:val="008A5510"/>
    <w:rsid w:val="008A5549"/>
    <w:rsid w:val="008A55FD"/>
    <w:rsid w:val="008A5951"/>
    <w:rsid w:val="008A59C8"/>
    <w:rsid w:val="008A5B9F"/>
    <w:rsid w:val="008A5BB3"/>
    <w:rsid w:val="008A5BD1"/>
    <w:rsid w:val="008A5C42"/>
    <w:rsid w:val="008A5CE9"/>
    <w:rsid w:val="008A5D20"/>
    <w:rsid w:val="008A5D81"/>
    <w:rsid w:val="008A5E14"/>
    <w:rsid w:val="008A5E95"/>
    <w:rsid w:val="008A5EC6"/>
    <w:rsid w:val="008A5FA5"/>
    <w:rsid w:val="008A5FB6"/>
    <w:rsid w:val="008A5FCD"/>
    <w:rsid w:val="008A608D"/>
    <w:rsid w:val="008A60E6"/>
    <w:rsid w:val="008A624B"/>
    <w:rsid w:val="008A632F"/>
    <w:rsid w:val="008A63C2"/>
    <w:rsid w:val="008A6638"/>
    <w:rsid w:val="008A66FC"/>
    <w:rsid w:val="008A68F8"/>
    <w:rsid w:val="008A692B"/>
    <w:rsid w:val="008A6935"/>
    <w:rsid w:val="008A693E"/>
    <w:rsid w:val="008A69C2"/>
    <w:rsid w:val="008A6A15"/>
    <w:rsid w:val="008A6B2D"/>
    <w:rsid w:val="008A6C6D"/>
    <w:rsid w:val="008A6CB9"/>
    <w:rsid w:val="008A6E72"/>
    <w:rsid w:val="008A707A"/>
    <w:rsid w:val="008A70B1"/>
    <w:rsid w:val="008A72A7"/>
    <w:rsid w:val="008A72C0"/>
    <w:rsid w:val="008A7303"/>
    <w:rsid w:val="008A7381"/>
    <w:rsid w:val="008A7387"/>
    <w:rsid w:val="008A7428"/>
    <w:rsid w:val="008A7464"/>
    <w:rsid w:val="008A76CB"/>
    <w:rsid w:val="008A7718"/>
    <w:rsid w:val="008A77F0"/>
    <w:rsid w:val="008A783D"/>
    <w:rsid w:val="008A78A5"/>
    <w:rsid w:val="008A792D"/>
    <w:rsid w:val="008A795A"/>
    <w:rsid w:val="008A7A35"/>
    <w:rsid w:val="008A7A4B"/>
    <w:rsid w:val="008A7A71"/>
    <w:rsid w:val="008A7B3B"/>
    <w:rsid w:val="008A7C39"/>
    <w:rsid w:val="008A7CC7"/>
    <w:rsid w:val="008A7D24"/>
    <w:rsid w:val="008A7D68"/>
    <w:rsid w:val="008A7EA5"/>
    <w:rsid w:val="008A7F0A"/>
    <w:rsid w:val="008A7F9E"/>
    <w:rsid w:val="008A7FFD"/>
    <w:rsid w:val="008B0000"/>
    <w:rsid w:val="008B001C"/>
    <w:rsid w:val="008B00BC"/>
    <w:rsid w:val="008B0156"/>
    <w:rsid w:val="008B0208"/>
    <w:rsid w:val="008B0225"/>
    <w:rsid w:val="008B0353"/>
    <w:rsid w:val="008B06D4"/>
    <w:rsid w:val="008B070B"/>
    <w:rsid w:val="008B079E"/>
    <w:rsid w:val="008B0860"/>
    <w:rsid w:val="008B08B0"/>
    <w:rsid w:val="008B096F"/>
    <w:rsid w:val="008B099F"/>
    <w:rsid w:val="008B0A68"/>
    <w:rsid w:val="008B0B54"/>
    <w:rsid w:val="008B0BD6"/>
    <w:rsid w:val="008B0BE9"/>
    <w:rsid w:val="008B0DCE"/>
    <w:rsid w:val="008B0DFB"/>
    <w:rsid w:val="008B0E4D"/>
    <w:rsid w:val="008B0E60"/>
    <w:rsid w:val="008B0FB4"/>
    <w:rsid w:val="008B10BC"/>
    <w:rsid w:val="008B114B"/>
    <w:rsid w:val="008B128C"/>
    <w:rsid w:val="008B129E"/>
    <w:rsid w:val="008B1355"/>
    <w:rsid w:val="008B148D"/>
    <w:rsid w:val="008B1582"/>
    <w:rsid w:val="008B163B"/>
    <w:rsid w:val="008B1678"/>
    <w:rsid w:val="008B1702"/>
    <w:rsid w:val="008B1959"/>
    <w:rsid w:val="008B197E"/>
    <w:rsid w:val="008B19D6"/>
    <w:rsid w:val="008B1B0F"/>
    <w:rsid w:val="008B1CDC"/>
    <w:rsid w:val="008B1E2F"/>
    <w:rsid w:val="008B1E7D"/>
    <w:rsid w:val="008B1E8B"/>
    <w:rsid w:val="008B1EFF"/>
    <w:rsid w:val="008B1F7B"/>
    <w:rsid w:val="008B201F"/>
    <w:rsid w:val="008B2031"/>
    <w:rsid w:val="008B2106"/>
    <w:rsid w:val="008B2138"/>
    <w:rsid w:val="008B2173"/>
    <w:rsid w:val="008B21FF"/>
    <w:rsid w:val="008B22BC"/>
    <w:rsid w:val="008B2389"/>
    <w:rsid w:val="008B2391"/>
    <w:rsid w:val="008B23CC"/>
    <w:rsid w:val="008B2458"/>
    <w:rsid w:val="008B245C"/>
    <w:rsid w:val="008B2489"/>
    <w:rsid w:val="008B2545"/>
    <w:rsid w:val="008B25B1"/>
    <w:rsid w:val="008B2698"/>
    <w:rsid w:val="008B273D"/>
    <w:rsid w:val="008B2869"/>
    <w:rsid w:val="008B28DA"/>
    <w:rsid w:val="008B29C9"/>
    <w:rsid w:val="008B29DC"/>
    <w:rsid w:val="008B2A30"/>
    <w:rsid w:val="008B2B0A"/>
    <w:rsid w:val="008B2B41"/>
    <w:rsid w:val="008B2CD0"/>
    <w:rsid w:val="008B2D0B"/>
    <w:rsid w:val="008B2D3C"/>
    <w:rsid w:val="008B2D56"/>
    <w:rsid w:val="008B2FFB"/>
    <w:rsid w:val="008B30BB"/>
    <w:rsid w:val="008B30E5"/>
    <w:rsid w:val="008B312A"/>
    <w:rsid w:val="008B32A6"/>
    <w:rsid w:val="008B364D"/>
    <w:rsid w:val="008B36A1"/>
    <w:rsid w:val="008B36F1"/>
    <w:rsid w:val="008B3866"/>
    <w:rsid w:val="008B38E7"/>
    <w:rsid w:val="008B3A30"/>
    <w:rsid w:val="008B3A44"/>
    <w:rsid w:val="008B3A9A"/>
    <w:rsid w:val="008B3AD6"/>
    <w:rsid w:val="008B3AF9"/>
    <w:rsid w:val="008B3C39"/>
    <w:rsid w:val="008B3C5D"/>
    <w:rsid w:val="008B3D5B"/>
    <w:rsid w:val="008B3D91"/>
    <w:rsid w:val="008B3DF4"/>
    <w:rsid w:val="008B3E2D"/>
    <w:rsid w:val="008B3E76"/>
    <w:rsid w:val="008B3E84"/>
    <w:rsid w:val="008B3F16"/>
    <w:rsid w:val="008B3F3E"/>
    <w:rsid w:val="008B3F41"/>
    <w:rsid w:val="008B3FD0"/>
    <w:rsid w:val="008B3FE8"/>
    <w:rsid w:val="008B4178"/>
    <w:rsid w:val="008B41CE"/>
    <w:rsid w:val="008B41E4"/>
    <w:rsid w:val="008B428F"/>
    <w:rsid w:val="008B43D7"/>
    <w:rsid w:val="008B4407"/>
    <w:rsid w:val="008B44FB"/>
    <w:rsid w:val="008B4606"/>
    <w:rsid w:val="008B462E"/>
    <w:rsid w:val="008B4647"/>
    <w:rsid w:val="008B4678"/>
    <w:rsid w:val="008B46CA"/>
    <w:rsid w:val="008B4762"/>
    <w:rsid w:val="008B4816"/>
    <w:rsid w:val="008B4A17"/>
    <w:rsid w:val="008B4B9B"/>
    <w:rsid w:val="008B4CB8"/>
    <w:rsid w:val="008B4DE3"/>
    <w:rsid w:val="008B4ED6"/>
    <w:rsid w:val="008B504D"/>
    <w:rsid w:val="008B5078"/>
    <w:rsid w:val="008B50A7"/>
    <w:rsid w:val="008B50C7"/>
    <w:rsid w:val="008B5108"/>
    <w:rsid w:val="008B517C"/>
    <w:rsid w:val="008B5336"/>
    <w:rsid w:val="008B5350"/>
    <w:rsid w:val="008B54BB"/>
    <w:rsid w:val="008B5587"/>
    <w:rsid w:val="008B5796"/>
    <w:rsid w:val="008B5906"/>
    <w:rsid w:val="008B5954"/>
    <w:rsid w:val="008B5A0B"/>
    <w:rsid w:val="008B5BF8"/>
    <w:rsid w:val="008B5C57"/>
    <w:rsid w:val="008B5C79"/>
    <w:rsid w:val="008B5D51"/>
    <w:rsid w:val="008B5D99"/>
    <w:rsid w:val="008B5DA2"/>
    <w:rsid w:val="008B5E46"/>
    <w:rsid w:val="008B5EBE"/>
    <w:rsid w:val="008B5F27"/>
    <w:rsid w:val="008B6027"/>
    <w:rsid w:val="008B60A8"/>
    <w:rsid w:val="008B6253"/>
    <w:rsid w:val="008B62B3"/>
    <w:rsid w:val="008B62D0"/>
    <w:rsid w:val="008B664D"/>
    <w:rsid w:val="008B6752"/>
    <w:rsid w:val="008B699E"/>
    <w:rsid w:val="008B6D44"/>
    <w:rsid w:val="008B6DA2"/>
    <w:rsid w:val="008B6F7E"/>
    <w:rsid w:val="008B7002"/>
    <w:rsid w:val="008B7134"/>
    <w:rsid w:val="008B7250"/>
    <w:rsid w:val="008B72EE"/>
    <w:rsid w:val="008B7342"/>
    <w:rsid w:val="008B739C"/>
    <w:rsid w:val="008B73AB"/>
    <w:rsid w:val="008B741D"/>
    <w:rsid w:val="008B743B"/>
    <w:rsid w:val="008B743E"/>
    <w:rsid w:val="008B750A"/>
    <w:rsid w:val="008B7745"/>
    <w:rsid w:val="008B775E"/>
    <w:rsid w:val="008B77AF"/>
    <w:rsid w:val="008B78BE"/>
    <w:rsid w:val="008B78E4"/>
    <w:rsid w:val="008B7957"/>
    <w:rsid w:val="008B7E5A"/>
    <w:rsid w:val="008B7ED8"/>
    <w:rsid w:val="008B7F21"/>
    <w:rsid w:val="008B7F5A"/>
    <w:rsid w:val="008C0060"/>
    <w:rsid w:val="008C0163"/>
    <w:rsid w:val="008C01C6"/>
    <w:rsid w:val="008C01EB"/>
    <w:rsid w:val="008C0238"/>
    <w:rsid w:val="008C0294"/>
    <w:rsid w:val="008C02D7"/>
    <w:rsid w:val="008C02DE"/>
    <w:rsid w:val="008C0357"/>
    <w:rsid w:val="008C03EC"/>
    <w:rsid w:val="008C0590"/>
    <w:rsid w:val="008C0597"/>
    <w:rsid w:val="008C0627"/>
    <w:rsid w:val="008C0821"/>
    <w:rsid w:val="008C08A5"/>
    <w:rsid w:val="008C0C75"/>
    <w:rsid w:val="008C0DD6"/>
    <w:rsid w:val="008C0FF0"/>
    <w:rsid w:val="008C1018"/>
    <w:rsid w:val="008C103E"/>
    <w:rsid w:val="008C104B"/>
    <w:rsid w:val="008C108D"/>
    <w:rsid w:val="008C10EF"/>
    <w:rsid w:val="008C1290"/>
    <w:rsid w:val="008C137A"/>
    <w:rsid w:val="008C139C"/>
    <w:rsid w:val="008C147F"/>
    <w:rsid w:val="008C14FA"/>
    <w:rsid w:val="008C1559"/>
    <w:rsid w:val="008C159E"/>
    <w:rsid w:val="008C1657"/>
    <w:rsid w:val="008C16C3"/>
    <w:rsid w:val="008C1858"/>
    <w:rsid w:val="008C1961"/>
    <w:rsid w:val="008C1B09"/>
    <w:rsid w:val="008C1C2C"/>
    <w:rsid w:val="008C1DFF"/>
    <w:rsid w:val="008C1E77"/>
    <w:rsid w:val="008C1F4B"/>
    <w:rsid w:val="008C1F6D"/>
    <w:rsid w:val="008C1F70"/>
    <w:rsid w:val="008C1F80"/>
    <w:rsid w:val="008C20C6"/>
    <w:rsid w:val="008C21BD"/>
    <w:rsid w:val="008C21FF"/>
    <w:rsid w:val="008C2233"/>
    <w:rsid w:val="008C2279"/>
    <w:rsid w:val="008C22C6"/>
    <w:rsid w:val="008C22E1"/>
    <w:rsid w:val="008C22FD"/>
    <w:rsid w:val="008C246C"/>
    <w:rsid w:val="008C24C0"/>
    <w:rsid w:val="008C251D"/>
    <w:rsid w:val="008C252E"/>
    <w:rsid w:val="008C252F"/>
    <w:rsid w:val="008C25E4"/>
    <w:rsid w:val="008C2666"/>
    <w:rsid w:val="008C2695"/>
    <w:rsid w:val="008C279C"/>
    <w:rsid w:val="008C2820"/>
    <w:rsid w:val="008C2844"/>
    <w:rsid w:val="008C2952"/>
    <w:rsid w:val="008C29F8"/>
    <w:rsid w:val="008C2A01"/>
    <w:rsid w:val="008C2CDE"/>
    <w:rsid w:val="008C2E2E"/>
    <w:rsid w:val="008C2E36"/>
    <w:rsid w:val="008C2E97"/>
    <w:rsid w:val="008C2F17"/>
    <w:rsid w:val="008C2F60"/>
    <w:rsid w:val="008C2FB4"/>
    <w:rsid w:val="008C3009"/>
    <w:rsid w:val="008C304B"/>
    <w:rsid w:val="008C3106"/>
    <w:rsid w:val="008C3269"/>
    <w:rsid w:val="008C3380"/>
    <w:rsid w:val="008C342F"/>
    <w:rsid w:val="008C3502"/>
    <w:rsid w:val="008C3507"/>
    <w:rsid w:val="008C3523"/>
    <w:rsid w:val="008C35AA"/>
    <w:rsid w:val="008C35D8"/>
    <w:rsid w:val="008C35F9"/>
    <w:rsid w:val="008C364B"/>
    <w:rsid w:val="008C36E3"/>
    <w:rsid w:val="008C378B"/>
    <w:rsid w:val="008C3809"/>
    <w:rsid w:val="008C3836"/>
    <w:rsid w:val="008C3843"/>
    <w:rsid w:val="008C38BA"/>
    <w:rsid w:val="008C38C3"/>
    <w:rsid w:val="008C3979"/>
    <w:rsid w:val="008C3B90"/>
    <w:rsid w:val="008C3BF2"/>
    <w:rsid w:val="008C3CC7"/>
    <w:rsid w:val="008C3DBF"/>
    <w:rsid w:val="008C3E10"/>
    <w:rsid w:val="008C3E20"/>
    <w:rsid w:val="008C3F52"/>
    <w:rsid w:val="008C3F8E"/>
    <w:rsid w:val="008C3FCC"/>
    <w:rsid w:val="008C40A8"/>
    <w:rsid w:val="008C42EF"/>
    <w:rsid w:val="008C4306"/>
    <w:rsid w:val="008C4404"/>
    <w:rsid w:val="008C44A4"/>
    <w:rsid w:val="008C4587"/>
    <w:rsid w:val="008C4624"/>
    <w:rsid w:val="008C47CF"/>
    <w:rsid w:val="008C4811"/>
    <w:rsid w:val="008C49A5"/>
    <w:rsid w:val="008C49CC"/>
    <w:rsid w:val="008C4AB7"/>
    <w:rsid w:val="008C4B1C"/>
    <w:rsid w:val="008C4BB2"/>
    <w:rsid w:val="008C4BEA"/>
    <w:rsid w:val="008C4CFE"/>
    <w:rsid w:val="008C4DE4"/>
    <w:rsid w:val="008C5074"/>
    <w:rsid w:val="008C5114"/>
    <w:rsid w:val="008C5348"/>
    <w:rsid w:val="008C543E"/>
    <w:rsid w:val="008C54FE"/>
    <w:rsid w:val="008C555D"/>
    <w:rsid w:val="008C5621"/>
    <w:rsid w:val="008C5732"/>
    <w:rsid w:val="008C57F5"/>
    <w:rsid w:val="008C5814"/>
    <w:rsid w:val="008C5834"/>
    <w:rsid w:val="008C588F"/>
    <w:rsid w:val="008C594C"/>
    <w:rsid w:val="008C598F"/>
    <w:rsid w:val="008C599F"/>
    <w:rsid w:val="008C5BE1"/>
    <w:rsid w:val="008C5C53"/>
    <w:rsid w:val="008C5CE2"/>
    <w:rsid w:val="008C5DB3"/>
    <w:rsid w:val="008C5E8C"/>
    <w:rsid w:val="008C5FBC"/>
    <w:rsid w:val="008C5FDD"/>
    <w:rsid w:val="008C60D6"/>
    <w:rsid w:val="008C6144"/>
    <w:rsid w:val="008C616A"/>
    <w:rsid w:val="008C62C3"/>
    <w:rsid w:val="008C62FE"/>
    <w:rsid w:val="008C655E"/>
    <w:rsid w:val="008C666B"/>
    <w:rsid w:val="008C6817"/>
    <w:rsid w:val="008C682A"/>
    <w:rsid w:val="008C68F6"/>
    <w:rsid w:val="008C690D"/>
    <w:rsid w:val="008C6A9D"/>
    <w:rsid w:val="008C6BE8"/>
    <w:rsid w:val="008C6C33"/>
    <w:rsid w:val="008C6C34"/>
    <w:rsid w:val="008C6C46"/>
    <w:rsid w:val="008C6E8B"/>
    <w:rsid w:val="008C6EC4"/>
    <w:rsid w:val="008C6EEC"/>
    <w:rsid w:val="008C6EFC"/>
    <w:rsid w:val="008C6FBC"/>
    <w:rsid w:val="008C6FE9"/>
    <w:rsid w:val="008C702B"/>
    <w:rsid w:val="008C7128"/>
    <w:rsid w:val="008C71C6"/>
    <w:rsid w:val="008C71CE"/>
    <w:rsid w:val="008C7246"/>
    <w:rsid w:val="008C7281"/>
    <w:rsid w:val="008C789B"/>
    <w:rsid w:val="008C79BD"/>
    <w:rsid w:val="008C79E2"/>
    <w:rsid w:val="008C79FB"/>
    <w:rsid w:val="008C7BA8"/>
    <w:rsid w:val="008C7D89"/>
    <w:rsid w:val="008C7DF0"/>
    <w:rsid w:val="008C7E10"/>
    <w:rsid w:val="008C7FCA"/>
    <w:rsid w:val="008C7FE2"/>
    <w:rsid w:val="008D000D"/>
    <w:rsid w:val="008D004C"/>
    <w:rsid w:val="008D0206"/>
    <w:rsid w:val="008D0362"/>
    <w:rsid w:val="008D03AE"/>
    <w:rsid w:val="008D0461"/>
    <w:rsid w:val="008D050C"/>
    <w:rsid w:val="008D061C"/>
    <w:rsid w:val="008D087D"/>
    <w:rsid w:val="008D09DA"/>
    <w:rsid w:val="008D0AB3"/>
    <w:rsid w:val="008D0B28"/>
    <w:rsid w:val="008D0B44"/>
    <w:rsid w:val="008D0EAC"/>
    <w:rsid w:val="008D1029"/>
    <w:rsid w:val="008D1037"/>
    <w:rsid w:val="008D1099"/>
    <w:rsid w:val="008D1191"/>
    <w:rsid w:val="008D11B7"/>
    <w:rsid w:val="008D122C"/>
    <w:rsid w:val="008D1342"/>
    <w:rsid w:val="008D1349"/>
    <w:rsid w:val="008D13EC"/>
    <w:rsid w:val="008D1487"/>
    <w:rsid w:val="008D14AB"/>
    <w:rsid w:val="008D1532"/>
    <w:rsid w:val="008D1571"/>
    <w:rsid w:val="008D1759"/>
    <w:rsid w:val="008D179B"/>
    <w:rsid w:val="008D1847"/>
    <w:rsid w:val="008D19F5"/>
    <w:rsid w:val="008D1A9B"/>
    <w:rsid w:val="008D1CD7"/>
    <w:rsid w:val="008D1E1B"/>
    <w:rsid w:val="008D205F"/>
    <w:rsid w:val="008D20B7"/>
    <w:rsid w:val="008D21E8"/>
    <w:rsid w:val="008D241F"/>
    <w:rsid w:val="008D243B"/>
    <w:rsid w:val="008D2493"/>
    <w:rsid w:val="008D2538"/>
    <w:rsid w:val="008D257A"/>
    <w:rsid w:val="008D25A5"/>
    <w:rsid w:val="008D25E3"/>
    <w:rsid w:val="008D2641"/>
    <w:rsid w:val="008D2653"/>
    <w:rsid w:val="008D276B"/>
    <w:rsid w:val="008D2837"/>
    <w:rsid w:val="008D28B1"/>
    <w:rsid w:val="008D2907"/>
    <w:rsid w:val="008D292B"/>
    <w:rsid w:val="008D2930"/>
    <w:rsid w:val="008D2979"/>
    <w:rsid w:val="008D2B1F"/>
    <w:rsid w:val="008D2C05"/>
    <w:rsid w:val="008D2C11"/>
    <w:rsid w:val="008D2E6C"/>
    <w:rsid w:val="008D2EF7"/>
    <w:rsid w:val="008D2F20"/>
    <w:rsid w:val="008D2F28"/>
    <w:rsid w:val="008D2FDC"/>
    <w:rsid w:val="008D30E1"/>
    <w:rsid w:val="008D3267"/>
    <w:rsid w:val="008D3364"/>
    <w:rsid w:val="008D340D"/>
    <w:rsid w:val="008D346E"/>
    <w:rsid w:val="008D3516"/>
    <w:rsid w:val="008D36D6"/>
    <w:rsid w:val="008D36E5"/>
    <w:rsid w:val="008D3761"/>
    <w:rsid w:val="008D3815"/>
    <w:rsid w:val="008D38F5"/>
    <w:rsid w:val="008D38FD"/>
    <w:rsid w:val="008D391E"/>
    <w:rsid w:val="008D3981"/>
    <w:rsid w:val="008D39BF"/>
    <w:rsid w:val="008D39CE"/>
    <w:rsid w:val="008D3BCE"/>
    <w:rsid w:val="008D3BD3"/>
    <w:rsid w:val="008D3BD6"/>
    <w:rsid w:val="008D3CB4"/>
    <w:rsid w:val="008D3D93"/>
    <w:rsid w:val="008D3E4C"/>
    <w:rsid w:val="008D3EF2"/>
    <w:rsid w:val="008D3FF1"/>
    <w:rsid w:val="008D4024"/>
    <w:rsid w:val="008D4039"/>
    <w:rsid w:val="008D413A"/>
    <w:rsid w:val="008D4221"/>
    <w:rsid w:val="008D425B"/>
    <w:rsid w:val="008D428C"/>
    <w:rsid w:val="008D428F"/>
    <w:rsid w:val="008D438F"/>
    <w:rsid w:val="008D43A5"/>
    <w:rsid w:val="008D4699"/>
    <w:rsid w:val="008D469A"/>
    <w:rsid w:val="008D46B4"/>
    <w:rsid w:val="008D4928"/>
    <w:rsid w:val="008D497D"/>
    <w:rsid w:val="008D4DE2"/>
    <w:rsid w:val="008D4E1E"/>
    <w:rsid w:val="008D4ECB"/>
    <w:rsid w:val="008D4EF0"/>
    <w:rsid w:val="008D4F9E"/>
    <w:rsid w:val="008D50E8"/>
    <w:rsid w:val="008D5212"/>
    <w:rsid w:val="008D5298"/>
    <w:rsid w:val="008D53FB"/>
    <w:rsid w:val="008D5495"/>
    <w:rsid w:val="008D554D"/>
    <w:rsid w:val="008D5576"/>
    <w:rsid w:val="008D557F"/>
    <w:rsid w:val="008D55DC"/>
    <w:rsid w:val="008D55DD"/>
    <w:rsid w:val="008D571F"/>
    <w:rsid w:val="008D574E"/>
    <w:rsid w:val="008D57A6"/>
    <w:rsid w:val="008D5909"/>
    <w:rsid w:val="008D596D"/>
    <w:rsid w:val="008D5A45"/>
    <w:rsid w:val="008D5AD9"/>
    <w:rsid w:val="008D5B96"/>
    <w:rsid w:val="008D5BE2"/>
    <w:rsid w:val="008D5BF8"/>
    <w:rsid w:val="008D5D03"/>
    <w:rsid w:val="008D5E07"/>
    <w:rsid w:val="008D5E10"/>
    <w:rsid w:val="008D5E29"/>
    <w:rsid w:val="008D5F0C"/>
    <w:rsid w:val="008D5F10"/>
    <w:rsid w:val="008D5FB4"/>
    <w:rsid w:val="008D609C"/>
    <w:rsid w:val="008D6157"/>
    <w:rsid w:val="008D622C"/>
    <w:rsid w:val="008D6247"/>
    <w:rsid w:val="008D6490"/>
    <w:rsid w:val="008D65D6"/>
    <w:rsid w:val="008D65E9"/>
    <w:rsid w:val="008D6678"/>
    <w:rsid w:val="008D6901"/>
    <w:rsid w:val="008D6941"/>
    <w:rsid w:val="008D69D9"/>
    <w:rsid w:val="008D6A54"/>
    <w:rsid w:val="008D6BE2"/>
    <w:rsid w:val="008D6BF3"/>
    <w:rsid w:val="008D6CE4"/>
    <w:rsid w:val="008D6DA1"/>
    <w:rsid w:val="008D6DCD"/>
    <w:rsid w:val="008D6FEE"/>
    <w:rsid w:val="008D7023"/>
    <w:rsid w:val="008D705A"/>
    <w:rsid w:val="008D70B8"/>
    <w:rsid w:val="008D71A7"/>
    <w:rsid w:val="008D71E3"/>
    <w:rsid w:val="008D725E"/>
    <w:rsid w:val="008D7363"/>
    <w:rsid w:val="008D73DB"/>
    <w:rsid w:val="008D74FB"/>
    <w:rsid w:val="008D7535"/>
    <w:rsid w:val="008D753B"/>
    <w:rsid w:val="008D7572"/>
    <w:rsid w:val="008D75D9"/>
    <w:rsid w:val="008D7605"/>
    <w:rsid w:val="008D7622"/>
    <w:rsid w:val="008D7644"/>
    <w:rsid w:val="008D776D"/>
    <w:rsid w:val="008D7865"/>
    <w:rsid w:val="008D79FF"/>
    <w:rsid w:val="008D7A07"/>
    <w:rsid w:val="008D7BA2"/>
    <w:rsid w:val="008D7CA5"/>
    <w:rsid w:val="008D7CBE"/>
    <w:rsid w:val="008D7ED8"/>
    <w:rsid w:val="008D7F0E"/>
    <w:rsid w:val="008D7F2F"/>
    <w:rsid w:val="008E00B2"/>
    <w:rsid w:val="008E00F7"/>
    <w:rsid w:val="008E013D"/>
    <w:rsid w:val="008E01F7"/>
    <w:rsid w:val="008E028D"/>
    <w:rsid w:val="008E029C"/>
    <w:rsid w:val="008E02AF"/>
    <w:rsid w:val="008E0437"/>
    <w:rsid w:val="008E0452"/>
    <w:rsid w:val="008E04DB"/>
    <w:rsid w:val="008E051F"/>
    <w:rsid w:val="008E052F"/>
    <w:rsid w:val="008E0674"/>
    <w:rsid w:val="008E070D"/>
    <w:rsid w:val="008E0732"/>
    <w:rsid w:val="008E075B"/>
    <w:rsid w:val="008E086C"/>
    <w:rsid w:val="008E087D"/>
    <w:rsid w:val="008E0B03"/>
    <w:rsid w:val="008E0B94"/>
    <w:rsid w:val="008E0B9B"/>
    <w:rsid w:val="008E0C86"/>
    <w:rsid w:val="008E0CB9"/>
    <w:rsid w:val="008E0D02"/>
    <w:rsid w:val="008E0D46"/>
    <w:rsid w:val="008E0DC9"/>
    <w:rsid w:val="008E103C"/>
    <w:rsid w:val="008E10C6"/>
    <w:rsid w:val="008E11A4"/>
    <w:rsid w:val="008E120E"/>
    <w:rsid w:val="008E1215"/>
    <w:rsid w:val="008E12B4"/>
    <w:rsid w:val="008E12C4"/>
    <w:rsid w:val="008E15B9"/>
    <w:rsid w:val="008E1613"/>
    <w:rsid w:val="008E180C"/>
    <w:rsid w:val="008E1815"/>
    <w:rsid w:val="008E1869"/>
    <w:rsid w:val="008E19ED"/>
    <w:rsid w:val="008E1A57"/>
    <w:rsid w:val="008E1A84"/>
    <w:rsid w:val="008E1AAC"/>
    <w:rsid w:val="008E1AB9"/>
    <w:rsid w:val="008E1B34"/>
    <w:rsid w:val="008E1BD4"/>
    <w:rsid w:val="008E1D47"/>
    <w:rsid w:val="008E1D94"/>
    <w:rsid w:val="008E1DAF"/>
    <w:rsid w:val="008E1E04"/>
    <w:rsid w:val="008E1E99"/>
    <w:rsid w:val="008E2100"/>
    <w:rsid w:val="008E2105"/>
    <w:rsid w:val="008E21C5"/>
    <w:rsid w:val="008E21EB"/>
    <w:rsid w:val="008E22E9"/>
    <w:rsid w:val="008E232A"/>
    <w:rsid w:val="008E2492"/>
    <w:rsid w:val="008E25D2"/>
    <w:rsid w:val="008E2678"/>
    <w:rsid w:val="008E27C3"/>
    <w:rsid w:val="008E2802"/>
    <w:rsid w:val="008E2811"/>
    <w:rsid w:val="008E2879"/>
    <w:rsid w:val="008E28F4"/>
    <w:rsid w:val="008E2928"/>
    <w:rsid w:val="008E293D"/>
    <w:rsid w:val="008E298D"/>
    <w:rsid w:val="008E2A22"/>
    <w:rsid w:val="008E2CAA"/>
    <w:rsid w:val="008E2D75"/>
    <w:rsid w:val="008E2DD3"/>
    <w:rsid w:val="008E2E6C"/>
    <w:rsid w:val="008E2E90"/>
    <w:rsid w:val="008E2EA7"/>
    <w:rsid w:val="008E2F67"/>
    <w:rsid w:val="008E2F6A"/>
    <w:rsid w:val="008E3132"/>
    <w:rsid w:val="008E33BA"/>
    <w:rsid w:val="008E3534"/>
    <w:rsid w:val="008E3535"/>
    <w:rsid w:val="008E35CC"/>
    <w:rsid w:val="008E35E0"/>
    <w:rsid w:val="008E35E3"/>
    <w:rsid w:val="008E368F"/>
    <w:rsid w:val="008E36F6"/>
    <w:rsid w:val="008E3749"/>
    <w:rsid w:val="008E3777"/>
    <w:rsid w:val="008E37DA"/>
    <w:rsid w:val="008E3960"/>
    <w:rsid w:val="008E39C8"/>
    <w:rsid w:val="008E3AA2"/>
    <w:rsid w:val="008E3AB4"/>
    <w:rsid w:val="008E3AD3"/>
    <w:rsid w:val="008E3B07"/>
    <w:rsid w:val="008E3B71"/>
    <w:rsid w:val="008E3BBE"/>
    <w:rsid w:val="008E3C62"/>
    <w:rsid w:val="008E3CA1"/>
    <w:rsid w:val="008E3CC1"/>
    <w:rsid w:val="008E3D5F"/>
    <w:rsid w:val="008E3DE1"/>
    <w:rsid w:val="008E3F68"/>
    <w:rsid w:val="008E3F69"/>
    <w:rsid w:val="008E408C"/>
    <w:rsid w:val="008E40AF"/>
    <w:rsid w:val="008E42E2"/>
    <w:rsid w:val="008E4365"/>
    <w:rsid w:val="008E439A"/>
    <w:rsid w:val="008E4488"/>
    <w:rsid w:val="008E44A0"/>
    <w:rsid w:val="008E4579"/>
    <w:rsid w:val="008E45BC"/>
    <w:rsid w:val="008E4670"/>
    <w:rsid w:val="008E47D0"/>
    <w:rsid w:val="008E47EE"/>
    <w:rsid w:val="008E4837"/>
    <w:rsid w:val="008E49BC"/>
    <w:rsid w:val="008E49F8"/>
    <w:rsid w:val="008E4A97"/>
    <w:rsid w:val="008E4AEB"/>
    <w:rsid w:val="008E4B26"/>
    <w:rsid w:val="008E4C40"/>
    <w:rsid w:val="008E4CE7"/>
    <w:rsid w:val="008E4E4E"/>
    <w:rsid w:val="008E4E74"/>
    <w:rsid w:val="008E5075"/>
    <w:rsid w:val="008E512A"/>
    <w:rsid w:val="008E522C"/>
    <w:rsid w:val="008E523B"/>
    <w:rsid w:val="008E5278"/>
    <w:rsid w:val="008E536F"/>
    <w:rsid w:val="008E55D9"/>
    <w:rsid w:val="008E55EF"/>
    <w:rsid w:val="008E5630"/>
    <w:rsid w:val="008E575D"/>
    <w:rsid w:val="008E5801"/>
    <w:rsid w:val="008E5864"/>
    <w:rsid w:val="008E58D6"/>
    <w:rsid w:val="008E5944"/>
    <w:rsid w:val="008E5A02"/>
    <w:rsid w:val="008E5A63"/>
    <w:rsid w:val="008E5A99"/>
    <w:rsid w:val="008E5B88"/>
    <w:rsid w:val="008E5BBD"/>
    <w:rsid w:val="008E5C75"/>
    <w:rsid w:val="008E5CDF"/>
    <w:rsid w:val="008E5D6F"/>
    <w:rsid w:val="008E5FA4"/>
    <w:rsid w:val="008E6066"/>
    <w:rsid w:val="008E616C"/>
    <w:rsid w:val="008E6239"/>
    <w:rsid w:val="008E63FC"/>
    <w:rsid w:val="008E6461"/>
    <w:rsid w:val="008E6543"/>
    <w:rsid w:val="008E6583"/>
    <w:rsid w:val="008E6625"/>
    <w:rsid w:val="008E6654"/>
    <w:rsid w:val="008E669F"/>
    <w:rsid w:val="008E672A"/>
    <w:rsid w:val="008E67B2"/>
    <w:rsid w:val="008E67F4"/>
    <w:rsid w:val="008E68E8"/>
    <w:rsid w:val="008E692B"/>
    <w:rsid w:val="008E6AD3"/>
    <w:rsid w:val="008E6CA4"/>
    <w:rsid w:val="008E6D67"/>
    <w:rsid w:val="008E6EC0"/>
    <w:rsid w:val="008E6ED4"/>
    <w:rsid w:val="008E6F43"/>
    <w:rsid w:val="008E6F7E"/>
    <w:rsid w:val="008E70DD"/>
    <w:rsid w:val="008E70FB"/>
    <w:rsid w:val="008E711A"/>
    <w:rsid w:val="008E7279"/>
    <w:rsid w:val="008E7421"/>
    <w:rsid w:val="008E748B"/>
    <w:rsid w:val="008E74CA"/>
    <w:rsid w:val="008E754B"/>
    <w:rsid w:val="008E7592"/>
    <w:rsid w:val="008E765D"/>
    <w:rsid w:val="008E7691"/>
    <w:rsid w:val="008E773C"/>
    <w:rsid w:val="008E7759"/>
    <w:rsid w:val="008E7813"/>
    <w:rsid w:val="008E7961"/>
    <w:rsid w:val="008E7991"/>
    <w:rsid w:val="008E79A2"/>
    <w:rsid w:val="008E79F9"/>
    <w:rsid w:val="008E7A6B"/>
    <w:rsid w:val="008E7BEE"/>
    <w:rsid w:val="008E7C25"/>
    <w:rsid w:val="008E7DE4"/>
    <w:rsid w:val="008E7E28"/>
    <w:rsid w:val="008E7E33"/>
    <w:rsid w:val="008F0021"/>
    <w:rsid w:val="008F0035"/>
    <w:rsid w:val="008F0083"/>
    <w:rsid w:val="008F0236"/>
    <w:rsid w:val="008F0474"/>
    <w:rsid w:val="008F052C"/>
    <w:rsid w:val="008F059E"/>
    <w:rsid w:val="008F05CE"/>
    <w:rsid w:val="008F066D"/>
    <w:rsid w:val="008F06ED"/>
    <w:rsid w:val="008F06FB"/>
    <w:rsid w:val="008F07E0"/>
    <w:rsid w:val="008F08C6"/>
    <w:rsid w:val="008F08EB"/>
    <w:rsid w:val="008F094E"/>
    <w:rsid w:val="008F0A13"/>
    <w:rsid w:val="008F0A2A"/>
    <w:rsid w:val="008F0B3D"/>
    <w:rsid w:val="008F0B66"/>
    <w:rsid w:val="008F0BDC"/>
    <w:rsid w:val="008F0BEC"/>
    <w:rsid w:val="008F0C5E"/>
    <w:rsid w:val="008F1064"/>
    <w:rsid w:val="008F1098"/>
    <w:rsid w:val="008F11B3"/>
    <w:rsid w:val="008F1285"/>
    <w:rsid w:val="008F1546"/>
    <w:rsid w:val="008F1579"/>
    <w:rsid w:val="008F157E"/>
    <w:rsid w:val="008F1661"/>
    <w:rsid w:val="008F16F3"/>
    <w:rsid w:val="008F175F"/>
    <w:rsid w:val="008F1833"/>
    <w:rsid w:val="008F18E5"/>
    <w:rsid w:val="008F190E"/>
    <w:rsid w:val="008F191F"/>
    <w:rsid w:val="008F19C6"/>
    <w:rsid w:val="008F1C84"/>
    <w:rsid w:val="008F1CCF"/>
    <w:rsid w:val="008F1D30"/>
    <w:rsid w:val="008F1D36"/>
    <w:rsid w:val="008F1E3A"/>
    <w:rsid w:val="008F2005"/>
    <w:rsid w:val="008F20E1"/>
    <w:rsid w:val="008F221F"/>
    <w:rsid w:val="008F2222"/>
    <w:rsid w:val="008F22F2"/>
    <w:rsid w:val="008F2353"/>
    <w:rsid w:val="008F235F"/>
    <w:rsid w:val="008F2372"/>
    <w:rsid w:val="008F2381"/>
    <w:rsid w:val="008F2423"/>
    <w:rsid w:val="008F2506"/>
    <w:rsid w:val="008F2696"/>
    <w:rsid w:val="008F285B"/>
    <w:rsid w:val="008F28BB"/>
    <w:rsid w:val="008F28E1"/>
    <w:rsid w:val="008F2935"/>
    <w:rsid w:val="008F2995"/>
    <w:rsid w:val="008F29D3"/>
    <w:rsid w:val="008F2C18"/>
    <w:rsid w:val="008F2C29"/>
    <w:rsid w:val="008F2C52"/>
    <w:rsid w:val="008F2CB1"/>
    <w:rsid w:val="008F2CCA"/>
    <w:rsid w:val="008F2D93"/>
    <w:rsid w:val="008F2E1A"/>
    <w:rsid w:val="008F2E55"/>
    <w:rsid w:val="008F2F21"/>
    <w:rsid w:val="008F3001"/>
    <w:rsid w:val="008F3016"/>
    <w:rsid w:val="008F30EA"/>
    <w:rsid w:val="008F3100"/>
    <w:rsid w:val="008F317F"/>
    <w:rsid w:val="008F32A6"/>
    <w:rsid w:val="008F3434"/>
    <w:rsid w:val="008F34B6"/>
    <w:rsid w:val="008F353D"/>
    <w:rsid w:val="008F3672"/>
    <w:rsid w:val="008F37FB"/>
    <w:rsid w:val="008F3849"/>
    <w:rsid w:val="008F38DC"/>
    <w:rsid w:val="008F3928"/>
    <w:rsid w:val="008F392C"/>
    <w:rsid w:val="008F3CF7"/>
    <w:rsid w:val="008F3E25"/>
    <w:rsid w:val="008F3E28"/>
    <w:rsid w:val="008F3F74"/>
    <w:rsid w:val="008F40BB"/>
    <w:rsid w:val="008F416E"/>
    <w:rsid w:val="008F4279"/>
    <w:rsid w:val="008F42F0"/>
    <w:rsid w:val="008F4313"/>
    <w:rsid w:val="008F4477"/>
    <w:rsid w:val="008F44EA"/>
    <w:rsid w:val="008F471C"/>
    <w:rsid w:val="008F477D"/>
    <w:rsid w:val="008F481E"/>
    <w:rsid w:val="008F492E"/>
    <w:rsid w:val="008F4954"/>
    <w:rsid w:val="008F49F8"/>
    <w:rsid w:val="008F4AA6"/>
    <w:rsid w:val="008F4B7C"/>
    <w:rsid w:val="008F4BB6"/>
    <w:rsid w:val="008F4CA6"/>
    <w:rsid w:val="008F4CD4"/>
    <w:rsid w:val="008F4F71"/>
    <w:rsid w:val="008F4FA9"/>
    <w:rsid w:val="008F4FE6"/>
    <w:rsid w:val="008F506F"/>
    <w:rsid w:val="008F50CF"/>
    <w:rsid w:val="008F5268"/>
    <w:rsid w:val="008F5332"/>
    <w:rsid w:val="008F5395"/>
    <w:rsid w:val="008F53D0"/>
    <w:rsid w:val="008F5424"/>
    <w:rsid w:val="008F5506"/>
    <w:rsid w:val="008F569D"/>
    <w:rsid w:val="008F5701"/>
    <w:rsid w:val="008F5720"/>
    <w:rsid w:val="008F575C"/>
    <w:rsid w:val="008F57E2"/>
    <w:rsid w:val="008F581B"/>
    <w:rsid w:val="008F58FB"/>
    <w:rsid w:val="008F595C"/>
    <w:rsid w:val="008F59CD"/>
    <w:rsid w:val="008F5A5C"/>
    <w:rsid w:val="008F5AE0"/>
    <w:rsid w:val="008F5BAB"/>
    <w:rsid w:val="008F5C5D"/>
    <w:rsid w:val="008F5C73"/>
    <w:rsid w:val="008F5DFD"/>
    <w:rsid w:val="008F5F19"/>
    <w:rsid w:val="008F5F5B"/>
    <w:rsid w:val="008F6016"/>
    <w:rsid w:val="008F612A"/>
    <w:rsid w:val="008F6174"/>
    <w:rsid w:val="008F61F1"/>
    <w:rsid w:val="008F631B"/>
    <w:rsid w:val="008F6497"/>
    <w:rsid w:val="008F64F6"/>
    <w:rsid w:val="008F6536"/>
    <w:rsid w:val="008F65D7"/>
    <w:rsid w:val="008F65DB"/>
    <w:rsid w:val="008F660A"/>
    <w:rsid w:val="008F67AD"/>
    <w:rsid w:val="008F68F0"/>
    <w:rsid w:val="008F6953"/>
    <w:rsid w:val="008F6B41"/>
    <w:rsid w:val="008F6BA3"/>
    <w:rsid w:val="008F6D1D"/>
    <w:rsid w:val="008F6D52"/>
    <w:rsid w:val="008F6E91"/>
    <w:rsid w:val="008F6F2A"/>
    <w:rsid w:val="008F7016"/>
    <w:rsid w:val="008F7028"/>
    <w:rsid w:val="008F708D"/>
    <w:rsid w:val="008F7204"/>
    <w:rsid w:val="008F7212"/>
    <w:rsid w:val="008F7230"/>
    <w:rsid w:val="008F727E"/>
    <w:rsid w:val="008F7286"/>
    <w:rsid w:val="008F73AF"/>
    <w:rsid w:val="008F7420"/>
    <w:rsid w:val="008F746C"/>
    <w:rsid w:val="008F75D7"/>
    <w:rsid w:val="008F7672"/>
    <w:rsid w:val="008F7911"/>
    <w:rsid w:val="008F79E7"/>
    <w:rsid w:val="008F7A14"/>
    <w:rsid w:val="008F7B15"/>
    <w:rsid w:val="008F7BE0"/>
    <w:rsid w:val="008F7C22"/>
    <w:rsid w:val="008F7DCC"/>
    <w:rsid w:val="008F7E2E"/>
    <w:rsid w:val="008F7E8B"/>
    <w:rsid w:val="008F7EA3"/>
    <w:rsid w:val="008F7EBB"/>
    <w:rsid w:val="008F7F61"/>
    <w:rsid w:val="009000BA"/>
    <w:rsid w:val="009000C2"/>
    <w:rsid w:val="009002AC"/>
    <w:rsid w:val="009003D3"/>
    <w:rsid w:val="00900500"/>
    <w:rsid w:val="009005E6"/>
    <w:rsid w:val="009006BC"/>
    <w:rsid w:val="00900719"/>
    <w:rsid w:val="009007D8"/>
    <w:rsid w:val="00900966"/>
    <w:rsid w:val="00900BB5"/>
    <w:rsid w:val="00900BD7"/>
    <w:rsid w:val="00900C24"/>
    <w:rsid w:val="00900C63"/>
    <w:rsid w:val="00900CB7"/>
    <w:rsid w:val="00900CE2"/>
    <w:rsid w:val="00900D1D"/>
    <w:rsid w:val="00900D3B"/>
    <w:rsid w:val="00900EBF"/>
    <w:rsid w:val="00900F75"/>
    <w:rsid w:val="00900F91"/>
    <w:rsid w:val="0090122C"/>
    <w:rsid w:val="0090141D"/>
    <w:rsid w:val="009014B3"/>
    <w:rsid w:val="009015A5"/>
    <w:rsid w:val="009015F2"/>
    <w:rsid w:val="00901612"/>
    <w:rsid w:val="00901644"/>
    <w:rsid w:val="009016E6"/>
    <w:rsid w:val="009017BE"/>
    <w:rsid w:val="009017FF"/>
    <w:rsid w:val="00901851"/>
    <w:rsid w:val="009019A3"/>
    <w:rsid w:val="00901ABC"/>
    <w:rsid w:val="00901B95"/>
    <w:rsid w:val="00901C0B"/>
    <w:rsid w:val="00901CD8"/>
    <w:rsid w:val="00901DD7"/>
    <w:rsid w:val="00901FBD"/>
    <w:rsid w:val="00901FD4"/>
    <w:rsid w:val="00902222"/>
    <w:rsid w:val="00902294"/>
    <w:rsid w:val="009022C4"/>
    <w:rsid w:val="00902421"/>
    <w:rsid w:val="0090244E"/>
    <w:rsid w:val="0090245A"/>
    <w:rsid w:val="00902557"/>
    <w:rsid w:val="00902644"/>
    <w:rsid w:val="00902671"/>
    <w:rsid w:val="009026C1"/>
    <w:rsid w:val="00902723"/>
    <w:rsid w:val="00902735"/>
    <w:rsid w:val="009027BD"/>
    <w:rsid w:val="00902816"/>
    <w:rsid w:val="0090295D"/>
    <w:rsid w:val="00902AB9"/>
    <w:rsid w:val="00902AD6"/>
    <w:rsid w:val="00902B29"/>
    <w:rsid w:val="00902C92"/>
    <w:rsid w:val="00902CB3"/>
    <w:rsid w:val="00902E3D"/>
    <w:rsid w:val="00902F06"/>
    <w:rsid w:val="00902F19"/>
    <w:rsid w:val="00902FB4"/>
    <w:rsid w:val="00902FDE"/>
    <w:rsid w:val="00903086"/>
    <w:rsid w:val="009030A7"/>
    <w:rsid w:val="009030BF"/>
    <w:rsid w:val="0090343B"/>
    <w:rsid w:val="00903489"/>
    <w:rsid w:val="009035DF"/>
    <w:rsid w:val="0090378C"/>
    <w:rsid w:val="00903798"/>
    <w:rsid w:val="00903799"/>
    <w:rsid w:val="009037B6"/>
    <w:rsid w:val="009037E3"/>
    <w:rsid w:val="009038CD"/>
    <w:rsid w:val="0090394D"/>
    <w:rsid w:val="009039D8"/>
    <w:rsid w:val="00903ACC"/>
    <w:rsid w:val="00903BD2"/>
    <w:rsid w:val="00903C1D"/>
    <w:rsid w:val="00903C1E"/>
    <w:rsid w:val="00903C5C"/>
    <w:rsid w:val="00903C8B"/>
    <w:rsid w:val="00903CD9"/>
    <w:rsid w:val="00903D10"/>
    <w:rsid w:val="00903D64"/>
    <w:rsid w:val="00903E5E"/>
    <w:rsid w:val="00903F91"/>
    <w:rsid w:val="00903FB9"/>
    <w:rsid w:val="00903FE8"/>
    <w:rsid w:val="009040CB"/>
    <w:rsid w:val="00904196"/>
    <w:rsid w:val="00904219"/>
    <w:rsid w:val="0090422B"/>
    <w:rsid w:val="0090428A"/>
    <w:rsid w:val="00904303"/>
    <w:rsid w:val="0090431B"/>
    <w:rsid w:val="00904320"/>
    <w:rsid w:val="0090438B"/>
    <w:rsid w:val="009045A4"/>
    <w:rsid w:val="0090469A"/>
    <w:rsid w:val="00904826"/>
    <w:rsid w:val="009048A1"/>
    <w:rsid w:val="00904906"/>
    <w:rsid w:val="00904951"/>
    <w:rsid w:val="009049F5"/>
    <w:rsid w:val="00904A36"/>
    <w:rsid w:val="00904AFB"/>
    <w:rsid w:val="00904B29"/>
    <w:rsid w:val="00904BE1"/>
    <w:rsid w:val="00904C0F"/>
    <w:rsid w:val="00904C22"/>
    <w:rsid w:val="00904D2D"/>
    <w:rsid w:val="00904DA4"/>
    <w:rsid w:val="00904E9B"/>
    <w:rsid w:val="00904FB3"/>
    <w:rsid w:val="0090508C"/>
    <w:rsid w:val="009051BE"/>
    <w:rsid w:val="00905215"/>
    <w:rsid w:val="0090530E"/>
    <w:rsid w:val="009053DF"/>
    <w:rsid w:val="009054D2"/>
    <w:rsid w:val="00905541"/>
    <w:rsid w:val="009055E7"/>
    <w:rsid w:val="009055EE"/>
    <w:rsid w:val="00905655"/>
    <w:rsid w:val="009056AC"/>
    <w:rsid w:val="009057C3"/>
    <w:rsid w:val="00905848"/>
    <w:rsid w:val="0090602C"/>
    <w:rsid w:val="0090605C"/>
    <w:rsid w:val="009060ED"/>
    <w:rsid w:val="00906170"/>
    <w:rsid w:val="00906190"/>
    <w:rsid w:val="009061D1"/>
    <w:rsid w:val="00906347"/>
    <w:rsid w:val="009064B7"/>
    <w:rsid w:val="00906578"/>
    <w:rsid w:val="00906586"/>
    <w:rsid w:val="00906649"/>
    <w:rsid w:val="00906679"/>
    <w:rsid w:val="009066F0"/>
    <w:rsid w:val="00906859"/>
    <w:rsid w:val="00906A4F"/>
    <w:rsid w:val="00906A74"/>
    <w:rsid w:val="00906AEE"/>
    <w:rsid w:val="00906B4B"/>
    <w:rsid w:val="00906D5D"/>
    <w:rsid w:val="00906E59"/>
    <w:rsid w:val="00906EBD"/>
    <w:rsid w:val="00906EC8"/>
    <w:rsid w:val="00906F2A"/>
    <w:rsid w:val="00906F44"/>
    <w:rsid w:val="00906FB7"/>
    <w:rsid w:val="00906FBA"/>
    <w:rsid w:val="0090724E"/>
    <w:rsid w:val="009072A9"/>
    <w:rsid w:val="009073BC"/>
    <w:rsid w:val="0090751D"/>
    <w:rsid w:val="009075FC"/>
    <w:rsid w:val="00907781"/>
    <w:rsid w:val="0090787D"/>
    <w:rsid w:val="00907932"/>
    <w:rsid w:val="009079AB"/>
    <w:rsid w:val="00907A17"/>
    <w:rsid w:val="00907B44"/>
    <w:rsid w:val="00907B6F"/>
    <w:rsid w:val="00907C41"/>
    <w:rsid w:val="00907D6B"/>
    <w:rsid w:val="00907E3B"/>
    <w:rsid w:val="00907F25"/>
    <w:rsid w:val="00907FEE"/>
    <w:rsid w:val="00910005"/>
    <w:rsid w:val="00910022"/>
    <w:rsid w:val="00910050"/>
    <w:rsid w:val="009100B6"/>
    <w:rsid w:val="0091021B"/>
    <w:rsid w:val="00910282"/>
    <w:rsid w:val="00910292"/>
    <w:rsid w:val="0091039C"/>
    <w:rsid w:val="00910590"/>
    <w:rsid w:val="00910752"/>
    <w:rsid w:val="009109C0"/>
    <w:rsid w:val="00910B75"/>
    <w:rsid w:val="00910C0B"/>
    <w:rsid w:val="00910C36"/>
    <w:rsid w:val="00910CBE"/>
    <w:rsid w:val="00910D8E"/>
    <w:rsid w:val="00910D99"/>
    <w:rsid w:val="00910D9A"/>
    <w:rsid w:val="00910DC8"/>
    <w:rsid w:val="00910DEC"/>
    <w:rsid w:val="00910EF8"/>
    <w:rsid w:val="00910F91"/>
    <w:rsid w:val="0091111C"/>
    <w:rsid w:val="009111A4"/>
    <w:rsid w:val="009111C1"/>
    <w:rsid w:val="00911527"/>
    <w:rsid w:val="00911582"/>
    <w:rsid w:val="00911602"/>
    <w:rsid w:val="00911620"/>
    <w:rsid w:val="00911622"/>
    <w:rsid w:val="00911675"/>
    <w:rsid w:val="0091188E"/>
    <w:rsid w:val="009118D8"/>
    <w:rsid w:val="00911919"/>
    <w:rsid w:val="009119C9"/>
    <w:rsid w:val="00911B83"/>
    <w:rsid w:val="00911C0F"/>
    <w:rsid w:val="00911C1C"/>
    <w:rsid w:val="00911CEE"/>
    <w:rsid w:val="00911D9B"/>
    <w:rsid w:val="00911DE5"/>
    <w:rsid w:val="00911E59"/>
    <w:rsid w:val="00911E95"/>
    <w:rsid w:val="00911ED5"/>
    <w:rsid w:val="00911F04"/>
    <w:rsid w:val="00911FEC"/>
    <w:rsid w:val="0091208E"/>
    <w:rsid w:val="00912197"/>
    <w:rsid w:val="009121A7"/>
    <w:rsid w:val="009121E2"/>
    <w:rsid w:val="009121E4"/>
    <w:rsid w:val="0091227F"/>
    <w:rsid w:val="009122B8"/>
    <w:rsid w:val="009122E2"/>
    <w:rsid w:val="009123AE"/>
    <w:rsid w:val="009123B6"/>
    <w:rsid w:val="00912413"/>
    <w:rsid w:val="00912620"/>
    <w:rsid w:val="00912681"/>
    <w:rsid w:val="009126F9"/>
    <w:rsid w:val="00912744"/>
    <w:rsid w:val="009127B2"/>
    <w:rsid w:val="0091282C"/>
    <w:rsid w:val="009128F5"/>
    <w:rsid w:val="00912B32"/>
    <w:rsid w:val="00912C55"/>
    <w:rsid w:val="00912D28"/>
    <w:rsid w:val="00912D99"/>
    <w:rsid w:val="00912DDA"/>
    <w:rsid w:val="00913035"/>
    <w:rsid w:val="009130C2"/>
    <w:rsid w:val="009130DC"/>
    <w:rsid w:val="0091315F"/>
    <w:rsid w:val="00913240"/>
    <w:rsid w:val="009133B0"/>
    <w:rsid w:val="00913554"/>
    <w:rsid w:val="0091356A"/>
    <w:rsid w:val="009135F1"/>
    <w:rsid w:val="0091362B"/>
    <w:rsid w:val="009136AC"/>
    <w:rsid w:val="009136AE"/>
    <w:rsid w:val="009137C1"/>
    <w:rsid w:val="00913890"/>
    <w:rsid w:val="0091392C"/>
    <w:rsid w:val="00913A13"/>
    <w:rsid w:val="00913B31"/>
    <w:rsid w:val="00913C53"/>
    <w:rsid w:val="00913D01"/>
    <w:rsid w:val="00913D61"/>
    <w:rsid w:val="00913DC9"/>
    <w:rsid w:val="00913DE9"/>
    <w:rsid w:val="00913E19"/>
    <w:rsid w:val="00913E51"/>
    <w:rsid w:val="00913E98"/>
    <w:rsid w:val="00913FFC"/>
    <w:rsid w:val="00914006"/>
    <w:rsid w:val="0091400C"/>
    <w:rsid w:val="00914063"/>
    <w:rsid w:val="00914190"/>
    <w:rsid w:val="0091419A"/>
    <w:rsid w:val="00914422"/>
    <w:rsid w:val="0091444B"/>
    <w:rsid w:val="009144CA"/>
    <w:rsid w:val="009144D7"/>
    <w:rsid w:val="00914512"/>
    <w:rsid w:val="009145BC"/>
    <w:rsid w:val="009146B4"/>
    <w:rsid w:val="009147B1"/>
    <w:rsid w:val="009147BA"/>
    <w:rsid w:val="00914803"/>
    <w:rsid w:val="00914987"/>
    <w:rsid w:val="00914A15"/>
    <w:rsid w:val="00914A6E"/>
    <w:rsid w:val="00914A97"/>
    <w:rsid w:val="00914B12"/>
    <w:rsid w:val="00914D32"/>
    <w:rsid w:val="00914D65"/>
    <w:rsid w:val="00914D8F"/>
    <w:rsid w:val="00914E6A"/>
    <w:rsid w:val="00914E8D"/>
    <w:rsid w:val="00914EA3"/>
    <w:rsid w:val="00914F97"/>
    <w:rsid w:val="00914FDE"/>
    <w:rsid w:val="00915015"/>
    <w:rsid w:val="009150C8"/>
    <w:rsid w:val="00915256"/>
    <w:rsid w:val="009154AF"/>
    <w:rsid w:val="009154FD"/>
    <w:rsid w:val="009155DD"/>
    <w:rsid w:val="009155E9"/>
    <w:rsid w:val="0091564C"/>
    <w:rsid w:val="00915791"/>
    <w:rsid w:val="0091581D"/>
    <w:rsid w:val="00915A70"/>
    <w:rsid w:val="00915B25"/>
    <w:rsid w:val="00915B57"/>
    <w:rsid w:val="00915B98"/>
    <w:rsid w:val="00915BB7"/>
    <w:rsid w:val="00915D5B"/>
    <w:rsid w:val="00915E00"/>
    <w:rsid w:val="00915E24"/>
    <w:rsid w:val="00915EB8"/>
    <w:rsid w:val="00915F01"/>
    <w:rsid w:val="00915F2F"/>
    <w:rsid w:val="00916049"/>
    <w:rsid w:val="009160BA"/>
    <w:rsid w:val="009160EE"/>
    <w:rsid w:val="00916280"/>
    <w:rsid w:val="0091635C"/>
    <w:rsid w:val="009163EA"/>
    <w:rsid w:val="009164BD"/>
    <w:rsid w:val="009164F3"/>
    <w:rsid w:val="009164F9"/>
    <w:rsid w:val="009164FF"/>
    <w:rsid w:val="009166AD"/>
    <w:rsid w:val="009166CB"/>
    <w:rsid w:val="0091672D"/>
    <w:rsid w:val="009167AD"/>
    <w:rsid w:val="00916A49"/>
    <w:rsid w:val="00916AA8"/>
    <w:rsid w:val="00916AC7"/>
    <w:rsid w:val="00916B02"/>
    <w:rsid w:val="00916B56"/>
    <w:rsid w:val="00916C4F"/>
    <w:rsid w:val="00916C93"/>
    <w:rsid w:val="00916DD2"/>
    <w:rsid w:val="00916EE4"/>
    <w:rsid w:val="00916F17"/>
    <w:rsid w:val="00916FBB"/>
    <w:rsid w:val="00917013"/>
    <w:rsid w:val="00917108"/>
    <w:rsid w:val="00917131"/>
    <w:rsid w:val="00917132"/>
    <w:rsid w:val="00917197"/>
    <w:rsid w:val="009172C3"/>
    <w:rsid w:val="00917643"/>
    <w:rsid w:val="00917774"/>
    <w:rsid w:val="0091787F"/>
    <w:rsid w:val="00917A3D"/>
    <w:rsid w:val="00917DE6"/>
    <w:rsid w:val="00917F02"/>
    <w:rsid w:val="00920201"/>
    <w:rsid w:val="00920338"/>
    <w:rsid w:val="00920381"/>
    <w:rsid w:val="00920417"/>
    <w:rsid w:val="00920643"/>
    <w:rsid w:val="009206A7"/>
    <w:rsid w:val="009206CD"/>
    <w:rsid w:val="009208B4"/>
    <w:rsid w:val="0092090A"/>
    <w:rsid w:val="009209E5"/>
    <w:rsid w:val="00920AEA"/>
    <w:rsid w:val="00920BDD"/>
    <w:rsid w:val="00920C21"/>
    <w:rsid w:val="00920CE4"/>
    <w:rsid w:val="00920D93"/>
    <w:rsid w:val="00920DCE"/>
    <w:rsid w:val="00920DE2"/>
    <w:rsid w:val="00920E08"/>
    <w:rsid w:val="00920E51"/>
    <w:rsid w:val="00920F59"/>
    <w:rsid w:val="00921150"/>
    <w:rsid w:val="00921170"/>
    <w:rsid w:val="00921196"/>
    <w:rsid w:val="009211B9"/>
    <w:rsid w:val="0092124C"/>
    <w:rsid w:val="0092125D"/>
    <w:rsid w:val="009212F7"/>
    <w:rsid w:val="009215F9"/>
    <w:rsid w:val="009216E3"/>
    <w:rsid w:val="00921769"/>
    <w:rsid w:val="00921805"/>
    <w:rsid w:val="0092185E"/>
    <w:rsid w:val="009218F6"/>
    <w:rsid w:val="00921B4A"/>
    <w:rsid w:val="00921BAC"/>
    <w:rsid w:val="00921BD4"/>
    <w:rsid w:val="00921CEC"/>
    <w:rsid w:val="00921DC9"/>
    <w:rsid w:val="00921E13"/>
    <w:rsid w:val="00921E24"/>
    <w:rsid w:val="00921EF7"/>
    <w:rsid w:val="00922217"/>
    <w:rsid w:val="00922317"/>
    <w:rsid w:val="00922370"/>
    <w:rsid w:val="009223BA"/>
    <w:rsid w:val="00922482"/>
    <w:rsid w:val="009224E1"/>
    <w:rsid w:val="00922510"/>
    <w:rsid w:val="0092268D"/>
    <w:rsid w:val="00922762"/>
    <w:rsid w:val="0092289F"/>
    <w:rsid w:val="0092298C"/>
    <w:rsid w:val="00922A59"/>
    <w:rsid w:val="00922ADE"/>
    <w:rsid w:val="00922B51"/>
    <w:rsid w:val="00922BDE"/>
    <w:rsid w:val="00922C0B"/>
    <w:rsid w:val="00922CB1"/>
    <w:rsid w:val="00922CB8"/>
    <w:rsid w:val="00922D0B"/>
    <w:rsid w:val="00922D1D"/>
    <w:rsid w:val="00922F51"/>
    <w:rsid w:val="009230F7"/>
    <w:rsid w:val="00923106"/>
    <w:rsid w:val="00923333"/>
    <w:rsid w:val="009233DF"/>
    <w:rsid w:val="00923411"/>
    <w:rsid w:val="00923431"/>
    <w:rsid w:val="009234C6"/>
    <w:rsid w:val="0092357C"/>
    <w:rsid w:val="009236AF"/>
    <w:rsid w:val="00923757"/>
    <w:rsid w:val="00923991"/>
    <w:rsid w:val="00923B08"/>
    <w:rsid w:val="00923B39"/>
    <w:rsid w:val="00923B45"/>
    <w:rsid w:val="00923C77"/>
    <w:rsid w:val="00923FD5"/>
    <w:rsid w:val="00923FE3"/>
    <w:rsid w:val="009240CB"/>
    <w:rsid w:val="009240EA"/>
    <w:rsid w:val="009241E9"/>
    <w:rsid w:val="00924246"/>
    <w:rsid w:val="00924341"/>
    <w:rsid w:val="00924368"/>
    <w:rsid w:val="00924494"/>
    <w:rsid w:val="0092454A"/>
    <w:rsid w:val="00924565"/>
    <w:rsid w:val="0092492B"/>
    <w:rsid w:val="009249EE"/>
    <w:rsid w:val="00924A19"/>
    <w:rsid w:val="00924B18"/>
    <w:rsid w:val="00924C9E"/>
    <w:rsid w:val="00924D21"/>
    <w:rsid w:val="00924E7E"/>
    <w:rsid w:val="00924F0D"/>
    <w:rsid w:val="00924F61"/>
    <w:rsid w:val="00924F7B"/>
    <w:rsid w:val="0092507F"/>
    <w:rsid w:val="0092509F"/>
    <w:rsid w:val="009250BD"/>
    <w:rsid w:val="00925115"/>
    <w:rsid w:val="00925157"/>
    <w:rsid w:val="009251AA"/>
    <w:rsid w:val="0092523D"/>
    <w:rsid w:val="009252A4"/>
    <w:rsid w:val="009252D2"/>
    <w:rsid w:val="0092561E"/>
    <w:rsid w:val="00925623"/>
    <w:rsid w:val="00925632"/>
    <w:rsid w:val="0092564D"/>
    <w:rsid w:val="009256D5"/>
    <w:rsid w:val="00925747"/>
    <w:rsid w:val="0092594D"/>
    <w:rsid w:val="00925A24"/>
    <w:rsid w:val="00925CEC"/>
    <w:rsid w:val="00925DA4"/>
    <w:rsid w:val="00925F21"/>
    <w:rsid w:val="00925F80"/>
    <w:rsid w:val="00925FBB"/>
    <w:rsid w:val="00925FEB"/>
    <w:rsid w:val="0092611C"/>
    <w:rsid w:val="0092617E"/>
    <w:rsid w:val="009261DA"/>
    <w:rsid w:val="009262CC"/>
    <w:rsid w:val="00926493"/>
    <w:rsid w:val="009264A5"/>
    <w:rsid w:val="009266A9"/>
    <w:rsid w:val="009266F4"/>
    <w:rsid w:val="00926742"/>
    <w:rsid w:val="0092674A"/>
    <w:rsid w:val="0092691F"/>
    <w:rsid w:val="00926996"/>
    <w:rsid w:val="00926A30"/>
    <w:rsid w:val="00926C08"/>
    <w:rsid w:val="00926C18"/>
    <w:rsid w:val="00926C31"/>
    <w:rsid w:val="00926CEC"/>
    <w:rsid w:val="00926D63"/>
    <w:rsid w:val="00926E2B"/>
    <w:rsid w:val="00926EB2"/>
    <w:rsid w:val="00926F2D"/>
    <w:rsid w:val="00926FC0"/>
    <w:rsid w:val="00927049"/>
    <w:rsid w:val="009270B1"/>
    <w:rsid w:val="00927134"/>
    <w:rsid w:val="009272FE"/>
    <w:rsid w:val="00927343"/>
    <w:rsid w:val="0092753E"/>
    <w:rsid w:val="009275B8"/>
    <w:rsid w:val="009276C9"/>
    <w:rsid w:val="009278EC"/>
    <w:rsid w:val="00927BE6"/>
    <w:rsid w:val="00927EB6"/>
    <w:rsid w:val="00927F4B"/>
    <w:rsid w:val="00927FBF"/>
    <w:rsid w:val="00927FE3"/>
    <w:rsid w:val="00930073"/>
    <w:rsid w:val="00930199"/>
    <w:rsid w:val="00930207"/>
    <w:rsid w:val="00930297"/>
    <w:rsid w:val="009302BC"/>
    <w:rsid w:val="009302FC"/>
    <w:rsid w:val="009304EF"/>
    <w:rsid w:val="00930533"/>
    <w:rsid w:val="00930535"/>
    <w:rsid w:val="00930536"/>
    <w:rsid w:val="009306C0"/>
    <w:rsid w:val="00930743"/>
    <w:rsid w:val="009307E2"/>
    <w:rsid w:val="00930821"/>
    <w:rsid w:val="00930887"/>
    <w:rsid w:val="00930944"/>
    <w:rsid w:val="00930994"/>
    <w:rsid w:val="00930B5D"/>
    <w:rsid w:val="00930C23"/>
    <w:rsid w:val="00930C24"/>
    <w:rsid w:val="00930D59"/>
    <w:rsid w:val="00930F82"/>
    <w:rsid w:val="00930FC4"/>
    <w:rsid w:val="00931011"/>
    <w:rsid w:val="00931080"/>
    <w:rsid w:val="009310CE"/>
    <w:rsid w:val="00931139"/>
    <w:rsid w:val="0093126B"/>
    <w:rsid w:val="00931280"/>
    <w:rsid w:val="009312AA"/>
    <w:rsid w:val="009313B5"/>
    <w:rsid w:val="009313EC"/>
    <w:rsid w:val="009315CB"/>
    <w:rsid w:val="00931720"/>
    <w:rsid w:val="0093173E"/>
    <w:rsid w:val="009317E1"/>
    <w:rsid w:val="00931813"/>
    <w:rsid w:val="00931938"/>
    <w:rsid w:val="00931957"/>
    <w:rsid w:val="009319E8"/>
    <w:rsid w:val="00931A93"/>
    <w:rsid w:val="00931B03"/>
    <w:rsid w:val="00931B65"/>
    <w:rsid w:val="00931BFE"/>
    <w:rsid w:val="00931C1C"/>
    <w:rsid w:val="00931D0C"/>
    <w:rsid w:val="00931EFE"/>
    <w:rsid w:val="00931FEE"/>
    <w:rsid w:val="0093202D"/>
    <w:rsid w:val="00932135"/>
    <w:rsid w:val="009321FE"/>
    <w:rsid w:val="0093232E"/>
    <w:rsid w:val="00932340"/>
    <w:rsid w:val="009323CF"/>
    <w:rsid w:val="00932584"/>
    <w:rsid w:val="009325B2"/>
    <w:rsid w:val="009325F1"/>
    <w:rsid w:val="00932643"/>
    <w:rsid w:val="00932650"/>
    <w:rsid w:val="0093267E"/>
    <w:rsid w:val="0093268A"/>
    <w:rsid w:val="00932968"/>
    <w:rsid w:val="009329BA"/>
    <w:rsid w:val="00932A79"/>
    <w:rsid w:val="00932AB3"/>
    <w:rsid w:val="00932BB2"/>
    <w:rsid w:val="00932C52"/>
    <w:rsid w:val="00932D27"/>
    <w:rsid w:val="00932DBF"/>
    <w:rsid w:val="00932E45"/>
    <w:rsid w:val="00932EC2"/>
    <w:rsid w:val="009330BF"/>
    <w:rsid w:val="009330E5"/>
    <w:rsid w:val="0093310B"/>
    <w:rsid w:val="00933116"/>
    <w:rsid w:val="0093313B"/>
    <w:rsid w:val="00933376"/>
    <w:rsid w:val="009333B5"/>
    <w:rsid w:val="009333DA"/>
    <w:rsid w:val="009334D6"/>
    <w:rsid w:val="0093359B"/>
    <w:rsid w:val="00933602"/>
    <w:rsid w:val="009336B9"/>
    <w:rsid w:val="0093383F"/>
    <w:rsid w:val="00933842"/>
    <w:rsid w:val="009339E3"/>
    <w:rsid w:val="00933C3D"/>
    <w:rsid w:val="00933C55"/>
    <w:rsid w:val="00933C63"/>
    <w:rsid w:val="00933D80"/>
    <w:rsid w:val="00933DB2"/>
    <w:rsid w:val="00933DB9"/>
    <w:rsid w:val="00933E50"/>
    <w:rsid w:val="00933F96"/>
    <w:rsid w:val="00934099"/>
    <w:rsid w:val="00934162"/>
    <w:rsid w:val="009341A4"/>
    <w:rsid w:val="0093428D"/>
    <w:rsid w:val="009342EA"/>
    <w:rsid w:val="00934354"/>
    <w:rsid w:val="009343EC"/>
    <w:rsid w:val="00934498"/>
    <w:rsid w:val="00934529"/>
    <w:rsid w:val="00934579"/>
    <w:rsid w:val="00934592"/>
    <w:rsid w:val="009345E7"/>
    <w:rsid w:val="009347F6"/>
    <w:rsid w:val="009348E8"/>
    <w:rsid w:val="009348F5"/>
    <w:rsid w:val="00934A98"/>
    <w:rsid w:val="00934E27"/>
    <w:rsid w:val="00934FD7"/>
    <w:rsid w:val="009351FB"/>
    <w:rsid w:val="009353A3"/>
    <w:rsid w:val="009353F9"/>
    <w:rsid w:val="00935434"/>
    <w:rsid w:val="00935528"/>
    <w:rsid w:val="00935544"/>
    <w:rsid w:val="00935557"/>
    <w:rsid w:val="00935610"/>
    <w:rsid w:val="009357A7"/>
    <w:rsid w:val="009357B1"/>
    <w:rsid w:val="00935848"/>
    <w:rsid w:val="009358F6"/>
    <w:rsid w:val="00935908"/>
    <w:rsid w:val="00935A8D"/>
    <w:rsid w:val="00935B8B"/>
    <w:rsid w:val="00935BA5"/>
    <w:rsid w:val="00935BF6"/>
    <w:rsid w:val="00935C1D"/>
    <w:rsid w:val="00935C59"/>
    <w:rsid w:val="00935CC4"/>
    <w:rsid w:val="00935DBA"/>
    <w:rsid w:val="00935E8B"/>
    <w:rsid w:val="00936032"/>
    <w:rsid w:val="00936042"/>
    <w:rsid w:val="009360A9"/>
    <w:rsid w:val="00936137"/>
    <w:rsid w:val="00936482"/>
    <w:rsid w:val="0093653A"/>
    <w:rsid w:val="00936548"/>
    <w:rsid w:val="009365D7"/>
    <w:rsid w:val="00936897"/>
    <w:rsid w:val="00936952"/>
    <w:rsid w:val="0093699F"/>
    <w:rsid w:val="00936AEC"/>
    <w:rsid w:val="00936B4D"/>
    <w:rsid w:val="00936BD7"/>
    <w:rsid w:val="00936D3C"/>
    <w:rsid w:val="00936FC9"/>
    <w:rsid w:val="00936FE2"/>
    <w:rsid w:val="00936FEE"/>
    <w:rsid w:val="00936FF2"/>
    <w:rsid w:val="00937209"/>
    <w:rsid w:val="00937269"/>
    <w:rsid w:val="00937394"/>
    <w:rsid w:val="00937459"/>
    <w:rsid w:val="0093760E"/>
    <w:rsid w:val="00937704"/>
    <w:rsid w:val="00937717"/>
    <w:rsid w:val="009377CA"/>
    <w:rsid w:val="009377FB"/>
    <w:rsid w:val="009377FE"/>
    <w:rsid w:val="00937809"/>
    <w:rsid w:val="00937824"/>
    <w:rsid w:val="0093783B"/>
    <w:rsid w:val="00937939"/>
    <w:rsid w:val="0093795B"/>
    <w:rsid w:val="00937979"/>
    <w:rsid w:val="00937BA9"/>
    <w:rsid w:val="00937BAC"/>
    <w:rsid w:val="00937CC1"/>
    <w:rsid w:val="00937D3B"/>
    <w:rsid w:val="00940025"/>
    <w:rsid w:val="009402A2"/>
    <w:rsid w:val="009402A7"/>
    <w:rsid w:val="00940369"/>
    <w:rsid w:val="009404BE"/>
    <w:rsid w:val="00940591"/>
    <w:rsid w:val="009405B8"/>
    <w:rsid w:val="00940629"/>
    <w:rsid w:val="00940655"/>
    <w:rsid w:val="009406D7"/>
    <w:rsid w:val="009406E0"/>
    <w:rsid w:val="0094075E"/>
    <w:rsid w:val="009407B9"/>
    <w:rsid w:val="0094082F"/>
    <w:rsid w:val="00940856"/>
    <w:rsid w:val="00940868"/>
    <w:rsid w:val="0094086D"/>
    <w:rsid w:val="00940963"/>
    <w:rsid w:val="00940A81"/>
    <w:rsid w:val="00940AB3"/>
    <w:rsid w:val="00940D69"/>
    <w:rsid w:val="00940DDF"/>
    <w:rsid w:val="00941059"/>
    <w:rsid w:val="009410B4"/>
    <w:rsid w:val="009411CD"/>
    <w:rsid w:val="009413ED"/>
    <w:rsid w:val="00941509"/>
    <w:rsid w:val="009415A9"/>
    <w:rsid w:val="0094179D"/>
    <w:rsid w:val="009417BF"/>
    <w:rsid w:val="0094182A"/>
    <w:rsid w:val="00941843"/>
    <w:rsid w:val="00941880"/>
    <w:rsid w:val="009418A3"/>
    <w:rsid w:val="009419F4"/>
    <w:rsid w:val="00941AB0"/>
    <w:rsid w:val="00941C09"/>
    <w:rsid w:val="00941C45"/>
    <w:rsid w:val="00941CC0"/>
    <w:rsid w:val="00941D7A"/>
    <w:rsid w:val="00941DF2"/>
    <w:rsid w:val="00941E3B"/>
    <w:rsid w:val="00941F67"/>
    <w:rsid w:val="0094207B"/>
    <w:rsid w:val="00942092"/>
    <w:rsid w:val="00942229"/>
    <w:rsid w:val="0094225A"/>
    <w:rsid w:val="009422C8"/>
    <w:rsid w:val="0094233A"/>
    <w:rsid w:val="00942452"/>
    <w:rsid w:val="009424AA"/>
    <w:rsid w:val="009425B2"/>
    <w:rsid w:val="0094266D"/>
    <w:rsid w:val="0094266F"/>
    <w:rsid w:val="0094287D"/>
    <w:rsid w:val="00942B4C"/>
    <w:rsid w:val="00942B67"/>
    <w:rsid w:val="00942C9F"/>
    <w:rsid w:val="00942CC0"/>
    <w:rsid w:val="00942DB2"/>
    <w:rsid w:val="00942E0F"/>
    <w:rsid w:val="00942E23"/>
    <w:rsid w:val="009431EE"/>
    <w:rsid w:val="0094322C"/>
    <w:rsid w:val="00943257"/>
    <w:rsid w:val="0094332A"/>
    <w:rsid w:val="009433A2"/>
    <w:rsid w:val="009433A7"/>
    <w:rsid w:val="009434D6"/>
    <w:rsid w:val="0094352F"/>
    <w:rsid w:val="009435F6"/>
    <w:rsid w:val="0094367E"/>
    <w:rsid w:val="009437DE"/>
    <w:rsid w:val="00943924"/>
    <w:rsid w:val="009439BF"/>
    <w:rsid w:val="00943A9E"/>
    <w:rsid w:val="00943B70"/>
    <w:rsid w:val="00943BFF"/>
    <w:rsid w:val="00943F18"/>
    <w:rsid w:val="00943F49"/>
    <w:rsid w:val="0094407D"/>
    <w:rsid w:val="0094415E"/>
    <w:rsid w:val="0094424D"/>
    <w:rsid w:val="00944262"/>
    <w:rsid w:val="00944355"/>
    <w:rsid w:val="009445C0"/>
    <w:rsid w:val="0094465B"/>
    <w:rsid w:val="009446E3"/>
    <w:rsid w:val="00944756"/>
    <w:rsid w:val="00944769"/>
    <w:rsid w:val="009447A6"/>
    <w:rsid w:val="009448A7"/>
    <w:rsid w:val="009448BA"/>
    <w:rsid w:val="009448C6"/>
    <w:rsid w:val="00944908"/>
    <w:rsid w:val="00944A04"/>
    <w:rsid w:val="00944BAD"/>
    <w:rsid w:val="00944BBA"/>
    <w:rsid w:val="00944BEC"/>
    <w:rsid w:val="00944DD1"/>
    <w:rsid w:val="00944DFC"/>
    <w:rsid w:val="00944E06"/>
    <w:rsid w:val="00944E37"/>
    <w:rsid w:val="00944F6D"/>
    <w:rsid w:val="00944FCB"/>
    <w:rsid w:val="009450CA"/>
    <w:rsid w:val="009450EF"/>
    <w:rsid w:val="0094548A"/>
    <w:rsid w:val="009455BB"/>
    <w:rsid w:val="009455F0"/>
    <w:rsid w:val="009455FB"/>
    <w:rsid w:val="0094569B"/>
    <w:rsid w:val="009457F9"/>
    <w:rsid w:val="0094593F"/>
    <w:rsid w:val="009459C2"/>
    <w:rsid w:val="00945C9A"/>
    <w:rsid w:val="00945E12"/>
    <w:rsid w:val="00945ED1"/>
    <w:rsid w:val="00945FFA"/>
    <w:rsid w:val="009460A7"/>
    <w:rsid w:val="00946107"/>
    <w:rsid w:val="00946118"/>
    <w:rsid w:val="0094629E"/>
    <w:rsid w:val="009462B7"/>
    <w:rsid w:val="009463BA"/>
    <w:rsid w:val="009463E0"/>
    <w:rsid w:val="00946558"/>
    <w:rsid w:val="00946596"/>
    <w:rsid w:val="00946631"/>
    <w:rsid w:val="0094666A"/>
    <w:rsid w:val="00946708"/>
    <w:rsid w:val="00946773"/>
    <w:rsid w:val="0094677E"/>
    <w:rsid w:val="009467A2"/>
    <w:rsid w:val="009467F7"/>
    <w:rsid w:val="0094688C"/>
    <w:rsid w:val="009468DB"/>
    <w:rsid w:val="009469FC"/>
    <w:rsid w:val="00946A15"/>
    <w:rsid w:val="00946AE3"/>
    <w:rsid w:val="00946B05"/>
    <w:rsid w:val="00946B15"/>
    <w:rsid w:val="00946B4D"/>
    <w:rsid w:val="00946BA8"/>
    <w:rsid w:val="00946DCD"/>
    <w:rsid w:val="00946E35"/>
    <w:rsid w:val="00946E72"/>
    <w:rsid w:val="00946E8A"/>
    <w:rsid w:val="00946E97"/>
    <w:rsid w:val="00947055"/>
    <w:rsid w:val="0094714D"/>
    <w:rsid w:val="0094722C"/>
    <w:rsid w:val="00947261"/>
    <w:rsid w:val="0094737A"/>
    <w:rsid w:val="0094738F"/>
    <w:rsid w:val="009473D2"/>
    <w:rsid w:val="00947417"/>
    <w:rsid w:val="00947461"/>
    <w:rsid w:val="009474CC"/>
    <w:rsid w:val="009475CC"/>
    <w:rsid w:val="00947606"/>
    <w:rsid w:val="0094767C"/>
    <w:rsid w:val="00947696"/>
    <w:rsid w:val="009476EB"/>
    <w:rsid w:val="00947700"/>
    <w:rsid w:val="00947768"/>
    <w:rsid w:val="00947774"/>
    <w:rsid w:val="009478B7"/>
    <w:rsid w:val="00947A85"/>
    <w:rsid w:val="00947B75"/>
    <w:rsid w:val="00947CE5"/>
    <w:rsid w:val="00947CFB"/>
    <w:rsid w:val="00947EB0"/>
    <w:rsid w:val="00950061"/>
    <w:rsid w:val="0095012A"/>
    <w:rsid w:val="009501A4"/>
    <w:rsid w:val="00950523"/>
    <w:rsid w:val="0095059C"/>
    <w:rsid w:val="0095061C"/>
    <w:rsid w:val="00950639"/>
    <w:rsid w:val="00950659"/>
    <w:rsid w:val="009506FD"/>
    <w:rsid w:val="00950787"/>
    <w:rsid w:val="009507B8"/>
    <w:rsid w:val="00950853"/>
    <w:rsid w:val="00950938"/>
    <w:rsid w:val="0095096A"/>
    <w:rsid w:val="00950C87"/>
    <w:rsid w:val="00950CC2"/>
    <w:rsid w:val="00950D75"/>
    <w:rsid w:val="00950DAA"/>
    <w:rsid w:val="00950E35"/>
    <w:rsid w:val="00950E97"/>
    <w:rsid w:val="00950F7F"/>
    <w:rsid w:val="00950FD0"/>
    <w:rsid w:val="00950FD6"/>
    <w:rsid w:val="00951020"/>
    <w:rsid w:val="009510C1"/>
    <w:rsid w:val="009510CE"/>
    <w:rsid w:val="009511A0"/>
    <w:rsid w:val="00951335"/>
    <w:rsid w:val="009513DC"/>
    <w:rsid w:val="009514E1"/>
    <w:rsid w:val="0095151B"/>
    <w:rsid w:val="009516DE"/>
    <w:rsid w:val="0095173B"/>
    <w:rsid w:val="00951761"/>
    <w:rsid w:val="009517FB"/>
    <w:rsid w:val="00951817"/>
    <w:rsid w:val="009518A5"/>
    <w:rsid w:val="009518AD"/>
    <w:rsid w:val="009518D0"/>
    <w:rsid w:val="0095195A"/>
    <w:rsid w:val="0095196B"/>
    <w:rsid w:val="009519D4"/>
    <w:rsid w:val="00951A86"/>
    <w:rsid w:val="00951AAC"/>
    <w:rsid w:val="00951AFE"/>
    <w:rsid w:val="00951C1F"/>
    <w:rsid w:val="00951C2D"/>
    <w:rsid w:val="00951C37"/>
    <w:rsid w:val="00951E1E"/>
    <w:rsid w:val="00951E5C"/>
    <w:rsid w:val="00951EDC"/>
    <w:rsid w:val="00951F93"/>
    <w:rsid w:val="00952060"/>
    <w:rsid w:val="0095208C"/>
    <w:rsid w:val="009520CB"/>
    <w:rsid w:val="00952115"/>
    <w:rsid w:val="009522B3"/>
    <w:rsid w:val="009523FA"/>
    <w:rsid w:val="009524EC"/>
    <w:rsid w:val="00952502"/>
    <w:rsid w:val="00952545"/>
    <w:rsid w:val="00952557"/>
    <w:rsid w:val="009525BF"/>
    <w:rsid w:val="00952646"/>
    <w:rsid w:val="009526CC"/>
    <w:rsid w:val="00952838"/>
    <w:rsid w:val="009528E8"/>
    <w:rsid w:val="009529A6"/>
    <w:rsid w:val="00952C40"/>
    <w:rsid w:val="00952C93"/>
    <w:rsid w:val="00952C9B"/>
    <w:rsid w:val="00952CF6"/>
    <w:rsid w:val="00952D0B"/>
    <w:rsid w:val="00952D13"/>
    <w:rsid w:val="00952D4C"/>
    <w:rsid w:val="00952F89"/>
    <w:rsid w:val="00953021"/>
    <w:rsid w:val="00953087"/>
    <w:rsid w:val="00953163"/>
    <w:rsid w:val="00953181"/>
    <w:rsid w:val="0095327F"/>
    <w:rsid w:val="009533B1"/>
    <w:rsid w:val="00953441"/>
    <w:rsid w:val="009534C9"/>
    <w:rsid w:val="0095353F"/>
    <w:rsid w:val="0095360E"/>
    <w:rsid w:val="00953893"/>
    <w:rsid w:val="00953B6A"/>
    <w:rsid w:val="00953C04"/>
    <w:rsid w:val="00953DA9"/>
    <w:rsid w:val="00953DBE"/>
    <w:rsid w:val="00953FDB"/>
    <w:rsid w:val="009540D0"/>
    <w:rsid w:val="0095414C"/>
    <w:rsid w:val="00954196"/>
    <w:rsid w:val="009543FC"/>
    <w:rsid w:val="0095441B"/>
    <w:rsid w:val="009545F7"/>
    <w:rsid w:val="00954662"/>
    <w:rsid w:val="00954727"/>
    <w:rsid w:val="009547A1"/>
    <w:rsid w:val="009547CC"/>
    <w:rsid w:val="00954810"/>
    <w:rsid w:val="0095482A"/>
    <w:rsid w:val="00954995"/>
    <w:rsid w:val="00954ACF"/>
    <w:rsid w:val="00954AFD"/>
    <w:rsid w:val="00954B2C"/>
    <w:rsid w:val="00954BA6"/>
    <w:rsid w:val="00954BC2"/>
    <w:rsid w:val="00954BFF"/>
    <w:rsid w:val="00954C0F"/>
    <w:rsid w:val="00954CAB"/>
    <w:rsid w:val="00954E1C"/>
    <w:rsid w:val="00954E46"/>
    <w:rsid w:val="00954EB5"/>
    <w:rsid w:val="00954EF6"/>
    <w:rsid w:val="0095504E"/>
    <w:rsid w:val="0095505E"/>
    <w:rsid w:val="0095511D"/>
    <w:rsid w:val="009551D9"/>
    <w:rsid w:val="00955211"/>
    <w:rsid w:val="00955225"/>
    <w:rsid w:val="0095523F"/>
    <w:rsid w:val="009552A9"/>
    <w:rsid w:val="009552F5"/>
    <w:rsid w:val="009552F6"/>
    <w:rsid w:val="009553A9"/>
    <w:rsid w:val="00955474"/>
    <w:rsid w:val="009554E6"/>
    <w:rsid w:val="00955518"/>
    <w:rsid w:val="00955552"/>
    <w:rsid w:val="009555A0"/>
    <w:rsid w:val="009556AF"/>
    <w:rsid w:val="00955791"/>
    <w:rsid w:val="009557B3"/>
    <w:rsid w:val="009559FB"/>
    <w:rsid w:val="00955A54"/>
    <w:rsid w:val="00955A84"/>
    <w:rsid w:val="00955B8D"/>
    <w:rsid w:val="00955BB3"/>
    <w:rsid w:val="00955BEA"/>
    <w:rsid w:val="00955C13"/>
    <w:rsid w:val="00955D3F"/>
    <w:rsid w:val="00955D84"/>
    <w:rsid w:val="00955DDD"/>
    <w:rsid w:val="00955EFC"/>
    <w:rsid w:val="00955F91"/>
    <w:rsid w:val="00955FAA"/>
    <w:rsid w:val="0095607A"/>
    <w:rsid w:val="009560FB"/>
    <w:rsid w:val="00956109"/>
    <w:rsid w:val="00956333"/>
    <w:rsid w:val="009563D4"/>
    <w:rsid w:val="009564EC"/>
    <w:rsid w:val="0095665C"/>
    <w:rsid w:val="0095672F"/>
    <w:rsid w:val="00956757"/>
    <w:rsid w:val="00956784"/>
    <w:rsid w:val="009567E0"/>
    <w:rsid w:val="009568EF"/>
    <w:rsid w:val="0095690C"/>
    <w:rsid w:val="0095696C"/>
    <w:rsid w:val="009569A2"/>
    <w:rsid w:val="00956A4C"/>
    <w:rsid w:val="00956AB9"/>
    <w:rsid w:val="00956AF5"/>
    <w:rsid w:val="00956B37"/>
    <w:rsid w:val="00956BF3"/>
    <w:rsid w:val="00956C7C"/>
    <w:rsid w:val="00956D61"/>
    <w:rsid w:val="00956D63"/>
    <w:rsid w:val="00956D83"/>
    <w:rsid w:val="00956DA7"/>
    <w:rsid w:val="009570B7"/>
    <w:rsid w:val="009571AA"/>
    <w:rsid w:val="009571C5"/>
    <w:rsid w:val="00957211"/>
    <w:rsid w:val="009572F6"/>
    <w:rsid w:val="0095738A"/>
    <w:rsid w:val="0095744F"/>
    <w:rsid w:val="0095746D"/>
    <w:rsid w:val="009574B8"/>
    <w:rsid w:val="0095754B"/>
    <w:rsid w:val="00957580"/>
    <w:rsid w:val="00957BA8"/>
    <w:rsid w:val="00957BB1"/>
    <w:rsid w:val="00957C92"/>
    <w:rsid w:val="00957CC2"/>
    <w:rsid w:val="00957D04"/>
    <w:rsid w:val="00957EF4"/>
    <w:rsid w:val="009600B3"/>
    <w:rsid w:val="009604A0"/>
    <w:rsid w:val="009604BF"/>
    <w:rsid w:val="00960500"/>
    <w:rsid w:val="009605D7"/>
    <w:rsid w:val="0096063A"/>
    <w:rsid w:val="009606C1"/>
    <w:rsid w:val="009606CC"/>
    <w:rsid w:val="00960724"/>
    <w:rsid w:val="009609D8"/>
    <w:rsid w:val="00960A05"/>
    <w:rsid w:val="00960A39"/>
    <w:rsid w:val="00960ACC"/>
    <w:rsid w:val="00960B6D"/>
    <w:rsid w:val="00960B7A"/>
    <w:rsid w:val="00960B7E"/>
    <w:rsid w:val="00960C9F"/>
    <w:rsid w:val="00960F01"/>
    <w:rsid w:val="00960F89"/>
    <w:rsid w:val="00961164"/>
    <w:rsid w:val="0096128E"/>
    <w:rsid w:val="0096133D"/>
    <w:rsid w:val="00961376"/>
    <w:rsid w:val="0096152F"/>
    <w:rsid w:val="009617BA"/>
    <w:rsid w:val="009617FA"/>
    <w:rsid w:val="00961A1C"/>
    <w:rsid w:val="00961A5E"/>
    <w:rsid w:val="00961A6E"/>
    <w:rsid w:val="00961A92"/>
    <w:rsid w:val="00961E01"/>
    <w:rsid w:val="00961EE9"/>
    <w:rsid w:val="00961F1B"/>
    <w:rsid w:val="00961F2F"/>
    <w:rsid w:val="00961FB1"/>
    <w:rsid w:val="00962272"/>
    <w:rsid w:val="0096237D"/>
    <w:rsid w:val="0096244D"/>
    <w:rsid w:val="0096253F"/>
    <w:rsid w:val="00962584"/>
    <w:rsid w:val="0096275F"/>
    <w:rsid w:val="00962769"/>
    <w:rsid w:val="009627AC"/>
    <w:rsid w:val="009627D0"/>
    <w:rsid w:val="0096288D"/>
    <w:rsid w:val="00962A00"/>
    <w:rsid w:val="00962A48"/>
    <w:rsid w:val="00962ACF"/>
    <w:rsid w:val="00962AE6"/>
    <w:rsid w:val="00962BB3"/>
    <w:rsid w:val="00962ECC"/>
    <w:rsid w:val="00962F30"/>
    <w:rsid w:val="00962F52"/>
    <w:rsid w:val="00962FAC"/>
    <w:rsid w:val="009631D0"/>
    <w:rsid w:val="0096325D"/>
    <w:rsid w:val="00963266"/>
    <w:rsid w:val="00963328"/>
    <w:rsid w:val="0096339B"/>
    <w:rsid w:val="009633B1"/>
    <w:rsid w:val="00963469"/>
    <w:rsid w:val="009635F0"/>
    <w:rsid w:val="0096361D"/>
    <w:rsid w:val="0096375C"/>
    <w:rsid w:val="0096379C"/>
    <w:rsid w:val="0096385E"/>
    <w:rsid w:val="009639F0"/>
    <w:rsid w:val="00963ACF"/>
    <w:rsid w:val="00963B4B"/>
    <w:rsid w:val="00963C80"/>
    <w:rsid w:val="00963CBC"/>
    <w:rsid w:val="00963D15"/>
    <w:rsid w:val="00963EB8"/>
    <w:rsid w:val="0096408B"/>
    <w:rsid w:val="00964190"/>
    <w:rsid w:val="009641AE"/>
    <w:rsid w:val="009641C7"/>
    <w:rsid w:val="00964303"/>
    <w:rsid w:val="00964305"/>
    <w:rsid w:val="0096435E"/>
    <w:rsid w:val="009643D5"/>
    <w:rsid w:val="009643E5"/>
    <w:rsid w:val="009643E8"/>
    <w:rsid w:val="009644EA"/>
    <w:rsid w:val="009645E3"/>
    <w:rsid w:val="009647CD"/>
    <w:rsid w:val="009647FB"/>
    <w:rsid w:val="00964840"/>
    <w:rsid w:val="009649F4"/>
    <w:rsid w:val="00964AC7"/>
    <w:rsid w:val="00964BA0"/>
    <w:rsid w:val="00964BE7"/>
    <w:rsid w:val="00964C64"/>
    <w:rsid w:val="00964DFE"/>
    <w:rsid w:val="00964E31"/>
    <w:rsid w:val="00964EF2"/>
    <w:rsid w:val="00964F49"/>
    <w:rsid w:val="009651F6"/>
    <w:rsid w:val="00965228"/>
    <w:rsid w:val="009653D8"/>
    <w:rsid w:val="00965448"/>
    <w:rsid w:val="00965573"/>
    <w:rsid w:val="00965632"/>
    <w:rsid w:val="009656C7"/>
    <w:rsid w:val="0096591B"/>
    <w:rsid w:val="00965A71"/>
    <w:rsid w:val="00965B9D"/>
    <w:rsid w:val="00965C4F"/>
    <w:rsid w:val="00965C66"/>
    <w:rsid w:val="00965C6E"/>
    <w:rsid w:val="00965CCB"/>
    <w:rsid w:val="00965D52"/>
    <w:rsid w:val="00965DBC"/>
    <w:rsid w:val="00965ED2"/>
    <w:rsid w:val="00965F36"/>
    <w:rsid w:val="00965FA5"/>
    <w:rsid w:val="00966030"/>
    <w:rsid w:val="0096604E"/>
    <w:rsid w:val="00966053"/>
    <w:rsid w:val="009660A8"/>
    <w:rsid w:val="009660EC"/>
    <w:rsid w:val="00966272"/>
    <w:rsid w:val="009662FD"/>
    <w:rsid w:val="009663AD"/>
    <w:rsid w:val="009663B3"/>
    <w:rsid w:val="009663E2"/>
    <w:rsid w:val="0096641C"/>
    <w:rsid w:val="009664E8"/>
    <w:rsid w:val="009665F6"/>
    <w:rsid w:val="0096668D"/>
    <w:rsid w:val="009668A8"/>
    <w:rsid w:val="009668FC"/>
    <w:rsid w:val="009668FD"/>
    <w:rsid w:val="00966957"/>
    <w:rsid w:val="0096698F"/>
    <w:rsid w:val="00966A26"/>
    <w:rsid w:val="00966AB7"/>
    <w:rsid w:val="00966AFB"/>
    <w:rsid w:val="00966B2E"/>
    <w:rsid w:val="00966C8C"/>
    <w:rsid w:val="00966CC6"/>
    <w:rsid w:val="00966D39"/>
    <w:rsid w:val="00966D3C"/>
    <w:rsid w:val="00966D4F"/>
    <w:rsid w:val="00966E8D"/>
    <w:rsid w:val="00966EF9"/>
    <w:rsid w:val="00966F9B"/>
    <w:rsid w:val="0096707A"/>
    <w:rsid w:val="0096711B"/>
    <w:rsid w:val="00967186"/>
    <w:rsid w:val="009672C8"/>
    <w:rsid w:val="0096739E"/>
    <w:rsid w:val="0096753E"/>
    <w:rsid w:val="00967645"/>
    <w:rsid w:val="0096764C"/>
    <w:rsid w:val="00967654"/>
    <w:rsid w:val="009678F2"/>
    <w:rsid w:val="00967913"/>
    <w:rsid w:val="00967974"/>
    <w:rsid w:val="009679AA"/>
    <w:rsid w:val="00967A15"/>
    <w:rsid w:val="00967A28"/>
    <w:rsid w:val="00967A36"/>
    <w:rsid w:val="00967AAB"/>
    <w:rsid w:val="00967D0B"/>
    <w:rsid w:val="00967D93"/>
    <w:rsid w:val="00967DFE"/>
    <w:rsid w:val="00967E47"/>
    <w:rsid w:val="00967E9C"/>
    <w:rsid w:val="00967F37"/>
    <w:rsid w:val="00970124"/>
    <w:rsid w:val="009702F7"/>
    <w:rsid w:val="0097038D"/>
    <w:rsid w:val="009703C5"/>
    <w:rsid w:val="009703C8"/>
    <w:rsid w:val="009703D6"/>
    <w:rsid w:val="00970471"/>
    <w:rsid w:val="00970539"/>
    <w:rsid w:val="009708B5"/>
    <w:rsid w:val="00970984"/>
    <w:rsid w:val="00970A5D"/>
    <w:rsid w:val="00970AC0"/>
    <w:rsid w:val="00970AFF"/>
    <w:rsid w:val="00970B28"/>
    <w:rsid w:val="00970CE3"/>
    <w:rsid w:val="00970DD7"/>
    <w:rsid w:val="00970E52"/>
    <w:rsid w:val="00970F93"/>
    <w:rsid w:val="0097110C"/>
    <w:rsid w:val="0097134E"/>
    <w:rsid w:val="009713C0"/>
    <w:rsid w:val="009713D1"/>
    <w:rsid w:val="00971561"/>
    <w:rsid w:val="009718D7"/>
    <w:rsid w:val="009718EA"/>
    <w:rsid w:val="009718F9"/>
    <w:rsid w:val="009719F0"/>
    <w:rsid w:val="00971A77"/>
    <w:rsid w:val="00971AE3"/>
    <w:rsid w:val="00971AF0"/>
    <w:rsid w:val="00971AF2"/>
    <w:rsid w:val="00971B8B"/>
    <w:rsid w:val="00971C07"/>
    <w:rsid w:val="00971C42"/>
    <w:rsid w:val="00971C92"/>
    <w:rsid w:val="00971CA1"/>
    <w:rsid w:val="00971DEA"/>
    <w:rsid w:val="00971ED3"/>
    <w:rsid w:val="00971EE6"/>
    <w:rsid w:val="0097200B"/>
    <w:rsid w:val="009720CD"/>
    <w:rsid w:val="009721AB"/>
    <w:rsid w:val="0097222E"/>
    <w:rsid w:val="009722A8"/>
    <w:rsid w:val="009722B8"/>
    <w:rsid w:val="009723AD"/>
    <w:rsid w:val="0097263B"/>
    <w:rsid w:val="0097264A"/>
    <w:rsid w:val="00972680"/>
    <w:rsid w:val="009727AD"/>
    <w:rsid w:val="009728CE"/>
    <w:rsid w:val="009729B2"/>
    <w:rsid w:val="009729C0"/>
    <w:rsid w:val="00972B01"/>
    <w:rsid w:val="00972B93"/>
    <w:rsid w:val="00972C83"/>
    <w:rsid w:val="00972CAE"/>
    <w:rsid w:val="00972D06"/>
    <w:rsid w:val="00972D8E"/>
    <w:rsid w:val="00972EC9"/>
    <w:rsid w:val="00972FA4"/>
    <w:rsid w:val="0097317D"/>
    <w:rsid w:val="009733BB"/>
    <w:rsid w:val="009733BD"/>
    <w:rsid w:val="009733FE"/>
    <w:rsid w:val="009735B3"/>
    <w:rsid w:val="0097361D"/>
    <w:rsid w:val="00973669"/>
    <w:rsid w:val="009736DA"/>
    <w:rsid w:val="009737C1"/>
    <w:rsid w:val="009737FD"/>
    <w:rsid w:val="0097396F"/>
    <w:rsid w:val="0097398C"/>
    <w:rsid w:val="00973A2D"/>
    <w:rsid w:val="00973B06"/>
    <w:rsid w:val="00973B98"/>
    <w:rsid w:val="00973BC6"/>
    <w:rsid w:val="00973E19"/>
    <w:rsid w:val="00973F06"/>
    <w:rsid w:val="00973F18"/>
    <w:rsid w:val="00973F41"/>
    <w:rsid w:val="00974040"/>
    <w:rsid w:val="00974089"/>
    <w:rsid w:val="009740AC"/>
    <w:rsid w:val="00974238"/>
    <w:rsid w:val="00974267"/>
    <w:rsid w:val="00974294"/>
    <w:rsid w:val="0097440F"/>
    <w:rsid w:val="00974433"/>
    <w:rsid w:val="00974459"/>
    <w:rsid w:val="00974470"/>
    <w:rsid w:val="009744F2"/>
    <w:rsid w:val="009745B0"/>
    <w:rsid w:val="009745CD"/>
    <w:rsid w:val="009746A6"/>
    <w:rsid w:val="00974739"/>
    <w:rsid w:val="0097476D"/>
    <w:rsid w:val="009747AD"/>
    <w:rsid w:val="009747E5"/>
    <w:rsid w:val="009748A0"/>
    <w:rsid w:val="009749CC"/>
    <w:rsid w:val="009749E6"/>
    <w:rsid w:val="00974A15"/>
    <w:rsid w:val="00974C51"/>
    <w:rsid w:val="00974CBB"/>
    <w:rsid w:val="00974CE7"/>
    <w:rsid w:val="00974D04"/>
    <w:rsid w:val="00974E14"/>
    <w:rsid w:val="00974E48"/>
    <w:rsid w:val="00975023"/>
    <w:rsid w:val="009750E6"/>
    <w:rsid w:val="009750F0"/>
    <w:rsid w:val="00975157"/>
    <w:rsid w:val="0097519F"/>
    <w:rsid w:val="009751EC"/>
    <w:rsid w:val="00975235"/>
    <w:rsid w:val="00975373"/>
    <w:rsid w:val="00975627"/>
    <w:rsid w:val="009758E5"/>
    <w:rsid w:val="00975901"/>
    <w:rsid w:val="0097594D"/>
    <w:rsid w:val="0097597D"/>
    <w:rsid w:val="00975A42"/>
    <w:rsid w:val="00975B12"/>
    <w:rsid w:val="00975BBC"/>
    <w:rsid w:val="00975C66"/>
    <w:rsid w:val="00975DD3"/>
    <w:rsid w:val="00975EF5"/>
    <w:rsid w:val="00975F10"/>
    <w:rsid w:val="009760CD"/>
    <w:rsid w:val="00976131"/>
    <w:rsid w:val="009761F9"/>
    <w:rsid w:val="0097630F"/>
    <w:rsid w:val="009763CC"/>
    <w:rsid w:val="00976526"/>
    <w:rsid w:val="00976596"/>
    <w:rsid w:val="009766BB"/>
    <w:rsid w:val="00976A23"/>
    <w:rsid w:val="00976B49"/>
    <w:rsid w:val="00976BE8"/>
    <w:rsid w:val="00976C7A"/>
    <w:rsid w:val="00976CD3"/>
    <w:rsid w:val="00976DE8"/>
    <w:rsid w:val="00976EA2"/>
    <w:rsid w:val="00976EE8"/>
    <w:rsid w:val="0097705B"/>
    <w:rsid w:val="0097706B"/>
    <w:rsid w:val="0097724A"/>
    <w:rsid w:val="009773CE"/>
    <w:rsid w:val="009773D8"/>
    <w:rsid w:val="009774D3"/>
    <w:rsid w:val="0097753A"/>
    <w:rsid w:val="00977570"/>
    <w:rsid w:val="00977594"/>
    <w:rsid w:val="009775EA"/>
    <w:rsid w:val="009776AB"/>
    <w:rsid w:val="00977705"/>
    <w:rsid w:val="0097771A"/>
    <w:rsid w:val="0097775A"/>
    <w:rsid w:val="0097776D"/>
    <w:rsid w:val="009777D8"/>
    <w:rsid w:val="0097786D"/>
    <w:rsid w:val="00977910"/>
    <w:rsid w:val="00977A9F"/>
    <w:rsid w:val="00977B46"/>
    <w:rsid w:val="00977C3A"/>
    <w:rsid w:val="00977C5F"/>
    <w:rsid w:val="00977C67"/>
    <w:rsid w:val="00977C8B"/>
    <w:rsid w:val="00977D79"/>
    <w:rsid w:val="00977E44"/>
    <w:rsid w:val="00977E47"/>
    <w:rsid w:val="00977E6F"/>
    <w:rsid w:val="009800D1"/>
    <w:rsid w:val="009800DE"/>
    <w:rsid w:val="0098014F"/>
    <w:rsid w:val="009801B2"/>
    <w:rsid w:val="0098023F"/>
    <w:rsid w:val="00980386"/>
    <w:rsid w:val="009803C1"/>
    <w:rsid w:val="009803E8"/>
    <w:rsid w:val="00980624"/>
    <w:rsid w:val="00980736"/>
    <w:rsid w:val="0098075B"/>
    <w:rsid w:val="00980847"/>
    <w:rsid w:val="00980A15"/>
    <w:rsid w:val="00980AB7"/>
    <w:rsid w:val="00980D0B"/>
    <w:rsid w:val="00980EDC"/>
    <w:rsid w:val="00980F2A"/>
    <w:rsid w:val="00981002"/>
    <w:rsid w:val="009810A7"/>
    <w:rsid w:val="00981202"/>
    <w:rsid w:val="0098124B"/>
    <w:rsid w:val="00981298"/>
    <w:rsid w:val="009812A1"/>
    <w:rsid w:val="009812BC"/>
    <w:rsid w:val="00981390"/>
    <w:rsid w:val="009814CD"/>
    <w:rsid w:val="00981516"/>
    <w:rsid w:val="00981555"/>
    <w:rsid w:val="0098166D"/>
    <w:rsid w:val="00981677"/>
    <w:rsid w:val="009816CC"/>
    <w:rsid w:val="0098170D"/>
    <w:rsid w:val="00981725"/>
    <w:rsid w:val="0098178D"/>
    <w:rsid w:val="009817FF"/>
    <w:rsid w:val="0098197E"/>
    <w:rsid w:val="009819B2"/>
    <w:rsid w:val="00981B5A"/>
    <w:rsid w:val="00981BB5"/>
    <w:rsid w:val="00981C6C"/>
    <w:rsid w:val="00981CBE"/>
    <w:rsid w:val="00981D2F"/>
    <w:rsid w:val="00981E05"/>
    <w:rsid w:val="00981E8F"/>
    <w:rsid w:val="00981EF6"/>
    <w:rsid w:val="00981F66"/>
    <w:rsid w:val="00981FB4"/>
    <w:rsid w:val="00982014"/>
    <w:rsid w:val="00982089"/>
    <w:rsid w:val="00982304"/>
    <w:rsid w:val="0098245D"/>
    <w:rsid w:val="00982562"/>
    <w:rsid w:val="009825E8"/>
    <w:rsid w:val="00982631"/>
    <w:rsid w:val="00982680"/>
    <w:rsid w:val="0098272B"/>
    <w:rsid w:val="009828A9"/>
    <w:rsid w:val="009829A9"/>
    <w:rsid w:val="009829E1"/>
    <w:rsid w:val="009829ED"/>
    <w:rsid w:val="00982A1E"/>
    <w:rsid w:val="00982A23"/>
    <w:rsid w:val="00982A25"/>
    <w:rsid w:val="00982A47"/>
    <w:rsid w:val="00982A5F"/>
    <w:rsid w:val="00982AC4"/>
    <w:rsid w:val="00982B43"/>
    <w:rsid w:val="00982C7B"/>
    <w:rsid w:val="00982DBE"/>
    <w:rsid w:val="00982DF5"/>
    <w:rsid w:val="00982ED6"/>
    <w:rsid w:val="00982F83"/>
    <w:rsid w:val="00982FF4"/>
    <w:rsid w:val="00983021"/>
    <w:rsid w:val="0098318E"/>
    <w:rsid w:val="00983265"/>
    <w:rsid w:val="009832BA"/>
    <w:rsid w:val="0098338B"/>
    <w:rsid w:val="009834AF"/>
    <w:rsid w:val="00983504"/>
    <w:rsid w:val="0098353F"/>
    <w:rsid w:val="0098358A"/>
    <w:rsid w:val="0098376A"/>
    <w:rsid w:val="009837D1"/>
    <w:rsid w:val="00983AD4"/>
    <w:rsid w:val="00983B08"/>
    <w:rsid w:val="00983B17"/>
    <w:rsid w:val="00983B41"/>
    <w:rsid w:val="00983B65"/>
    <w:rsid w:val="00983B99"/>
    <w:rsid w:val="00983C72"/>
    <w:rsid w:val="00983D62"/>
    <w:rsid w:val="00983DA4"/>
    <w:rsid w:val="00983E75"/>
    <w:rsid w:val="00983E89"/>
    <w:rsid w:val="00983F2D"/>
    <w:rsid w:val="00983FFB"/>
    <w:rsid w:val="009840CC"/>
    <w:rsid w:val="009840DE"/>
    <w:rsid w:val="009840F8"/>
    <w:rsid w:val="0098420A"/>
    <w:rsid w:val="0098421B"/>
    <w:rsid w:val="00984230"/>
    <w:rsid w:val="009842EC"/>
    <w:rsid w:val="00984399"/>
    <w:rsid w:val="00984495"/>
    <w:rsid w:val="009844F2"/>
    <w:rsid w:val="009845D5"/>
    <w:rsid w:val="00984654"/>
    <w:rsid w:val="00984853"/>
    <w:rsid w:val="009848B6"/>
    <w:rsid w:val="009849C8"/>
    <w:rsid w:val="00984A66"/>
    <w:rsid w:val="00984B01"/>
    <w:rsid w:val="00984C26"/>
    <w:rsid w:val="00984D23"/>
    <w:rsid w:val="00984DA0"/>
    <w:rsid w:val="00984E51"/>
    <w:rsid w:val="00984EA9"/>
    <w:rsid w:val="00984F3F"/>
    <w:rsid w:val="00984F86"/>
    <w:rsid w:val="0098526C"/>
    <w:rsid w:val="0098529A"/>
    <w:rsid w:val="0098534A"/>
    <w:rsid w:val="009853E9"/>
    <w:rsid w:val="00985424"/>
    <w:rsid w:val="009854BE"/>
    <w:rsid w:val="00985524"/>
    <w:rsid w:val="00985531"/>
    <w:rsid w:val="0098572C"/>
    <w:rsid w:val="00985733"/>
    <w:rsid w:val="009857D1"/>
    <w:rsid w:val="0098580A"/>
    <w:rsid w:val="00985822"/>
    <w:rsid w:val="00985849"/>
    <w:rsid w:val="00985A30"/>
    <w:rsid w:val="00985BB2"/>
    <w:rsid w:val="00985C03"/>
    <w:rsid w:val="009860B4"/>
    <w:rsid w:val="009860BF"/>
    <w:rsid w:val="009860CA"/>
    <w:rsid w:val="0098613D"/>
    <w:rsid w:val="0098625A"/>
    <w:rsid w:val="009863BB"/>
    <w:rsid w:val="00986474"/>
    <w:rsid w:val="009865DB"/>
    <w:rsid w:val="00986789"/>
    <w:rsid w:val="00986947"/>
    <w:rsid w:val="00986994"/>
    <w:rsid w:val="009869BF"/>
    <w:rsid w:val="00986AB8"/>
    <w:rsid w:val="00986BC1"/>
    <w:rsid w:val="00986CB2"/>
    <w:rsid w:val="00986CBA"/>
    <w:rsid w:val="00986DB7"/>
    <w:rsid w:val="00986DD7"/>
    <w:rsid w:val="00986E29"/>
    <w:rsid w:val="00986EC0"/>
    <w:rsid w:val="00986F00"/>
    <w:rsid w:val="00987185"/>
    <w:rsid w:val="009874E3"/>
    <w:rsid w:val="00987661"/>
    <w:rsid w:val="009877AD"/>
    <w:rsid w:val="009877D7"/>
    <w:rsid w:val="009877DD"/>
    <w:rsid w:val="00987833"/>
    <w:rsid w:val="0098790E"/>
    <w:rsid w:val="009879F3"/>
    <w:rsid w:val="00987A90"/>
    <w:rsid w:val="00987AAF"/>
    <w:rsid w:val="00987BDA"/>
    <w:rsid w:val="00987C01"/>
    <w:rsid w:val="00987C23"/>
    <w:rsid w:val="00987CB7"/>
    <w:rsid w:val="00987DFF"/>
    <w:rsid w:val="00987F13"/>
    <w:rsid w:val="00987F6C"/>
    <w:rsid w:val="00990018"/>
    <w:rsid w:val="00990163"/>
    <w:rsid w:val="0099031F"/>
    <w:rsid w:val="0099046A"/>
    <w:rsid w:val="00990520"/>
    <w:rsid w:val="0099059D"/>
    <w:rsid w:val="00990785"/>
    <w:rsid w:val="0099078C"/>
    <w:rsid w:val="009908C6"/>
    <w:rsid w:val="009908E0"/>
    <w:rsid w:val="009909B8"/>
    <w:rsid w:val="00990A1C"/>
    <w:rsid w:val="00990BD8"/>
    <w:rsid w:val="00990F4A"/>
    <w:rsid w:val="00990FB5"/>
    <w:rsid w:val="00991252"/>
    <w:rsid w:val="00991473"/>
    <w:rsid w:val="00991543"/>
    <w:rsid w:val="00991564"/>
    <w:rsid w:val="00991599"/>
    <w:rsid w:val="009915B7"/>
    <w:rsid w:val="0099164B"/>
    <w:rsid w:val="0099174A"/>
    <w:rsid w:val="00991751"/>
    <w:rsid w:val="00991757"/>
    <w:rsid w:val="00991771"/>
    <w:rsid w:val="009917F5"/>
    <w:rsid w:val="009918C0"/>
    <w:rsid w:val="00991959"/>
    <w:rsid w:val="009919B7"/>
    <w:rsid w:val="00991AB7"/>
    <w:rsid w:val="00991ABB"/>
    <w:rsid w:val="00991AC3"/>
    <w:rsid w:val="00991B0E"/>
    <w:rsid w:val="00991B73"/>
    <w:rsid w:val="00991C4B"/>
    <w:rsid w:val="00991C7E"/>
    <w:rsid w:val="00991D56"/>
    <w:rsid w:val="00991DEC"/>
    <w:rsid w:val="00991E31"/>
    <w:rsid w:val="00991E3A"/>
    <w:rsid w:val="00991E52"/>
    <w:rsid w:val="00991F07"/>
    <w:rsid w:val="0099207F"/>
    <w:rsid w:val="009920E3"/>
    <w:rsid w:val="00992211"/>
    <w:rsid w:val="0099262E"/>
    <w:rsid w:val="0099263A"/>
    <w:rsid w:val="009926AB"/>
    <w:rsid w:val="009926C2"/>
    <w:rsid w:val="00992901"/>
    <w:rsid w:val="00992A0D"/>
    <w:rsid w:val="00992A5B"/>
    <w:rsid w:val="00992D73"/>
    <w:rsid w:val="00992F3F"/>
    <w:rsid w:val="00992FC6"/>
    <w:rsid w:val="00993051"/>
    <w:rsid w:val="00993086"/>
    <w:rsid w:val="009931A5"/>
    <w:rsid w:val="0099330C"/>
    <w:rsid w:val="00993433"/>
    <w:rsid w:val="0099353E"/>
    <w:rsid w:val="0099358E"/>
    <w:rsid w:val="00993631"/>
    <w:rsid w:val="009937BF"/>
    <w:rsid w:val="0099396B"/>
    <w:rsid w:val="00993ABF"/>
    <w:rsid w:val="00993BFC"/>
    <w:rsid w:val="00993C19"/>
    <w:rsid w:val="00993C1A"/>
    <w:rsid w:val="00993CA0"/>
    <w:rsid w:val="00993CD9"/>
    <w:rsid w:val="00993D85"/>
    <w:rsid w:val="00993E3F"/>
    <w:rsid w:val="009941E7"/>
    <w:rsid w:val="00994225"/>
    <w:rsid w:val="00994231"/>
    <w:rsid w:val="00994285"/>
    <w:rsid w:val="0099430A"/>
    <w:rsid w:val="00994528"/>
    <w:rsid w:val="009945A2"/>
    <w:rsid w:val="00994756"/>
    <w:rsid w:val="0099478A"/>
    <w:rsid w:val="0099479A"/>
    <w:rsid w:val="0099485F"/>
    <w:rsid w:val="0099494B"/>
    <w:rsid w:val="009949CC"/>
    <w:rsid w:val="00994A46"/>
    <w:rsid w:val="00994B30"/>
    <w:rsid w:val="00994B56"/>
    <w:rsid w:val="00994BAC"/>
    <w:rsid w:val="00994D2A"/>
    <w:rsid w:val="00994DB0"/>
    <w:rsid w:val="00994FCD"/>
    <w:rsid w:val="00994FE0"/>
    <w:rsid w:val="0099501D"/>
    <w:rsid w:val="00995032"/>
    <w:rsid w:val="00995089"/>
    <w:rsid w:val="009953D8"/>
    <w:rsid w:val="00995451"/>
    <w:rsid w:val="009954EF"/>
    <w:rsid w:val="0099572E"/>
    <w:rsid w:val="009957C8"/>
    <w:rsid w:val="0099580F"/>
    <w:rsid w:val="00995840"/>
    <w:rsid w:val="00995879"/>
    <w:rsid w:val="00995929"/>
    <w:rsid w:val="00995973"/>
    <w:rsid w:val="00995988"/>
    <w:rsid w:val="009959B3"/>
    <w:rsid w:val="00995BCD"/>
    <w:rsid w:val="00995D3D"/>
    <w:rsid w:val="00995DA6"/>
    <w:rsid w:val="00995E0C"/>
    <w:rsid w:val="00995F5E"/>
    <w:rsid w:val="00995FCB"/>
    <w:rsid w:val="009960B3"/>
    <w:rsid w:val="00996113"/>
    <w:rsid w:val="00996119"/>
    <w:rsid w:val="0099648C"/>
    <w:rsid w:val="0099656A"/>
    <w:rsid w:val="009965BA"/>
    <w:rsid w:val="00996636"/>
    <w:rsid w:val="009967EA"/>
    <w:rsid w:val="0099682B"/>
    <w:rsid w:val="00996830"/>
    <w:rsid w:val="00996891"/>
    <w:rsid w:val="009968ED"/>
    <w:rsid w:val="00996A63"/>
    <w:rsid w:val="00996C4A"/>
    <w:rsid w:val="00996D61"/>
    <w:rsid w:val="00996DCF"/>
    <w:rsid w:val="00996FE9"/>
    <w:rsid w:val="0099702D"/>
    <w:rsid w:val="00997257"/>
    <w:rsid w:val="00997279"/>
    <w:rsid w:val="0099739C"/>
    <w:rsid w:val="0099742C"/>
    <w:rsid w:val="0099750F"/>
    <w:rsid w:val="00997522"/>
    <w:rsid w:val="00997542"/>
    <w:rsid w:val="00997555"/>
    <w:rsid w:val="009975B8"/>
    <w:rsid w:val="009976DF"/>
    <w:rsid w:val="009976EE"/>
    <w:rsid w:val="009977B1"/>
    <w:rsid w:val="009978F6"/>
    <w:rsid w:val="009979E4"/>
    <w:rsid w:val="00997BC8"/>
    <w:rsid w:val="00997C2A"/>
    <w:rsid w:val="00997C75"/>
    <w:rsid w:val="00997CC9"/>
    <w:rsid w:val="00997D40"/>
    <w:rsid w:val="00997DB7"/>
    <w:rsid w:val="00997E48"/>
    <w:rsid w:val="00997EAF"/>
    <w:rsid w:val="00997F45"/>
    <w:rsid w:val="00997FC4"/>
    <w:rsid w:val="00997FDA"/>
    <w:rsid w:val="009A007A"/>
    <w:rsid w:val="009A00DD"/>
    <w:rsid w:val="009A00F9"/>
    <w:rsid w:val="009A01B5"/>
    <w:rsid w:val="009A0233"/>
    <w:rsid w:val="009A03F8"/>
    <w:rsid w:val="009A0482"/>
    <w:rsid w:val="009A04A1"/>
    <w:rsid w:val="009A0519"/>
    <w:rsid w:val="009A05EB"/>
    <w:rsid w:val="009A05FC"/>
    <w:rsid w:val="009A06D0"/>
    <w:rsid w:val="009A06E6"/>
    <w:rsid w:val="009A0A27"/>
    <w:rsid w:val="009A0A8F"/>
    <w:rsid w:val="009A0A94"/>
    <w:rsid w:val="009A0BAE"/>
    <w:rsid w:val="009A0BD4"/>
    <w:rsid w:val="009A0C89"/>
    <w:rsid w:val="009A0D57"/>
    <w:rsid w:val="009A0D5B"/>
    <w:rsid w:val="009A0D69"/>
    <w:rsid w:val="009A0E71"/>
    <w:rsid w:val="009A0F97"/>
    <w:rsid w:val="009A0FAC"/>
    <w:rsid w:val="009A1125"/>
    <w:rsid w:val="009A1154"/>
    <w:rsid w:val="009A1255"/>
    <w:rsid w:val="009A12A0"/>
    <w:rsid w:val="009A1422"/>
    <w:rsid w:val="009A14E4"/>
    <w:rsid w:val="009A15BC"/>
    <w:rsid w:val="009A1819"/>
    <w:rsid w:val="009A191E"/>
    <w:rsid w:val="009A192E"/>
    <w:rsid w:val="009A19B0"/>
    <w:rsid w:val="009A1BB7"/>
    <w:rsid w:val="009A1BC5"/>
    <w:rsid w:val="009A1D78"/>
    <w:rsid w:val="009A1DB5"/>
    <w:rsid w:val="009A2001"/>
    <w:rsid w:val="009A2078"/>
    <w:rsid w:val="009A20F5"/>
    <w:rsid w:val="009A2103"/>
    <w:rsid w:val="009A2117"/>
    <w:rsid w:val="009A2194"/>
    <w:rsid w:val="009A21D8"/>
    <w:rsid w:val="009A22DF"/>
    <w:rsid w:val="009A24FD"/>
    <w:rsid w:val="009A2549"/>
    <w:rsid w:val="009A2760"/>
    <w:rsid w:val="009A27B0"/>
    <w:rsid w:val="009A287A"/>
    <w:rsid w:val="009A2A12"/>
    <w:rsid w:val="009A2A5B"/>
    <w:rsid w:val="009A2AED"/>
    <w:rsid w:val="009A2B21"/>
    <w:rsid w:val="009A2BD4"/>
    <w:rsid w:val="009A2BE2"/>
    <w:rsid w:val="009A2C33"/>
    <w:rsid w:val="009A2C3A"/>
    <w:rsid w:val="009A2DA0"/>
    <w:rsid w:val="009A2DB6"/>
    <w:rsid w:val="009A2E9B"/>
    <w:rsid w:val="009A2F07"/>
    <w:rsid w:val="009A2FE5"/>
    <w:rsid w:val="009A3026"/>
    <w:rsid w:val="009A3031"/>
    <w:rsid w:val="009A30C1"/>
    <w:rsid w:val="009A314C"/>
    <w:rsid w:val="009A3286"/>
    <w:rsid w:val="009A3316"/>
    <w:rsid w:val="009A3443"/>
    <w:rsid w:val="009A34B0"/>
    <w:rsid w:val="009A34B2"/>
    <w:rsid w:val="009A34DC"/>
    <w:rsid w:val="009A3519"/>
    <w:rsid w:val="009A3527"/>
    <w:rsid w:val="009A3576"/>
    <w:rsid w:val="009A35BF"/>
    <w:rsid w:val="009A363F"/>
    <w:rsid w:val="009A3759"/>
    <w:rsid w:val="009A3890"/>
    <w:rsid w:val="009A39DC"/>
    <w:rsid w:val="009A3B02"/>
    <w:rsid w:val="009A3D56"/>
    <w:rsid w:val="009A3D90"/>
    <w:rsid w:val="009A3DA9"/>
    <w:rsid w:val="009A3E8B"/>
    <w:rsid w:val="009A3FA6"/>
    <w:rsid w:val="009A4020"/>
    <w:rsid w:val="009A40B6"/>
    <w:rsid w:val="009A4147"/>
    <w:rsid w:val="009A418C"/>
    <w:rsid w:val="009A4264"/>
    <w:rsid w:val="009A4288"/>
    <w:rsid w:val="009A4304"/>
    <w:rsid w:val="009A4432"/>
    <w:rsid w:val="009A4439"/>
    <w:rsid w:val="009A4640"/>
    <w:rsid w:val="009A4693"/>
    <w:rsid w:val="009A48C8"/>
    <w:rsid w:val="009A4941"/>
    <w:rsid w:val="009A4960"/>
    <w:rsid w:val="009A499E"/>
    <w:rsid w:val="009A4B36"/>
    <w:rsid w:val="009A4B5F"/>
    <w:rsid w:val="009A4C2F"/>
    <w:rsid w:val="009A4D34"/>
    <w:rsid w:val="009A4E4B"/>
    <w:rsid w:val="009A4FB2"/>
    <w:rsid w:val="009A4FBD"/>
    <w:rsid w:val="009A50B5"/>
    <w:rsid w:val="009A5287"/>
    <w:rsid w:val="009A52CD"/>
    <w:rsid w:val="009A52D4"/>
    <w:rsid w:val="009A532F"/>
    <w:rsid w:val="009A535A"/>
    <w:rsid w:val="009A55C1"/>
    <w:rsid w:val="009A56D7"/>
    <w:rsid w:val="009A57FB"/>
    <w:rsid w:val="009A58E1"/>
    <w:rsid w:val="009A5989"/>
    <w:rsid w:val="009A5AF0"/>
    <w:rsid w:val="009A5BF2"/>
    <w:rsid w:val="009A5C08"/>
    <w:rsid w:val="009A5C4E"/>
    <w:rsid w:val="009A5CC5"/>
    <w:rsid w:val="009A5CCF"/>
    <w:rsid w:val="009A5DD0"/>
    <w:rsid w:val="009A5E14"/>
    <w:rsid w:val="009A5F93"/>
    <w:rsid w:val="009A6006"/>
    <w:rsid w:val="009A6051"/>
    <w:rsid w:val="009A60A9"/>
    <w:rsid w:val="009A6107"/>
    <w:rsid w:val="009A61F1"/>
    <w:rsid w:val="009A61F5"/>
    <w:rsid w:val="009A61FF"/>
    <w:rsid w:val="009A62DD"/>
    <w:rsid w:val="009A6307"/>
    <w:rsid w:val="009A64F6"/>
    <w:rsid w:val="009A6522"/>
    <w:rsid w:val="009A65BF"/>
    <w:rsid w:val="009A65FC"/>
    <w:rsid w:val="009A6637"/>
    <w:rsid w:val="009A6642"/>
    <w:rsid w:val="009A6690"/>
    <w:rsid w:val="009A672A"/>
    <w:rsid w:val="009A68F5"/>
    <w:rsid w:val="009A69B6"/>
    <w:rsid w:val="009A69C1"/>
    <w:rsid w:val="009A6C30"/>
    <w:rsid w:val="009A6CA7"/>
    <w:rsid w:val="009A6D63"/>
    <w:rsid w:val="009A6FD4"/>
    <w:rsid w:val="009A7028"/>
    <w:rsid w:val="009A70C5"/>
    <w:rsid w:val="009A7189"/>
    <w:rsid w:val="009A7371"/>
    <w:rsid w:val="009A7411"/>
    <w:rsid w:val="009A74D8"/>
    <w:rsid w:val="009A74E5"/>
    <w:rsid w:val="009A7548"/>
    <w:rsid w:val="009A757F"/>
    <w:rsid w:val="009A76F1"/>
    <w:rsid w:val="009A7757"/>
    <w:rsid w:val="009A775D"/>
    <w:rsid w:val="009A77BF"/>
    <w:rsid w:val="009A7BAC"/>
    <w:rsid w:val="009A7C3B"/>
    <w:rsid w:val="009A7C8C"/>
    <w:rsid w:val="009A7CFE"/>
    <w:rsid w:val="009A7D61"/>
    <w:rsid w:val="009A7D7F"/>
    <w:rsid w:val="009A7D9B"/>
    <w:rsid w:val="009A7DF7"/>
    <w:rsid w:val="009A7E03"/>
    <w:rsid w:val="009A7EB9"/>
    <w:rsid w:val="009A7EE3"/>
    <w:rsid w:val="009A7F14"/>
    <w:rsid w:val="009B02D2"/>
    <w:rsid w:val="009B02E1"/>
    <w:rsid w:val="009B0397"/>
    <w:rsid w:val="009B0405"/>
    <w:rsid w:val="009B045E"/>
    <w:rsid w:val="009B0485"/>
    <w:rsid w:val="009B0629"/>
    <w:rsid w:val="009B0749"/>
    <w:rsid w:val="009B0826"/>
    <w:rsid w:val="009B08D2"/>
    <w:rsid w:val="009B0B25"/>
    <w:rsid w:val="009B0CFC"/>
    <w:rsid w:val="009B0DCA"/>
    <w:rsid w:val="009B0E06"/>
    <w:rsid w:val="009B0EAA"/>
    <w:rsid w:val="009B0F41"/>
    <w:rsid w:val="009B0FEE"/>
    <w:rsid w:val="009B1113"/>
    <w:rsid w:val="009B114F"/>
    <w:rsid w:val="009B1187"/>
    <w:rsid w:val="009B11D3"/>
    <w:rsid w:val="009B12D6"/>
    <w:rsid w:val="009B12FF"/>
    <w:rsid w:val="009B1388"/>
    <w:rsid w:val="009B1475"/>
    <w:rsid w:val="009B1492"/>
    <w:rsid w:val="009B14F8"/>
    <w:rsid w:val="009B1529"/>
    <w:rsid w:val="009B155B"/>
    <w:rsid w:val="009B1598"/>
    <w:rsid w:val="009B1698"/>
    <w:rsid w:val="009B1762"/>
    <w:rsid w:val="009B19B3"/>
    <w:rsid w:val="009B1A60"/>
    <w:rsid w:val="009B1A64"/>
    <w:rsid w:val="009B1B6A"/>
    <w:rsid w:val="009B1C85"/>
    <w:rsid w:val="009B1C90"/>
    <w:rsid w:val="009B1CAD"/>
    <w:rsid w:val="009B1DC2"/>
    <w:rsid w:val="009B1E53"/>
    <w:rsid w:val="009B1E57"/>
    <w:rsid w:val="009B1F39"/>
    <w:rsid w:val="009B1F5D"/>
    <w:rsid w:val="009B201F"/>
    <w:rsid w:val="009B21E5"/>
    <w:rsid w:val="009B22C1"/>
    <w:rsid w:val="009B247D"/>
    <w:rsid w:val="009B24D5"/>
    <w:rsid w:val="009B24F5"/>
    <w:rsid w:val="009B2533"/>
    <w:rsid w:val="009B26EF"/>
    <w:rsid w:val="009B2732"/>
    <w:rsid w:val="009B2757"/>
    <w:rsid w:val="009B2823"/>
    <w:rsid w:val="009B291E"/>
    <w:rsid w:val="009B2AD2"/>
    <w:rsid w:val="009B2AE7"/>
    <w:rsid w:val="009B2B43"/>
    <w:rsid w:val="009B2BE0"/>
    <w:rsid w:val="009B2C34"/>
    <w:rsid w:val="009B2C59"/>
    <w:rsid w:val="009B2CA7"/>
    <w:rsid w:val="009B2D41"/>
    <w:rsid w:val="009B2D7F"/>
    <w:rsid w:val="009B2DBE"/>
    <w:rsid w:val="009B2EFC"/>
    <w:rsid w:val="009B2F2B"/>
    <w:rsid w:val="009B2F7E"/>
    <w:rsid w:val="009B300D"/>
    <w:rsid w:val="009B3065"/>
    <w:rsid w:val="009B30B3"/>
    <w:rsid w:val="009B313E"/>
    <w:rsid w:val="009B31B3"/>
    <w:rsid w:val="009B31F0"/>
    <w:rsid w:val="009B32BC"/>
    <w:rsid w:val="009B332F"/>
    <w:rsid w:val="009B3359"/>
    <w:rsid w:val="009B3370"/>
    <w:rsid w:val="009B3381"/>
    <w:rsid w:val="009B3426"/>
    <w:rsid w:val="009B3665"/>
    <w:rsid w:val="009B3736"/>
    <w:rsid w:val="009B375D"/>
    <w:rsid w:val="009B37CD"/>
    <w:rsid w:val="009B38A6"/>
    <w:rsid w:val="009B38A9"/>
    <w:rsid w:val="009B38F2"/>
    <w:rsid w:val="009B3954"/>
    <w:rsid w:val="009B3A14"/>
    <w:rsid w:val="009B3BDF"/>
    <w:rsid w:val="009B3C69"/>
    <w:rsid w:val="009B3CBA"/>
    <w:rsid w:val="009B3CC8"/>
    <w:rsid w:val="009B3D9C"/>
    <w:rsid w:val="009B3ECB"/>
    <w:rsid w:val="009B4143"/>
    <w:rsid w:val="009B416D"/>
    <w:rsid w:val="009B417B"/>
    <w:rsid w:val="009B4201"/>
    <w:rsid w:val="009B42AC"/>
    <w:rsid w:val="009B4507"/>
    <w:rsid w:val="009B4510"/>
    <w:rsid w:val="009B4531"/>
    <w:rsid w:val="009B458A"/>
    <w:rsid w:val="009B45EE"/>
    <w:rsid w:val="009B46D2"/>
    <w:rsid w:val="009B486A"/>
    <w:rsid w:val="009B489D"/>
    <w:rsid w:val="009B495B"/>
    <w:rsid w:val="009B49D4"/>
    <w:rsid w:val="009B49F3"/>
    <w:rsid w:val="009B4A1D"/>
    <w:rsid w:val="009B4A4F"/>
    <w:rsid w:val="009B4A5F"/>
    <w:rsid w:val="009B4A78"/>
    <w:rsid w:val="009B4A92"/>
    <w:rsid w:val="009B4B30"/>
    <w:rsid w:val="009B4B45"/>
    <w:rsid w:val="009B4B50"/>
    <w:rsid w:val="009B4BC8"/>
    <w:rsid w:val="009B4C08"/>
    <w:rsid w:val="009B4CB5"/>
    <w:rsid w:val="009B4DEC"/>
    <w:rsid w:val="009B4DFC"/>
    <w:rsid w:val="009B5039"/>
    <w:rsid w:val="009B5059"/>
    <w:rsid w:val="009B5124"/>
    <w:rsid w:val="009B528F"/>
    <w:rsid w:val="009B5307"/>
    <w:rsid w:val="009B5375"/>
    <w:rsid w:val="009B54CE"/>
    <w:rsid w:val="009B567E"/>
    <w:rsid w:val="009B57B7"/>
    <w:rsid w:val="009B57E2"/>
    <w:rsid w:val="009B584D"/>
    <w:rsid w:val="009B5A78"/>
    <w:rsid w:val="009B5A81"/>
    <w:rsid w:val="009B5A8D"/>
    <w:rsid w:val="009B5D0F"/>
    <w:rsid w:val="009B5D1F"/>
    <w:rsid w:val="009B5D22"/>
    <w:rsid w:val="009B5D94"/>
    <w:rsid w:val="009B5E1C"/>
    <w:rsid w:val="009B5E97"/>
    <w:rsid w:val="009B5F26"/>
    <w:rsid w:val="009B5F28"/>
    <w:rsid w:val="009B61B8"/>
    <w:rsid w:val="009B630A"/>
    <w:rsid w:val="009B637A"/>
    <w:rsid w:val="009B6463"/>
    <w:rsid w:val="009B64B2"/>
    <w:rsid w:val="009B6534"/>
    <w:rsid w:val="009B653D"/>
    <w:rsid w:val="009B6602"/>
    <w:rsid w:val="009B6618"/>
    <w:rsid w:val="009B6666"/>
    <w:rsid w:val="009B667B"/>
    <w:rsid w:val="009B66B8"/>
    <w:rsid w:val="009B66D0"/>
    <w:rsid w:val="009B674B"/>
    <w:rsid w:val="009B6778"/>
    <w:rsid w:val="009B67A0"/>
    <w:rsid w:val="009B67D6"/>
    <w:rsid w:val="009B6C45"/>
    <w:rsid w:val="009B6CBB"/>
    <w:rsid w:val="009B6EA7"/>
    <w:rsid w:val="009B6FE5"/>
    <w:rsid w:val="009B70B7"/>
    <w:rsid w:val="009B715A"/>
    <w:rsid w:val="009B7378"/>
    <w:rsid w:val="009B73CC"/>
    <w:rsid w:val="009B766A"/>
    <w:rsid w:val="009B77A5"/>
    <w:rsid w:val="009B77A8"/>
    <w:rsid w:val="009B78AA"/>
    <w:rsid w:val="009B78EE"/>
    <w:rsid w:val="009B79C4"/>
    <w:rsid w:val="009B7A0C"/>
    <w:rsid w:val="009B7B50"/>
    <w:rsid w:val="009B7BDD"/>
    <w:rsid w:val="009B7BEB"/>
    <w:rsid w:val="009B7C5A"/>
    <w:rsid w:val="009B7CAD"/>
    <w:rsid w:val="009B7E0D"/>
    <w:rsid w:val="009B7E17"/>
    <w:rsid w:val="009B7E23"/>
    <w:rsid w:val="009C0098"/>
    <w:rsid w:val="009C01EF"/>
    <w:rsid w:val="009C0384"/>
    <w:rsid w:val="009C0528"/>
    <w:rsid w:val="009C05F7"/>
    <w:rsid w:val="009C0614"/>
    <w:rsid w:val="009C0908"/>
    <w:rsid w:val="009C097D"/>
    <w:rsid w:val="009C0A47"/>
    <w:rsid w:val="009C0A74"/>
    <w:rsid w:val="009C0ABE"/>
    <w:rsid w:val="009C0ACC"/>
    <w:rsid w:val="009C0AE7"/>
    <w:rsid w:val="009C0C32"/>
    <w:rsid w:val="009C0CC8"/>
    <w:rsid w:val="009C0CE8"/>
    <w:rsid w:val="009C0D44"/>
    <w:rsid w:val="009C0EFF"/>
    <w:rsid w:val="009C106A"/>
    <w:rsid w:val="009C10C2"/>
    <w:rsid w:val="009C10D3"/>
    <w:rsid w:val="009C1115"/>
    <w:rsid w:val="009C11F8"/>
    <w:rsid w:val="009C12F2"/>
    <w:rsid w:val="009C1378"/>
    <w:rsid w:val="009C14C2"/>
    <w:rsid w:val="009C1514"/>
    <w:rsid w:val="009C164D"/>
    <w:rsid w:val="009C164E"/>
    <w:rsid w:val="009C1654"/>
    <w:rsid w:val="009C16C3"/>
    <w:rsid w:val="009C174F"/>
    <w:rsid w:val="009C17C2"/>
    <w:rsid w:val="009C181D"/>
    <w:rsid w:val="009C19A5"/>
    <w:rsid w:val="009C1B9A"/>
    <w:rsid w:val="009C1C84"/>
    <w:rsid w:val="009C1FDE"/>
    <w:rsid w:val="009C2060"/>
    <w:rsid w:val="009C20FD"/>
    <w:rsid w:val="009C22F5"/>
    <w:rsid w:val="009C24FE"/>
    <w:rsid w:val="009C25C4"/>
    <w:rsid w:val="009C26FD"/>
    <w:rsid w:val="009C2735"/>
    <w:rsid w:val="009C274E"/>
    <w:rsid w:val="009C2811"/>
    <w:rsid w:val="009C291D"/>
    <w:rsid w:val="009C2B07"/>
    <w:rsid w:val="009C2B6E"/>
    <w:rsid w:val="009C2C79"/>
    <w:rsid w:val="009C2CEF"/>
    <w:rsid w:val="009C2D4C"/>
    <w:rsid w:val="009C2DFB"/>
    <w:rsid w:val="009C2E8E"/>
    <w:rsid w:val="009C2EFF"/>
    <w:rsid w:val="009C2FD5"/>
    <w:rsid w:val="009C3052"/>
    <w:rsid w:val="009C3116"/>
    <w:rsid w:val="009C3417"/>
    <w:rsid w:val="009C3426"/>
    <w:rsid w:val="009C3526"/>
    <w:rsid w:val="009C36D4"/>
    <w:rsid w:val="009C3704"/>
    <w:rsid w:val="009C3713"/>
    <w:rsid w:val="009C372E"/>
    <w:rsid w:val="009C382F"/>
    <w:rsid w:val="009C39AD"/>
    <w:rsid w:val="009C3A67"/>
    <w:rsid w:val="009C3BBD"/>
    <w:rsid w:val="009C3C76"/>
    <w:rsid w:val="009C3CB2"/>
    <w:rsid w:val="009C3ECE"/>
    <w:rsid w:val="009C3FB0"/>
    <w:rsid w:val="009C401D"/>
    <w:rsid w:val="009C40C7"/>
    <w:rsid w:val="009C4144"/>
    <w:rsid w:val="009C4207"/>
    <w:rsid w:val="009C4250"/>
    <w:rsid w:val="009C4276"/>
    <w:rsid w:val="009C4301"/>
    <w:rsid w:val="009C4470"/>
    <w:rsid w:val="009C447E"/>
    <w:rsid w:val="009C448E"/>
    <w:rsid w:val="009C45C0"/>
    <w:rsid w:val="009C45E9"/>
    <w:rsid w:val="009C462E"/>
    <w:rsid w:val="009C468F"/>
    <w:rsid w:val="009C4765"/>
    <w:rsid w:val="009C477E"/>
    <w:rsid w:val="009C4792"/>
    <w:rsid w:val="009C47C6"/>
    <w:rsid w:val="009C4819"/>
    <w:rsid w:val="009C4926"/>
    <w:rsid w:val="009C4951"/>
    <w:rsid w:val="009C4A2A"/>
    <w:rsid w:val="009C4B09"/>
    <w:rsid w:val="009C4CB9"/>
    <w:rsid w:val="009C4EB7"/>
    <w:rsid w:val="009C4EBA"/>
    <w:rsid w:val="009C4FEA"/>
    <w:rsid w:val="009C504A"/>
    <w:rsid w:val="009C50F8"/>
    <w:rsid w:val="009C5222"/>
    <w:rsid w:val="009C52B5"/>
    <w:rsid w:val="009C5328"/>
    <w:rsid w:val="009C53C9"/>
    <w:rsid w:val="009C53DA"/>
    <w:rsid w:val="009C53E6"/>
    <w:rsid w:val="009C543A"/>
    <w:rsid w:val="009C546E"/>
    <w:rsid w:val="009C54C2"/>
    <w:rsid w:val="009C56AF"/>
    <w:rsid w:val="009C570E"/>
    <w:rsid w:val="009C57B8"/>
    <w:rsid w:val="009C57CF"/>
    <w:rsid w:val="009C57E6"/>
    <w:rsid w:val="009C5813"/>
    <w:rsid w:val="009C5845"/>
    <w:rsid w:val="009C590C"/>
    <w:rsid w:val="009C5A9D"/>
    <w:rsid w:val="009C5AF0"/>
    <w:rsid w:val="009C5B79"/>
    <w:rsid w:val="009C5C94"/>
    <w:rsid w:val="009C5CE3"/>
    <w:rsid w:val="009C5DF5"/>
    <w:rsid w:val="009C5E72"/>
    <w:rsid w:val="009C61E6"/>
    <w:rsid w:val="009C634D"/>
    <w:rsid w:val="009C6385"/>
    <w:rsid w:val="009C63A1"/>
    <w:rsid w:val="009C651A"/>
    <w:rsid w:val="009C6589"/>
    <w:rsid w:val="009C65F8"/>
    <w:rsid w:val="009C6725"/>
    <w:rsid w:val="009C67DE"/>
    <w:rsid w:val="009C6819"/>
    <w:rsid w:val="009C6968"/>
    <w:rsid w:val="009C69D4"/>
    <w:rsid w:val="009C6A7B"/>
    <w:rsid w:val="009C6A8E"/>
    <w:rsid w:val="009C6AAE"/>
    <w:rsid w:val="009C6B0B"/>
    <w:rsid w:val="009C6CE8"/>
    <w:rsid w:val="009C6DE2"/>
    <w:rsid w:val="009C6E43"/>
    <w:rsid w:val="009C6EAB"/>
    <w:rsid w:val="009C70F0"/>
    <w:rsid w:val="009C7121"/>
    <w:rsid w:val="009C7240"/>
    <w:rsid w:val="009C732C"/>
    <w:rsid w:val="009C73F9"/>
    <w:rsid w:val="009C7603"/>
    <w:rsid w:val="009C76C3"/>
    <w:rsid w:val="009C7722"/>
    <w:rsid w:val="009C795C"/>
    <w:rsid w:val="009C79DA"/>
    <w:rsid w:val="009C7A07"/>
    <w:rsid w:val="009C7A2A"/>
    <w:rsid w:val="009C7C8B"/>
    <w:rsid w:val="009C7C8F"/>
    <w:rsid w:val="009C7C9F"/>
    <w:rsid w:val="009C7D4B"/>
    <w:rsid w:val="009C7DAA"/>
    <w:rsid w:val="009C7F00"/>
    <w:rsid w:val="009C7F7C"/>
    <w:rsid w:val="009D00EB"/>
    <w:rsid w:val="009D030D"/>
    <w:rsid w:val="009D0349"/>
    <w:rsid w:val="009D03B1"/>
    <w:rsid w:val="009D04EA"/>
    <w:rsid w:val="009D0507"/>
    <w:rsid w:val="009D057C"/>
    <w:rsid w:val="009D058B"/>
    <w:rsid w:val="009D0761"/>
    <w:rsid w:val="009D0869"/>
    <w:rsid w:val="009D08AA"/>
    <w:rsid w:val="009D08F7"/>
    <w:rsid w:val="009D0934"/>
    <w:rsid w:val="009D0943"/>
    <w:rsid w:val="009D0C0C"/>
    <w:rsid w:val="009D0C6F"/>
    <w:rsid w:val="009D0CB2"/>
    <w:rsid w:val="009D0D2D"/>
    <w:rsid w:val="009D104C"/>
    <w:rsid w:val="009D107E"/>
    <w:rsid w:val="009D10F9"/>
    <w:rsid w:val="009D11C3"/>
    <w:rsid w:val="009D1201"/>
    <w:rsid w:val="009D121A"/>
    <w:rsid w:val="009D13B0"/>
    <w:rsid w:val="009D14E6"/>
    <w:rsid w:val="009D1628"/>
    <w:rsid w:val="009D1857"/>
    <w:rsid w:val="009D193E"/>
    <w:rsid w:val="009D1B02"/>
    <w:rsid w:val="009D1B6A"/>
    <w:rsid w:val="009D1B9C"/>
    <w:rsid w:val="009D1C71"/>
    <w:rsid w:val="009D1DAF"/>
    <w:rsid w:val="009D1FEF"/>
    <w:rsid w:val="009D20D2"/>
    <w:rsid w:val="009D227D"/>
    <w:rsid w:val="009D22A3"/>
    <w:rsid w:val="009D251E"/>
    <w:rsid w:val="009D2524"/>
    <w:rsid w:val="009D261F"/>
    <w:rsid w:val="009D2622"/>
    <w:rsid w:val="009D2645"/>
    <w:rsid w:val="009D26F7"/>
    <w:rsid w:val="009D2701"/>
    <w:rsid w:val="009D274E"/>
    <w:rsid w:val="009D28DC"/>
    <w:rsid w:val="009D291C"/>
    <w:rsid w:val="009D2984"/>
    <w:rsid w:val="009D29E3"/>
    <w:rsid w:val="009D2A6D"/>
    <w:rsid w:val="009D2AC7"/>
    <w:rsid w:val="009D2ADE"/>
    <w:rsid w:val="009D2C24"/>
    <w:rsid w:val="009D2C82"/>
    <w:rsid w:val="009D2D6C"/>
    <w:rsid w:val="009D2EBF"/>
    <w:rsid w:val="009D2F9A"/>
    <w:rsid w:val="009D2FA9"/>
    <w:rsid w:val="009D309B"/>
    <w:rsid w:val="009D316C"/>
    <w:rsid w:val="009D3175"/>
    <w:rsid w:val="009D31C6"/>
    <w:rsid w:val="009D3282"/>
    <w:rsid w:val="009D3430"/>
    <w:rsid w:val="009D353D"/>
    <w:rsid w:val="009D35B8"/>
    <w:rsid w:val="009D3797"/>
    <w:rsid w:val="009D3887"/>
    <w:rsid w:val="009D38B4"/>
    <w:rsid w:val="009D38FE"/>
    <w:rsid w:val="009D3900"/>
    <w:rsid w:val="009D3A81"/>
    <w:rsid w:val="009D3B7C"/>
    <w:rsid w:val="009D3B99"/>
    <w:rsid w:val="009D3BAA"/>
    <w:rsid w:val="009D3C6D"/>
    <w:rsid w:val="009D3D48"/>
    <w:rsid w:val="009D3F48"/>
    <w:rsid w:val="009D3FC2"/>
    <w:rsid w:val="009D411E"/>
    <w:rsid w:val="009D414E"/>
    <w:rsid w:val="009D427C"/>
    <w:rsid w:val="009D432F"/>
    <w:rsid w:val="009D455E"/>
    <w:rsid w:val="009D46CE"/>
    <w:rsid w:val="009D47AD"/>
    <w:rsid w:val="009D481D"/>
    <w:rsid w:val="009D486F"/>
    <w:rsid w:val="009D492B"/>
    <w:rsid w:val="009D49DF"/>
    <w:rsid w:val="009D4A9D"/>
    <w:rsid w:val="009D4AB4"/>
    <w:rsid w:val="009D4ADB"/>
    <w:rsid w:val="009D4B47"/>
    <w:rsid w:val="009D4BE2"/>
    <w:rsid w:val="009D4C98"/>
    <w:rsid w:val="009D4CE6"/>
    <w:rsid w:val="009D4D45"/>
    <w:rsid w:val="009D4E77"/>
    <w:rsid w:val="009D4EE4"/>
    <w:rsid w:val="009D4EFD"/>
    <w:rsid w:val="009D4EFE"/>
    <w:rsid w:val="009D5039"/>
    <w:rsid w:val="009D5061"/>
    <w:rsid w:val="009D520F"/>
    <w:rsid w:val="009D5234"/>
    <w:rsid w:val="009D5246"/>
    <w:rsid w:val="009D5294"/>
    <w:rsid w:val="009D5333"/>
    <w:rsid w:val="009D548E"/>
    <w:rsid w:val="009D55E9"/>
    <w:rsid w:val="009D5994"/>
    <w:rsid w:val="009D59E2"/>
    <w:rsid w:val="009D5A3C"/>
    <w:rsid w:val="009D5A78"/>
    <w:rsid w:val="009D5ABC"/>
    <w:rsid w:val="009D5B5C"/>
    <w:rsid w:val="009D5DAD"/>
    <w:rsid w:val="009D5DB4"/>
    <w:rsid w:val="009D5DBB"/>
    <w:rsid w:val="009D5E5B"/>
    <w:rsid w:val="009D5EB2"/>
    <w:rsid w:val="009D5F04"/>
    <w:rsid w:val="009D5F8F"/>
    <w:rsid w:val="009D6000"/>
    <w:rsid w:val="009D6041"/>
    <w:rsid w:val="009D6333"/>
    <w:rsid w:val="009D648C"/>
    <w:rsid w:val="009D6671"/>
    <w:rsid w:val="009D6693"/>
    <w:rsid w:val="009D671C"/>
    <w:rsid w:val="009D6858"/>
    <w:rsid w:val="009D68A7"/>
    <w:rsid w:val="009D68C5"/>
    <w:rsid w:val="009D6979"/>
    <w:rsid w:val="009D698D"/>
    <w:rsid w:val="009D6A44"/>
    <w:rsid w:val="009D6B05"/>
    <w:rsid w:val="009D6BC5"/>
    <w:rsid w:val="009D6BD6"/>
    <w:rsid w:val="009D6CBB"/>
    <w:rsid w:val="009D706D"/>
    <w:rsid w:val="009D711D"/>
    <w:rsid w:val="009D72E6"/>
    <w:rsid w:val="009D7531"/>
    <w:rsid w:val="009D7594"/>
    <w:rsid w:val="009D7617"/>
    <w:rsid w:val="009D763A"/>
    <w:rsid w:val="009D79EF"/>
    <w:rsid w:val="009D7A63"/>
    <w:rsid w:val="009D7A9D"/>
    <w:rsid w:val="009D7B28"/>
    <w:rsid w:val="009D7B80"/>
    <w:rsid w:val="009D7BEC"/>
    <w:rsid w:val="009D7C47"/>
    <w:rsid w:val="009D7C96"/>
    <w:rsid w:val="009D7CCC"/>
    <w:rsid w:val="009D7D08"/>
    <w:rsid w:val="009D7D30"/>
    <w:rsid w:val="009D7F41"/>
    <w:rsid w:val="009D7F7E"/>
    <w:rsid w:val="009D7FCA"/>
    <w:rsid w:val="009E00FD"/>
    <w:rsid w:val="009E0140"/>
    <w:rsid w:val="009E0159"/>
    <w:rsid w:val="009E0191"/>
    <w:rsid w:val="009E0326"/>
    <w:rsid w:val="009E040A"/>
    <w:rsid w:val="009E054C"/>
    <w:rsid w:val="009E058D"/>
    <w:rsid w:val="009E0597"/>
    <w:rsid w:val="009E05B1"/>
    <w:rsid w:val="009E05C4"/>
    <w:rsid w:val="009E05CF"/>
    <w:rsid w:val="009E0620"/>
    <w:rsid w:val="009E080B"/>
    <w:rsid w:val="009E08C8"/>
    <w:rsid w:val="009E0A8B"/>
    <w:rsid w:val="009E0BCF"/>
    <w:rsid w:val="009E0E20"/>
    <w:rsid w:val="009E0E42"/>
    <w:rsid w:val="009E0E91"/>
    <w:rsid w:val="009E0E93"/>
    <w:rsid w:val="009E0F13"/>
    <w:rsid w:val="009E0FC1"/>
    <w:rsid w:val="009E0FEC"/>
    <w:rsid w:val="009E1146"/>
    <w:rsid w:val="009E114F"/>
    <w:rsid w:val="009E1155"/>
    <w:rsid w:val="009E11BA"/>
    <w:rsid w:val="009E1232"/>
    <w:rsid w:val="009E137A"/>
    <w:rsid w:val="009E13AA"/>
    <w:rsid w:val="009E13E9"/>
    <w:rsid w:val="009E1470"/>
    <w:rsid w:val="009E14E4"/>
    <w:rsid w:val="009E16A1"/>
    <w:rsid w:val="009E16B4"/>
    <w:rsid w:val="009E18FB"/>
    <w:rsid w:val="009E1A49"/>
    <w:rsid w:val="009E1B48"/>
    <w:rsid w:val="009E1CE3"/>
    <w:rsid w:val="009E1CF6"/>
    <w:rsid w:val="009E1D26"/>
    <w:rsid w:val="009E1D48"/>
    <w:rsid w:val="009E1DCF"/>
    <w:rsid w:val="009E1DE9"/>
    <w:rsid w:val="009E1E79"/>
    <w:rsid w:val="009E1EA0"/>
    <w:rsid w:val="009E1FCD"/>
    <w:rsid w:val="009E1FF6"/>
    <w:rsid w:val="009E21A6"/>
    <w:rsid w:val="009E21C9"/>
    <w:rsid w:val="009E21D2"/>
    <w:rsid w:val="009E22C8"/>
    <w:rsid w:val="009E2468"/>
    <w:rsid w:val="009E25A4"/>
    <w:rsid w:val="009E2699"/>
    <w:rsid w:val="009E2770"/>
    <w:rsid w:val="009E2780"/>
    <w:rsid w:val="009E2856"/>
    <w:rsid w:val="009E28A7"/>
    <w:rsid w:val="009E2908"/>
    <w:rsid w:val="009E292C"/>
    <w:rsid w:val="009E296C"/>
    <w:rsid w:val="009E2987"/>
    <w:rsid w:val="009E29D7"/>
    <w:rsid w:val="009E2A28"/>
    <w:rsid w:val="009E2A29"/>
    <w:rsid w:val="009E2B34"/>
    <w:rsid w:val="009E2C2F"/>
    <w:rsid w:val="009E2D1D"/>
    <w:rsid w:val="009E2D27"/>
    <w:rsid w:val="009E2D44"/>
    <w:rsid w:val="009E2D71"/>
    <w:rsid w:val="009E2D99"/>
    <w:rsid w:val="009E2DAC"/>
    <w:rsid w:val="009E2E67"/>
    <w:rsid w:val="009E31B1"/>
    <w:rsid w:val="009E321F"/>
    <w:rsid w:val="009E3251"/>
    <w:rsid w:val="009E3332"/>
    <w:rsid w:val="009E3356"/>
    <w:rsid w:val="009E33F6"/>
    <w:rsid w:val="009E3849"/>
    <w:rsid w:val="009E3AE2"/>
    <w:rsid w:val="009E3B61"/>
    <w:rsid w:val="009E3BAF"/>
    <w:rsid w:val="009E3C61"/>
    <w:rsid w:val="009E3CF2"/>
    <w:rsid w:val="009E3E88"/>
    <w:rsid w:val="009E3EA5"/>
    <w:rsid w:val="009E3EB0"/>
    <w:rsid w:val="009E3F00"/>
    <w:rsid w:val="009E3F85"/>
    <w:rsid w:val="009E402D"/>
    <w:rsid w:val="009E4147"/>
    <w:rsid w:val="009E4279"/>
    <w:rsid w:val="009E4327"/>
    <w:rsid w:val="009E438E"/>
    <w:rsid w:val="009E43F8"/>
    <w:rsid w:val="009E4436"/>
    <w:rsid w:val="009E4646"/>
    <w:rsid w:val="009E468A"/>
    <w:rsid w:val="009E46FF"/>
    <w:rsid w:val="009E47F6"/>
    <w:rsid w:val="009E4840"/>
    <w:rsid w:val="009E4888"/>
    <w:rsid w:val="009E4909"/>
    <w:rsid w:val="009E49A2"/>
    <w:rsid w:val="009E49AB"/>
    <w:rsid w:val="009E4B89"/>
    <w:rsid w:val="009E4D0F"/>
    <w:rsid w:val="009E4D39"/>
    <w:rsid w:val="009E4D70"/>
    <w:rsid w:val="009E4DD5"/>
    <w:rsid w:val="009E4E6B"/>
    <w:rsid w:val="009E501E"/>
    <w:rsid w:val="009E50F2"/>
    <w:rsid w:val="009E5128"/>
    <w:rsid w:val="009E512A"/>
    <w:rsid w:val="009E5214"/>
    <w:rsid w:val="009E52E8"/>
    <w:rsid w:val="009E5365"/>
    <w:rsid w:val="009E545F"/>
    <w:rsid w:val="009E54F1"/>
    <w:rsid w:val="009E5518"/>
    <w:rsid w:val="009E5624"/>
    <w:rsid w:val="009E56B7"/>
    <w:rsid w:val="009E56E7"/>
    <w:rsid w:val="009E574F"/>
    <w:rsid w:val="009E57C5"/>
    <w:rsid w:val="009E5C12"/>
    <w:rsid w:val="009E5D1A"/>
    <w:rsid w:val="009E5DEA"/>
    <w:rsid w:val="009E5E88"/>
    <w:rsid w:val="009E5EDC"/>
    <w:rsid w:val="009E5FB5"/>
    <w:rsid w:val="009E60FE"/>
    <w:rsid w:val="009E6171"/>
    <w:rsid w:val="009E6229"/>
    <w:rsid w:val="009E626B"/>
    <w:rsid w:val="009E6303"/>
    <w:rsid w:val="009E6346"/>
    <w:rsid w:val="009E6420"/>
    <w:rsid w:val="009E6431"/>
    <w:rsid w:val="009E6497"/>
    <w:rsid w:val="009E6524"/>
    <w:rsid w:val="009E667E"/>
    <w:rsid w:val="009E67E7"/>
    <w:rsid w:val="009E6814"/>
    <w:rsid w:val="009E6976"/>
    <w:rsid w:val="009E69CD"/>
    <w:rsid w:val="009E6ACE"/>
    <w:rsid w:val="009E6BFD"/>
    <w:rsid w:val="009E6CC0"/>
    <w:rsid w:val="009E6D29"/>
    <w:rsid w:val="009E6D5E"/>
    <w:rsid w:val="009E6E8A"/>
    <w:rsid w:val="009E709B"/>
    <w:rsid w:val="009E7124"/>
    <w:rsid w:val="009E71CE"/>
    <w:rsid w:val="009E71EF"/>
    <w:rsid w:val="009E73AE"/>
    <w:rsid w:val="009E73D0"/>
    <w:rsid w:val="009E74F9"/>
    <w:rsid w:val="009E75F2"/>
    <w:rsid w:val="009E75FE"/>
    <w:rsid w:val="009E76AB"/>
    <w:rsid w:val="009E775B"/>
    <w:rsid w:val="009E7830"/>
    <w:rsid w:val="009E7842"/>
    <w:rsid w:val="009E78E4"/>
    <w:rsid w:val="009E7980"/>
    <w:rsid w:val="009E7990"/>
    <w:rsid w:val="009E7A67"/>
    <w:rsid w:val="009E7A77"/>
    <w:rsid w:val="009E7BC5"/>
    <w:rsid w:val="009E7DB8"/>
    <w:rsid w:val="009E7F33"/>
    <w:rsid w:val="009E7F91"/>
    <w:rsid w:val="009E7FB4"/>
    <w:rsid w:val="009F00A9"/>
    <w:rsid w:val="009F00EA"/>
    <w:rsid w:val="009F01DB"/>
    <w:rsid w:val="009F0236"/>
    <w:rsid w:val="009F0238"/>
    <w:rsid w:val="009F027D"/>
    <w:rsid w:val="009F02C6"/>
    <w:rsid w:val="009F0328"/>
    <w:rsid w:val="009F0470"/>
    <w:rsid w:val="009F05C0"/>
    <w:rsid w:val="009F06C5"/>
    <w:rsid w:val="009F0883"/>
    <w:rsid w:val="009F089E"/>
    <w:rsid w:val="009F0AA9"/>
    <w:rsid w:val="009F0BB3"/>
    <w:rsid w:val="009F0C0A"/>
    <w:rsid w:val="009F0C18"/>
    <w:rsid w:val="009F0D16"/>
    <w:rsid w:val="009F0D40"/>
    <w:rsid w:val="009F0DFA"/>
    <w:rsid w:val="009F0E11"/>
    <w:rsid w:val="009F0E5E"/>
    <w:rsid w:val="009F0E6B"/>
    <w:rsid w:val="009F0F42"/>
    <w:rsid w:val="009F1020"/>
    <w:rsid w:val="009F1057"/>
    <w:rsid w:val="009F1098"/>
    <w:rsid w:val="009F1364"/>
    <w:rsid w:val="009F1395"/>
    <w:rsid w:val="009F1564"/>
    <w:rsid w:val="009F192E"/>
    <w:rsid w:val="009F1964"/>
    <w:rsid w:val="009F1ACC"/>
    <w:rsid w:val="009F1B5B"/>
    <w:rsid w:val="009F1CC7"/>
    <w:rsid w:val="009F1D51"/>
    <w:rsid w:val="009F1D7F"/>
    <w:rsid w:val="009F1E24"/>
    <w:rsid w:val="009F1EC8"/>
    <w:rsid w:val="009F20E7"/>
    <w:rsid w:val="009F21E0"/>
    <w:rsid w:val="009F2250"/>
    <w:rsid w:val="009F2373"/>
    <w:rsid w:val="009F23E8"/>
    <w:rsid w:val="009F241C"/>
    <w:rsid w:val="009F2510"/>
    <w:rsid w:val="009F255D"/>
    <w:rsid w:val="009F2565"/>
    <w:rsid w:val="009F25CA"/>
    <w:rsid w:val="009F25CF"/>
    <w:rsid w:val="009F268B"/>
    <w:rsid w:val="009F26D0"/>
    <w:rsid w:val="009F26E8"/>
    <w:rsid w:val="009F2701"/>
    <w:rsid w:val="009F27B9"/>
    <w:rsid w:val="009F27CA"/>
    <w:rsid w:val="009F29CA"/>
    <w:rsid w:val="009F2A63"/>
    <w:rsid w:val="009F2A81"/>
    <w:rsid w:val="009F2BDB"/>
    <w:rsid w:val="009F2BEB"/>
    <w:rsid w:val="009F2C40"/>
    <w:rsid w:val="009F2D91"/>
    <w:rsid w:val="009F2DF1"/>
    <w:rsid w:val="009F2EF6"/>
    <w:rsid w:val="009F3100"/>
    <w:rsid w:val="009F3102"/>
    <w:rsid w:val="009F3174"/>
    <w:rsid w:val="009F318A"/>
    <w:rsid w:val="009F31DB"/>
    <w:rsid w:val="009F32FD"/>
    <w:rsid w:val="009F3483"/>
    <w:rsid w:val="009F34C3"/>
    <w:rsid w:val="009F352E"/>
    <w:rsid w:val="009F3561"/>
    <w:rsid w:val="009F3574"/>
    <w:rsid w:val="009F363C"/>
    <w:rsid w:val="009F36B5"/>
    <w:rsid w:val="009F371B"/>
    <w:rsid w:val="009F379C"/>
    <w:rsid w:val="009F37AE"/>
    <w:rsid w:val="009F383B"/>
    <w:rsid w:val="009F38BB"/>
    <w:rsid w:val="009F38EB"/>
    <w:rsid w:val="009F390F"/>
    <w:rsid w:val="009F3980"/>
    <w:rsid w:val="009F3A0E"/>
    <w:rsid w:val="009F3AFF"/>
    <w:rsid w:val="009F3BDC"/>
    <w:rsid w:val="009F3C67"/>
    <w:rsid w:val="009F3CE5"/>
    <w:rsid w:val="009F3E08"/>
    <w:rsid w:val="009F3F25"/>
    <w:rsid w:val="009F3F3F"/>
    <w:rsid w:val="009F4040"/>
    <w:rsid w:val="009F4129"/>
    <w:rsid w:val="009F424E"/>
    <w:rsid w:val="009F4326"/>
    <w:rsid w:val="009F448C"/>
    <w:rsid w:val="009F44AC"/>
    <w:rsid w:val="009F4667"/>
    <w:rsid w:val="009F47BC"/>
    <w:rsid w:val="009F4940"/>
    <w:rsid w:val="009F4999"/>
    <w:rsid w:val="009F49E7"/>
    <w:rsid w:val="009F4A38"/>
    <w:rsid w:val="009F4B5C"/>
    <w:rsid w:val="009F4BB5"/>
    <w:rsid w:val="009F4C36"/>
    <w:rsid w:val="009F4EA7"/>
    <w:rsid w:val="009F4ED8"/>
    <w:rsid w:val="009F4EF4"/>
    <w:rsid w:val="009F4F48"/>
    <w:rsid w:val="009F4F55"/>
    <w:rsid w:val="009F4FAD"/>
    <w:rsid w:val="009F4FCA"/>
    <w:rsid w:val="009F509B"/>
    <w:rsid w:val="009F50D9"/>
    <w:rsid w:val="009F5194"/>
    <w:rsid w:val="009F522A"/>
    <w:rsid w:val="009F5250"/>
    <w:rsid w:val="009F525B"/>
    <w:rsid w:val="009F5404"/>
    <w:rsid w:val="009F548F"/>
    <w:rsid w:val="009F54F8"/>
    <w:rsid w:val="009F5565"/>
    <w:rsid w:val="009F55B5"/>
    <w:rsid w:val="009F5719"/>
    <w:rsid w:val="009F577F"/>
    <w:rsid w:val="009F57ED"/>
    <w:rsid w:val="009F595B"/>
    <w:rsid w:val="009F5AB5"/>
    <w:rsid w:val="009F5B4F"/>
    <w:rsid w:val="009F5C65"/>
    <w:rsid w:val="009F5CA5"/>
    <w:rsid w:val="009F5CC2"/>
    <w:rsid w:val="009F5DAE"/>
    <w:rsid w:val="009F5F0C"/>
    <w:rsid w:val="009F60D3"/>
    <w:rsid w:val="009F6144"/>
    <w:rsid w:val="009F617F"/>
    <w:rsid w:val="009F6383"/>
    <w:rsid w:val="009F63C1"/>
    <w:rsid w:val="009F63CE"/>
    <w:rsid w:val="009F64D0"/>
    <w:rsid w:val="009F655F"/>
    <w:rsid w:val="009F6587"/>
    <w:rsid w:val="009F68AB"/>
    <w:rsid w:val="009F69EF"/>
    <w:rsid w:val="009F6A7E"/>
    <w:rsid w:val="009F6B28"/>
    <w:rsid w:val="009F6BBF"/>
    <w:rsid w:val="009F6D23"/>
    <w:rsid w:val="009F6D9D"/>
    <w:rsid w:val="009F6DB1"/>
    <w:rsid w:val="009F6E86"/>
    <w:rsid w:val="009F6F04"/>
    <w:rsid w:val="009F6FEB"/>
    <w:rsid w:val="009F7017"/>
    <w:rsid w:val="009F7087"/>
    <w:rsid w:val="009F70BA"/>
    <w:rsid w:val="009F70F8"/>
    <w:rsid w:val="009F71BE"/>
    <w:rsid w:val="009F735A"/>
    <w:rsid w:val="009F7371"/>
    <w:rsid w:val="009F7389"/>
    <w:rsid w:val="009F73DB"/>
    <w:rsid w:val="009F7403"/>
    <w:rsid w:val="009F74D3"/>
    <w:rsid w:val="009F75C2"/>
    <w:rsid w:val="009F761B"/>
    <w:rsid w:val="009F76F6"/>
    <w:rsid w:val="009F7789"/>
    <w:rsid w:val="009F779E"/>
    <w:rsid w:val="009F78A9"/>
    <w:rsid w:val="009F78B0"/>
    <w:rsid w:val="009F78D3"/>
    <w:rsid w:val="009F78FA"/>
    <w:rsid w:val="009F798F"/>
    <w:rsid w:val="009F79FB"/>
    <w:rsid w:val="009F7BD4"/>
    <w:rsid w:val="009F7C0C"/>
    <w:rsid w:val="009F7E85"/>
    <w:rsid w:val="009F7ECD"/>
    <w:rsid w:val="009F7FD7"/>
    <w:rsid w:val="00A00022"/>
    <w:rsid w:val="00A0003C"/>
    <w:rsid w:val="00A001F3"/>
    <w:rsid w:val="00A0024C"/>
    <w:rsid w:val="00A00251"/>
    <w:rsid w:val="00A00263"/>
    <w:rsid w:val="00A002D2"/>
    <w:rsid w:val="00A002E9"/>
    <w:rsid w:val="00A00440"/>
    <w:rsid w:val="00A00476"/>
    <w:rsid w:val="00A00598"/>
    <w:rsid w:val="00A0087F"/>
    <w:rsid w:val="00A0097D"/>
    <w:rsid w:val="00A00A10"/>
    <w:rsid w:val="00A00A87"/>
    <w:rsid w:val="00A00AAD"/>
    <w:rsid w:val="00A00B21"/>
    <w:rsid w:val="00A00B63"/>
    <w:rsid w:val="00A00BA5"/>
    <w:rsid w:val="00A00C12"/>
    <w:rsid w:val="00A00C9C"/>
    <w:rsid w:val="00A00C9E"/>
    <w:rsid w:val="00A00CFB"/>
    <w:rsid w:val="00A00ED6"/>
    <w:rsid w:val="00A01083"/>
    <w:rsid w:val="00A010C0"/>
    <w:rsid w:val="00A010D0"/>
    <w:rsid w:val="00A010F5"/>
    <w:rsid w:val="00A01177"/>
    <w:rsid w:val="00A011A5"/>
    <w:rsid w:val="00A011CE"/>
    <w:rsid w:val="00A01216"/>
    <w:rsid w:val="00A01257"/>
    <w:rsid w:val="00A012F8"/>
    <w:rsid w:val="00A01314"/>
    <w:rsid w:val="00A0145F"/>
    <w:rsid w:val="00A016CE"/>
    <w:rsid w:val="00A01870"/>
    <w:rsid w:val="00A018AD"/>
    <w:rsid w:val="00A019A4"/>
    <w:rsid w:val="00A01BEE"/>
    <w:rsid w:val="00A01C25"/>
    <w:rsid w:val="00A01C9E"/>
    <w:rsid w:val="00A01CDC"/>
    <w:rsid w:val="00A01D5F"/>
    <w:rsid w:val="00A01DAF"/>
    <w:rsid w:val="00A01EC5"/>
    <w:rsid w:val="00A01EEA"/>
    <w:rsid w:val="00A02012"/>
    <w:rsid w:val="00A020A2"/>
    <w:rsid w:val="00A0212B"/>
    <w:rsid w:val="00A021C3"/>
    <w:rsid w:val="00A0228F"/>
    <w:rsid w:val="00A0236E"/>
    <w:rsid w:val="00A0241C"/>
    <w:rsid w:val="00A024BA"/>
    <w:rsid w:val="00A025FF"/>
    <w:rsid w:val="00A027CF"/>
    <w:rsid w:val="00A0289B"/>
    <w:rsid w:val="00A02A27"/>
    <w:rsid w:val="00A02C5C"/>
    <w:rsid w:val="00A02D2B"/>
    <w:rsid w:val="00A02EDD"/>
    <w:rsid w:val="00A02F9A"/>
    <w:rsid w:val="00A02FDC"/>
    <w:rsid w:val="00A0300E"/>
    <w:rsid w:val="00A0311E"/>
    <w:rsid w:val="00A032B1"/>
    <w:rsid w:val="00A03429"/>
    <w:rsid w:val="00A036F0"/>
    <w:rsid w:val="00A03A6A"/>
    <w:rsid w:val="00A03B01"/>
    <w:rsid w:val="00A03B0D"/>
    <w:rsid w:val="00A03B85"/>
    <w:rsid w:val="00A03D42"/>
    <w:rsid w:val="00A03DAA"/>
    <w:rsid w:val="00A03DB6"/>
    <w:rsid w:val="00A03DDD"/>
    <w:rsid w:val="00A03EEE"/>
    <w:rsid w:val="00A03F9A"/>
    <w:rsid w:val="00A04207"/>
    <w:rsid w:val="00A042A9"/>
    <w:rsid w:val="00A04328"/>
    <w:rsid w:val="00A04333"/>
    <w:rsid w:val="00A0438D"/>
    <w:rsid w:val="00A04399"/>
    <w:rsid w:val="00A04514"/>
    <w:rsid w:val="00A0468B"/>
    <w:rsid w:val="00A04792"/>
    <w:rsid w:val="00A0479A"/>
    <w:rsid w:val="00A0479D"/>
    <w:rsid w:val="00A047B6"/>
    <w:rsid w:val="00A04870"/>
    <w:rsid w:val="00A0488E"/>
    <w:rsid w:val="00A0498E"/>
    <w:rsid w:val="00A04A60"/>
    <w:rsid w:val="00A04B73"/>
    <w:rsid w:val="00A04B9B"/>
    <w:rsid w:val="00A04C0F"/>
    <w:rsid w:val="00A04C21"/>
    <w:rsid w:val="00A04C56"/>
    <w:rsid w:val="00A04F46"/>
    <w:rsid w:val="00A04F6F"/>
    <w:rsid w:val="00A05027"/>
    <w:rsid w:val="00A0503F"/>
    <w:rsid w:val="00A05120"/>
    <w:rsid w:val="00A052DF"/>
    <w:rsid w:val="00A05477"/>
    <w:rsid w:val="00A054B6"/>
    <w:rsid w:val="00A054E0"/>
    <w:rsid w:val="00A054FB"/>
    <w:rsid w:val="00A0558C"/>
    <w:rsid w:val="00A05799"/>
    <w:rsid w:val="00A057C0"/>
    <w:rsid w:val="00A057C3"/>
    <w:rsid w:val="00A0596C"/>
    <w:rsid w:val="00A05A3B"/>
    <w:rsid w:val="00A05B6D"/>
    <w:rsid w:val="00A05CEE"/>
    <w:rsid w:val="00A05DD0"/>
    <w:rsid w:val="00A05DD2"/>
    <w:rsid w:val="00A05EED"/>
    <w:rsid w:val="00A05F28"/>
    <w:rsid w:val="00A05F3C"/>
    <w:rsid w:val="00A05F8B"/>
    <w:rsid w:val="00A05FB9"/>
    <w:rsid w:val="00A06074"/>
    <w:rsid w:val="00A06127"/>
    <w:rsid w:val="00A06142"/>
    <w:rsid w:val="00A06295"/>
    <w:rsid w:val="00A062F8"/>
    <w:rsid w:val="00A063DB"/>
    <w:rsid w:val="00A0654D"/>
    <w:rsid w:val="00A06575"/>
    <w:rsid w:val="00A06581"/>
    <w:rsid w:val="00A06662"/>
    <w:rsid w:val="00A066D5"/>
    <w:rsid w:val="00A067B5"/>
    <w:rsid w:val="00A0681B"/>
    <w:rsid w:val="00A06892"/>
    <w:rsid w:val="00A068D8"/>
    <w:rsid w:val="00A0696D"/>
    <w:rsid w:val="00A069BC"/>
    <w:rsid w:val="00A06A62"/>
    <w:rsid w:val="00A06CA8"/>
    <w:rsid w:val="00A06CE7"/>
    <w:rsid w:val="00A0709C"/>
    <w:rsid w:val="00A0709E"/>
    <w:rsid w:val="00A071D8"/>
    <w:rsid w:val="00A0755B"/>
    <w:rsid w:val="00A0756B"/>
    <w:rsid w:val="00A07620"/>
    <w:rsid w:val="00A07633"/>
    <w:rsid w:val="00A076E0"/>
    <w:rsid w:val="00A07738"/>
    <w:rsid w:val="00A077A3"/>
    <w:rsid w:val="00A07892"/>
    <w:rsid w:val="00A0796A"/>
    <w:rsid w:val="00A07A84"/>
    <w:rsid w:val="00A07A88"/>
    <w:rsid w:val="00A07AD0"/>
    <w:rsid w:val="00A07AFF"/>
    <w:rsid w:val="00A07B9A"/>
    <w:rsid w:val="00A07BC1"/>
    <w:rsid w:val="00A07D23"/>
    <w:rsid w:val="00A07D24"/>
    <w:rsid w:val="00A07D4F"/>
    <w:rsid w:val="00A07E97"/>
    <w:rsid w:val="00A07ED5"/>
    <w:rsid w:val="00A10088"/>
    <w:rsid w:val="00A100A4"/>
    <w:rsid w:val="00A1012A"/>
    <w:rsid w:val="00A101D7"/>
    <w:rsid w:val="00A1020F"/>
    <w:rsid w:val="00A10306"/>
    <w:rsid w:val="00A103FC"/>
    <w:rsid w:val="00A104B8"/>
    <w:rsid w:val="00A104EE"/>
    <w:rsid w:val="00A10633"/>
    <w:rsid w:val="00A108F6"/>
    <w:rsid w:val="00A10969"/>
    <w:rsid w:val="00A10A84"/>
    <w:rsid w:val="00A10AB4"/>
    <w:rsid w:val="00A10B18"/>
    <w:rsid w:val="00A10BA6"/>
    <w:rsid w:val="00A10BB0"/>
    <w:rsid w:val="00A10D1D"/>
    <w:rsid w:val="00A10D66"/>
    <w:rsid w:val="00A10E53"/>
    <w:rsid w:val="00A10E62"/>
    <w:rsid w:val="00A10EC2"/>
    <w:rsid w:val="00A10EDE"/>
    <w:rsid w:val="00A10F07"/>
    <w:rsid w:val="00A110A1"/>
    <w:rsid w:val="00A11139"/>
    <w:rsid w:val="00A11150"/>
    <w:rsid w:val="00A111DD"/>
    <w:rsid w:val="00A1120C"/>
    <w:rsid w:val="00A11326"/>
    <w:rsid w:val="00A11385"/>
    <w:rsid w:val="00A113E4"/>
    <w:rsid w:val="00A11422"/>
    <w:rsid w:val="00A114B1"/>
    <w:rsid w:val="00A114B8"/>
    <w:rsid w:val="00A11547"/>
    <w:rsid w:val="00A11577"/>
    <w:rsid w:val="00A115C0"/>
    <w:rsid w:val="00A115CA"/>
    <w:rsid w:val="00A117B3"/>
    <w:rsid w:val="00A117C5"/>
    <w:rsid w:val="00A11955"/>
    <w:rsid w:val="00A11985"/>
    <w:rsid w:val="00A1198F"/>
    <w:rsid w:val="00A11A4B"/>
    <w:rsid w:val="00A11C00"/>
    <w:rsid w:val="00A11E8D"/>
    <w:rsid w:val="00A11EFB"/>
    <w:rsid w:val="00A11FB8"/>
    <w:rsid w:val="00A120B5"/>
    <w:rsid w:val="00A1217A"/>
    <w:rsid w:val="00A123C4"/>
    <w:rsid w:val="00A12426"/>
    <w:rsid w:val="00A1255D"/>
    <w:rsid w:val="00A125E7"/>
    <w:rsid w:val="00A126DC"/>
    <w:rsid w:val="00A1274A"/>
    <w:rsid w:val="00A12A51"/>
    <w:rsid w:val="00A12B43"/>
    <w:rsid w:val="00A12C48"/>
    <w:rsid w:val="00A12C65"/>
    <w:rsid w:val="00A12D69"/>
    <w:rsid w:val="00A12DA6"/>
    <w:rsid w:val="00A12E0D"/>
    <w:rsid w:val="00A12E76"/>
    <w:rsid w:val="00A1304E"/>
    <w:rsid w:val="00A130C2"/>
    <w:rsid w:val="00A130DA"/>
    <w:rsid w:val="00A1318B"/>
    <w:rsid w:val="00A131CC"/>
    <w:rsid w:val="00A13206"/>
    <w:rsid w:val="00A132A1"/>
    <w:rsid w:val="00A13429"/>
    <w:rsid w:val="00A13431"/>
    <w:rsid w:val="00A134B5"/>
    <w:rsid w:val="00A13699"/>
    <w:rsid w:val="00A136D6"/>
    <w:rsid w:val="00A136F7"/>
    <w:rsid w:val="00A13729"/>
    <w:rsid w:val="00A13796"/>
    <w:rsid w:val="00A137D8"/>
    <w:rsid w:val="00A137DE"/>
    <w:rsid w:val="00A13856"/>
    <w:rsid w:val="00A138C4"/>
    <w:rsid w:val="00A13BA5"/>
    <w:rsid w:val="00A13C34"/>
    <w:rsid w:val="00A13D6B"/>
    <w:rsid w:val="00A13F08"/>
    <w:rsid w:val="00A14079"/>
    <w:rsid w:val="00A140F6"/>
    <w:rsid w:val="00A14187"/>
    <w:rsid w:val="00A141BD"/>
    <w:rsid w:val="00A14244"/>
    <w:rsid w:val="00A1426E"/>
    <w:rsid w:val="00A14324"/>
    <w:rsid w:val="00A14393"/>
    <w:rsid w:val="00A14581"/>
    <w:rsid w:val="00A14585"/>
    <w:rsid w:val="00A14712"/>
    <w:rsid w:val="00A14723"/>
    <w:rsid w:val="00A147AF"/>
    <w:rsid w:val="00A147D4"/>
    <w:rsid w:val="00A147F2"/>
    <w:rsid w:val="00A1495F"/>
    <w:rsid w:val="00A149C2"/>
    <w:rsid w:val="00A14A3D"/>
    <w:rsid w:val="00A14AA5"/>
    <w:rsid w:val="00A14AD4"/>
    <w:rsid w:val="00A14B5C"/>
    <w:rsid w:val="00A14CCA"/>
    <w:rsid w:val="00A14EB2"/>
    <w:rsid w:val="00A15001"/>
    <w:rsid w:val="00A1507D"/>
    <w:rsid w:val="00A150C4"/>
    <w:rsid w:val="00A15174"/>
    <w:rsid w:val="00A15293"/>
    <w:rsid w:val="00A152F5"/>
    <w:rsid w:val="00A15491"/>
    <w:rsid w:val="00A155CA"/>
    <w:rsid w:val="00A15622"/>
    <w:rsid w:val="00A1569C"/>
    <w:rsid w:val="00A1572E"/>
    <w:rsid w:val="00A15744"/>
    <w:rsid w:val="00A15825"/>
    <w:rsid w:val="00A15839"/>
    <w:rsid w:val="00A15984"/>
    <w:rsid w:val="00A15AB0"/>
    <w:rsid w:val="00A15ACD"/>
    <w:rsid w:val="00A15AD0"/>
    <w:rsid w:val="00A15BAF"/>
    <w:rsid w:val="00A15C57"/>
    <w:rsid w:val="00A15E86"/>
    <w:rsid w:val="00A15EA1"/>
    <w:rsid w:val="00A15F2C"/>
    <w:rsid w:val="00A16085"/>
    <w:rsid w:val="00A16087"/>
    <w:rsid w:val="00A16164"/>
    <w:rsid w:val="00A16200"/>
    <w:rsid w:val="00A16292"/>
    <w:rsid w:val="00A163DE"/>
    <w:rsid w:val="00A16485"/>
    <w:rsid w:val="00A164E5"/>
    <w:rsid w:val="00A16502"/>
    <w:rsid w:val="00A16550"/>
    <w:rsid w:val="00A165C2"/>
    <w:rsid w:val="00A165F5"/>
    <w:rsid w:val="00A16674"/>
    <w:rsid w:val="00A1673C"/>
    <w:rsid w:val="00A16742"/>
    <w:rsid w:val="00A167FA"/>
    <w:rsid w:val="00A1688E"/>
    <w:rsid w:val="00A168D8"/>
    <w:rsid w:val="00A16A38"/>
    <w:rsid w:val="00A16B72"/>
    <w:rsid w:val="00A16D2E"/>
    <w:rsid w:val="00A16DB6"/>
    <w:rsid w:val="00A16E68"/>
    <w:rsid w:val="00A16F8F"/>
    <w:rsid w:val="00A16FB9"/>
    <w:rsid w:val="00A17106"/>
    <w:rsid w:val="00A17484"/>
    <w:rsid w:val="00A1755C"/>
    <w:rsid w:val="00A1770D"/>
    <w:rsid w:val="00A178A9"/>
    <w:rsid w:val="00A1791B"/>
    <w:rsid w:val="00A17B69"/>
    <w:rsid w:val="00A17B71"/>
    <w:rsid w:val="00A17D13"/>
    <w:rsid w:val="00A17D83"/>
    <w:rsid w:val="00A17E2B"/>
    <w:rsid w:val="00A17E34"/>
    <w:rsid w:val="00A17E3C"/>
    <w:rsid w:val="00A20156"/>
    <w:rsid w:val="00A202A6"/>
    <w:rsid w:val="00A202D0"/>
    <w:rsid w:val="00A20353"/>
    <w:rsid w:val="00A203E3"/>
    <w:rsid w:val="00A2049E"/>
    <w:rsid w:val="00A205E6"/>
    <w:rsid w:val="00A20620"/>
    <w:rsid w:val="00A20701"/>
    <w:rsid w:val="00A207F4"/>
    <w:rsid w:val="00A20964"/>
    <w:rsid w:val="00A20A66"/>
    <w:rsid w:val="00A20BF1"/>
    <w:rsid w:val="00A20D36"/>
    <w:rsid w:val="00A20FD1"/>
    <w:rsid w:val="00A210E2"/>
    <w:rsid w:val="00A21128"/>
    <w:rsid w:val="00A2121C"/>
    <w:rsid w:val="00A21232"/>
    <w:rsid w:val="00A2137D"/>
    <w:rsid w:val="00A21420"/>
    <w:rsid w:val="00A2166C"/>
    <w:rsid w:val="00A2172C"/>
    <w:rsid w:val="00A218C9"/>
    <w:rsid w:val="00A218DA"/>
    <w:rsid w:val="00A219F5"/>
    <w:rsid w:val="00A21A80"/>
    <w:rsid w:val="00A21BBD"/>
    <w:rsid w:val="00A21C1F"/>
    <w:rsid w:val="00A21C3E"/>
    <w:rsid w:val="00A21C4E"/>
    <w:rsid w:val="00A21C59"/>
    <w:rsid w:val="00A21D88"/>
    <w:rsid w:val="00A21DCA"/>
    <w:rsid w:val="00A21E01"/>
    <w:rsid w:val="00A21E4F"/>
    <w:rsid w:val="00A21ED9"/>
    <w:rsid w:val="00A21F0F"/>
    <w:rsid w:val="00A21F2F"/>
    <w:rsid w:val="00A22032"/>
    <w:rsid w:val="00A22161"/>
    <w:rsid w:val="00A2249E"/>
    <w:rsid w:val="00A224FD"/>
    <w:rsid w:val="00A225D9"/>
    <w:rsid w:val="00A22640"/>
    <w:rsid w:val="00A22644"/>
    <w:rsid w:val="00A226EE"/>
    <w:rsid w:val="00A228F8"/>
    <w:rsid w:val="00A22A91"/>
    <w:rsid w:val="00A22AE9"/>
    <w:rsid w:val="00A22C1B"/>
    <w:rsid w:val="00A22E51"/>
    <w:rsid w:val="00A23036"/>
    <w:rsid w:val="00A23037"/>
    <w:rsid w:val="00A232CA"/>
    <w:rsid w:val="00A23319"/>
    <w:rsid w:val="00A234C0"/>
    <w:rsid w:val="00A23559"/>
    <w:rsid w:val="00A235F6"/>
    <w:rsid w:val="00A235FD"/>
    <w:rsid w:val="00A23624"/>
    <w:rsid w:val="00A237AA"/>
    <w:rsid w:val="00A237D6"/>
    <w:rsid w:val="00A23AB0"/>
    <w:rsid w:val="00A23DA7"/>
    <w:rsid w:val="00A23EAE"/>
    <w:rsid w:val="00A23FCC"/>
    <w:rsid w:val="00A24071"/>
    <w:rsid w:val="00A24086"/>
    <w:rsid w:val="00A24090"/>
    <w:rsid w:val="00A240DA"/>
    <w:rsid w:val="00A2410B"/>
    <w:rsid w:val="00A24147"/>
    <w:rsid w:val="00A24221"/>
    <w:rsid w:val="00A243AD"/>
    <w:rsid w:val="00A2441D"/>
    <w:rsid w:val="00A2453C"/>
    <w:rsid w:val="00A24593"/>
    <w:rsid w:val="00A245E7"/>
    <w:rsid w:val="00A2466F"/>
    <w:rsid w:val="00A2472F"/>
    <w:rsid w:val="00A247D6"/>
    <w:rsid w:val="00A2487E"/>
    <w:rsid w:val="00A24880"/>
    <w:rsid w:val="00A249DD"/>
    <w:rsid w:val="00A24A27"/>
    <w:rsid w:val="00A24B41"/>
    <w:rsid w:val="00A24B6E"/>
    <w:rsid w:val="00A24BC5"/>
    <w:rsid w:val="00A24BE2"/>
    <w:rsid w:val="00A24C2D"/>
    <w:rsid w:val="00A24C84"/>
    <w:rsid w:val="00A24E36"/>
    <w:rsid w:val="00A24ECA"/>
    <w:rsid w:val="00A25140"/>
    <w:rsid w:val="00A25168"/>
    <w:rsid w:val="00A25269"/>
    <w:rsid w:val="00A25407"/>
    <w:rsid w:val="00A25481"/>
    <w:rsid w:val="00A254A7"/>
    <w:rsid w:val="00A25588"/>
    <w:rsid w:val="00A2565A"/>
    <w:rsid w:val="00A2581B"/>
    <w:rsid w:val="00A25909"/>
    <w:rsid w:val="00A259A6"/>
    <w:rsid w:val="00A25ACA"/>
    <w:rsid w:val="00A25B4E"/>
    <w:rsid w:val="00A25B88"/>
    <w:rsid w:val="00A25BB6"/>
    <w:rsid w:val="00A25C46"/>
    <w:rsid w:val="00A25C80"/>
    <w:rsid w:val="00A25DEF"/>
    <w:rsid w:val="00A25EBB"/>
    <w:rsid w:val="00A25F0A"/>
    <w:rsid w:val="00A2602B"/>
    <w:rsid w:val="00A26036"/>
    <w:rsid w:val="00A26037"/>
    <w:rsid w:val="00A26165"/>
    <w:rsid w:val="00A261AF"/>
    <w:rsid w:val="00A262EC"/>
    <w:rsid w:val="00A26339"/>
    <w:rsid w:val="00A2635A"/>
    <w:rsid w:val="00A26534"/>
    <w:rsid w:val="00A26576"/>
    <w:rsid w:val="00A265CE"/>
    <w:rsid w:val="00A26670"/>
    <w:rsid w:val="00A2669A"/>
    <w:rsid w:val="00A26940"/>
    <w:rsid w:val="00A269C7"/>
    <w:rsid w:val="00A26AEC"/>
    <w:rsid w:val="00A26B58"/>
    <w:rsid w:val="00A26C8E"/>
    <w:rsid w:val="00A26CF8"/>
    <w:rsid w:val="00A26E09"/>
    <w:rsid w:val="00A26EE4"/>
    <w:rsid w:val="00A26F46"/>
    <w:rsid w:val="00A26F79"/>
    <w:rsid w:val="00A26FBE"/>
    <w:rsid w:val="00A2704C"/>
    <w:rsid w:val="00A27131"/>
    <w:rsid w:val="00A27133"/>
    <w:rsid w:val="00A27174"/>
    <w:rsid w:val="00A27244"/>
    <w:rsid w:val="00A2742E"/>
    <w:rsid w:val="00A27565"/>
    <w:rsid w:val="00A275A5"/>
    <w:rsid w:val="00A2763C"/>
    <w:rsid w:val="00A27666"/>
    <w:rsid w:val="00A27781"/>
    <w:rsid w:val="00A27870"/>
    <w:rsid w:val="00A27934"/>
    <w:rsid w:val="00A27AAB"/>
    <w:rsid w:val="00A27ABB"/>
    <w:rsid w:val="00A27B3A"/>
    <w:rsid w:val="00A27BB8"/>
    <w:rsid w:val="00A27BD0"/>
    <w:rsid w:val="00A27E95"/>
    <w:rsid w:val="00A30077"/>
    <w:rsid w:val="00A302F9"/>
    <w:rsid w:val="00A30320"/>
    <w:rsid w:val="00A303CC"/>
    <w:rsid w:val="00A303F7"/>
    <w:rsid w:val="00A305FF"/>
    <w:rsid w:val="00A3066E"/>
    <w:rsid w:val="00A30706"/>
    <w:rsid w:val="00A3078C"/>
    <w:rsid w:val="00A307D4"/>
    <w:rsid w:val="00A309E3"/>
    <w:rsid w:val="00A30B6D"/>
    <w:rsid w:val="00A30E14"/>
    <w:rsid w:val="00A30EF1"/>
    <w:rsid w:val="00A30FC2"/>
    <w:rsid w:val="00A30FD6"/>
    <w:rsid w:val="00A310B8"/>
    <w:rsid w:val="00A31102"/>
    <w:rsid w:val="00A3110A"/>
    <w:rsid w:val="00A3111B"/>
    <w:rsid w:val="00A311F6"/>
    <w:rsid w:val="00A31295"/>
    <w:rsid w:val="00A31624"/>
    <w:rsid w:val="00A31656"/>
    <w:rsid w:val="00A31727"/>
    <w:rsid w:val="00A31A3D"/>
    <w:rsid w:val="00A31BFD"/>
    <w:rsid w:val="00A31C3F"/>
    <w:rsid w:val="00A31D60"/>
    <w:rsid w:val="00A31D82"/>
    <w:rsid w:val="00A31DF6"/>
    <w:rsid w:val="00A32003"/>
    <w:rsid w:val="00A3200D"/>
    <w:rsid w:val="00A32081"/>
    <w:rsid w:val="00A32112"/>
    <w:rsid w:val="00A32149"/>
    <w:rsid w:val="00A3218B"/>
    <w:rsid w:val="00A322B8"/>
    <w:rsid w:val="00A322C6"/>
    <w:rsid w:val="00A32316"/>
    <w:rsid w:val="00A32323"/>
    <w:rsid w:val="00A32338"/>
    <w:rsid w:val="00A3245E"/>
    <w:rsid w:val="00A324D5"/>
    <w:rsid w:val="00A325EF"/>
    <w:rsid w:val="00A326E3"/>
    <w:rsid w:val="00A32863"/>
    <w:rsid w:val="00A3289C"/>
    <w:rsid w:val="00A32AA2"/>
    <w:rsid w:val="00A32BD5"/>
    <w:rsid w:val="00A32CA4"/>
    <w:rsid w:val="00A32CE6"/>
    <w:rsid w:val="00A32D2A"/>
    <w:rsid w:val="00A32E7D"/>
    <w:rsid w:val="00A32F73"/>
    <w:rsid w:val="00A33025"/>
    <w:rsid w:val="00A3307A"/>
    <w:rsid w:val="00A3329B"/>
    <w:rsid w:val="00A3332A"/>
    <w:rsid w:val="00A33334"/>
    <w:rsid w:val="00A33364"/>
    <w:rsid w:val="00A33373"/>
    <w:rsid w:val="00A3348E"/>
    <w:rsid w:val="00A335CB"/>
    <w:rsid w:val="00A336F8"/>
    <w:rsid w:val="00A33764"/>
    <w:rsid w:val="00A3378A"/>
    <w:rsid w:val="00A338C0"/>
    <w:rsid w:val="00A33B00"/>
    <w:rsid w:val="00A33C5E"/>
    <w:rsid w:val="00A33C97"/>
    <w:rsid w:val="00A33D2B"/>
    <w:rsid w:val="00A33F14"/>
    <w:rsid w:val="00A33FDD"/>
    <w:rsid w:val="00A33FFF"/>
    <w:rsid w:val="00A34144"/>
    <w:rsid w:val="00A341BD"/>
    <w:rsid w:val="00A343A4"/>
    <w:rsid w:val="00A343D9"/>
    <w:rsid w:val="00A344F0"/>
    <w:rsid w:val="00A3461A"/>
    <w:rsid w:val="00A34779"/>
    <w:rsid w:val="00A347E6"/>
    <w:rsid w:val="00A349D3"/>
    <w:rsid w:val="00A34B12"/>
    <w:rsid w:val="00A34BD9"/>
    <w:rsid w:val="00A34C1E"/>
    <w:rsid w:val="00A34C28"/>
    <w:rsid w:val="00A34D67"/>
    <w:rsid w:val="00A34E0C"/>
    <w:rsid w:val="00A34E49"/>
    <w:rsid w:val="00A34E5B"/>
    <w:rsid w:val="00A34F9F"/>
    <w:rsid w:val="00A35090"/>
    <w:rsid w:val="00A351FA"/>
    <w:rsid w:val="00A35296"/>
    <w:rsid w:val="00A3534E"/>
    <w:rsid w:val="00A35409"/>
    <w:rsid w:val="00A3541A"/>
    <w:rsid w:val="00A3542E"/>
    <w:rsid w:val="00A35538"/>
    <w:rsid w:val="00A3566B"/>
    <w:rsid w:val="00A35706"/>
    <w:rsid w:val="00A35780"/>
    <w:rsid w:val="00A358D8"/>
    <w:rsid w:val="00A35933"/>
    <w:rsid w:val="00A3596F"/>
    <w:rsid w:val="00A35990"/>
    <w:rsid w:val="00A35A4F"/>
    <w:rsid w:val="00A35A61"/>
    <w:rsid w:val="00A35AC2"/>
    <w:rsid w:val="00A35AE4"/>
    <w:rsid w:val="00A35B24"/>
    <w:rsid w:val="00A35B37"/>
    <w:rsid w:val="00A35B66"/>
    <w:rsid w:val="00A35BA3"/>
    <w:rsid w:val="00A35C2F"/>
    <w:rsid w:val="00A35E00"/>
    <w:rsid w:val="00A35F6E"/>
    <w:rsid w:val="00A35F81"/>
    <w:rsid w:val="00A360F1"/>
    <w:rsid w:val="00A361CE"/>
    <w:rsid w:val="00A361FA"/>
    <w:rsid w:val="00A3620D"/>
    <w:rsid w:val="00A362D2"/>
    <w:rsid w:val="00A362DF"/>
    <w:rsid w:val="00A363A3"/>
    <w:rsid w:val="00A363F8"/>
    <w:rsid w:val="00A3641D"/>
    <w:rsid w:val="00A3675E"/>
    <w:rsid w:val="00A3692A"/>
    <w:rsid w:val="00A36956"/>
    <w:rsid w:val="00A369EE"/>
    <w:rsid w:val="00A36A00"/>
    <w:rsid w:val="00A36A9C"/>
    <w:rsid w:val="00A36B56"/>
    <w:rsid w:val="00A36C10"/>
    <w:rsid w:val="00A36CE8"/>
    <w:rsid w:val="00A36DBA"/>
    <w:rsid w:val="00A36E20"/>
    <w:rsid w:val="00A36EFE"/>
    <w:rsid w:val="00A370B6"/>
    <w:rsid w:val="00A3723A"/>
    <w:rsid w:val="00A3726E"/>
    <w:rsid w:val="00A37329"/>
    <w:rsid w:val="00A37340"/>
    <w:rsid w:val="00A373B8"/>
    <w:rsid w:val="00A37445"/>
    <w:rsid w:val="00A37470"/>
    <w:rsid w:val="00A3748D"/>
    <w:rsid w:val="00A3749A"/>
    <w:rsid w:val="00A374FF"/>
    <w:rsid w:val="00A3759A"/>
    <w:rsid w:val="00A3759B"/>
    <w:rsid w:val="00A375B7"/>
    <w:rsid w:val="00A375E2"/>
    <w:rsid w:val="00A375EB"/>
    <w:rsid w:val="00A37664"/>
    <w:rsid w:val="00A3766C"/>
    <w:rsid w:val="00A3767B"/>
    <w:rsid w:val="00A3768A"/>
    <w:rsid w:val="00A37704"/>
    <w:rsid w:val="00A37722"/>
    <w:rsid w:val="00A3779D"/>
    <w:rsid w:val="00A37857"/>
    <w:rsid w:val="00A379DE"/>
    <w:rsid w:val="00A37AA5"/>
    <w:rsid w:val="00A37B52"/>
    <w:rsid w:val="00A37D02"/>
    <w:rsid w:val="00A37DC1"/>
    <w:rsid w:val="00A37E73"/>
    <w:rsid w:val="00A37E98"/>
    <w:rsid w:val="00A37EB6"/>
    <w:rsid w:val="00A37EC2"/>
    <w:rsid w:val="00A37FEF"/>
    <w:rsid w:val="00A40090"/>
    <w:rsid w:val="00A4014B"/>
    <w:rsid w:val="00A4016E"/>
    <w:rsid w:val="00A402D8"/>
    <w:rsid w:val="00A40460"/>
    <w:rsid w:val="00A4048B"/>
    <w:rsid w:val="00A405EA"/>
    <w:rsid w:val="00A40667"/>
    <w:rsid w:val="00A406A8"/>
    <w:rsid w:val="00A406D3"/>
    <w:rsid w:val="00A407E2"/>
    <w:rsid w:val="00A4080F"/>
    <w:rsid w:val="00A4085E"/>
    <w:rsid w:val="00A408D2"/>
    <w:rsid w:val="00A408E6"/>
    <w:rsid w:val="00A40901"/>
    <w:rsid w:val="00A409C5"/>
    <w:rsid w:val="00A409ED"/>
    <w:rsid w:val="00A40A7A"/>
    <w:rsid w:val="00A40C7A"/>
    <w:rsid w:val="00A40C99"/>
    <w:rsid w:val="00A40CB4"/>
    <w:rsid w:val="00A40E03"/>
    <w:rsid w:val="00A40E14"/>
    <w:rsid w:val="00A40E54"/>
    <w:rsid w:val="00A40EF9"/>
    <w:rsid w:val="00A40FC0"/>
    <w:rsid w:val="00A40FC1"/>
    <w:rsid w:val="00A4100E"/>
    <w:rsid w:val="00A41194"/>
    <w:rsid w:val="00A4126C"/>
    <w:rsid w:val="00A415C3"/>
    <w:rsid w:val="00A41791"/>
    <w:rsid w:val="00A417DC"/>
    <w:rsid w:val="00A41826"/>
    <w:rsid w:val="00A4187F"/>
    <w:rsid w:val="00A418B5"/>
    <w:rsid w:val="00A41A41"/>
    <w:rsid w:val="00A41A91"/>
    <w:rsid w:val="00A41AA9"/>
    <w:rsid w:val="00A41CE8"/>
    <w:rsid w:val="00A41D4E"/>
    <w:rsid w:val="00A41DC3"/>
    <w:rsid w:val="00A41E3E"/>
    <w:rsid w:val="00A41ECB"/>
    <w:rsid w:val="00A41F10"/>
    <w:rsid w:val="00A42157"/>
    <w:rsid w:val="00A421DB"/>
    <w:rsid w:val="00A42204"/>
    <w:rsid w:val="00A4228F"/>
    <w:rsid w:val="00A4239B"/>
    <w:rsid w:val="00A42529"/>
    <w:rsid w:val="00A4256B"/>
    <w:rsid w:val="00A42609"/>
    <w:rsid w:val="00A426B8"/>
    <w:rsid w:val="00A427C0"/>
    <w:rsid w:val="00A427E3"/>
    <w:rsid w:val="00A42825"/>
    <w:rsid w:val="00A4286B"/>
    <w:rsid w:val="00A42943"/>
    <w:rsid w:val="00A42A27"/>
    <w:rsid w:val="00A42AE4"/>
    <w:rsid w:val="00A42E1D"/>
    <w:rsid w:val="00A42F1E"/>
    <w:rsid w:val="00A4323E"/>
    <w:rsid w:val="00A4330C"/>
    <w:rsid w:val="00A43321"/>
    <w:rsid w:val="00A43382"/>
    <w:rsid w:val="00A433CE"/>
    <w:rsid w:val="00A43491"/>
    <w:rsid w:val="00A434AD"/>
    <w:rsid w:val="00A43586"/>
    <w:rsid w:val="00A4374A"/>
    <w:rsid w:val="00A437FB"/>
    <w:rsid w:val="00A43A7D"/>
    <w:rsid w:val="00A43AFC"/>
    <w:rsid w:val="00A43D40"/>
    <w:rsid w:val="00A43D5D"/>
    <w:rsid w:val="00A43DFD"/>
    <w:rsid w:val="00A43F2B"/>
    <w:rsid w:val="00A44021"/>
    <w:rsid w:val="00A440BB"/>
    <w:rsid w:val="00A44143"/>
    <w:rsid w:val="00A44168"/>
    <w:rsid w:val="00A4418F"/>
    <w:rsid w:val="00A442A9"/>
    <w:rsid w:val="00A44369"/>
    <w:rsid w:val="00A44381"/>
    <w:rsid w:val="00A443ED"/>
    <w:rsid w:val="00A4452A"/>
    <w:rsid w:val="00A445C5"/>
    <w:rsid w:val="00A44620"/>
    <w:rsid w:val="00A446C3"/>
    <w:rsid w:val="00A446F5"/>
    <w:rsid w:val="00A4481F"/>
    <w:rsid w:val="00A44839"/>
    <w:rsid w:val="00A44844"/>
    <w:rsid w:val="00A44867"/>
    <w:rsid w:val="00A4496F"/>
    <w:rsid w:val="00A44970"/>
    <w:rsid w:val="00A44AA0"/>
    <w:rsid w:val="00A44B62"/>
    <w:rsid w:val="00A44BBB"/>
    <w:rsid w:val="00A44D4F"/>
    <w:rsid w:val="00A44F0A"/>
    <w:rsid w:val="00A44F5A"/>
    <w:rsid w:val="00A4520F"/>
    <w:rsid w:val="00A452C7"/>
    <w:rsid w:val="00A453D3"/>
    <w:rsid w:val="00A45506"/>
    <w:rsid w:val="00A45579"/>
    <w:rsid w:val="00A456B3"/>
    <w:rsid w:val="00A45735"/>
    <w:rsid w:val="00A45789"/>
    <w:rsid w:val="00A45861"/>
    <w:rsid w:val="00A45868"/>
    <w:rsid w:val="00A45874"/>
    <w:rsid w:val="00A458C4"/>
    <w:rsid w:val="00A45996"/>
    <w:rsid w:val="00A45A2E"/>
    <w:rsid w:val="00A45B70"/>
    <w:rsid w:val="00A45B7E"/>
    <w:rsid w:val="00A45BEC"/>
    <w:rsid w:val="00A45D05"/>
    <w:rsid w:val="00A45DDE"/>
    <w:rsid w:val="00A46013"/>
    <w:rsid w:val="00A46128"/>
    <w:rsid w:val="00A461BA"/>
    <w:rsid w:val="00A46493"/>
    <w:rsid w:val="00A464CB"/>
    <w:rsid w:val="00A46600"/>
    <w:rsid w:val="00A4663B"/>
    <w:rsid w:val="00A468AF"/>
    <w:rsid w:val="00A468D7"/>
    <w:rsid w:val="00A469A7"/>
    <w:rsid w:val="00A469F1"/>
    <w:rsid w:val="00A46A78"/>
    <w:rsid w:val="00A46AFF"/>
    <w:rsid w:val="00A46C02"/>
    <w:rsid w:val="00A46C62"/>
    <w:rsid w:val="00A46C95"/>
    <w:rsid w:val="00A46CA1"/>
    <w:rsid w:val="00A46CA7"/>
    <w:rsid w:val="00A46E08"/>
    <w:rsid w:val="00A46E50"/>
    <w:rsid w:val="00A46EB9"/>
    <w:rsid w:val="00A46F8C"/>
    <w:rsid w:val="00A47068"/>
    <w:rsid w:val="00A47176"/>
    <w:rsid w:val="00A47183"/>
    <w:rsid w:val="00A471F6"/>
    <w:rsid w:val="00A471FF"/>
    <w:rsid w:val="00A4727D"/>
    <w:rsid w:val="00A47282"/>
    <w:rsid w:val="00A47395"/>
    <w:rsid w:val="00A4740C"/>
    <w:rsid w:val="00A474E3"/>
    <w:rsid w:val="00A4767C"/>
    <w:rsid w:val="00A4781D"/>
    <w:rsid w:val="00A4791C"/>
    <w:rsid w:val="00A47940"/>
    <w:rsid w:val="00A47974"/>
    <w:rsid w:val="00A47AE5"/>
    <w:rsid w:val="00A47C1B"/>
    <w:rsid w:val="00A47C4F"/>
    <w:rsid w:val="00A47CB9"/>
    <w:rsid w:val="00A47DD4"/>
    <w:rsid w:val="00A47E3F"/>
    <w:rsid w:val="00A47F97"/>
    <w:rsid w:val="00A47FC3"/>
    <w:rsid w:val="00A47FF9"/>
    <w:rsid w:val="00A50045"/>
    <w:rsid w:val="00A500EF"/>
    <w:rsid w:val="00A50313"/>
    <w:rsid w:val="00A50321"/>
    <w:rsid w:val="00A5039B"/>
    <w:rsid w:val="00A5040E"/>
    <w:rsid w:val="00A50558"/>
    <w:rsid w:val="00A505A1"/>
    <w:rsid w:val="00A505C3"/>
    <w:rsid w:val="00A5070B"/>
    <w:rsid w:val="00A50739"/>
    <w:rsid w:val="00A507C9"/>
    <w:rsid w:val="00A5081F"/>
    <w:rsid w:val="00A508B4"/>
    <w:rsid w:val="00A508C0"/>
    <w:rsid w:val="00A509BF"/>
    <w:rsid w:val="00A509C4"/>
    <w:rsid w:val="00A509D4"/>
    <w:rsid w:val="00A50A21"/>
    <w:rsid w:val="00A50BA9"/>
    <w:rsid w:val="00A50BD8"/>
    <w:rsid w:val="00A50CDA"/>
    <w:rsid w:val="00A50D69"/>
    <w:rsid w:val="00A50D6E"/>
    <w:rsid w:val="00A50DB4"/>
    <w:rsid w:val="00A50DE5"/>
    <w:rsid w:val="00A50EA3"/>
    <w:rsid w:val="00A50EE7"/>
    <w:rsid w:val="00A50F0C"/>
    <w:rsid w:val="00A50FAC"/>
    <w:rsid w:val="00A50FCC"/>
    <w:rsid w:val="00A510DC"/>
    <w:rsid w:val="00A511A8"/>
    <w:rsid w:val="00A51253"/>
    <w:rsid w:val="00A51373"/>
    <w:rsid w:val="00A513AE"/>
    <w:rsid w:val="00A513E5"/>
    <w:rsid w:val="00A514BF"/>
    <w:rsid w:val="00A514D3"/>
    <w:rsid w:val="00A51561"/>
    <w:rsid w:val="00A515DE"/>
    <w:rsid w:val="00A515E1"/>
    <w:rsid w:val="00A516E7"/>
    <w:rsid w:val="00A516F6"/>
    <w:rsid w:val="00A5170A"/>
    <w:rsid w:val="00A51771"/>
    <w:rsid w:val="00A51993"/>
    <w:rsid w:val="00A51B84"/>
    <w:rsid w:val="00A51C2B"/>
    <w:rsid w:val="00A51C2D"/>
    <w:rsid w:val="00A51CE0"/>
    <w:rsid w:val="00A51CF5"/>
    <w:rsid w:val="00A51CFC"/>
    <w:rsid w:val="00A51DF9"/>
    <w:rsid w:val="00A51E77"/>
    <w:rsid w:val="00A51F12"/>
    <w:rsid w:val="00A51F6F"/>
    <w:rsid w:val="00A51FA0"/>
    <w:rsid w:val="00A51FFB"/>
    <w:rsid w:val="00A52075"/>
    <w:rsid w:val="00A520A9"/>
    <w:rsid w:val="00A521B7"/>
    <w:rsid w:val="00A5220C"/>
    <w:rsid w:val="00A52264"/>
    <w:rsid w:val="00A5228A"/>
    <w:rsid w:val="00A5229A"/>
    <w:rsid w:val="00A522D7"/>
    <w:rsid w:val="00A52311"/>
    <w:rsid w:val="00A52337"/>
    <w:rsid w:val="00A523F6"/>
    <w:rsid w:val="00A52424"/>
    <w:rsid w:val="00A52456"/>
    <w:rsid w:val="00A5255B"/>
    <w:rsid w:val="00A526B5"/>
    <w:rsid w:val="00A526CB"/>
    <w:rsid w:val="00A5291A"/>
    <w:rsid w:val="00A52983"/>
    <w:rsid w:val="00A52A38"/>
    <w:rsid w:val="00A52A86"/>
    <w:rsid w:val="00A52AB9"/>
    <w:rsid w:val="00A52B90"/>
    <w:rsid w:val="00A52BC6"/>
    <w:rsid w:val="00A52CBE"/>
    <w:rsid w:val="00A52DB4"/>
    <w:rsid w:val="00A52EA3"/>
    <w:rsid w:val="00A52F19"/>
    <w:rsid w:val="00A5300E"/>
    <w:rsid w:val="00A531A0"/>
    <w:rsid w:val="00A532AE"/>
    <w:rsid w:val="00A5331D"/>
    <w:rsid w:val="00A53329"/>
    <w:rsid w:val="00A53340"/>
    <w:rsid w:val="00A53360"/>
    <w:rsid w:val="00A534C3"/>
    <w:rsid w:val="00A53637"/>
    <w:rsid w:val="00A536C6"/>
    <w:rsid w:val="00A53AE9"/>
    <w:rsid w:val="00A53B4F"/>
    <w:rsid w:val="00A53BC1"/>
    <w:rsid w:val="00A53BD7"/>
    <w:rsid w:val="00A53C84"/>
    <w:rsid w:val="00A53ECD"/>
    <w:rsid w:val="00A53F15"/>
    <w:rsid w:val="00A53FDA"/>
    <w:rsid w:val="00A540C5"/>
    <w:rsid w:val="00A54123"/>
    <w:rsid w:val="00A542B3"/>
    <w:rsid w:val="00A542BC"/>
    <w:rsid w:val="00A542BF"/>
    <w:rsid w:val="00A543BB"/>
    <w:rsid w:val="00A5442E"/>
    <w:rsid w:val="00A5453D"/>
    <w:rsid w:val="00A5464F"/>
    <w:rsid w:val="00A5465C"/>
    <w:rsid w:val="00A5469C"/>
    <w:rsid w:val="00A54732"/>
    <w:rsid w:val="00A5480A"/>
    <w:rsid w:val="00A54838"/>
    <w:rsid w:val="00A548B6"/>
    <w:rsid w:val="00A549B8"/>
    <w:rsid w:val="00A54AFD"/>
    <w:rsid w:val="00A54B4E"/>
    <w:rsid w:val="00A54B56"/>
    <w:rsid w:val="00A54C07"/>
    <w:rsid w:val="00A54DD5"/>
    <w:rsid w:val="00A54F08"/>
    <w:rsid w:val="00A54F09"/>
    <w:rsid w:val="00A54F3C"/>
    <w:rsid w:val="00A5511E"/>
    <w:rsid w:val="00A55203"/>
    <w:rsid w:val="00A5528D"/>
    <w:rsid w:val="00A552B9"/>
    <w:rsid w:val="00A552DD"/>
    <w:rsid w:val="00A552E2"/>
    <w:rsid w:val="00A55385"/>
    <w:rsid w:val="00A5543A"/>
    <w:rsid w:val="00A55455"/>
    <w:rsid w:val="00A554BF"/>
    <w:rsid w:val="00A55641"/>
    <w:rsid w:val="00A556FE"/>
    <w:rsid w:val="00A557C6"/>
    <w:rsid w:val="00A558C5"/>
    <w:rsid w:val="00A558D2"/>
    <w:rsid w:val="00A5596F"/>
    <w:rsid w:val="00A559AF"/>
    <w:rsid w:val="00A559C9"/>
    <w:rsid w:val="00A559CE"/>
    <w:rsid w:val="00A55ACE"/>
    <w:rsid w:val="00A55BB6"/>
    <w:rsid w:val="00A55DA7"/>
    <w:rsid w:val="00A55DA8"/>
    <w:rsid w:val="00A55DFB"/>
    <w:rsid w:val="00A55E7E"/>
    <w:rsid w:val="00A5600C"/>
    <w:rsid w:val="00A5613B"/>
    <w:rsid w:val="00A56188"/>
    <w:rsid w:val="00A5618A"/>
    <w:rsid w:val="00A56220"/>
    <w:rsid w:val="00A5623A"/>
    <w:rsid w:val="00A562D2"/>
    <w:rsid w:val="00A5630B"/>
    <w:rsid w:val="00A5644D"/>
    <w:rsid w:val="00A56488"/>
    <w:rsid w:val="00A56499"/>
    <w:rsid w:val="00A564BC"/>
    <w:rsid w:val="00A564F2"/>
    <w:rsid w:val="00A56568"/>
    <w:rsid w:val="00A5663E"/>
    <w:rsid w:val="00A56781"/>
    <w:rsid w:val="00A5693C"/>
    <w:rsid w:val="00A569FE"/>
    <w:rsid w:val="00A56A03"/>
    <w:rsid w:val="00A56AEC"/>
    <w:rsid w:val="00A56B78"/>
    <w:rsid w:val="00A56BB7"/>
    <w:rsid w:val="00A56D7B"/>
    <w:rsid w:val="00A56DC3"/>
    <w:rsid w:val="00A56EBE"/>
    <w:rsid w:val="00A570AA"/>
    <w:rsid w:val="00A570E3"/>
    <w:rsid w:val="00A571B9"/>
    <w:rsid w:val="00A57206"/>
    <w:rsid w:val="00A57331"/>
    <w:rsid w:val="00A5737A"/>
    <w:rsid w:val="00A5744A"/>
    <w:rsid w:val="00A5748F"/>
    <w:rsid w:val="00A574A1"/>
    <w:rsid w:val="00A57538"/>
    <w:rsid w:val="00A57580"/>
    <w:rsid w:val="00A575BB"/>
    <w:rsid w:val="00A5761F"/>
    <w:rsid w:val="00A57635"/>
    <w:rsid w:val="00A578B8"/>
    <w:rsid w:val="00A57930"/>
    <w:rsid w:val="00A579CC"/>
    <w:rsid w:val="00A57AB3"/>
    <w:rsid w:val="00A57D51"/>
    <w:rsid w:val="00A57F8F"/>
    <w:rsid w:val="00A57FBE"/>
    <w:rsid w:val="00A60061"/>
    <w:rsid w:val="00A6018F"/>
    <w:rsid w:val="00A601AA"/>
    <w:rsid w:val="00A60266"/>
    <w:rsid w:val="00A60366"/>
    <w:rsid w:val="00A60378"/>
    <w:rsid w:val="00A603B1"/>
    <w:rsid w:val="00A605E0"/>
    <w:rsid w:val="00A606F3"/>
    <w:rsid w:val="00A60798"/>
    <w:rsid w:val="00A607E2"/>
    <w:rsid w:val="00A607E4"/>
    <w:rsid w:val="00A607FD"/>
    <w:rsid w:val="00A60A22"/>
    <w:rsid w:val="00A60B68"/>
    <w:rsid w:val="00A60C8C"/>
    <w:rsid w:val="00A60EBC"/>
    <w:rsid w:val="00A60F39"/>
    <w:rsid w:val="00A610C3"/>
    <w:rsid w:val="00A6121E"/>
    <w:rsid w:val="00A6124C"/>
    <w:rsid w:val="00A612C0"/>
    <w:rsid w:val="00A612F2"/>
    <w:rsid w:val="00A613E9"/>
    <w:rsid w:val="00A61441"/>
    <w:rsid w:val="00A615FA"/>
    <w:rsid w:val="00A61611"/>
    <w:rsid w:val="00A6165A"/>
    <w:rsid w:val="00A6167E"/>
    <w:rsid w:val="00A61687"/>
    <w:rsid w:val="00A6171A"/>
    <w:rsid w:val="00A61A9D"/>
    <w:rsid w:val="00A61B5E"/>
    <w:rsid w:val="00A61C0C"/>
    <w:rsid w:val="00A61F10"/>
    <w:rsid w:val="00A62047"/>
    <w:rsid w:val="00A6206D"/>
    <w:rsid w:val="00A62155"/>
    <w:rsid w:val="00A621B9"/>
    <w:rsid w:val="00A621C0"/>
    <w:rsid w:val="00A62287"/>
    <w:rsid w:val="00A623DA"/>
    <w:rsid w:val="00A6244B"/>
    <w:rsid w:val="00A625B8"/>
    <w:rsid w:val="00A625D6"/>
    <w:rsid w:val="00A62610"/>
    <w:rsid w:val="00A6264D"/>
    <w:rsid w:val="00A6266F"/>
    <w:rsid w:val="00A62853"/>
    <w:rsid w:val="00A62885"/>
    <w:rsid w:val="00A62912"/>
    <w:rsid w:val="00A629CB"/>
    <w:rsid w:val="00A62BF9"/>
    <w:rsid w:val="00A62C1E"/>
    <w:rsid w:val="00A62FDB"/>
    <w:rsid w:val="00A63063"/>
    <w:rsid w:val="00A63176"/>
    <w:rsid w:val="00A635DA"/>
    <w:rsid w:val="00A636CF"/>
    <w:rsid w:val="00A6384A"/>
    <w:rsid w:val="00A63875"/>
    <w:rsid w:val="00A63930"/>
    <w:rsid w:val="00A6394A"/>
    <w:rsid w:val="00A63A79"/>
    <w:rsid w:val="00A63ABB"/>
    <w:rsid w:val="00A63D41"/>
    <w:rsid w:val="00A63D51"/>
    <w:rsid w:val="00A63D76"/>
    <w:rsid w:val="00A63DD4"/>
    <w:rsid w:val="00A63DF1"/>
    <w:rsid w:val="00A63EA7"/>
    <w:rsid w:val="00A63F3D"/>
    <w:rsid w:val="00A6400F"/>
    <w:rsid w:val="00A64380"/>
    <w:rsid w:val="00A644B3"/>
    <w:rsid w:val="00A64527"/>
    <w:rsid w:val="00A64555"/>
    <w:rsid w:val="00A645A1"/>
    <w:rsid w:val="00A646B4"/>
    <w:rsid w:val="00A64777"/>
    <w:rsid w:val="00A647ED"/>
    <w:rsid w:val="00A649CC"/>
    <w:rsid w:val="00A649D2"/>
    <w:rsid w:val="00A64A1D"/>
    <w:rsid w:val="00A64ACD"/>
    <w:rsid w:val="00A64BBE"/>
    <w:rsid w:val="00A64C14"/>
    <w:rsid w:val="00A64C6A"/>
    <w:rsid w:val="00A64CD4"/>
    <w:rsid w:val="00A64D3D"/>
    <w:rsid w:val="00A64DA2"/>
    <w:rsid w:val="00A64F02"/>
    <w:rsid w:val="00A6506F"/>
    <w:rsid w:val="00A650FA"/>
    <w:rsid w:val="00A6516B"/>
    <w:rsid w:val="00A651E3"/>
    <w:rsid w:val="00A6527C"/>
    <w:rsid w:val="00A65390"/>
    <w:rsid w:val="00A65449"/>
    <w:rsid w:val="00A65597"/>
    <w:rsid w:val="00A655AF"/>
    <w:rsid w:val="00A655DA"/>
    <w:rsid w:val="00A656E3"/>
    <w:rsid w:val="00A658F1"/>
    <w:rsid w:val="00A659D1"/>
    <w:rsid w:val="00A65A9A"/>
    <w:rsid w:val="00A65BCA"/>
    <w:rsid w:val="00A65C04"/>
    <w:rsid w:val="00A65C07"/>
    <w:rsid w:val="00A65C79"/>
    <w:rsid w:val="00A65CA3"/>
    <w:rsid w:val="00A65D33"/>
    <w:rsid w:val="00A65D4D"/>
    <w:rsid w:val="00A65D93"/>
    <w:rsid w:val="00A65E1F"/>
    <w:rsid w:val="00A66082"/>
    <w:rsid w:val="00A6608C"/>
    <w:rsid w:val="00A660A2"/>
    <w:rsid w:val="00A6614D"/>
    <w:rsid w:val="00A662DD"/>
    <w:rsid w:val="00A6634C"/>
    <w:rsid w:val="00A66583"/>
    <w:rsid w:val="00A665B3"/>
    <w:rsid w:val="00A6673D"/>
    <w:rsid w:val="00A66898"/>
    <w:rsid w:val="00A66957"/>
    <w:rsid w:val="00A669A1"/>
    <w:rsid w:val="00A66A41"/>
    <w:rsid w:val="00A66A73"/>
    <w:rsid w:val="00A66BD3"/>
    <w:rsid w:val="00A66C04"/>
    <w:rsid w:val="00A66C35"/>
    <w:rsid w:val="00A66C3D"/>
    <w:rsid w:val="00A66D19"/>
    <w:rsid w:val="00A66D9C"/>
    <w:rsid w:val="00A671F4"/>
    <w:rsid w:val="00A67295"/>
    <w:rsid w:val="00A674DC"/>
    <w:rsid w:val="00A67595"/>
    <w:rsid w:val="00A676D8"/>
    <w:rsid w:val="00A6770B"/>
    <w:rsid w:val="00A678FE"/>
    <w:rsid w:val="00A679DE"/>
    <w:rsid w:val="00A67A14"/>
    <w:rsid w:val="00A67A91"/>
    <w:rsid w:val="00A67AC3"/>
    <w:rsid w:val="00A67B0C"/>
    <w:rsid w:val="00A67BC2"/>
    <w:rsid w:val="00A67C9D"/>
    <w:rsid w:val="00A67CE0"/>
    <w:rsid w:val="00A67EDD"/>
    <w:rsid w:val="00A67F4D"/>
    <w:rsid w:val="00A67F8D"/>
    <w:rsid w:val="00A70010"/>
    <w:rsid w:val="00A70110"/>
    <w:rsid w:val="00A70254"/>
    <w:rsid w:val="00A702B8"/>
    <w:rsid w:val="00A702EE"/>
    <w:rsid w:val="00A70483"/>
    <w:rsid w:val="00A705F4"/>
    <w:rsid w:val="00A70630"/>
    <w:rsid w:val="00A70683"/>
    <w:rsid w:val="00A706F3"/>
    <w:rsid w:val="00A707D7"/>
    <w:rsid w:val="00A708FF"/>
    <w:rsid w:val="00A70B37"/>
    <w:rsid w:val="00A70BF9"/>
    <w:rsid w:val="00A70C94"/>
    <w:rsid w:val="00A70E7B"/>
    <w:rsid w:val="00A70E82"/>
    <w:rsid w:val="00A70EBD"/>
    <w:rsid w:val="00A710C4"/>
    <w:rsid w:val="00A711C3"/>
    <w:rsid w:val="00A711D3"/>
    <w:rsid w:val="00A7137F"/>
    <w:rsid w:val="00A713C9"/>
    <w:rsid w:val="00A71410"/>
    <w:rsid w:val="00A71457"/>
    <w:rsid w:val="00A71514"/>
    <w:rsid w:val="00A7154C"/>
    <w:rsid w:val="00A7155E"/>
    <w:rsid w:val="00A7156E"/>
    <w:rsid w:val="00A71793"/>
    <w:rsid w:val="00A717BC"/>
    <w:rsid w:val="00A71892"/>
    <w:rsid w:val="00A71912"/>
    <w:rsid w:val="00A719EE"/>
    <w:rsid w:val="00A719FB"/>
    <w:rsid w:val="00A71CBE"/>
    <w:rsid w:val="00A71E32"/>
    <w:rsid w:val="00A71EBD"/>
    <w:rsid w:val="00A71EFA"/>
    <w:rsid w:val="00A71FE4"/>
    <w:rsid w:val="00A720C8"/>
    <w:rsid w:val="00A72376"/>
    <w:rsid w:val="00A72484"/>
    <w:rsid w:val="00A724BA"/>
    <w:rsid w:val="00A72729"/>
    <w:rsid w:val="00A72779"/>
    <w:rsid w:val="00A72905"/>
    <w:rsid w:val="00A72920"/>
    <w:rsid w:val="00A729C3"/>
    <w:rsid w:val="00A72A2F"/>
    <w:rsid w:val="00A72A3B"/>
    <w:rsid w:val="00A72A8B"/>
    <w:rsid w:val="00A72AC4"/>
    <w:rsid w:val="00A72AC8"/>
    <w:rsid w:val="00A72B12"/>
    <w:rsid w:val="00A72C34"/>
    <w:rsid w:val="00A72D2B"/>
    <w:rsid w:val="00A72D3D"/>
    <w:rsid w:val="00A72D61"/>
    <w:rsid w:val="00A72E25"/>
    <w:rsid w:val="00A72E88"/>
    <w:rsid w:val="00A72FD4"/>
    <w:rsid w:val="00A7300B"/>
    <w:rsid w:val="00A73024"/>
    <w:rsid w:val="00A73129"/>
    <w:rsid w:val="00A73231"/>
    <w:rsid w:val="00A73529"/>
    <w:rsid w:val="00A735A9"/>
    <w:rsid w:val="00A7368F"/>
    <w:rsid w:val="00A737C4"/>
    <w:rsid w:val="00A7380C"/>
    <w:rsid w:val="00A738DF"/>
    <w:rsid w:val="00A73913"/>
    <w:rsid w:val="00A73962"/>
    <w:rsid w:val="00A739D0"/>
    <w:rsid w:val="00A739DB"/>
    <w:rsid w:val="00A73AAD"/>
    <w:rsid w:val="00A73B31"/>
    <w:rsid w:val="00A73B46"/>
    <w:rsid w:val="00A73B47"/>
    <w:rsid w:val="00A73BF8"/>
    <w:rsid w:val="00A73C66"/>
    <w:rsid w:val="00A73D40"/>
    <w:rsid w:val="00A73F9A"/>
    <w:rsid w:val="00A74029"/>
    <w:rsid w:val="00A74149"/>
    <w:rsid w:val="00A74284"/>
    <w:rsid w:val="00A7446D"/>
    <w:rsid w:val="00A744B6"/>
    <w:rsid w:val="00A744BC"/>
    <w:rsid w:val="00A74521"/>
    <w:rsid w:val="00A74611"/>
    <w:rsid w:val="00A7467C"/>
    <w:rsid w:val="00A74681"/>
    <w:rsid w:val="00A7492E"/>
    <w:rsid w:val="00A749FB"/>
    <w:rsid w:val="00A74A92"/>
    <w:rsid w:val="00A74AD0"/>
    <w:rsid w:val="00A74BFC"/>
    <w:rsid w:val="00A74D87"/>
    <w:rsid w:val="00A74DB1"/>
    <w:rsid w:val="00A74F73"/>
    <w:rsid w:val="00A74FA3"/>
    <w:rsid w:val="00A75121"/>
    <w:rsid w:val="00A75339"/>
    <w:rsid w:val="00A753D8"/>
    <w:rsid w:val="00A75419"/>
    <w:rsid w:val="00A754A3"/>
    <w:rsid w:val="00A755C3"/>
    <w:rsid w:val="00A755CB"/>
    <w:rsid w:val="00A75690"/>
    <w:rsid w:val="00A75779"/>
    <w:rsid w:val="00A757EA"/>
    <w:rsid w:val="00A7581E"/>
    <w:rsid w:val="00A7585D"/>
    <w:rsid w:val="00A7590C"/>
    <w:rsid w:val="00A7593F"/>
    <w:rsid w:val="00A7595A"/>
    <w:rsid w:val="00A759FB"/>
    <w:rsid w:val="00A75A5A"/>
    <w:rsid w:val="00A75A99"/>
    <w:rsid w:val="00A75B37"/>
    <w:rsid w:val="00A75D31"/>
    <w:rsid w:val="00A75D7F"/>
    <w:rsid w:val="00A75EB3"/>
    <w:rsid w:val="00A75ED9"/>
    <w:rsid w:val="00A760CA"/>
    <w:rsid w:val="00A76159"/>
    <w:rsid w:val="00A76234"/>
    <w:rsid w:val="00A76274"/>
    <w:rsid w:val="00A7645A"/>
    <w:rsid w:val="00A764B9"/>
    <w:rsid w:val="00A765D3"/>
    <w:rsid w:val="00A76709"/>
    <w:rsid w:val="00A7678D"/>
    <w:rsid w:val="00A767DA"/>
    <w:rsid w:val="00A76836"/>
    <w:rsid w:val="00A7694D"/>
    <w:rsid w:val="00A7698A"/>
    <w:rsid w:val="00A76A1E"/>
    <w:rsid w:val="00A76CC3"/>
    <w:rsid w:val="00A76E54"/>
    <w:rsid w:val="00A76E7C"/>
    <w:rsid w:val="00A76EBE"/>
    <w:rsid w:val="00A76F39"/>
    <w:rsid w:val="00A76FB4"/>
    <w:rsid w:val="00A7714F"/>
    <w:rsid w:val="00A771CA"/>
    <w:rsid w:val="00A77266"/>
    <w:rsid w:val="00A7728C"/>
    <w:rsid w:val="00A77369"/>
    <w:rsid w:val="00A774A2"/>
    <w:rsid w:val="00A774B7"/>
    <w:rsid w:val="00A775BB"/>
    <w:rsid w:val="00A77652"/>
    <w:rsid w:val="00A77695"/>
    <w:rsid w:val="00A7781F"/>
    <w:rsid w:val="00A77858"/>
    <w:rsid w:val="00A77862"/>
    <w:rsid w:val="00A778D0"/>
    <w:rsid w:val="00A778E8"/>
    <w:rsid w:val="00A77949"/>
    <w:rsid w:val="00A77950"/>
    <w:rsid w:val="00A779DA"/>
    <w:rsid w:val="00A77CE1"/>
    <w:rsid w:val="00A77E94"/>
    <w:rsid w:val="00A77EF9"/>
    <w:rsid w:val="00A8001D"/>
    <w:rsid w:val="00A80046"/>
    <w:rsid w:val="00A80345"/>
    <w:rsid w:val="00A80367"/>
    <w:rsid w:val="00A8039E"/>
    <w:rsid w:val="00A803FF"/>
    <w:rsid w:val="00A8041D"/>
    <w:rsid w:val="00A80421"/>
    <w:rsid w:val="00A80474"/>
    <w:rsid w:val="00A80532"/>
    <w:rsid w:val="00A8056A"/>
    <w:rsid w:val="00A807E1"/>
    <w:rsid w:val="00A80A22"/>
    <w:rsid w:val="00A80AA0"/>
    <w:rsid w:val="00A80ABC"/>
    <w:rsid w:val="00A80C24"/>
    <w:rsid w:val="00A80C4E"/>
    <w:rsid w:val="00A80D15"/>
    <w:rsid w:val="00A80DCE"/>
    <w:rsid w:val="00A80F11"/>
    <w:rsid w:val="00A80F3C"/>
    <w:rsid w:val="00A81111"/>
    <w:rsid w:val="00A81289"/>
    <w:rsid w:val="00A81299"/>
    <w:rsid w:val="00A8135B"/>
    <w:rsid w:val="00A8157F"/>
    <w:rsid w:val="00A81791"/>
    <w:rsid w:val="00A81796"/>
    <w:rsid w:val="00A81950"/>
    <w:rsid w:val="00A81989"/>
    <w:rsid w:val="00A81AB8"/>
    <w:rsid w:val="00A81AEB"/>
    <w:rsid w:val="00A81C59"/>
    <w:rsid w:val="00A81D82"/>
    <w:rsid w:val="00A81E71"/>
    <w:rsid w:val="00A81E7A"/>
    <w:rsid w:val="00A81F4F"/>
    <w:rsid w:val="00A81FA5"/>
    <w:rsid w:val="00A81FE0"/>
    <w:rsid w:val="00A82016"/>
    <w:rsid w:val="00A82093"/>
    <w:rsid w:val="00A820A4"/>
    <w:rsid w:val="00A82183"/>
    <w:rsid w:val="00A82280"/>
    <w:rsid w:val="00A8243D"/>
    <w:rsid w:val="00A82569"/>
    <w:rsid w:val="00A82594"/>
    <w:rsid w:val="00A825C1"/>
    <w:rsid w:val="00A827B1"/>
    <w:rsid w:val="00A82ADA"/>
    <w:rsid w:val="00A82AF6"/>
    <w:rsid w:val="00A82B30"/>
    <w:rsid w:val="00A82BCF"/>
    <w:rsid w:val="00A82D97"/>
    <w:rsid w:val="00A82DC8"/>
    <w:rsid w:val="00A82E1E"/>
    <w:rsid w:val="00A82ED4"/>
    <w:rsid w:val="00A82F6B"/>
    <w:rsid w:val="00A830EC"/>
    <w:rsid w:val="00A8312C"/>
    <w:rsid w:val="00A83161"/>
    <w:rsid w:val="00A83188"/>
    <w:rsid w:val="00A831A4"/>
    <w:rsid w:val="00A831B5"/>
    <w:rsid w:val="00A832F1"/>
    <w:rsid w:val="00A8346B"/>
    <w:rsid w:val="00A834CF"/>
    <w:rsid w:val="00A83523"/>
    <w:rsid w:val="00A83555"/>
    <w:rsid w:val="00A83654"/>
    <w:rsid w:val="00A8374C"/>
    <w:rsid w:val="00A8377B"/>
    <w:rsid w:val="00A837F7"/>
    <w:rsid w:val="00A8382F"/>
    <w:rsid w:val="00A839AA"/>
    <w:rsid w:val="00A839E5"/>
    <w:rsid w:val="00A83AEE"/>
    <w:rsid w:val="00A83B84"/>
    <w:rsid w:val="00A83BAA"/>
    <w:rsid w:val="00A83BAE"/>
    <w:rsid w:val="00A83C1B"/>
    <w:rsid w:val="00A83CF5"/>
    <w:rsid w:val="00A83D0A"/>
    <w:rsid w:val="00A83EBF"/>
    <w:rsid w:val="00A840BD"/>
    <w:rsid w:val="00A843BB"/>
    <w:rsid w:val="00A843C7"/>
    <w:rsid w:val="00A8440E"/>
    <w:rsid w:val="00A84455"/>
    <w:rsid w:val="00A84491"/>
    <w:rsid w:val="00A844B7"/>
    <w:rsid w:val="00A844C6"/>
    <w:rsid w:val="00A84B4A"/>
    <w:rsid w:val="00A84B51"/>
    <w:rsid w:val="00A84C2D"/>
    <w:rsid w:val="00A84CD6"/>
    <w:rsid w:val="00A84D35"/>
    <w:rsid w:val="00A84E4B"/>
    <w:rsid w:val="00A84E79"/>
    <w:rsid w:val="00A84FDA"/>
    <w:rsid w:val="00A85013"/>
    <w:rsid w:val="00A85032"/>
    <w:rsid w:val="00A85092"/>
    <w:rsid w:val="00A850B6"/>
    <w:rsid w:val="00A85123"/>
    <w:rsid w:val="00A851A6"/>
    <w:rsid w:val="00A85226"/>
    <w:rsid w:val="00A852BA"/>
    <w:rsid w:val="00A852E0"/>
    <w:rsid w:val="00A8533C"/>
    <w:rsid w:val="00A85427"/>
    <w:rsid w:val="00A855F3"/>
    <w:rsid w:val="00A85612"/>
    <w:rsid w:val="00A85874"/>
    <w:rsid w:val="00A85896"/>
    <w:rsid w:val="00A85BA0"/>
    <w:rsid w:val="00A85BA3"/>
    <w:rsid w:val="00A85C2F"/>
    <w:rsid w:val="00A85C47"/>
    <w:rsid w:val="00A85F4B"/>
    <w:rsid w:val="00A85F75"/>
    <w:rsid w:val="00A85FAE"/>
    <w:rsid w:val="00A8601D"/>
    <w:rsid w:val="00A8603A"/>
    <w:rsid w:val="00A86112"/>
    <w:rsid w:val="00A86165"/>
    <w:rsid w:val="00A861CF"/>
    <w:rsid w:val="00A8642C"/>
    <w:rsid w:val="00A86434"/>
    <w:rsid w:val="00A8648E"/>
    <w:rsid w:val="00A864D0"/>
    <w:rsid w:val="00A86595"/>
    <w:rsid w:val="00A865A2"/>
    <w:rsid w:val="00A865DA"/>
    <w:rsid w:val="00A865E6"/>
    <w:rsid w:val="00A8669D"/>
    <w:rsid w:val="00A867B7"/>
    <w:rsid w:val="00A86A30"/>
    <w:rsid w:val="00A86AA5"/>
    <w:rsid w:val="00A86ABA"/>
    <w:rsid w:val="00A86BBD"/>
    <w:rsid w:val="00A86C52"/>
    <w:rsid w:val="00A86F84"/>
    <w:rsid w:val="00A86FA4"/>
    <w:rsid w:val="00A86FD2"/>
    <w:rsid w:val="00A870D4"/>
    <w:rsid w:val="00A870D5"/>
    <w:rsid w:val="00A8716A"/>
    <w:rsid w:val="00A871CB"/>
    <w:rsid w:val="00A87230"/>
    <w:rsid w:val="00A87300"/>
    <w:rsid w:val="00A8737C"/>
    <w:rsid w:val="00A87416"/>
    <w:rsid w:val="00A874BA"/>
    <w:rsid w:val="00A8753A"/>
    <w:rsid w:val="00A875F8"/>
    <w:rsid w:val="00A876CD"/>
    <w:rsid w:val="00A876D1"/>
    <w:rsid w:val="00A87755"/>
    <w:rsid w:val="00A877A9"/>
    <w:rsid w:val="00A87837"/>
    <w:rsid w:val="00A8788B"/>
    <w:rsid w:val="00A878C9"/>
    <w:rsid w:val="00A878E9"/>
    <w:rsid w:val="00A8794B"/>
    <w:rsid w:val="00A879AF"/>
    <w:rsid w:val="00A87AAE"/>
    <w:rsid w:val="00A87C62"/>
    <w:rsid w:val="00A87D1B"/>
    <w:rsid w:val="00A87D6B"/>
    <w:rsid w:val="00A87D84"/>
    <w:rsid w:val="00A87EA0"/>
    <w:rsid w:val="00A9016D"/>
    <w:rsid w:val="00A901EF"/>
    <w:rsid w:val="00A901FF"/>
    <w:rsid w:val="00A9028F"/>
    <w:rsid w:val="00A9030D"/>
    <w:rsid w:val="00A903B3"/>
    <w:rsid w:val="00A903E1"/>
    <w:rsid w:val="00A9047A"/>
    <w:rsid w:val="00A9052D"/>
    <w:rsid w:val="00A905FF"/>
    <w:rsid w:val="00A90871"/>
    <w:rsid w:val="00A90B4A"/>
    <w:rsid w:val="00A90C2A"/>
    <w:rsid w:val="00A90FA7"/>
    <w:rsid w:val="00A91185"/>
    <w:rsid w:val="00A91198"/>
    <w:rsid w:val="00A9119D"/>
    <w:rsid w:val="00A91202"/>
    <w:rsid w:val="00A91273"/>
    <w:rsid w:val="00A912B5"/>
    <w:rsid w:val="00A914DE"/>
    <w:rsid w:val="00A91641"/>
    <w:rsid w:val="00A91869"/>
    <w:rsid w:val="00A91AA5"/>
    <w:rsid w:val="00A91C25"/>
    <w:rsid w:val="00A91CA5"/>
    <w:rsid w:val="00A91CD7"/>
    <w:rsid w:val="00A91D2F"/>
    <w:rsid w:val="00A91D54"/>
    <w:rsid w:val="00A91E22"/>
    <w:rsid w:val="00A91EC7"/>
    <w:rsid w:val="00A91F9A"/>
    <w:rsid w:val="00A92084"/>
    <w:rsid w:val="00A922E3"/>
    <w:rsid w:val="00A9239E"/>
    <w:rsid w:val="00A9242F"/>
    <w:rsid w:val="00A9253B"/>
    <w:rsid w:val="00A925BE"/>
    <w:rsid w:val="00A925E6"/>
    <w:rsid w:val="00A92701"/>
    <w:rsid w:val="00A927FC"/>
    <w:rsid w:val="00A929B5"/>
    <w:rsid w:val="00A92AC3"/>
    <w:rsid w:val="00A92B30"/>
    <w:rsid w:val="00A92B7E"/>
    <w:rsid w:val="00A92C80"/>
    <w:rsid w:val="00A92C9E"/>
    <w:rsid w:val="00A92DD7"/>
    <w:rsid w:val="00A92DE3"/>
    <w:rsid w:val="00A92E5F"/>
    <w:rsid w:val="00A92E82"/>
    <w:rsid w:val="00A92EA9"/>
    <w:rsid w:val="00A92EE3"/>
    <w:rsid w:val="00A92F52"/>
    <w:rsid w:val="00A930DC"/>
    <w:rsid w:val="00A930F6"/>
    <w:rsid w:val="00A9310B"/>
    <w:rsid w:val="00A93149"/>
    <w:rsid w:val="00A93211"/>
    <w:rsid w:val="00A932A2"/>
    <w:rsid w:val="00A932D1"/>
    <w:rsid w:val="00A93393"/>
    <w:rsid w:val="00A933A2"/>
    <w:rsid w:val="00A934D1"/>
    <w:rsid w:val="00A9352C"/>
    <w:rsid w:val="00A9353E"/>
    <w:rsid w:val="00A93568"/>
    <w:rsid w:val="00A935CD"/>
    <w:rsid w:val="00A935D8"/>
    <w:rsid w:val="00A93613"/>
    <w:rsid w:val="00A938AB"/>
    <w:rsid w:val="00A93910"/>
    <w:rsid w:val="00A939A2"/>
    <w:rsid w:val="00A93A0D"/>
    <w:rsid w:val="00A93ADB"/>
    <w:rsid w:val="00A93B2E"/>
    <w:rsid w:val="00A93B50"/>
    <w:rsid w:val="00A93D85"/>
    <w:rsid w:val="00A93E8B"/>
    <w:rsid w:val="00A93F32"/>
    <w:rsid w:val="00A93F56"/>
    <w:rsid w:val="00A93FE3"/>
    <w:rsid w:val="00A940A2"/>
    <w:rsid w:val="00A94308"/>
    <w:rsid w:val="00A9435A"/>
    <w:rsid w:val="00A945E6"/>
    <w:rsid w:val="00A946FB"/>
    <w:rsid w:val="00A94972"/>
    <w:rsid w:val="00A94A6C"/>
    <w:rsid w:val="00A94AE7"/>
    <w:rsid w:val="00A94B85"/>
    <w:rsid w:val="00A94BB8"/>
    <w:rsid w:val="00A94C07"/>
    <w:rsid w:val="00A94C87"/>
    <w:rsid w:val="00A94D88"/>
    <w:rsid w:val="00A94DD1"/>
    <w:rsid w:val="00A94EB6"/>
    <w:rsid w:val="00A94FC6"/>
    <w:rsid w:val="00A95139"/>
    <w:rsid w:val="00A9514E"/>
    <w:rsid w:val="00A95264"/>
    <w:rsid w:val="00A95327"/>
    <w:rsid w:val="00A9537E"/>
    <w:rsid w:val="00A953E2"/>
    <w:rsid w:val="00A95589"/>
    <w:rsid w:val="00A955B3"/>
    <w:rsid w:val="00A955FF"/>
    <w:rsid w:val="00A95604"/>
    <w:rsid w:val="00A9567D"/>
    <w:rsid w:val="00A95727"/>
    <w:rsid w:val="00A958FF"/>
    <w:rsid w:val="00A95939"/>
    <w:rsid w:val="00A95A17"/>
    <w:rsid w:val="00A95A7F"/>
    <w:rsid w:val="00A95A8C"/>
    <w:rsid w:val="00A95AAF"/>
    <w:rsid w:val="00A95B3F"/>
    <w:rsid w:val="00A95B80"/>
    <w:rsid w:val="00A95C4E"/>
    <w:rsid w:val="00A95CD9"/>
    <w:rsid w:val="00A95D12"/>
    <w:rsid w:val="00A95D70"/>
    <w:rsid w:val="00A95E8B"/>
    <w:rsid w:val="00A95E9E"/>
    <w:rsid w:val="00A95EA5"/>
    <w:rsid w:val="00A960AC"/>
    <w:rsid w:val="00A960FA"/>
    <w:rsid w:val="00A961F5"/>
    <w:rsid w:val="00A9620A"/>
    <w:rsid w:val="00A96287"/>
    <w:rsid w:val="00A963AB"/>
    <w:rsid w:val="00A963F6"/>
    <w:rsid w:val="00A963FC"/>
    <w:rsid w:val="00A9647C"/>
    <w:rsid w:val="00A96545"/>
    <w:rsid w:val="00A96590"/>
    <w:rsid w:val="00A9667F"/>
    <w:rsid w:val="00A967A4"/>
    <w:rsid w:val="00A9685C"/>
    <w:rsid w:val="00A96921"/>
    <w:rsid w:val="00A969B6"/>
    <w:rsid w:val="00A96B83"/>
    <w:rsid w:val="00A96D25"/>
    <w:rsid w:val="00A96E34"/>
    <w:rsid w:val="00A96E98"/>
    <w:rsid w:val="00A96F05"/>
    <w:rsid w:val="00A96F9A"/>
    <w:rsid w:val="00A9702A"/>
    <w:rsid w:val="00A97067"/>
    <w:rsid w:val="00A97078"/>
    <w:rsid w:val="00A9708E"/>
    <w:rsid w:val="00A97217"/>
    <w:rsid w:val="00A97288"/>
    <w:rsid w:val="00A97315"/>
    <w:rsid w:val="00A9741F"/>
    <w:rsid w:val="00A974D7"/>
    <w:rsid w:val="00A97A93"/>
    <w:rsid w:val="00A97B74"/>
    <w:rsid w:val="00A97BB8"/>
    <w:rsid w:val="00A97CC4"/>
    <w:rsid w:val="00A97D42"/>
    <w:rsid w:val="00A97D9C"/>
    <w:rsid w:val="00A97DB2"/>
    <w:rsid w:val="00A97E2F"/>
    <w:rsid w:val="00A97E36"/>
    <w:rsid w:val="00A97EEE"/>
    <w:rsid w:val="00A97F37"/>
    <w:rsid w:val="00A97F4A"/>
    <w:rsid w:val="00A97FE2"/>
    <w:rsid w:val="00A97FF9"/>
    <w:rsid w:val="00AA0108"/>
    <w:rsid w:val="00AA0204"/>
    <w:rsid w:val="00AA02DA"/>
    <w:rsid w:val="00AA0339"/>
    <w:rsid w:val="00AA036D"/>
    <w:rsid w:val="00AA0484"/>
    <w:rsid w:val="00AA057C"/>
    <w:rsid w:val="00AA0583"/>
    <w:rsid w:val="00AA05B1"/>
    <w:rsid w:val="00AA068D"/>
    <w:rsid w:val="00AA0700"/>
    <w:rsid w:val="00AA075D"/>
    <w:rsid w:val="00AA0765"/>
    <w:rsid w:val="00AA08C5"/>
    <w:rsid w:val="00AA08FD"/>
    <w:rsid w:val="00AA093A"/>
    <w:rsid w:val="00AA095F"/>
    <w:rsid w:val="00AA0A06"/>
    <w:rsid w:val="00AA0A0C"/>
    <w:rsid w:val="00AA0A0E"/>
    <w:rsid w:val="00AA0AA9"/>
    <w:rsid w:val="00AA0C6E"/>
    <w:rsid w:val="00AA0D2F"/>
    <w:rsid w:val="00AA0D82"/>
    <w:rsid w:val="00AA0DBE"/>
    <w:rsid w:val="00AA0DD6"/>
    <w:rsid w:val="00AA0DD8"/>
    <w:rsid w:val="00AA0E85"/>
    <w:rsid w:val="00AA0EDC"/>
    <w:rsid w:val="00AA0F46"/>
    <w:rsid w:val="00AA0FE1"/>
    <w:rsid w:val="00AA1041"/>
    <w:rsid w:val="00AA1105"/>
    <w:rsid w:val="00AA1270"/>
    <w:rsid w:val="00AA12F8"/>
    <w:rsid w:val="00AA137E"/>
    <w:rsid w:val="00AA138D"/>
    <w:rsid w:val="00AA1425"/>
    <w:rsid w:val="00AA14D5"/>
    <w:rsid w:val="00AA1543"/>
    <w:rsid w:val="00AA159E"/>
    <w:rsid w:val="00AA15DC"/>
    <w:rsid w:val="00AA1714"/>
    <w:rsid w:val="00AA1797"/>
    <w:rsid w:val="00AA17D1"/>
    <w:rsid w:val="00AA17DD"/>
    <w:rsid w:val="00AA1873"/>
    <w:rsid w:val="00AA189B"/>
    <w:rsid w:val="00AA1948"/>
    <w:rsid w:val="00AA199E"/>
    <w:rsid w:val="00AA19C6"/>
    <w:rsid w:val="00AA1A51"/>
    <w:rsid w:val="00AA1A6A"/>
    <w:rsid w:val="00AA1B6E"/>
    <w:rsid w:val="00AA1BF2"/>
    <w:rsid w:val="00AA1CCF"/>
    <w:rsid w:val="00AA1D43"/>
    <w:rsid w:val="00AA1D70"/>
    <w:rsid w:val="00AA1E5A"/>
    <w:rsid w:val="00AA2000"/>
    <w:rsid w:val="00AA20A6"/>
    <w:rsid w:val="00AA2175"/>
    <w:rsid w:val="00AA21C9"/>
    <w:rsid w:val="00AA2367"/>
    <w:rsid w:val="00AA238D"/>
    <w:rsid w:val="00AA247F"/>
    <w:rsid w:val="00AA283A"/>
    <w:rsid w:val="00AA2875"/>
    <w:rsid w:val="00AA2AAA"/>
    <w:rsid w:val="00AA2C18"/>
    <w:rsid w:val="00AA2DB8"/>
    <w:rsid w:val="00AA2E21"/>
    <w:rsid w:val="00AA2F38"/>
    <w:rsid w:val="00AA2F5F"/>
    <w:rsid w:val="00AA2FF5"/>
    <w:rsid w:val="00AA3002"/>
    <w:rsid w:val="00AA304C"/>
    <w:rsid w:val="00AA32A0"/>
    <w:rsid w:val="00AA332B"/>
    <w:rsid w:val="00AA3337"/>
    <w:rsid w:val="00AA335E"/>
    <w:rsid w:val="00AA3369"/>
    <w:rsid w:val="00AA342A"/>
    <w:rsid w:val="00AA34F3"/>
    <w:rsid w:val="00AA3626"/>
    <w:rsid w:val="00AA36E0"/>
    <w:rsid w:val="00AA36E9"/>
    <w:rsid w:val="00AA3718"/>
    <w:rsid w:val="00AA389C"/>
    <w:rsid w:val="00AA38A1"/>
    <w:rsid w:val="00AA390D"/>
    <w:rsid w:val="00AA39BE"/>
    <w:rsid w:val="00AA39D1"/>
    <w:rsid w:val="00AA3BC4"/>
    <w:rsid w:val="00AA3BFE"/>
    <w:rsid w:val="00AA3CDF"/>
    <w:rsid w:val="00AA3D37"/>
    <w:rsid w:val="00AA3D51"/>
    <w:rsid w:val="00AA3DC9"/>
    <w:rsid w:val="00AA3E42"/>
    <w:rsid w:val="00AA3E7B"/>
    <w:rsid w:val="00AA3F0E"/>
    <w:rsid w:val="00AA3F64"/>
    <w:rsid w:val="00AA3F68"/>
    <w:rsid w:val="00AA3FEF"/>
    <w:rsid w:val="00AA408F"/>
    <w:rsid w:val="00AA409C"/>
    <w:rsid w:val="00AA40EE"/>
    <w:rsid w:val="00AA41CE"/>
    <w:rsid w:val="00AA4293"/>
    <w:rsid w:val="00AA4364"/>
    <w:rsid w:val="00AA43F3"/>
    <w:rsid w:val="00AA44AB"/>
    <w:rsid w:val="00AA44D3"/>
    <w:rsid w:val="00AA451C"/>
    <w:rsid w:val="00AA4533"/>
    <w:rsid w:val="00AA4594"/>
    <w:rsid w:val="00AA4692"/>
    <w:rsid w:val="00AA46A0"/>
    <w:rsid w:val="00AA46AC"/>
    <w:rsid w:val="00AA475F"/>
    <w:rsid w:val="00AA493A"/>
    <w:rsid w:val="00AA49DD"/>
    <w:rsid w:val="00AA4A0B"/>
    <w:rsid w:val="00AA4CCD"/>
    <w:rsid w:val="00AA4D65"/>
    <w:rsid w:val="00AA4DEF"/>
    <w:rsid w:val="00AA4F0F"/>
    <w:rsid w:val="00AA4F3F"/>
    <w:rsid w:val="00AA51A7"/>
    <w:rsid w:val="00AA51CE"/>
    <w:rsid w:val="00AA534A"/>
    <w:rsid w:val="00AA534F"/>
    <w:rsid w:val="00AA5557"/>
    <w:rsid w:val="00AA5647"/>
    <w:rsid w:val="00AA56C9"/>
    <w:rsid w:val="00AA56ED"/>
    <w:rsid w:val="00AA590B"/>
    <w:rsid w:val="00AA5951"/>
    <w:rsid w:val="00AA596C"/>
    <w:rsid w:val="00AA59F4"/>
    <w:rsid w:val="00AA5A09"/>
    <w:rsid w:val="00AA5AC1"/>
    <w:rsid w:val="00AA5AF7"/>
    <w:rsid w:val="00AA5B73"/>
    <w:rsid w:val="00AA5D0B"/>
    <w:rsid w:val="00AA5D4D"/>
    <w:rsid w:val="00AA5E22"/>
    <w:rsid w:val="00AA5EFD"/>
    <w:rsid w:val="00AA5F2C"/>
    <w:rsid w:val="00AA6028"/>
    <w:rsid w:val="00AA60CD"/>
    <w:rsid w:val="00AA620D"/>
    <w:rsid w:val="00AA62E2"/>
    <w:rsid w:val="00AA62ED"/>
    <w:rsid w:val="00AA6320"/>
    <w:rsid w:val="00AA641A"/>
    <w:rsid w:val="00AA65A4"/>
    <w:rsid w:val="00AA65BA"/>
    <w:rsid w:val="00AA661F"/>
    <w:rsid w:val="00AA681C"/>
    <w:rsid w:val="00AA6957"/>
    <w:rsid w:val="00AA69F5"/>
    <w:rsid w:val="00AA6A04"/>
    <w:rsid w:val="00AA6A25"/>
    <w:rsid w:val="00AA6CCD"/>
    <w:rsid w:val="00AA6CFD"/>
    <w:rsid w:val="00AA6DE9"/>
    <w:rsid w:val="00AA6E73"/>
    <w:rsid w:val="00AA6F2C"/>
    <w:rsid w:val="00AA71C1"/>
    <w:rsid w:val="00AA7287"/>
    <w:rsid w:val="00AA7365"/>
    <w:rsid w:val="00AA73A1"/>
    <w:rsid w:val="00AA7422"/>
    <w:rsid w:val="00AA74B9"/>
    <w:rsid w:val="00AA74BF"/>
    <w:rsid w:val="00AA74E2"/>
    <w:rsid w:val="00AA7534"/>
    <w:rsid w:val="00AA7585"/>
    <w:rsid w:val="00AA76FC"/>
    <w:rsid w:val="00AA7751"/>
    <w:rsid w:val="00AA7935"/>
    <w:rsid w:val="00AA7AA5"/>
    <w:rsid w:val="00AA7BBB"/>
    <w:rsid w:val="00AA7C91"/>
    <w:rsid w:val="00AA7DBA"/>
    <w:rsid w:val="00AA7E30"/>
    <w:rsid w:val="00AA7E97"/>
    <w:rsid w:val="00AA7F5A"/>
    <w:rsid w:val="00AB001E"/>
    <w:rsid w:val="00AB00BF"/>
    <w:rsid w:val="00AB01A7"/>
    <w:rsid w:val="00AB025C"/>
    <w:rsid w:val="00AB0281"/>
    <w:rsid w:val="00AB0284"/>
    <w:rsid w:val="00AB02C7"/>
    <w:rsid w:val="00AB03F6"/>
    <w:rsid w:val="00AB0433"/>
    <w:rsid w:val="00AB04E9"/>
    <w:rsid w:val="00AB04EB"/>
    <w:rsid w:val="00AB0535"/>
    <w:rsid w:val="00AB05C5"/>
    <w:rsid w:val="00AB069A"/>
    <w:rsid w:val="00AB0728"/>
    <w:rsid w:val="00AB0952"/>
    <w:rsid w:val="00AB096C"/>
    <w:rsid w:val="00AB0A19"/>
    <w:rsid w:val="00AB0B5C"/>
    <w:rsid w:val="00AB0C34"/>
    <w:rsid w:val="00AB0C59"/>
    <w:rsid w:val="00AB0CF3"/>
    <w:rsid w:val="00AB0D4D"/>
    <w:rsid w:val="00AB0DF6"/>
    <w:rsid w:val="00AB0E02"/>
    <w:rsid w:val="00AB0EC3"/>
    <w:rsid w:val="00AB0F2B"/>
    <w:rsid w:val="00AB0F6B"/>
    <w:rsid w:val="00AB0FC5"/>
    <w:rsid w:val="00AB105F"/>
    <w:rsid w:val="00AB10C4"/>
    <w:rsid w:val="00AB1425"/>
    <w:rsid w:val="00AB1441"/>
    <w:rsid w:val="00AB14B6"/>
    <w:rsid w:val="00AB14F4"/>
    <w:rsid w:val="00AB164F"/>
    <w:rsid w:val="00AB1719"/>
    <w:rsid w:val="00AB17BD"/>
    <w:rsid w:val="00AB18B6"/>
    <w:rsid w:val="00AB19CF"/>
    <w:rsid w:val="00AB1A46"/>
    <w:rsid w:val="00AB1A84"/>
    <w:rsid w:val="00AB1B6A"/>
    <w:rsid w:val="00AB1B7E"/>
    <w:rsid w:val="00AB1BE5"/>
    <w:rsid w:val="00AB1C15"/>
    <w:rsid w:val="00AB1C86"/>
    <w:rsid w:val="00AB1D21"/>
    <w:rsid w:val="00AB1E78"/>
    <w:rsid w:val="00AB1FBF"/>
    <w:rsid w:val="00AB2023"/>
    <w:rsid w:val="00AB20F3"/>
    <w:rsid w:val="00AB210B"/>
    <w:rsid w:val="00AB2182"/>
    <w:rsid w:val="00AB2211"/>
    <w:rsid w:val="00AB22C1"/>
    <w:rsid w:val="00AB23AA"/>
    <w:rsid w:val="00AB23F7"/>
    <w:rsid w:val="00AB24A9"/>
    <w:rsid w:val="00AB24BE"/>
    <w:rsid w:val="00AB260F"/>
    <w:rsid w:val="00AB26A4"/>
    <w:rsid w:val="00AB275F"/>
    <w:rsid w:val="00AB2939"/>
    <w:rsid w:val="00AB2A51"/>
    <w:rsid w:val="00AB2C9C"/>
    <w:rsid w:val="00AB2D55"/>
    <w:rsid w:val="00AB2F61"/>
    <w:rsid w:val="00AB308E"/>
    <w:rsid w:val="00AB30EC"/>
    <w:rsid w:val="00AB3169"/>
    <w:rsid w:val="00AB333F"/>
    <w:rsid w:val="00AB33BD"/>
    <w:rsid w:val="00AB34FC"/>
    <w:rsid w:val="00AB3551"/>
    <w:rsid w:val="00AB3599"/>
    <w:rsid w:val="00AB35E0"/>
    <w:rsid w:val="00AB36EA"/>
    <w:rsid w:val="00AB37B0"/>
    <w:rsid w:val="00AB384D"/>
    <w:rsid w:val="00AB3853"/>
    <w:rsid w:val="00AB3858"/>
    <w:rsid w:val="00AB39D1"/>
    <w:rsid w:val="00AB3D17"/>
    <w:rsid w:val="00AB3D7A"/>
    <w:rsid w:val="00AB3D92"/>
    <w:rsid w:val="00AB3E06"/>
    <w:rsid w:val="00AB3E1B"/>
    <w:rsid w:val="00AB3FCE"/>
    <w:rsid w:val="00AB40A3"/>
    <w:rsid w:val="00AB424A"/>
    <w:rsid w:val="00AB4341"/>
    <w:rsid w:val="00AB443D"/>
    <w:rsid w:val="00AB4479"/>
    <w:rsid w:val="00AB453E"/>
    <w:rsid w:val="00AB4604"/>
    <w:rsid w:val="00AB46DB"/>
    <w:rsid w:val="00AB47E1"/>
    <w:rsid w:val="00AB47FB"/>
    <w:rsid w:val="00AB487E"/>
    <w:rsid w:val="00AB48A6"/>
    <w:rsid w:val="00AB48AE"/>
    <w:rsid w:val="00AB4943"/>
    <w:rsid w:val="00AB494E"/>
    <w:rsid w:val="00AB496D"/>
    <w:rsid w:val="00AB4AAE"/>
    <w:rsid w:val="00AB4ABA"/>
    <w:rsid w:val="00AB4B5A"/>
    <w:rsid w:val="00AB4B62"/>
    <w:rsid w:val="00AB4C57"/>
    <w:rsid w:val="00AB4DC3"/>
    <w:rsid w:val="00AB4E70"/>
    <w:rsid w:val="00AB4E97"/>
    <w:rsid w:val="00AB4F08"/>
    <w:rsid w:val="00AB4F4A"/>
    <w:rsid w:val="00AB4FC4"/>
    <w:rsid w:val="00AB5352"/>
    <w:rsid w:val="00AB5354"/>
    <w:rsid w:val="00AB53A1"/>
    <w:rsid w:val="00AB5583"/>
    <w:rsid w:val="00AB568E"/>
    <w:rsid w:val="00AB57AE"/>
    <w:rsid w:val="00AB57DA"/>
    <w:rsid w:val="00AB5806"/>
    <w:rsid w:val="00AB58A9"/>
    <w:rsid w:val="00AB58B5"/>
    <w:rsid w:val="00AB596B"/>
    <w:rsid w:val="00AB59AA"/>
    <w:rsid w:val="00AB5A48"/>
    <w:rsid w:val="00AB5AB2"/>
    <w:rsid w:val="00AB5B30"/>
    <w:rsid w:val="00AB5B66"/>
    <w:rsid w:val="00AB5B6B"/>
    <w:rsid w:val="00AB5CF1"/>
    <w:rsid w:val="00AB5D49"/>
    <w:rsid w:val="00AB5E5B"/>
    <w:rsid w:val="00AB5EA2"/>
    <w:rsid w:val="00AB5F66"/>
    <w:rsid w:val="00AB62AF"/>
    <w:rsid w:val="00AB62E5"/>
    <w:rsid w:val="00AB62F1"/>
    <w:rsid w:val="00AB63A5"/>
    <w:rsid w:val="00AB64D1"/>
    <w:rsid w:val="00AB64E4"/>
    <w:rsid w:val="00AB64F3"/>
    <w:rsid w:val="00AB656C"/>
    <w:rsid w:val="00AB664C"/>
    <w:rsid w:val="00AB66F1"/>
    <w:rsid w:val="00AB6754"/>
    <w:rsid w:val="00AB676C"/>
    <w:rsid w:val="00AB6881"/>
    <w:rsid w:val="00AB68E6"/>
    <w:rsid w:val="00AB696A"/>
    <w:rsid w:val="00AB69A8"/>
    <w:rsid w:val="00AB6A6C"/>
    <w:rsid w:val="00AB6AB5"/>
    <w:rsid w:val="00AB6D60"/>
    <w:rsid w:val="00AB7029"/>
    <w:rsid w:val="00AB709A"/>
    <w:rsid w:val="00AB70DF"/>
    <w:rsid w:val="00AB70EF"/>
    <w:rsid w:val="00AB7236"/>
    <w:rsid w:val="00AB7418"/>
    <w:rsid w:val="00AB748C"/>
    <w:rsid w:val="00AB75E1"/>
    <w:rsid w:val="00AB7607"/>
    <w:rsid w:val="00AB762C"/>
    <w:rsid w:val="00AB7843"/>
    <w:rsid w:val="00AB791F"/>
    <w:rsid w:val="00AB7967"/>
    <w:rsid w:val="00AB7968"/>
    <w:rsid w:val="00AB7AD7"/>
    <w:rsid w:val="00AB7B3D"/>
    <w:rsid w:val="00AB7B8F"/>
    <w:rsid w:val="00AB7BBD"/>
    <w:rsid w:val="00AB7F53"/>
    <w:rsid w:val="00AC0018"/>
    <w:rsid w:val="00AC011E"/>
    <w:rsid w:val="00AC0199"/>
    <w:rsid w:val="00AC01E7"/>
    <w:rsid w:val="00AC02D0"/>
    <w:rsid w:val="00AC03B0"/>
    <w:rsid w:val="00AC0428"/>
    <w:rsid w:val="00AC04AA"/>
    <w:rsid w:val="00AC0650"/>
    <w:rsid w:val="00AC0730"/>
    <w:rsid w:val="00AC082B"/>
    <w:rsid w:val="00AC0882"/>
    <w:rsid w:val="00AC0998"/>
    <w:rsid w:val="00AC09A3"/>
    <w:rsid w:val="00AC0AD8"/>
    <w:rsid w:val="00AC0B38"/>
    <w:rsid w:val="00AC0C06"/>
    <w:rsid w:val="00AC0C59"/>
    <w:rsid w:val="00AC0CBC"/>
    <w:rsid w:val="00AC0D1A"/>
    <w:rsid w:val="00AC0D47"/>
    <w:rsid w:val="00AC0DA1"/>
    <w:rsid w:val="00AC0E6D"/>
    <w:rsid w:val="00AC0F44"/>
    <w:rsid w:val="00AC1054"/>
    <w:rsid w:val="00AC11A7"/>
    <w:rsid w:val="00AC1335"/>
    <w:rsid w:val="00AC145C"/>
    <w:rsid w:val="00AC16C2"/>
    <w:rsid w:val="00AC174B"/>
    <w:rsid w:val="00AC17BB"/>
    <w:rsid w:val="00AC190E"/>
    <w:rsid w:val="00AC199B"/>
    <w:rsid w:val="00AC1A45"/>
    <w:rsid w:val="00AC1C10"/>
    <w:rsid w:val="00AC1CA1"/>
    <w:rsid w:val="00AC1CB5"/>
    <w:rsid w:val="00AC1D9C"/>
    <w:rsid w:val="00AC1E18"/>
    <w:rsid w:val="00AC1E5E"/>
    <w:rsid w:val="00AC1E6F"/>
    <w:rsid w:val="00AC2019"/>
    <w:rsid w:val="00AC2212"/>
    <w:rsid w:val="00AC221E"/>
    <w:rsid w:val="00AC228D"/>
    <w:rsid w:val="00AC23FB"/>
    <w:rsid w:val="00AC24A9"/>
    <w:rsid w:val="00AC2647"/>
    <w:rsid w:val="00AC27A2"/>
    <w:rsid w:val="00AC2960"/>
    <w:rsid w:val="00AC2B46"/>
    <w:rsid w:val="00AC2B78"/>
    <w:rsid w:val="00AC2BAF"/>
    <w:rsid w:val="00AC2BBC"/>
    <w:rsid w:val="00AC2BDB"/>
    <w:rsid w:val="00AC2C31"/>
    <w:rsid w:val="00AC2C4A"/>
    <w:rsid w:val="00AC2C64"/>
    <w:rsid w:val="00AC2E12"/>
    <w:rsid w:val="00AC2E5F"/>
    <w:rsid w:val="00AC2ED5"/>
    <w:rsid w:val="00AC31B3"/>
    <w:rsid w:val="00AC31C1"/>
    <w:rsid w:val="00AC3296"/>
    <w:rsid w:val="00AC32C0"/>
    <w:rsid w:val="00AC33C3"/>
    <w:rsid w:val="00AC3474"/>
    <w:rsid w:val="00AC34E7"/>
    <w:rsid w:val="00AC3560"/>
    <w:rsid w:val="00AC36CB"/>
    <w:rsid w:val="00AC3725"/>
    <w:rsid w:val="00AC38AA"/>
    <w:rsid w:val="00AC38B3"/>
    <w:rsid w:val="00AC3901"/>
    <w:rsid w:val="00AC39A9"/>
    <w:rsid w:val="00AC3CA3"/>
    <w:rsid w:val="00AC3DF6"/>
    <w:rsid w:val="00AC3E44"/>
    <w:rsid w:val="00AC3EC6"/>
    <w:rsid w:val="00AC3F54"/>
    <w:rsid w:val="00AC3FBB"/>
    <w:rsid w:val="00AC4088"/>
    <w:rsid w:val="00AC4159"/>
    <w:rsid w:val="00AC41E4"/>
    <w:rsid w:val="00AC4210"/>
    <w:rsid w:val="00AC423F"/>
    <w:rsid w:val="00AC42B7"/>
    <w:rsid w:val="00AC42C6"/>
    <w:rsid w:val="00AC4305"/>
    <w:rsid w:val="00AC458A"/>
    <w:rsid w:val="00AC45EA"/>
    <w:rsid w:val="00AC46F8"/>
    <w:rsid w:val="00AC472C"/>
    <w:rsid w:val="00AC4799"/>
    <w:rsid w:val="00AC47D4"/>
    <w:rsid w:val="00AC480F"/>
    <w:rsid w:val="00AC4867"/>
    <w:rsid w:val="00AC49BA"/>
    <w:rsid w:val="00AC4A79"/>
    <w:rsid w:val="00AC4AAA"/>
    <w:rsid w:val="00AC4B1C"/>
    <w:rsid w:val="00AC4C9D"/>
    <w:rsid w:val="00AC4EB0"/>
    <w:rsid w:val="00AC4F4E"/>
    <w:rsid w:val="00AC50FC"/>
    <w:rsid w:val="00AC510C"/>
    <w:rsid w:val="00AC52BC"/>
    <w:rsid w:val="00AC5320"/>
    <w:rsid w:val="00AC5405"/>
    <w:rsid w:val="00AC5602"/>
    <w:rsid w:val="00AC5729"/>
    <w:rsid w:val="00AC5816"/>
    <w:rsid w:val="00AC59FA"/>
    <w:rsid w:val="00AC5A35"/>
    <w:rsid w:val="00AC5B56"/>
    <w:rsid w:val="00AC5C92"/>
    <w:rsid w:val="00AC5CDB"/>
    <w:rsid w:val="00AC5D8D"/>
    <w:rsid w:val="00AC5EE1"/>
    <w:rsid w:val="00AC5F78"/>
    <w:rsid w:val="00AC605F"/>
    <w:rsid w:val="00AC60AB"/>
    <w:rsid w:val="00AC616E"/>
    <w:rsid w:val="00AC6199"/>
    <w:rsid w:val="00AC6252"/>
    <w:rsid w:val="00AC6325"/>
    <w:rsid w:val="00AC6370"/>
    <w:rsid w:val="00AC6652"/>
    <w:rsid w:val="00AC66EE"/>
    <w:rsid w:val="00AC66FC"/>
    <w:rsid w:val="00AC692F"/>
    <w:rsid w:val="00AC69A9"/>
    <w:rsid w:val="00AC69DE"/>
    <w:rsid w:val="00AC6B96"/>
    <w:rsid w:val="00AC6E16"/>
    <w:rsid w:val="00AC6F79"/>
    <w:rsid w:val="00AC6FA6"/>
    <w:rsid w:val="00AC7036"/>
    <w:rsid w:val="00AC7047"/>
    <w:rsid w:val="00AC7281"/>
    <w:rsid w:val="00AC7323"/>
    <w:rsid w:val="00AC7439"/>
    <w:rsid w:val="00AC7468"/>
    <w:rsid w:val="00AC747D"/>
    <w:rsid w:val="00AC74C0"/>
    <w:rsid w:val="00AC77C8"/>
    <w:rsid w:val="00AC77E7"/>
    <w:rsid w:val="00AC787A"/>
    <w:rsid w:val="00AC78A2"/>
    <w:rsid w:val="00AC7B81"/>
    <w:rsid w:val="00AC7BAD"/>
    <w:rsid w:val="00AC7C5D"/>
    <w:rsid w:val="00AC7C82"/>
    <w:rsid w:val="00AC7EDA"/>
    <w:rsid w:val="00AD0096"/>
    <w:rsid w:val="00AD00A6"/>
    <w:rsid w:val="00AD00A7"/>
    <w:rsid w:val="00AD00BD"/>
    <w:rsid w:val="00AD00F4"/>
    <w:rsid w:val="00AD0209"/>
    <w:rsid w:val="00AD0228"/>
    <w:rsid w:val="00AD02DD"/>
    <w:rsid w:val="00AD0304"/>
    <w:rsid w:val="00AD033B"/>
    <w:rsid w:val="00AD03E7"/>
    <w:rsid w:val="00AD0441"/>
    <w:rsid w:val="00AD04AA"/>
    <w:rsid w:val="00AD0514"/>
    <w:rsid w:val="00AD0583"/>
    <w:rsid w:val="00AD0614"/>
    <w:rsid w:val="00AD0627"/>
    <w:rsid w:val="00AD07F5"/>
    <w:rsid w:val="00AD0996"/>
    <w:rsid w:val="00AD09BF"/>
    <w:rsid w:val="00AD0ACA"/>
    <w:rsid w:val="00AD0C08"/>
    <w:rsid w:val="00AD0F37"/>
    <w:rsid w:val="00AD0F7A"/>
    <w:rsid w:val="00AD10CD"/>
    <w:rsid w:val="00AD10D9"/>
    <w:rsid w:val="00AD110F"/>
    <w:rsid w:val="00AD126B"/>
    <w:rsid w:val="00AD15F3"/>
    <w:rsid w:val="00AD16D0"/>
    <w:rsid w:val="00AD17CF"/>
    <w:rsid w:val="00AD1812"/>
    <w:rsid w:val="00AD1869"/>
    <w:rsid w:val="00AD1A79"/>
    <w:rsid w:val="00AD1A90"/>
    <w:rsid w:val="00AD1BFC"/>
    <w:rsid w:val="00AD1CD5"/>
    <w:rsid w:val="00AD1D1E"/>
    <w:rsid w:val="00AD1D6B"/>
    <w:rsid w:val="00AD1E3A"/>
    <w:rsid w:val="00AD1ED8"/>
    <w:rsid w:val="00AD20ED"/>
    <w:rsid w:val="00AD21E6"/>
    <w:rsid w:val="00AD23B6"/>
    <w:rsid w:val="00AD254D"/>
    <w:rsid w:val="00AD2587"/>
    <w:rsid w:val="00AD26BE"/>
    <w:rsid w:val="00AD27FF"/>
    <w:rsid w:val="00AD2822"/>
    <w:rsid w:val="00AD298A"/>
    <w:rsid w:val="00AD2B13"/>
    <w:rsid w:val="00AD2B1C"/>
    <w:rsid w:val="00AD2B3B"/>
    <w:rsid w:val="00AD2B54"/>
    <w:rsid w:val="00AD2BA9"/>
    <w:rsid w:val="00AD2C5E"/>
    <w:rsid w:val="00AD2D8E"/>
    <w:rsid w:val="00AD2E70"/>
    <w:rsid w:val="00AD2EB9"/>
    <w:rsid w:val="00AD2EED"/>
    <w:rsid w:val="00AD301A"/>
    <w:rsid w:val="00AD311F"/>
    <w:rsid w:val="00AD3290"/>
    <w:rsid w:val="00AD32CA"/>
    <w:rsid w:val="00AD3338"/>
    <w:rsid w:val="00AD33EC"/>
    <w:rsid w:val="00AD3440"/>
    <w:rsid w:val="00AD354F"/>
    <w:rsid w:val="00AD35E2"/>
    <w:rsid w:val="00AD36BD"/>
    <w:rsid w:val="00AD376F"/>
    <w:rsid w:val="00AD379D"/>
    <w:rsid w:val="00AD37BC"/>
    <w:rsid w:val="00AD3838"/>
    <w:rsid w:val="00AD3A76"/>
    <w:rsid w:val="00AD3C7C"/>
    <w:rsid w:val="00AD3D2A"/>
    <w:rsid w:val="00AD3EF9"/>
    <w:rsid w:val="00AD3F11"/>
    <w:rsid w:val="00AD3F7D"/>
    <w:rsid w:val="00AD404B"/>
    <w:rsid w:val="00AD413C"/>
    <w:rsid w:val="00AD4183"/>
    <w:rsid w:val="00AD41F7"/>
    <w:rsid w:val="00AD4205"/>
    <w:rsid w:val="00AD4215"/>
    <w:rsid w:val="00AD4288"/>
    <w:rsid w:val="00AD42AB"/>
    <w:rsid w:val="00AD440F"/>
    <w:rsid w:val="00AD445D"/>
    <w:rsid w:val="00AD450F"/>
    <w:rsid w:val="00AD45BF"/>
    <w:rsid w:val="00AD45E8"/>
    <w:rsid w:val="00AD478D"/>
    <w:rsid w:val="00AD47F6"/>
    <w:rsid w:val="00AD4988"/>
    <w:rsid w:val="00AD49A0"/>
    <w:rsid w:val="00AD4A23"/>
    <w:rsid w:val="00AD4A78"/>
    <w:rsid w:val="00AD4C37"/>
    <w:rsid w:val="00AD4CA8"/>
    <w:rsid w:val="00AD4D14"/>
    <w:rsid w:val="00AD4D59"/>
    <w:rsid w:val="00AD4DCF"/>
    <w:rsid w:val="00AD4EF8"/>
    <w:rsid w:val="00AD4F88"/>
    <w:rsid w:val="00AD4FC5"/>
    <w:rsid w:val="00AD509D"/>
    <w:rsid w:val="00AD5132"/>
    <w:rsid w:val="00AD5272"/>
    <w:rsid w:val="00AD54A8"/>
    <w:rsid w:val="00AD553E"/>
    <w:rsid w:val="00AD5587"/>
    <w:rsid w:val="00AD5653"/>
    <w:rsid w:val="00AD5751"/>
    <w:rsid w:val="00AD57A1"/>
    <w:rsid w:val="00AD5859"/>
    <w:rsid w:val="00AD5894"/>
    <w:rsid w:val="00AD59F3"/>
    <w:rsid w:val="00AD5A01"/>
    <w:rsid w:val="00AD5A45"/>
    <w:rsid w:val="00AD5B95"/>
    <w:rsid w:val="00AD5B9B"/>
    <w:rsid w:val="00AD5CC9"/>
    <w:rsid w:val="00AD5CED"/>
    <w:rsid w:val="00AD5D2A"/>
    <w:rsid w:val="00AD5F0D"/>
    <w:rsid w:val="00AD5F70"/>
    <w:rsid w:val="00AD5FD0"/>
    <w:rsid w:val="00AD60E9"/>
    <w:rsid w:val="00AD6122"/>
    <w:rsid w:val="00AD6370"/>
    <w:rsid w:val="00AD63BF"/>
    <w:rsid w:val="00AD63F6"/>
    <w:rsid w:val="00AD653E"/>
    <w:rsid w:val="00AD6549"/>
    <w:rsid w:val="00AD66E1"/>
    <w:rsid w:val="00AD670F"/>
    <w:rsid w:val="00AD67E6"/>
    <w:rsid w:val="00AD68E1"/>
    <w:rsid w:val="00AD696E"/>
    <w:rsid w:val="00AD6AFB"/>
    <w:rsid w:val="00AD6B98"/>
    <w:rsid w:val="00AD6C20"/>
    <w:rsid w:val="00AD6C7D"/>
    <w:rsid w:val="00AD6C9E"/>
    <w:rsid w:val="00AD6D3C"/>
    <w:rsid w:val="00AD6EC4"/>
    <w:rsid w:val="00AD6FB0"/>
    <w:rsid w:val="00AD705B"/>
    <w:rsid w:val="00AD708B"/>
    <w:rsid w:val="00AD7104"/>
    <w:rsid w:val="00AD711C"/>
    <w:rsid w:val="00AD716B"/>
    <w:rsid w:val="00AD7241"/>
    <w:rsid w:val="00AD7295"/>
    <w:rsid w:val="00AD72DA"/>
    <w:rsid w:val="00AD76DA"/>
    <w:rsid w:val="00AD78D3"/>
    <w:rsid w:val="00AD798D"/>
    <w:rsid w:val="00AD79AF"/>
    <w:rsid w:val="00AD7BFF"/>
    <w:rsid w:val="00AD7CAB"/>
    <w:rsid w:val="00AD7D27"/>
    <w:rsid w:val="00AD7DB1"/>
    <w:rsid w:val="00AD7DDB"/>
    <w:rsid w:val="00AD7E42"/>
    <w:rsid w:val="00AD7E4D"/>
    <w:rsid w:val="00AD7F64"/>
    <w:rsid w:val="00AE006D"/>
    <w:rsid w:val="00AE0073"/>
    <w:rsid w:val="00AE0083"/>
    <w:rsid w:val="00AE024C"/>
    <w:rsid w:val="00AE029E"/>
    <w:rsid w:val="00AE0349"/>
    <w:rsid w:val="00AE037D"/>
    <w:rsid w:val="00AE04EF"/>
    <w:rsid w:val="00AE04FE"/>
    <w:rsid w:val="00AE051D"/>
    <w:rsid w:val="00AE054C"/>
    <w:rsid w:val="00AE0563"/>
    <w:rsid w:val="00AE05C7"/>
    <w:rsid w:val="00AE065D"/>
    <w:rsid w:val="00AE0736"/>
    <w:rsid w:val="00AE08FF"/>
    <w:rsid w:val="00AE0A72"/>
    <w:rsid w:val="00AE0AD2"/>
    <w:rsid w:val="00AE0B6A"/>
    <w:rsid w:val="00AE0CFA"/>
    <w:rsid w:val="00AE0D3F"/>
    <w:rsid w:val="00AE0DE4"/>
    <w:rsid w:val="00AE1006"/>
    <w:rsid w:val="00AE112B"/>
    <w:rsid w:val="00AE1153"/>
    <w:rsid w:val="00AE1182"/>
    <w:rsid w:val="00AE1203"/>
    <w:rsid w:val="00AE1224"/>
    <w:rsid w:val="00AE1256"/>
    <w:rsid w:val="00AE12AE"/>
    <w:rsid w:val="00AE13D8"/>
    <w:rsid w:val="00AE1418"/>
    <w:rsid w:val="00AE154D"/>
    <w:rsid w:val="00AE1639"/>
    <w:rsid w:val="00AE1764"/>
    <w:rsid w:val="00AE191A"/>
    <w:rsid w:val="00AE1AD2"/>
    <w:rsid w:val="00AE1CF8"/>
    <w:rsid w:val="00AE1D58"/>
    <w:rsid w:val="00AE1E2A"/>
    <w:rsid w:val="00AE1EFC"/>
    <w:rsid w:val="00AE1FC8"/>
    <w:rsid w:val="00AE2142"/>
    <w:rsid w:val="00AE2147"/>
    <w:rsid w:val="00AE2343"/>
    <w:rsid w:val="00AE2362"/>
    <w:rsid w:val="00AE2366"/>
    <w:rsid w:val="00AE2393"/>
    <w:rsid w:val="00AE23C3"/>
    <w:rsid w:val="00AE245F"/>
    <w:rsid w:val="00AE246D"/>
    <w:rsid w:val="00AE2516"/>
    <w:rsid w:val="00AE25C7"/>
    <w:rsid w:val="00AE2654"/>
    <w:rsid w:val="00AE26F2"/>
    <w:rsid w:val="00AE2755"/>
    <w:rsid w:val="00AE2768"/>
    <w:rsid w:val="00AE280B"/>
    <w:rsid w:val="00AE2870"/>
    <w:rsid w:val="00AE2A91"/>
    <w:rsid w:val="00AE2B83"/>
    <w:rsid w:val="00AE2B8D"/>
    <w:rsid w:val="00AE2B93"/>
    <w:rsid w:val="00AE2BA7"/>
    <w:rsid w:val="00AE2BEC"/>
    <w:rsid w:val="00AE2CF3"/>
    <w:rsid w:val="00AE2D2F"/>
    <w:rsid w:val="00AE2F24"/>
    <w:rsid w:val="00AE2F9C"/>
    <w:rsid w:val="00AE2F9E"/>
    <w:rsid w:val="00AE31C0"/>
    <w:rsid w:val="00AE31DE"/>
    <w:rsid w:val="00AE32F9"/>
    <w:rsid w:val="00AE33C4"/>
    <w:rsid w:val="00AE33DB"/>
    <w:rsid w:val="00AE341D"/>
    <w:rsid w:val="00AE34A2"/>
    <w:rsid w:val="00AE35F9"/>
    <w:rsid w:val="00AE37C4"/>
    <w:rsid w:val="00AE37EB"/>
    <w:rsid w:val="00AE3817"/>
    <w:rsid w:val="00AE386C"/>
    <w:rsid w:val="00AE3884"/>
    <w:rsid w:val="00AE38E5"/>
    <w:rsid w:val="00AE394B"/>
    <w:rsid w:val="00AE39F0"/>
    <w:rsid w:val="00AE3A31"/>
    <w:rsid w:val="00AE3A3F"/>
    <w:rsid w:val="00AE3A6F"/>
    <w:rsid w:val="00AE3BB6"/>
    <w:rsid w:val="00AE3BF1"/>
    <w:rsid w:val="00AE3CC7"/>
    <w:rsid w:val="00AE3E67"/>
    <w:rsid w:val="00AE3FFD"/>
    <w:rsid w:val="00AE4012"/>
    <w:rsid w:val="00AE426C"/>
    <w:rsid w:val="00AE43F1"/>
    <w:rsid w:val="00AE4415"/>
    <w:rsid w:val="00AE448D"/>
    <w:rsid w:val="00AE470A"/>
    <w:rsid w:val="00AE4771"/>
    <w:rsid w:val="00AE4827"/>
    <w:rsid w:val="00AE483B"/>
    <w:rsid w:val="00AE4855"/>
    <w:rsid w:val="00AE4919"/>
    <w:rsid w:val="00AE4967"/>
    <w:rsid w:val="00AE496C"/>
    <w:rsid w:val="00AE4A53"/>
    <w:rsid w:val="00AE4C21"/>
    <w:rsid w:val="00AE4CF9"/>
    <w:rsid w:val="00AE4D71"/>
    <w:rsid w:val="00AE4DBC"/>
    <w:rsid w:val="00AE4DC7"/>
    <w:rsid w:val="00AE4E3F"/>
    <w:rsid w:val="00AE501C"/>
    <w:rsid w:val="00AE5023"/>
    <w:rsid w:val="00AE51A0"/>
    <w:rsid w:val="00AE51F4"/>
    <w:rsid w:val="00AE5207"/>
    <w:rsid w:val="00AE5257"/>
    <w:rsid w:val="00AE526D"/>
    <w:rsid w:val="00AE52BB"/>
    <w:rsid w:val="00AE52FC"/>
    <w:rsid w:val="00AE537F"/>
    <w:rsid w:val="00AE551A"/>
    <w:rsid w:val="00AE56D7"/>
    <w:rsid w:val="00AE589B"/>
    <w:rsid w:val="00AE59EC"/>
    <w:rsid w:val="00AE5ABE"/>
    <w:rsid w:val="00AE5C4E"/>
    <w:rsid w:val="00AE5C59"/>
    <w:rsid w:val="00AE5D28"/>
    <w:rsid w:val="00AE5D55"/>
    <w:rsid w:val="00AE5FB4"/>
    <w:rsid w:val="00AE621B"/>
    <w:rsid w:val="00AE6263"/>
    <w:rsid w:val="00AE6280"/>
    <w:rsid w:val="00AE63F3"/>
    <w:rsid w:val="00AE644E"/>
    <w:rsid w:val="00AE6470"/>
    <w:rsid w:val="00AE64CA"/>
    <w:rsid w:val="00AE65B3"/>
    <w:rsid w:val="00AE65D0"/>
    <w:rsid w:val="00AE67FF"/>
    <w:rsid w:val="00AE680B"/>
    <w:rsid w:val="00AE692E"/>
    <w:rsid w:val="00AE69F8"/>
    <w:rsid w:val="00AE6A55"/>
    <w:rsid w:val="00AE6AF6"/>
    <w:rsid w:val="00AE6B02"/>
    <w:rsid w:val="00AE6C78"/>
    <w:rsid w:val="00AE6DDD"/>
    <w:rsid w:val="00AE6F89"/>
    <w:rsid w:val="00AE6FC5"/>
    <w:rsid w:val="00AE7081"/>
    <w:rsid w:val="00AE7179"/>
    <w:rsid w:val="00AE71CD"/>
    <w:rsid w:val="00AE724D"/>
    <w:rsid w:val="00AE7273"/>
    <w:rsid w:val="00AE7291"/>
    <w:rsid w:val="00AE74C6"/>
    <w:rsid w:val="00AE77CF"/>
    <w:rsid w:val="00AE7823"/>
    <w:rsid w:val="00AE7961"/>
    <w:rsid w:val="00AE7A19"/>
    <w:rsid w:val="00AE7A52"/>
    <w:rsid w:val="00AE7B47"/>
    <w:rsid w:val="00AE7C35"/>
    <w:rsid w:val="00AE7E6A"/>
    <w:rsid w:val="00AE7E85"/>
    <w:rsid w:val="00AE7FB8"/>
    <w:rsid w:val="00AE7FD0"/>
    <w:rsid w:val="00AF01DE"/>
    <w:rsid w:val="00AF02EC"/>
    <w:rsid w:val="00AF040B"/>
    <w:rsid w:val="00AF043F"/>
    <w:rsid w:val="00AF04B6"/>
    <w:rsid w:val="00AF0578"/>
    <w:rsid w:val="00AF0666"/>
    <w:rsid w:val="00AF0697"/>
    <w:rsid w:val="00AF07D2"/>
    <w:rsid w:val="00AF0822"/>
    <w:rsid w:val="00AF08A9"/>
    <w:rsid w:val="00AF0A35"/>
    <w:rsid w:val="00AF0B2C"/>
    <w:rsid w:val="00AF0C45"/>
    <w:rsid w:val="00AF0C87"/>
    <w:rsid w:val="00AF0D8F"/>
    <w:rsid w:val="00AF0DA6"/>
    <w:rsid w:val="00AF0DF3"/>
    <w:rsid w:val="00AF0E52"/>
    <w:rsid w:val="00AF0E7A"/>
    <w:rsid w:val="00AF0E9E"/>
    <w:rsid w:val="00AF0F74"/>
    <w:rsid w:val="00AF0FAD"/>
    <w:rsid w:val="00AF10BB"/>
    <w:rsid w:val="00AF118A"/>
    <w:rsid w:val="00AF122F"/>
    <w:rsid w:val="00AF1372"/>
    <w:rsid w:val="00AF1381"/>
    <w:rsid w:val="00AF1454"/>
    <w:rsid w:val="00AF162C"/>
    <w:rsid w:val="00AF1690"/>
    <w:rsid w:val="00AF16AE"/>
    <w:rsid w:val="00AF1722"/>
    <w:rsid w:val="00AF183B"/>
    <w:rsid w:val="00AF1860"/>
    <w:rsid w:val="00AF1C0A"/>
    <w:rsid w:val="00AF1CC2"/>
    <w:rsid w:val="00AF1D60"/>
    <w:rsid w:val="00AF1DB1"/>
    <w:rsid w:val="00AF1F1F"/>
    <w:rsid w:val="00AF1F83"/>
    <w:rsid w:val="00AF202C"/>
    <w:rsid w:val="00AF20CC"/>
    <w:rsid w:val="00AF20E1"/>
    <w:rsid w:val="00AF235B"/>
    <w:rsid w:val="00AF237B"/>
    <w:rsid w:val="00AF23B5"/>
    <w:rsid w:val="00AF242F"/>
    <w:rsid w:val="00AF25BC"/>
    <w:rsid w:val="00AF26DA"/>
    <w:rsid w:val="00AF2723"/>
    <w:rsid w:val="00AF273C"/>
    <w:rsid w:val="00AF292E"/>
    <w:rsid w:val="00AF29DA"/>
    <w:rsid w:val="00AF2A52"/>
    <w:rsid w:val="00AF2AC0"/>
    <w:rsid w:val="00AF2B2C"/>
    <w:rsid w:val="00AF2B4F"/>
    <w:rsid w:val="00AF2C1D"/>
    <w:rsid w:val="00AF2C7B"/>
    <w:rsid w:val="00AF2CFB"/>
    <w:rsid w:val="00AF2E1D"/>
    <w:rsid w:val="00AF2E85"/>
    <w:rsid w:val="00AF3028"/>
    <w:rsid w:val="00AF3378"/>
    <w:rsid w:val="00AF34CF"/>
    <w:rsid w:val="00AF3593"/>
    <w:rsid w:val="00AF3666"/>
    <w:rsid w:val="00AF3789"/>
    <w:rsid w:val="00AF3913"/>
    <w:rsid w:val="00AF3986"/>
    <w:rsid w:val="00AF39FD"/>
    <w:rsid w:val="00AF3AE7"/>
    <w:rsid w:val="00AF3C1A"/>
    <w:rsid w:val="00AF3C7D"/>
    <w:rsid w:val="00AF3E4E"/>
    <w:rsid w:val="00AF3EDE"/>
    <w:rsid w:val="00AF3F4B"/>
    <w:rsid w:val="00AF4052"/>
    <w:rsid w:val="00AF40AF"/>
    <w:rsid w:val="00AF4200"/>
    <w:rsid w:val="00AF422B"/>
    <w:rsid w:val="00AF437C"/>
    <w:rsid w:val="00AF43E5"/>
    <w:rsid w:val="00AF45E2"/>
    <w:rsid w:val="00AF46B5"/>
    <w:rsid w:val="00AF47B4"/>
    <w:rsid w:val="00AF48BA"/>
    <w:rsid w:val="00AF497C"/>
    <w:rsid w:val="00AF4A27"/>
    <w:rsid w:val="00AF4AC4"/>
    <w:rsid w:val="00AF4BE3"/>
    <w:rsid w:val="00AF4D63"/>
    <w:rsid w:val="00AF4D98"/>
    <w:rsid w:val="00AF4EF2"/>
    <w:rsid w:val="00AF4FCC"/>
    <w:rsid w:val="00AF51AC"/>
    <w:rsid w:val="00AF51E1"/>
    <w:rsid w:val="00AF526D"/>
    <w:rsid w:val="00AF527A"/>
    <w:rsid w:val="00AF52B3"/>
    <w:rsid w:val="00AF52E5"/>
    <w:rsid w:val="00AF53C1"/>
    <w:rsid w:val="00AF5509"/>
    <w:rsid w:val="00AF56A4"/>
    <w:rsid w:val="00AF56B5"/>
    <w:rsid w:val="00AF57B9"/>
    <w:rsid w:val="00AF57BB"/>
    <w:rsid w:val="00AF587D"/>
    <w:rsid w:val="00AF58A6"/>
    <w:rsid w:val="00AF5994"/>
    <w:rsid w:val="00AF5B0D"/>
    <w:rsid w:val="00AF5B76"/>
    <w:rsid w:val="00AF5B9A"/>
    <w:rsid w:val="00AF5BE3"/>
    <w:rsid w:val="00AF5C03"/>
    <w:rsid w:val="00AF5C34"/>
    <w:rsid w:val="00AF5C5E"/>
    <w:rsid w:val="00AF5CEA"/>
    <w:rsid w:val="00AF5CF6"/>
    <w:rsid w:val="00AF5D05"/>
    <w:rsid w:val="00AF5DCB"/>
    <w:rsid w:val="00AF5DED"/>
    <w:rsid w:val="00AF5FD0"/>
    <w:rsid w:val="00AF5FEF"/>
    <w:rsid w:val="00AF63F2"/>
    <w:rsid w:val="00AF641D"/>
    <w:rsid w:val="00AF6436"/>
    <w:rsid w:val="00AF6634"/>
    <w:rsid w:val="00AF66A1"/>
    <w:rsid w:val="00AF670A"/>
    <w:rsid w:val="00AF6796"/>
    <w:rsid w:val="00AF67B9"/>
    <w:rsid w:val="00AF67E0"/>
    <w:rsid w:val="00AF686C"/>
    <w:rsid w:val="00AF68DA"/>
    <w:rsid w:val="00AF6B5D"/>
    <w:rsid w:val="00AF6C4D"/>
    <w:rsid w:val="00AF6EC0"/>
    <w:rsid w:val="00AF6ED2"/>
    <w:rsid w:val="00AF701A"/>
    <w:rsid w:val="00AF7154"/>
    <w:rsid w:val="00AF720D"/>
    <w:rsid w:val="00AF7273"/>
    <w:rsid w:val="00AF7281"/>
    <w:rsid w:val="00AF730A"/>
    <w:rsid w:val="00AF749F"/>
    <w:rsid w:val="00AF756C"/>
    <w:rsid w:val="00AF77E3"/>
    <w:rsid w:val="00AF798C"/>
    <w:rsid w:val="00AF7BF3"/>
    <w:rsid w:val="00AF7C85"/>
    <w:rsid w:val="00AF7D0D"/>
    <w:rsid w:val="00AF7D6C"/>
    <w:rsid w:val="00AF7DC3"/>
    <w:rsid w:val="00AF7DD2"/>
    <w:rsid w:val="00AF7E14"/>
    <w:rsid w:val="00AF7E1B"/>
    <w:rsid w:val="00AF7E68"/>
    <w:rsid w:val="00AF7F57"/>
    <w:rsid w:val="00AF7F63"/>
    <w:rsid w:val="00B0008C"/>
    <w:rsid w:val="00B0009B"/>
    <w:rsid w:val="00B0020A"/>
    <w:rsid w:val="00B00257"/>
    <w:rsid w:val="00B00435"/>
    <w:rsid w:val="00B00609"/>
    <w:rsid w:val="00B00674"/>
    <w:rsid w:val="00B0075E"/>
    <w:rsid w:val="00B00766"/>
    <w:rsid w:val="00B007C7"/>
    <w:rsid w:val="00B00859"/>
    <w:rsid w:val="00B00902"/>
    <w:rsid w:val="00B00B0C"/>
    <w:rsid w:val="00B00B73"/>
    <w:rsid w:val="00B00BC9"/>
    <w:rsid w:val="00B00C31"/>
    <w:rsid w:val="00B00D0C"/>
    <w:rsid w:val="00B00DB2"/>
    <w:rsid w:val="00B00DB7"/>
    <w:rsid w:val="00B00FD3"/>
    <w:rsid w:val="00B01327"/>
    <w:rsid w:val="00B01368"/>
    <w:rsid w:val="00B0141C"/>
    <w:rsid w:val="00B014B5"/>
    <w:rsid w:val="00B0150B"/>
    <w:rsid w:val="00B01519"/>
    <w:rsid w:val="00B01525"/>
    <w:rsid w:val="00B01579"/>
    <w:rsid w:val="00B01663"/>
    <w:rsid w:val="00B01808"/>
    <w:rsid w:val="00B01921"/>
    <w:rsid w:val="00B01ABA"/>
    <w:rsid w:val="00B01BBE"/>
    <w:rsid w:val="00B01C32"/>
    <w:rsid w:val="00B01D0F"/>
    <w:rsid w:val="00B01EA7"/>
    <w:rsid w:val="00B01EAD"/>
    <w:rsid w:val="00B01EDC"/>
    <w:rsid w:val="00B01FCA"/>
    <w:rsid w:val="00B01FF1"/>
    <w:rsid w:val="00B01FF4"/>
    <w:rsid w:val="00B0210A"/>
    <w:rsid w:val="00B023B8"/>
    <w:rsid w:val="00B023EA"/>
    <w:rsid w:val="00B0264B"/>
    <w:rsid w:val="00B026DB"/>
    <w:rsid w:val="00B027C3"/>
    <w:rsid w:val="00B028E7"/>
    <w:rsid w:val="00B0292C"/>
    <w:rsid w:val="00B02977"/>
    <w:rsid w:val="00B02A1A"/>
    <w:rsid w:val="00B02B27"/>
    <w:rsid w:val="00B02B8F"/>
    <w:rsid w:val="00B02BE8"/>
    <w:rsid w:val="00B02C37"/>
    <w:rsid w:val="00B02CB3"/>
    <w:rsid w:val="00B02E98"/>
    <w:rsid w:val="00B02F52"/>
    <w:rsid w:val="00B02FB2"/>
    <w:rsid w:val="00B03007"/>
    <w:rsid w:val="00B03018"/>
    <w:rsid w:val="00B030D4"/>
    <w:rsid w:val="00B0312F"/>
    <w:rsid w:val="00B03145"/>
    <w:rsid w:val="00B03174"/>
    <w:rsid w:val="00B032D0"/>
    <w:rsid w:val="00B03338"/>
    <w:rsid w:val="00B03411"/>
    <w:rsid w:val="00B03445"/>
    <w:rsid w:val="00B03478"/>
    <w:rsid w:val="00B0370A"/>
    <w:rsid w:val="00B03738"/>
    <w:rsid w:val="00B0376B"/>
    <w:rsid w:val="00B0383D"/>
    <w:rsid w:val="00B038E0"/>
    <w:rsid w:val="00B03A2F"/>
    <w:rsid w:val="00B03A51"/>
    <w:rsid w:val="00B03A5F"/>
    <w:rsid w:val="00B03BA3"/>
    <w:rsid w:val="00B03D12"/>
    <w:rsid w:val="00B03DAA"/>
    <w:rsid w:val="00B03E30"/>
    <w:rsid w:val="00B03E51"/>
    <w:rsid w:val="00B03FBD"/>
    <w:rsid w:val="00B04035"/>
    <w:rsid w:val="00B040EB"/>
    <w:rsid w:val="00B04223"/>
    <w:rsid w:val="00B0430B"/>
    <w:rsid w:val="00B04339"/>
    <w:rsid w:val="00B044A7"/>
    <w:rsid w:val="00B044DC"/>
    <w:rsid w:val="00B04529"/>
    <w:rsid w:val="00B0458E"/>
    <w:rsid w:val="00B04857"/>
    <w:rsid w:val="00B049B8"/>
    <w:rsid w:val="00B04AAD"/>
    <w:rsid w:val="00B04C99"/>
    <w:rsid w:val="00B04D06"/>
    <w:rsid w:val="00B04DB2"/>
    <w:rsid w:val="00B04E2B"/>
    <w:rsid w:val="00B04E50"/>
    <w:rsid w:val="00B04E9A"/>
    <w:rsid w:val="00B04F0C"/>
    <w:rsid w:val="00B04F29"/>
    <w:rsid w:val="00B04FDF"/>
    <w:rsid w:val="00B051B7"/>
    <w:rsid w:val="00B051D1"/>
    <w:rsid w:val="00B0522A"/>
    <w:rsid w:val="00B0530B"/>
    <w:rsid w:val="00B055EB"/>
    <w:rsid w:val="00B05606"/>
    <w:rsid w:val="00B05641"/>
    <w:rsid w:val="00B05682"/>
    <w:rsid w:val="00B0575C"/>
    <w:rsid w:val="00B05B4C"/>
    <w:rsid w:val="00B05C15"/>
    <w:rsid w:val="00B05C9C"/>
    <w:rsid w:val="00B05CD3"/>
    <w:rsid w:val="00B05D1E"/>
    <w:rsid w:val="00B05EF0"/>
    <w:rsid w:val="00B05EFA"/>
    <w:rsid w:val="00B05F16"/>
    <w:rsid w:val="00B05F4E"/>
    <w:rsid w:val="00B0602B"/>
    <w:rsid w:val="00B0604F"/>
    <w:rsid w:val="00B060E6"/>
    <w:rsid w:val="00B060FE"/>
    <w:rsid w:val="00B061CB"/>
    <w:rsid w:val="00B06288"/>
    <w:rsid w:val="00B063C9"/>
    <w:rsid w:val="00B06422"/>
    <w:rsid w:val="00B0644A"/>
    <w:rsid w:val="00B06496"/>
    <w:rsid w:val="00B06530"/>
    <w:rsid w:val="00B06558"/>
    <w:rsid w:val="00B0663E"/>
    <w:rsid w:val="00B068C3"/>
    <w:rsid w:val="00B06921"/>
    <w:rsid w:val="00B06A38"/>
    <w:rsid w:val="00B06B0A"/>
    <w:rsid w:val="00B06B0E"/>
    <w:rsid w:val="00B06B7D"/>
    <w:rsid w:val="00B06B7F"/>
    <w:rsid w:val="00B06CB1"/>
    <w:rsid w:val="00B06D46"/>
    <w:rsid w:val="00B06D5A"/>
    <w:rsid w:val="00B06D84"/>
    <w:rsid w:val="00B06E4B"/>
    <w:rsid w:val="00B06E5E"/>
    <w:rsid w:val="00B06E72"/>
    <w:rsid w:val="00B06F97"/>
    <w:rsid w:val="00B06FB3"/>
    <w:rsid w:val="00B070E8"/>
    <w:rsid w:val="00B0716C"/>
    <w:rsid w:val="00B071FB"/>
    <w:rsid w:val="00B072F8"/>
    <w:rsid w:val="00B07399"/>
    <w:rsid w:val="00B073A2"/>
    <w:rsid w:val="00B074AE"/>
    <w:rsid w:val="00B074E2"/>
    <w:rsid w:val="00B07545"/>
    <w:rsid w:val="00B07610"/>
    <w:rsid w:val="00B0765C"/>
    <w:rsid w:val="00B07718"/>
    <w:rsid w:val="00B07901"/>
    <w:rsid w:val="00B07906"/>
    <w:rsid w:val="00B07961"/>
    <w:rsid w:val="00B07965"/>
    <w:rsid w:val="00B079C9"/>
    <w:rsid w:val="00B07BB6"/>
    <w:rsid w:val="00B07D76"/>
    <w:rsid w:val="00B07E00"/>
    <w:rsid w:val="00B07E02"/>
    <w:rsid w:val="00B07EB7"/>
    <w:rsid w:val="00B07EDE"/>
    <w:rsid w:val="00B07F69"/>
    <w:rsid w:val="00B07F75"/>
    <w:rsid w:val="00B07F7F"/>
    <w:rsid w:val="00B07FAF"/>
    <w:rsid w:val="00B100B6"/>
    <w:rsid w:val="00B102F7"/>
    <w:rsid w:val="00B10389"/>
    <w:rsid w:val="00B103AC"/>
    <w:rsid w:val="00B103B4"/>
    <w:rsid w:val="00B1042D"/>
    <w:rsid w:val="00B104AD"/>
    <w:rsid w:val="00B104BB"/>
    <w:rsid w:val="00B10524"/>
    <w:rsid w:val="00B10667"/>
    <w:rsid w:val="00B106C2"/>
    <w:rsid w:val="00B108CE"/>
    <w:rsid w:val="00B10AF0"/>
    <w:rsid w:val="00B10B16"/>
    <w:rsid w:val="00B10B82"/>
    <w:rsid w:val="00B10C38"/>
    <w:rsid w:val="00B10CA7"/>
    <w:rsid w:val="00B10D0E"/>
    <w:rsid w:val="00B10D4B"/>
    <w:rsid w:val="00B10D7F"/>
    <w:rsid w:val="00B10DA4"/>
    <w:rsid w:val="00B10DBD"/>
    <w:rsid w:val="00B10E0F"/>
    <w:rsid w:val="00B10F9C"/>
    <w:rsid w:val="00B11039"/>
    <w:rsid w:val="00B1110B"/>
    <w:rsid w:val="00B111E2"/>
    <w:rsid w:val="00B112AB"/>
    <w:rsid w:val="00B1138B"/>
    <w:rsid w:val="00B113C2"/>
    <w:rsid w:val="00B113FA"/>
    <w:rsid w:val="00B11422"/>
    <w:rsid w:val="00B116B2"/>
    <w:rsid w:val="00B11890"/>
    <w:rsid w:val="00B118AC"/>
    <w:rsid w:val="00B118C7"/>
    <w:rsid w:val="00B119E8"/>
    <w:rsid w:val="00B11B5D"/>
    <w:rsid w:val="00B11BAC"/>
    <w:rsid w:val="00B11BC3"/>
    <w:rsid w:val="00B11DB7"/>
    <w:rsid w:val="00B11E5D"/>
    <w:rsid w:val="00B11EC0"/>
    <w:rsid w:val="00B11ED1"/>
    <w:rsid w:val="00B11EF4"/>
    <w:rsid w:val="00B12004"/>
    <w:rsid w:val="00B1208D"/>
    <w:rsid w:val="00B120CF"/>
    <w:rsid w:val="00B120DC"/>
    <w:rsid w:val="00B120F8"/>
    <w:rsid w:val="00B12278"/>
    <w:rsid w:val="00B122D3"/>
    <w:rsid w:val="00B123C0"/>
    <w:rsid w:val="00B12432"/>
    <w:rsid w:val="00B124E1"/>
    <w:rsid w:val="00B1251A"/>
    <w:rsid w:val="00B1256B"/>
    <w:rsid w:val="00B126FF"/>
    <w:rsid w:val="00B1270E"/>
    <w:rsid w:val="00B127E6"/>
    <w:rsid w:val="00B128B5"/>
    <w:rsid w:val="00B128D3"/>
    <w:rsid w:val="00B12905"/>
    <w:rsid w:val="00B12B2F"/>
    <w:rsid w:val="00B12B97"/>
    <w:rsid w:val="00B12BEC"/>
    <w:rsid w:val="00B12C9F"/>
    <w:rsid w:val="00B12CDA"/>
    <w:rsid w:val="00B12D79"/>
    <w:rsid w:val="00B12DAD"/>
    <w:rsid w:val="00B12E64"/>
    <w:rsid w:val="00B12F72"/>
    <w:rsid w:val="00B1308D"/>
    <w:rsid w:val="00B130EC"/>
    <w:rsid w:val="00B1310B"/>
    <w:rsid w:val="00B1313D"/>
    <w:rsid w:val="00B131C4"/>
    <w:rsid w:val="00B133EA"/>
    <w:rsid w:val="00B13463"/>
    <w:rsid w:val="00B1349B"/>
    <w:rsid w:val="00B134BA"/>
    <w:rsid w:val="00B13522"/>
    <w:rsid w:val="00B136F3"/>
    <w:rsid w:val="00B13953"/>
    <w:rsid w:val="00B13B18"/>
    <w:rsid w:val="00B13B66"/>
    <w:rsid w:val="00B13C32"/>
    <w:rsid w:val="00B13C5A"/>
    <w:rsid w:val="00B13C89"/>
    <w:rsid w:val="00B13D41"/>
    <w:rsid w:val="00B13D5B"/>
    <w:rsid w:val="00B13DF0"/>
    <w:rsid w:val="00B13E59"/>
    <w:rsid w:val="00B13E5B"/>
    <w:rsid w:val="00B13EF6"/>
    <w:rsid w:val="00B13F58"/>
    <w:rsid w:val="00B13F98"/>
    <w:rsid w:val="00B1420F"/>
    <w:rsid w:val="00B142D0"/>
    <w:rsid w:val="00B14306"/>
    <w:rsid w:val="00B1431C"/>
    <w:rsid w:val="00B14327"/>
    <w:rsid w:val="00B14368"/>
    <w:rsid w:val="00B1436A"/>
    <w:rsid w:val="00B1437B"/>
    <w:rsid w:val="00B1439D"/>
    <w:rsid w:val="00B144A6"/>
    <w:rsid w:val="00B146F3"/>
    <w:rsid w:val="00B14761"/>
    <w:rsid w:val="00B147B0"/>
    <w:rsid w:val="00B14A3D"/>
    <w:rsid w:val="00B14B30"/>
    <w:rsid w:val="00B14B8C"/>
    <w:rsid w:val="00B14C99"/>
    <w:rsid w:val="00B14F75"/>
    <w:rsid w:val="00B15017"/>
    <w:rsid w:val="00B15330"/>
    <w:rsid w:val="00B153D0"/>
    <w:rsid w:val="00B15679"/>
    <w:rsid w:val="00B157A5"/>
    <w:rsid w:val="00B157DE"/>
    <w:rsid w:val="00B1582A"/>
    <w:rsid w:val="00B158DA"/>
    <w:rsid w:val="00B159A1"/>
    <w:rsid w:val="00B15A01"/>
    <w:rsid w:val="00B15A7C"/>
    <w:rsid w:val="00B15ABA"/>
    <w:rsid w:val="00B15AC3"/>
    <w:rsid w:val="00B15BBB"/>
    <w:rsid w:val="00B15C43"/>
    <w:rsid w:val="00B15F09"/>
    <w:rsid w:val="00B15F9C"/>
    <w:rsid w:val="00B1600A"/>
    <w:rsid w:val="00B16017"/>
    <w:rsid w:val="00B16213"/>
    <w:rsid w:val="00B1634A"/>
    <w:rsid w:val="00B164D0"/>
    <w:rsid w:val="00B16608"/>
    <w:rsid w:val="00B1684E"/>
    <w:rsid w:val="00B168DE"/>
    <w:rsid w:val="00B16A39"/>
    <w:rsid w:val="00B16BB3"/>
    <w:rsid w:val="00B16BFB"/>
    <w:rsid w:val="00B16D50"/>
    <w:rsid w:val="00B16D5A"/>
    <w:rsid w:val="00B16FD2"/>
    <w:rsid w:val="00B17012"/>
    <w:rsid w:val="00B17090"/>
    <w:rsid w:val="00B172C8"/>
    <w:rsid w:val="00B17396"/>
    <w:rsid w:val="00B173AA"/>
    <w:rsid w:val="00B174A7"/>
    <w:rsid w:val="00B174C2"/>
    <w:rsid w:val="00B174CE"/>
    <w:rsid w:val="00B17596"/>
    <w:rsid w:val="00B17651"/>
    <w:rsid w:val="00B17705"/>
    <w:rsid w:val="00B17710"/>
    <w:rsid w:val="00B1773E"/>
    <w:rsid w:val="00B1792E"/>
    <w:rsid w:val="00B17A01"/>
    <w:rsid w:val="00B17A49"/>
    <w:rsid w:val="00B17AAF"/>
    <w:rsid w:val="00B17B00"/>
    <w:rsid w:val="00B17C2B"/>
    <w:rsid w:val="00B17DA1"/>
    <w:rsid w:val="00B17E8E"/>
    <w:rsid w:val="00B17EE8"/>
    <w:rsid w:val="00B17F95"/>
    <w:rsid w:val="00B20061"/>
    <w:rsid w:val="00B20078"/>
    <w:rsid w:val="00B200AE"/>
    <w:rsid w:val="00B20125"/>
    <w:rsid w:val="00B201BC"/>
    <w:rsid w:val="00B2026C"/>
    <w:rsid w:val="00B20287"/>
    <w:rsid w:val="00B203A8"/>
    <w:rsid w:val="00B203F3"/>
    <w:rsid w:val="00B20465"/>
    <w:rsid w:val="00B204BB"/>
    <w:rsid w:val="00B20510"/>
    <w:rsid w:val="00B20516"/>
    <w:rsid w:val="00B205C1"/>
    <w:rsid w:val="00B205F2"/>
    <w:rsid w:val="00B20727"/>
    <w:rsid w:val="00B2092F"/>
    <w:rsid w:val="00B20976"/>
    <w:rsid w:val="00B20995"/>
    <w:rsid w:val="00B20A88"/>
    <w:rsid w:val="00B20A94"/>
    <w:rsid w:val="00B20BA2"/>
    <w:rsid w:val="00B20BBE"/>
    <w:rsid w:val="00B20C17"/>
    <w:rsid w:val="00B20C57"/>
    <w:rsid w:val="00B20D92"/>
    <w:rsid w:val="00B20DF2"/>
    <w:rsid w:val="00B20E45"/>
    <w:rsid w:val="00B20E5F"/>
    <w:rsid w:val="00B20E76"/>
    <w:rsid w:val="00B20FB7"/>
    <w:rsid w:val="00B21050"/>
    <w:rsid w:val="00B210E4"/>
    <w:rsid w:val="00B210E9"/>
    <w:rsid w:val="00B21107"/>
    <w:rsid w:val="00B2114B"/>
    <w:rsid w:val="00B21244"/>
    <w:rsid w:val="00B21253"/>
    <w:rsid w:val="00B2132E"/>
    <w:rsid w:val="00B21466"/>
    <w:rsid w:val="00B214C7"/>
    <w:rsid w:val="00B214F1"/>
    <w:rsid w:val="00B2170F"/>
    <w:rsid w:val="00B2190C"/>
    <w:rsid w:val="00B21A60"/>
    <w:rsid w:val="00B21B3A"/>
    <w:rsid w:val="00B21B43"/>
    <w:rsid w:val="00B21CEA"/>
    <w:rsid w:val="00B21D00"/>
    <w:rsid w:val="00B21F0E"/>
    <w:rsid w:val="00B21F6A"/>
    <w:rsid w:val="00B21F6D"/>
    <w:rsid w:val="00B21F8C"/>
    <w:rsid w:val="00B21FDC"/>
    <w:rsid w:val="00B2229B"/>
    <w:rsid w:val="00B22328"/>
    <w:rsid w:val="00B2235B"/>
    <w:rsid w:val="00B22587"/>
    <w:rsid w:val="00B22599"/>
    <w:rsid w:val="00B22655"/>
    <w:rsid w:val="00B22701"/>
    <w:rsid w:val="00B22706"/>
    <w:rsid w:val="00B22898"/>
    <w:rsid w:val="00B2294B"/>
    <w:rsid w:val="00B22979"/>
    <w:rsid w:val="00B229FA"/>
    <w:rsid w:val="00B22B45"/>
    <w:rsid w:val="00B22B6C"/>
    <w:rsid w:val="00B22CA2"/>
    <w:rsid w:val="00B22D46"/>
    <w:rsid w:val="00B22D92"/>
    <w:rsid w:val="00B22E2D"/>
    <w:rsid w:val="00B22E48"/>
    <w:rsid w:val="00B22EF5"/>
    <w:rsid w:val="00B22F04"/>
    <w:rsid w:val="00B22F17"/>
    <w:rsid w:val="00B22F66"/>
    <w:rsid w:val="00B2309D"/>
    <w:rsid w:val="00B2309E"/>
    <w:rsid w:val="00B230A3"/>
    <w:rsid w:val="00B230D3"/>
    <w:rsid w:val="00B23109"/>
    <w:rsid w:val="00B23122"/>
    <w:rsid w:val="00B233AC"/>
    <w:rsid w:val="00B233D8"/>
    <w:rsid w:val="00B23486"/>
    <w:rsid w:val="00B2354E"/>
    <w:rsid w:val="00B23569"/>
    <w:rsid w:val="00B23663"/>
    <w:rsid w:val="00B2367E"/>
    <w:rsid w:val="00B236B6"/>
    <w:rsid w:val="00B236CA"/>
    <w:rsid w:val="00B237F6"/>
    <w:rsid w:val="00B23853"/>
    <w:rsid w:val="00B23898"/>
    <w:rsid w:val="00B238B5"/>
    <w:rsid w:val="00B23943"/>
    <w:rsid w:val="00B23968"/>
    <w:rsid w:val="00B239E9"/>
    <w:rsid w:val="00B23B9E"/>
    <w:rsid w:val="00B23C03"/>
    <w:rsid w:val="00B23C46"/>
    <w:rsid w:val="00B23E87"/>
    <w:rsid w:val="00B24180"/>
    <w:rsid w:val="00B241B1"/>
    <w:rsid w:val="00B2428F"/>
    <w:rsid w:val="00B24342"/>
    <w:rsid w:val="00B243B0"/>
    <w:rsid w:val="00B245B7"/>
    <w:rsid w:val="00B248DA"/>
    <w:rsid w:val="00B24923"/>
    <w:rsid w:val="00B249BB"/>
    <w:rsid w:val="00B24AF1"/>
    <w:rsid w:val="00B24B0E"/>
    <w:rsid w:val="00B24B14"/>
    <w:rsid w:val="00B24C11"/>
    <w:rsid w:val="00B24C94"/>
    <w:rsid w:val="00B24DA3"/>
    <w:rsid w:val="00B24DCE"/>
    <w:rsid w:val="00B24F48"/>
    <w:rsid w:val="00B24FD5"/>
    <w:rsid w:val="00B25171"/>
    <w:rsid w:val="00B25273"/>
    <w:rsid w:val="00B2533A"/>
    <w:rsid w:val="00B2533B"/>
    <w:rsid w:val="00B25361"/>
    <w:rsid w:val="00B25495"/>
    <w:rsid w:val="00B254DD"/>
    <w:rsid w:val="00B255C5"/>
    <w:rsid w:val="00B256BF"/>
    <w:rsid w:val="00B256E5"/>
    <w:rsid w:val="00B2577F"/>
    <w:rsid w:val="00B258DD"/>
    <w:rsid w:val="00B25912"/>
    <w:rsid w:val="00B259AD"/>
    <w:rsid w:val="00B259B1"/>
    <w:rsid w:val="00B259FF"/>
    <w:rsid w:val="00B25A90"/>
    <w:rsid w:val="00B25BC6"/>
    <w:rsid w:val="00B25C85"/>
    <w:rsid w:val="00B25C8B"/>
    <w:rsid w:val="00B25CB0"/>
    <w:rsid w:val="00B25D3C"/>
    <w:rsid w:val="00B25D8C"/>
    <w:rsid w:val="00B25DA3"/>
    <w:rsid w:val="00B25E2D"/>
    <w:rsid w:val="00B25EA1"/>
    <w:rsid w:val="00B25F9D"/>
    <w:rsid w:val="00B25FB8"/>
    <w:rsid w:val="00B25FEE"/>
    <w:rsid w:val="00B26084"/>
    <w:rsid w:val="00B26134"/>
    <w:rsid w:val="00B2616F"/>
    <w:rsid w:val="00B26209"/>
    <w:rsid w:val="00B2638D"/>
    <w:rsid w:val="00B2649A"/>
    <w:rsid w:val="00B264A0"/>
    <w:rsid w:val="00B26579"/>
    <w:rsid w:val="00B265BD"/>
    <w:rsid w:val="00B2677D"/>
    <w:rsid w:val="00B269B1"/>
    <w:rsid w:val="00B26A1B"/>
    <w:rsid w:val="00B26A9F"/>
    <w:rsid w:val="00B26B39"/>
    <w:rsid w:val="00B26C03"/>
    <w:rsid w:val="00B26C7B"/>
    <w:rsid w:val="00B26DDD"/>
    <w:rsid w:val="00B26E18"/>
    <w:rsid w:val="00B26E4B"/>
    <w:rsid w:val="00B26F54"/>
    <w:rsid w:val="00B26FD3"/>
    <w:rsid w:val="00B27004"/>
    <w:rsid w:val="00B27026"/>
    <w:rsid w:val="00B2708A"/>
    <w:rsid w:val="00B2714F"/>
    <w:rsid w:val="00B271B2"/>
    <w:rsid w:val="00B27220"/>
    <w:rsid w:val="00B27243"/>
    <w:rsid w:val="00B27295"/>
    <w:rsid w:val="00B27314"/>
    <w:rsid w:val="00B273BF"/>
    <w:rsid w:val="00B273E7"/>
    <w:rsid w:val="00B2743A"/>
    <w:rsid w:val="00B27454"/>
    <w:rsid w:val="00B2745A"/>
    <w:rsid w:val="00B27460"/>
    <w:rsid w:val="00B27512"/>
    <w:rsid w:val="00B27592"/>
    <w:rsid w:val="00B2759C"/>
    <w:rsid w:val="00B276B5"/>
    <w:rsid w:val="00B2772A"/>
    <w:rsid w:val="00B2773D"/>
    <w:rsid w:val="00B277C6"/>
    <w:rsid w:val="00B2781C"/>
    <w:rsid w:val="00B27828"/>
    <w:rsid w:val="00B278DC"/>
    <w:rsid w:val="00B27956"/>
    <w:rsid w:val="00B279AC"/>
    <w:rsid w:val="00B279B1"/>
    <w:rsid w:val="00B27AD4"/>
    <w:rsid w:val="00B27AFD"/>
    <w:rsid w:val="00B27BF8"/>
    <w:rsid w:val="00B27D1A"/>
    <w:rsid w:val="00B27E35"/>
    <w:rsid w:val="00B27EB4"/>
    <w:rsid w:val="00B27EBA"/>
    <w:rsid w:val="00B27F28"/>
    <w:rsid w:val="00B27F31"/>
    <w:rsid w:val="00B27F9E"/>
    <w:rsid w:val="00B30084"/>
    <w:rsid w:val="00B30171"/>
    <w:rsid w:val="00B3041C"/>
    <w:rsid w:val="00B3050E"/>
    <w:rsid w:val="00B3073E"/>
    <w:rsid w:val="00B3074E"/>
    <w:rsid w:val="00B307F4"/>
    <w:rsid w:val="00B30943"/>
    <w:rsid w:val="00B30A19"/>
    <w:rsid w:val="00B30A2A"/>
    <w:rsid w:val="00B30B2B"/>
    <w:rsid w:val="00B30B33"/>
    <w:rsid w:val="00B30C42"/>
    <w:rsid w:val="00B30C53"/>
    <w:rsid w:val="00B30CE7"/>
    <w:rsid w:val="00B30D5B"/>
    <w:rsid w:val="00B30DDB"/>
    <w:rsid w:val="00B30EC2"/>
    <w:rsid w:val="00B30ED7"/>
    <w:rsid w:val="00B30F28"/>
    <w:rsid w:val="00B30F3C"/>
    <w:rsid w:val="00B30F51"/>
    <w:rsid w:val="00B3103C"/>
    <w:rsid w:val="00B310A6"/>
    <w:rsid w:val="00B310B5"/>
    <w:rsid w:val="00B31322"/>
    <w:rsid w:val="00B31368"/>
    <w:rsid w:val="00B31469"/>
    <w:rsid w:val="00B314A9"/>
    <w:rsid w:val="00B31504"/>
    <w:rsid w:val="00B3150F"/>
    <w:rsid w:val="00B3156A"/>
    <w:rsid w:val="00B31576"/>
    <w:rsid w:val="00B315CC"/>
    <w:rsid w:val="00B316DD"/>
    <w:rsid w:val="00B3173E"/>
    <w:rsid w:val="00B31879"/>
    <w:rsid w:val="00B318BD"/>
    <w:rsid w:val="00B318BE"/>
    <w:rsid w:val="00B319BA"/>
    <w:rsid w:val="00B31B51"/>
    <w:rsid w:val="00B31C12"/>
    <w:rsid w:val="00B31CAE"/>
    <w:rsid w:val="00B31D01"/>
    <w:rsid w:val="00B31DAA"/>
    <w:rsid w:val="00B31E08"/>
    <w:rsid w:val="00B31E76"/>
    <w:rsid w:val="00B31F59"/>
    <w:rsid w:val="00B32000"/>
    <w:rsid w:val="00B3207E"/>
    <w:rsid w:val="00B32096"/>
    <w:rsid w:val="00B321C1"/>
    <w:rsid w:val="00B32239"/>
    <w:rsid w:val="00B323B9"/>
    <w:rsid w:val="00B323FB"/>
    <w:rsid w:val="00B324A0"/>
    <w:rsid w:val="00B32678"/>
    <w:rsid w:val="00B327CC"/>
    <w:rsid w:val="00B32896"/>
    <w:rsid w:val="00B32AA5"/>
    <w:rsid w:val="00B32AC3"/>
    <w:rsid w:val="00B32B49"/>
    <w:rsid w:val="00B32B5C"/>
    <w:rsid w:val="00B32BCC"/>
    <w:rsid w:val="00B32BCD"/>
    <w:rsid w:val="00B32BEA"/>
    <w:rsid w:val="00B32C00"/>
    <w:rsid w:val="00B32CD6"/>
    <w:rsid w:val="00B32D0A"/>
    <w:rsid w:val="00B32E0B"/>
    <w:rsid w:val="00B32FD7"/>
    <w:rsid w:val="00B330BB"/>
    <w:rsid w:val="00B33318"/>
    <w:rsid w:val="00B33464"/>
    <w:rsid w:val="00B33744"/>
    <w:rsid w:val="00B33751"/>
    <w:rsid w:val="00B33789"/>
    <w:rsid w:val="00B3378E"/>
    <w:rsid w:val="00B3379F"/>
    <w:rsid w:val="00B33A60"/>
    <w:rsid w:val="00B33ACC"/>
    <w:rsid w:val="00B33ADC"/>
    <w:rsid w:val="00B33BC9"/>
    <w:rsid w:val="00B33CB8"/>
    <w:rsid w:val="00B33DA0"/>
    <w:rsid w:val="00B34019"/>
    <w:rsid w:val="00B340F1"/>
    <w:rsid w:val="00B34164"/>
    <w:rsid w:val="00B3417C"/>
    <w:rsid w:val="00B341A7"/>
    <w:rsid w:val="00B341E4"/>
    <w:rsid w:val="00B3425C"/>
    <w:rsid w:val="00B343EE"/>
    <w:rsid w:val="00B34420"/>
    <w:rsid w:val="00B34529"/>
    <w:rsid w:val="00B3468B"/>
    <w:rsid w:val="00B346A0"/>
    <w:rsid w:val="00B346BD"/>
    <w:rsid w:val="00B34732"/>
    <w:rsid w:val="00B34776"/>
    <w:rsid w:val="00B3478F"/>
    <w:rsid w:val="00B347B4"/>
    <w:rsid w:val="00B347F4"/>
    <w:rsid w:val="00B3488E"/>
    <w:rsid w:val="00B348A4"/>
    <w:rsid w:val="00B348C0"/>
    <w:rsid w:val="00B34AA3"/>
    <w:rsid w:val="00B34ABB"/>
    <w:rsid w:val="00B34B95"/>
    <w:rsid w:val="00B34C6A"/>
    <w:rsid w:val="00B34CD6"/>
    <w:rsid w:val="00B34DC8"/>
    <w:rsid w:val="00B34E01"/>
    <w:rsid w:val="00B3504B"/>
    <w:rsid w:val="00B353E9"/>
    <w:rsid w:val="00B35514"/>
    <w:rsid w:val="00B35677"/>
    <w:rsid w:val="00B3569C"/>
    <w:rsid w:val="00B35802"/>
    <w:rsid w:val="00B3599E"/>
    <w:rsid w:val="00B35A97"/>
    <w:rsid w:val="00B35B06"/>
    <w:rsid w:val="00B35B68"/>
    <w:rsid w:val="00B35B92"/>
    <w:rsid w:val="00B35C36"/>
    <w:rsid w:val="00B3612F"/>
    <w:rsid w:val="00B3617A"/>
    <w:rsid w:val="00B36195"/>
    <w:rsid w:val="00B36264"/>
    <w:rsid w:val="00B36310"/>
    <w:rsid w:val="00B3633B"/>
    <w:rsid w:val="00B36397"/>
    <w:rsid w:val="00B36417"/>
    <w:rsid w:val="00B3643C"/>
    <w:rsid w:val="00B364B2"/>
    <w:rsid w:val="00B366BA"/>
    <w:rsid w:val="00B366D7"/>
    <w:rsid w:val="00B367B8"/>
    <w:rsid w:val="00B3680A"/>
    <w:rsid w:val="00B368CA"/>
    <w:rsid w:val="00B36917"/>
    <w:rsid w:val="00B36A4B"/>
    <w:rsid w:val="00B36A66"/>
    <w:rsid w:val="00B36B56"/>
    <w:rsid w:val="00B36BB6"/>
    <w:rsid w:val="00B36D18"/>
    <w:rsid w:val="00B36D8B"/>
    <w:rsid w:val="00B36DCC"/>
    <w:rsid w:val="00B370D0"/>
    <w:rsid w:val="00B37397"/>
    <w:rsid w:val="00B37517"/>
    <w:rsid w:val="00B375A0"/>
    <w:rsid w:val="00B375A3"/>
    <w:rsid w:val="00B37730"/>
    <w:rsid w:val="00B37741"/>
    <w:rsid w:val="00B37804"/>
    <w:rsid w:val="00B379BE"/>
    <w:rsid w:val="00B37A8A"/>
    <w:rsid w:val="00B37DB7"/>
    <w:rsid w:val="00B37FFD"/>
    <w:rsid w:val="00B40002"/>
    <w:rsid w:val="00B4008C"/>
    <w:rsid w:val="00B400F9"/>
    <w:rsid w:val="00B4024F"/>
    <w:rsid w:val="00B40350"/>
    <w:rsid w:val="00B404A3"/>
    <w:rsid w:val="00B404E6"/>
    <w:rsid w:val="00B4051D"/>
    <w:rsid w:val="00B4052E"/>
    <w:rsid w:val="00B40593"/>
    <w:rsid w:val="00B40617"/>
    <w:rsid w:val="00B4073C"/>
    <w:rsid w:val="00B40794"/>
    <w:rsid w:val="00B408D5"/>
    <w:rsid w:val="00B408F8"/>
    <w:rsid w:val="00B409A2"/>
    <w:rsid w:val="00B40B58"/>
    <w:rsid w:val="00B40B7D"/>
    <w:rsid w:val="00B40B80"/>
    <w:rsid w:val="00B40BC2"/>
    <w:rsid w:val="00B40C45"/>
    <w:rsid w:val="00B40D15"/>
    <w:rsid w:val="00B40D24"/>
    <w:rsid w:val="00B40D66"/>
    <w:rsid w:val="00B40E73"/>
    <w:rsid w:val="00B40E8C"/>
    <w:rsid w:val="00B40EC5"/>
    <w:rsid w:val="00B40EC6"/>
    <w:rsid w:val="00B40ECA"/>
    <w:rsid w:val="00B40F54"/>
    <w:rsid w:val="00B4101B"/>
    <w:rsid w:val="00B4107C"/>
    <w:rsid w:val="00B410B5"/>
    <w:rsid w:val="00B410DD"/>
    <w:rsid w:val="00B4116D"/>
    <w:rsid w:val="00B411A2"/>
    <w:rsid w:val="00B411E0"/>
    <w:rsid w:val="00B412B0"/>
    <w:rsid w:val="00B41300"/>
    <w:rsid w:val="00B41419"/>
    <w:rsid w:val="00B41421"/>
    <w:rsid w:val="00B415D7"/>
    <w:rsid w:val="00B4182E"/>
    <w:rsid w:val="00B41832"/>
    <w:rsid w:val="00B41B0C"/>
    <w:rsid w:val="00B41B6F"/>
    <w:rsid w:val="00B41C09"/>
    <w:rsid w:val="00B41C19"/>
    <w:rsid w:val="00B41C7C"/>
    <w:rsid w:val="00B41C84"/>
    <w:rsid w:val="00B41F31"/>
    <w:rsid w:val="00B41FC1"/>
    <w:rsid w:val="00B4209F"/>
    <w:rsid w:val="00B420D6"/>
    <w:rsid w:val="00B420DA"/>
    <w:rsid w:val="00B421C3"/>
    <w:rsid w:val="00B421E3"/>
    <w:rsid w:val="00B42369"/>
    <w:rsid w:val="00B425B3"/>
    <w:rsid w:val="00B425C2"/>
    <w:rsid w:val="00B4269D"/>
    <w:rsid w:val="00B42737"/>
    <w:rsid w:val="00B428B7"/>
    <w:rsid w:val="00B428D0"/>
    <w:rsid w:val="00B428F4"/>
    <w:rsid w:val="00B42AD2"/>
    <w:rsid w:val="00B42C12"/>
    <w:rsid w:val="00B42C40"/>
    <w:rsid w:val="00B42DBA"/>
    <w:rsid w:val="00B42E4F"/>
    <w:rsid w:val="00B42ED9"/>
    <w:rsid w:val="00B42FAD"/>
    <w:rsid w:val="00B4304D"/>
    <w:rsid w:val="00B4328E"/>
    <w:rsid w:val="00B432FC"/>
    <w:rsid w:val="00B43573"/>
    <w:rsid w:val="00B43858"/>
    <w:rsid w:val="00B43877"/>
    <w:rsid w:val="00B43B41"/>
    <w:rsid w:val="00B43BDB"/>
    <w:rsid w:val="00B43CC0"/>
    <w:rsid w:val="00B43D33"/>
    <w:rsid w:val="00B43D8B"/>
    <w:rsid w:val="00B43DD6"/>
    <w:rsid w:val="00B43E80"/>
    <w:rsid w:val="00B43EC6"/>
    <w:rsid w:val="00B4416D"/>
    <w:rsid w:val="00B44197"/>
    <w:rsid w:val="00B441F0"/>
    <w:rsid w:val="00B4429B"/>
    <w:rsid w:val="00B44390"/>
    <w:rsid w:val="00B44397"/>
    <w:rsid w:val="00B443E2"/>
    <w:rsid w:val="00B445EC"/>
    <w:rsid w:val="00B4462E"/>
    <w:rsid w:val="00B4471B"/>
    <w:rsid w:val="00B44761"/>
    <w:rsid w:val="00B4476E"/>
    <w:rsid w:val="00B447CA"/>
    <w:rsid w:val="00B448ED"/>
    <w:rsid w:val="00B44AC4"/>
    <w:rsid w:val="00B44ACB"/>
    <w:rsid w:val="00B44BDE"/>
    <w:rsid w:val="00B44BE4"/>
    <w:rsid w:val="00B44EE8"/>
    <w:rsid w:val="00B44EEF"/>
    <w:rsid w:val="00B44FE6"/>
    <w:rsid w:val="00B45075"/>
    <w:rsid w:val="00B4513E"/>
    <w:rsid w:val="00B45261"/>
    <w:rsid w:val="00B452B1"/>
    <w:rsid w:val="00B45314"/>
    <w:rsid w:val="00B45541"/>
    <w:rsid w:val="00B456A5"/>
    <w:rsid w:val="00B4575D"/>
    <w:rsid w:val="00B4580A"/>
    <w:rsid w:val="00B4583F"/>
    <w:rsid w:val="00B458FD"/>
    <w:rsid w:val="00B4594E"/>
    <w:rsid w:val="00B459F8"/>
    <w:rsid w:val="00B45B7D"/>
    <w:rsid w:val="00B45BE6"/>
    <w:rsid w:val="00B45D08"/>
    <w:rsid w:val="00B45D1B"/>
    <w:rsid w:val="00B45DD2"/>
    <w:rsid w:val="00B46043"/>
    <w:rsid w:val="00B460E2"/>
    <w:rsid w:val="00B461BE"/>
    <w:rsid w:val="00B46203"/>
    <w:rsid w:val="00B4633A"/>
    <w:rsid w:val="00B463A2"/>
    <w:rsid w:val="00B464AF"/>
    <w:rsid w:val="00B4651B"/>
    <w:rsid w:val="00B465E3"/>
    <w:rsid w:val="00B46651"/>
    <w:rsid w:val="00B46721"/>
    <w:rsid w:val="00B46CD7"/>
    <w:rsid w:val="00B46E29"/>
    <w:rsid w:val="00B46FBF"/>
    <w:rsid w:val="00B47034"/>
    <w:rsid w:val="00B47144"/>
    <w:rsid w:val="00B4726C"/>
    <w:rsid w:val="00B472DD"/>
    <w:rsid w:val="00B47419"/>
    <w:rsid w:val="00B47438"/>
    <w:rsid w:val="00B4759C"/>
    <w:rsid w:val="00B47675"/>
    <w:rsid w:val="00B47808"/>
    <w:rsid w:val="00B47A81"/>
    <w:rsid w:val="00B47B1D"/>
    <w:rsid w:val="00B47B63"/>
    <w:rsid w:val="00B47BE5"/>
    <w:rsid w:val="00B47CC0"/>
    <w:rsid w:val="00B47D03"/>
    <w:rsid w:val="00B47E58"/>
    <w:rsid w:val="00B47FDB"/>
    <w:rsid w:val="00B47FF2"/>
    <w:rsid w:val="00B50004"/>
    <w:rsid w:val="00B50128"/>
    <w:rsid w:val="00B5026B"/>
    <w:rsid w:val="00B50444"/>
    <w:rsid w:val="00B50445"/>
    <w:rsid w:val="00B506DE"/>
    <w:rsid w:val="00B5077D"/>
    <w:rsid w:val="00B508A3"/>
    <w:rsid w:val="00B50A22"/>
    <w:rsid w:val="00B50A86"/>
    <w:rsid w:val="00B50B69"/>
    <w:rsid w:val="00B50C7E"/>
    <w:rsid w:val="00B50D1D"/>
    <w:rsid w:val="00B50D36"/>
    <w:rsid w:val="00B50E0E"/>
    <w:rsid w:val="00B50ED4"/>
    <w:rsid w:val="00B51143"/>
    <w:rsid w:val="00B512F3"/>
    <w:rsid w:val="00B51308"/>
    <w:rsid w:val="00B5133D"/>
    <w:rsid w:val="00B5133F"/>
    <w:rsid w:val="00B5155F"/>
    <w:rsid w:val="00B515FA"/>
    <w:rsid w:val="00B5161A"/>
    <w:rsid w:val="00B517DD"/>
    <w:rsid w:val="00B517ED"/>
    <w:rsid w:val="00B5190F"/>
    <w:rsid w:val="00B5193E"/>
    <w:rsid w:val="00B519BA"/>
    <w:rsid w:val="00B51B83"/>
    <w:rsid w:val="00B51C6F"/>
    <w:rsid w:val="00B51CDB"/>
    <w:rsid w:val="00B51FB5"/>
    <w:rsid w:val="00B52020"/>
    <w:rsid w:val="00B520C5"/>
    <w:rsid w:val="00B5218E"/>
    <w:rsid w:val="00B521E2"/>
    <w:rsid w:val="00B52210"/>
    <w:rsid w:val="00B522AC"/>
    <w:rsid w:val="00B52325"/>
    <w:rsid w:val="00B5259D"/>
    <w:rsid w:val="00B525C5"/>
    <w:rsid w:val="00B52622"/>
    <w:rsid w:val="00B5280A"/>
    <w:rsid w:val="00B5280C"/>
    <w:rsid w:val="00B528D3"/>
    <w:rsid w:val="00B52996"/>
    <w:rsid w:val="00B529C1"/>
    <w:rsid w:val="00B52BC5"/>
    <w:rsid w:val="00B52C2C"/>
    <w:rsid w:val="00B52D84"/>
    <w:rsid w:val="00B52E16"/>
    <w:rsid w:val="00B530B5"/>
    <w:rsid w:val="00B53110"/>
    <w:rsid w:val="00B5313D"/>
    <w:rsid w:val="00B53230"/>
    <w:rsid w:val="00B53280"/>
    <w:rsid w:val="00B5337E"/>
    <w:rsid w:val="00B53452"/>
    <w:rsid w:val="00B535A6"/>
    <w:rsid w:val="00B535F2"/>
    <w:rsid w:val="00B53667"/>
    <w:rsid w:val="00B536A8"/>
    <w:rsid w:val="00B53856"/>
    <w:rsid w:val="00B5392B"/>
    <w:rsid w:val="00B53954"/>
    <w:rsid w:val="00B53B72"/>
    <w:rsid w:val="00B53C69"/>
    <w:rsid w:val="00B53D6F"/>
    <w:rsid w:val="00B53EE5"/>
    <w:rsid w:val="00B53F76"/>
    <w:rsid w:val="00B54098"/>
    <w:rsid w:val="00B540DC"/>
    <w:rsid w:val="00B54252"/>
    <w:rsid w:val="00B542C4"/>
    <w:rsid w:val="00B542D2"/>
    <w:rsid w:val="00B54395"/>
    <w:rsid w:val="00B54524"/>
    <w:rsid w:val="00B545E4"/>
    <w:rsid w:val="00B54626"/>
    <w:rsid w:val="00B546B7"/>
    <w:rsid w:val="00B546EE"/>
    <w:rsid w:val="00B54794"/>
    <w:rsid w:val="00B548EF"/>
    <w:rsid w:val="00B54CF7"/>
    <w:rsid w:val="00B54D0F"/>
    <w:rsid w:val="00B54E8C"/>
    <w:rsid w:val="00B54EAD"/>
    <w:rsid w:val="00B54EB8"/>
    <w:rsid w:val="00B5516E"/>
    <w:rsid w:val="00B551BB"/>
    <w:rsid w:val="00B551E1"/>
    <w:rsid w:val="00B55331"/>
    <w:rsid w:val="00B554B8"/>
    <w:rsid w:val="00B5585F"/>
    <w:rsid w:val="00B55A32"/>
    <w:rsid w:val="00B55B1B"/>
    <w:rsid w:val="00B55B21"/>
    <w:rsid w:val="00B55C04"/>
    <w:rsid w:val="00B55D83"/>
    <w:rsid w:val="00B55D85"/>
    <w:rsid w:val="00B55E4B"/>
    <w:rsid w:val="00B55EC3"/>
    <w:rsid w:val="00B5602B"/>
    <w:rsid w:val="00B560AB"/>
    <w:rsid w:val="00B5613D"/>
    <w:rsid w:val="00B561CC"/>
    <w:rsid w:val="00B5620D"/>
    <w:rsid w:val="00B5625D"/>
    <w:rsid w:val="00B562BB"/>
    <w:rsid w:val="00B563AC"/>
    <w:rsid w:val="00B563E6"/>
    <w:rsid w:val="00B56414"/>
    <w:rsid w:val="00B56440"/>
    <w:rsid w:val="00B56448"/>
    <w:rsid w:val="00B564C5"/>
    <w:rsid w:val="00B5656C"/>
    <w:rsid w:val="00B565AD"/>
    <w:rsid w:val="00B565E3"/>
    <w:rsid w:val="00B56684"/>
    <w:rsid w:val="00B566F0"/>
    <w:rsid w:val="00B56757"/>
    <w:rsid w:val="00B56B84"/>
    <w:rsid w:val="00B56BA4"/>
    <w:rsid w:val="00B56C81"/>
    <w:rsid w:val="00B56D18"/>
    <w:rsid w:val="00B56D1A"/>
    <w:rsid w:val="00B56D7A"/>
    <w:rsid w:val="00B56DC2"/>
    <w:rsid w:val="00B56DC5"/>
    <w:rsid w:val="00B56E20"/>
    <w:rsid w:val="00B56E69"/>
    <w:rsid w:val="00B56E6D"/>
    <w:rsid w:val="00B56EBD"/>
    <w:rsid w:val="00B57028"/>
    <w:rsid w:val="00B570E2"/>
    <w:rsid w:val="00B57139"/>
    <w:rsid w:val="00B5718C"/>
    <w:rsid w:val="00B5721A"/>
    <w:rsid w:val="00B57303"/>
    <w:rsid w:val="00B57329"/>
    <w:rsid w:val="00B5739F"/>
    <w:rsid w:val="00B574E8"/>
    <w:rsid w:val="00B575E7"/>
    <w:rsid w:val="00B57654"/>
    <w:rsid w:val="00B5769F"/>
    <w:rsid w:val="00B576C7"/>
    <w:rsid w:val="00B577E5"/>
    <w:rsid w:val="00B57819"/>
    <w:rsid w:val="00B5782A"/>
    <w:rsid w:val="00B578EA"/>
    <w:rsid w:val="00B57BF3"/>
    <w:rsid w:val="00B57C72"/>
    <w:rsid w:val="00B57CEC"/>
    <w:rsid w:val="00B57DB6"/>
    <w:rsid w:val="00B57E9D"/>
    <w:rsid w:val="00B57EA7"/>
    <w:rsid w:val="00B57F28"/>
    <w:rsid w:val="00B60038"/>
    <w:rsid w:val="00B60161"/>
    <w:rsid w:val="00B601AB"/>
    <w:rsid w:val="00B6023E"/>
    <w:rsid w:val="00B6057E"/>
    <w:rsid w:val="00B60764"/>
    <w:rsid w:val="00B6078D"/>
    <w:rsid w:val="00B60828"/>
    <w:rsid w:val="00B608A9"/>
    <w:rsid w:val="00B60997"/>
    <w:rsid w:val="00B60A69"/>
    <w:rsid w:val="00B60B3C"/>
    <w:rsid w:val="00B60BDB"/>
    <w:rsid w:val="00B60F6E"/>
    <w:rsid w:val="00B6108E"/>
    <w:rsid w:val="00B61180"/>
    <w:rsid w:val="00B611CB"/>
    <w:rsid w:val="00B61227"/>
    <w:rsid w:val="00B6122B"/>
    <w:rsid w:val="00B612AD"/>
    <w:rsid w:val="00B612C4"/>
    <w:rsid w:val="00B61303"/>
    <w:rsid w:val="00B6131C"/>
    <w:rsid w:val="00B61372"/>
    <w:rsid w:val="00B613BF"/>
    <w:rsid w:val="00B6142D"/>
    <w:rsid w:val="00B615A9"/>
    <w:rsid w:val="00B616A5"/>
    <w:rsid w:val="00B617CC"/>
    <w:rsid w:val="00B6182E"/>
    <w:rsid w:val="00B61896"/>
    <w:rsid w:val="00B61992"/>
    <w:rsid w:val="00B61A33"/>
    <w:rsid w:val="00B61A6A"/>
    <w:rsid w:val="00B61BB6"/>
    <w:rsid w:val="00B61C51"/>
    <w:rsid w:val="00B61E7E"/>
    <w:rsid w:val="00B61EA8"/>
    <w:rsid w:val="00B61EBA"/>
    <w:rsid w:val="00B62026"/>
    <w:rsid w:val="00B623CD"/>
    <w:rsid w:val="00B624BA"/>
    <w:rsid w:val="00B6255E"/>
    <w:rsid w:val="00B625BE"/>
    <w:rsid w:val="00B62616"/>
    <w:rsid w:val="00B626FD"/>
    <w:rsid w:val="00B627E8"/>
    <w:rsid w:val="00B627EE"/>
    <w:rsid w:val="00B62850"/>
    <w:rsid w:val="00B62991"/>
    <w:rsid w:val="00B62A29"/>
    <w:rsid w:val="00B62AE2"/>
    <w:rsid w:val="00B62BC6"/>
    <w:rsid w:val="00B62F71"/>
    <w:rsid w:val="00B630E6"/>
    <w:rsid w:val="00B63129"/>
    <w:rsid w:val="00B6317D"/>
    <w:rsid w:val="00B6339B"/>
    <w:rsid w:val="00B633EF"/>
    <w:rsid w:val="00B633FC"/>
    <w:rsid w:val="00B634AF"/>
    <w:rsid w:val="00B63536"/>
    <w:rsid w:val="00B63637"/>
    <w:rsid w:val="00B636DE"/>
    <w:rsid w:val="00B63770"/>
    <w:rsid w:val="00B63851"/>
    <w:rsid w:val="00B638AE"/>
    <w:rsid w:val="00B639DA"/>
    <w:rsid w:val="00B639E5"/>
    <w:rsid w:val="00B63A48"/>
    <w:rsid w:val="00B63C13"/>
    <w:rsid w:val="00B63C78"/>
    <w:rsid w:val="00B63CC4"/>
    <w:rsid w:val="00B63E80"/>
    <w:rsid w:val="00B63EE3"/>
    <w:rsid w:val="00B63F0F"/>
    <w:rsid w:val="00B640B7"/>
    <w:rsid w:val="00B64173"/>
    <w:rsid w:val="00B64233"/>
    <w:rsid w:val="00B643E2"/>
    <w:rsid w:val="00B64474"/>
    <w:rsid w:val="00B644EE"/>
    <w:rsid w:val="00B6450F"/>
    <w:rsid w:val="00B6456F"/>
    <w:rsid w:val="00B6458A"/>
    <w:rsid w:val="00B645E6"/>
    <w:rsid w:val="00B645F5"/>
    <w:rsid w:val="00B6480E"/>
    <w:rsid w:val="00B6487A"/>
    <w:rsid w:val="00B64904"/>
    <w:rsid w:val="00B64950"/>
    <w:rsid w:val="00B64AA1"/>
    <w:rsid w:val="00B64C66"/>
    <w:rsid w:val="00B64D23"/>
    <w:rsid w:val="00B64D50"/>
    <w:rsid w:val="00B64E36"/>
    <w:rsid w:val="00B64ED4"/>
    <w:rsid w:val="00B64F6E"/>
    <w:rsid w:val="00B651E7"/>
    <w:rsid w:val="00B65253"/>
    <w:rsid w:val="00B652B2"/>
    <w:rsid w:val="00B652C7"/>
    <w:rsid w:val="00B65440"/>
    <w:rsid w:val="00B65532"/>
    <w:rsid w:val="00B655A7"/>
    <w:rsid w:val="00B6565D"/>
    <w:rsid w:val="00B65748"/>
    <w:rsid w:val="00B657E6"/>
    <w:rsid w:val="00B657E9"/>
    <w:rsid w:val="00B65900"/>
    <w:rsid w:val="00B6597C"/>
    <w:rsid w:val="00B65AE0"/>
    <w:rsid w:val="00B65C73"/>
    <w:rsid w:val="00B65D89"/>
    <w:rsid w:val="00B65E19"/>
    <w:rsid w:val="00B65E1E"/>
    <w:rsid w:val="00B65E6E"/>
    <w:rsid w:val="00B65E84"/>
    <w:rsid w:val="00B65ECE"/>
    <w:rsid w:val="00B65F34"/>
    <w:rsid w:val="00B65FDA"/>
    <w:rsid w:val="00B65FF4"/>
    <w:rsid w:val="00B660C8"/>
    <w:rsid w:val="00B66273"/>
    <w:rsid w:val="00B66561"/>
    <w:rsid w:val="00B666C9"/>
    <w:rsid w:val="00B669A5"/>
    <w:rsid w:val="00B669FA"/>
    <w:rsid w:val="00B66AA7"/>
    <w:rsid w:val="00B66AEC"/>
    <w:rsid w:val="00B66BA6"/>
    <w:rsid w:val="00B66C13"/>
    <w:rsid w:val="00B66D01"/>
    <w:rsid w:val="00B66E2D"/>
    <w:rsid w:val="00B66FCC"/>
    <w:rsid w:val="00B6713E"/>
    <w:rsid w:val="00B67163"/>
    <w:rsid w:val="00B671FD"/>
    <w:rsid w:val="00B6732B"/>
    <w:rsid w:val="00B67448"/>
    <w:rsid w:val="00B6756C"/>
    <w:rsid w:val="00B6785D"/>
    <w:rsid w:val="00B6788D"/>
    <w:rsid w:val="00B6789F"/>
    <w:rsid w:val="00B67BB5"/>
    <w:rsid w:val="00B67C87"/>
    <w:rsid w:val="00B67D17"/>
    <w:rsid w:val="00B67DEC"/>
    <w:rsid w:val="00B67E83"/>
    <w:rsid w:val="00B67E99"/>
    <w:rsid w:val="00B7000D"/>
    <w:rsid w:val="00B700D9"/>
    <w:rsid w:val="00B701B4"/>
    <w:rsid w:val="00B7036F"/>
    <w:rsid w:val="00B7049E"/>
    <w:rsid w:val="00B704D9"/>
    <w:rsid w:val="00B70738"/>
    <w:rsid w:val="00B707CA"/>
    <w:rsid w:val="00B707E2"/>
    <w:rsid w:val="00B70821"/>
    <w:rsid w:val="00B70845"/>
    <w:rsid w:val="00B70909"/>
    <w:rsid w:val="00B7098A"/>
    <w:rsid w:val="00B709A7"/>
    <w:rsid w:val="00B70B8F"/>
    <w:rsid w:val="00B70B96"/>
    <w:rsid w:val="00B70B99"/>
    <w:rsid w:val="00B70BBE"/>
    <w:rsid w:val="00B70C6D"/>
    <w:rsid w:val="00B70D38"/>
    <w:rsid w:val="00B70EDA"/>
    <w:rsid w:val="00B70FED"/>
    <w:rsid w:val="00B7103A"/>
    <w:rsid w:val="00B7112E"/>
    <w:rsid w:val="00B7116B"/>
    <w:rsid w:val="00B712D5"/>
    <w:rsid w:val="00B714C6"/>
    <w:rsid w:val="00B714EE"/>
    <w:rsid w:val="00B71554"/>
    <w:rsid w:val="00B7157C"/>
    <w:rsid w:val="00B71598"/>
    <w:rsid w:val="00B71667"/>
    <w:rsid w:val="00B7166A"/>
    <w:rsid w:val="00B717CD"/>
    <w:rsid w:val="00B7181A"/>
    <w:rsid w:val="00B71832"/>
    <w:rsid w:val="00B718DE"/>
    <w:rsid w:val="00B7196A"/>
    <w:rsid w:val="00B719A4"/>
    <w:rsid w:val="00B719DE"/>
    <w:rsid w:val="00B71B4E"/>
    <w:rsid w:val="00B71C0E"/>
    <w:rsid w:val="00B71DD6"/>
    <w:rsid w:val="00B71ED8"/>
    <w:rsid w:val="00B71F9C"/>
    <w:rsid w:val="00B71FA6"/>
    <w:rsid w:val="00B72012"/>
    <w:rsid w:val="00B72155"/>
    <w:rsid w:val="00B72203"/>
    <w:rsid w:val="00B722CE"/>
    <w:rsid w:val="00B722FF"/>
    <w:rsid w:val="00B72306"/>
    <w:rsid w:val="00B7249F"/>
    <w:rsid w:val="00B7253C"/>
    <w:rsid w:val="00B72561"/>
    <w:rsid w:val="00B72692"/>
    <w:rsid w:val="00B7272A"/>
    <w:rsid w:val="00B72807"/>
    <w:rsid w:val="00B72895"/>
    <w:rsid w:val="00B728FB"/>
    <w:rsid w:val="00B7297E"/>
    <w:rsid w:val="00B72B1E"/>
    <w:rsid w:val="00B72CBA"/>
    <w:rsid w:val="00B72CDB"/>
    <w:rsid w:val="00B72D3B"/>
    <w:rsid w:val="00B72D9D"/>
    <w:rsid w:val="00B72EB8"/>
    <w:rsid w:val="00B72F76"/>
    <w:rsid w:val="00B72FED"/>
    <w:rsid w:val="00B73053"/>
    <w:rsid w:val="00B7311F"/>
    <w:rsid w:val="00B7312A"/>
    <w:rsid w:val="00B732D2"/>
    <w:rsid w:val="00B73422"/>
    <w:rsid w:val="00B73519"/>
    <w:rsid w:val="00B73580"/>
    <w:rsid w:val="00B736C6"/>
    <w:rsid w:val="00B736D1"/>
    <w:rsid w:val="00B738F6"/>
    <w:rsid w:val="00B7394A"/>
    <w:rsid w:val="00B73997"/>
    <w:rsid w:val="00B73B01"/>
    <w:rsid w:val="00B73B2A"/>
    <w:rsid w:val="00B73B31"/>
    <w:rsid w:val="00B73BD7"/>
    <w:rsid w:val="00B73E1F"/>
    <w:rsid w:val="00B73EA0"/>
    <w:rsid w:val="00B73F2A"/>
    <w:rsid w:val="00B73F8E"/>
    <w:rsid w:val="00B73FC3"/>
    <w:rsid w:val="00B74058"/>
    <w:rsid w:val="00B7405B"/>
    <w:rsid w:val="00B74145"/>
    <w:rsid w:val="00B7425D"/>
    <w:rsid w:val="00B7428D"/>
    <w:rsid w:val="00B742BE"/>
    <w:rsid w:val="00B742F3"/>
    <w:rsid w:val="00B74780"/>
    <w:rsid w:val="00B747EE"/>
    <w:rsid w:val="00B74855"/>
    <w:rsid w:val="00B74874"/>
    <w:rsid w:val="00B7489C"/>
    <w:rsid w:val="00B74912"/>
    <w:rsid w:val="00B7499E"/>
    <w:rsid w:val="00B749D0"/>
    <w:rsid w:val="00B74A62"/>
    <w:rsid w:val="00B74B7F"/>
    <w:rsid w:val="00B74C7D"/>
    <w:rsid w:val="00B74D42"/>
    <w:rsid w:val="00B74E27"/>
    <w:rsid w:val="00B74F17"/>
    <w:rsid w:val="00B74F54"/>
    <w:rsid w:val="00B74FA0"/>
    <w:rsid w:val="00B7502D"/>
    <w:rsid w:val="00B750BB"/>
    <w:rsid w:val="00B751C5"/>
    <w:rsid w:val="00B75276"/>
    <w:rsid w:val="00B75575"/>
    <w:rsid w:val="00B755A2"/>
    <w:rsid w:val="00B755DC"/>
    <w:rsid w:val="00B7564B"/>
    <w:rsid w:val="00B75675"/>
    <w:rsid w:val="00B7581D"/>
    <w:rsid w:val="00B75A19"/>
    <w:rsid w:val="00B75B31"/>
    <w:rsid w:val="00B75B5E"/>
    <w:rsid w:val="00B75BDB"/>
    <w:rsid w:val="00B75C18"/>
    <w:rsid w:val="00B75C1D"/>
    <w:rsid w:val="00B75C96"/>
    <w:rsid w:val="00B75F38"/>
    <w:rsid w:val="00B75F45"/>
    <w:rsid w:val="00B76004"/>
    <w:rsid w:val="00B7606E"/>
    <w:rsid w:val="00B761A7"/>
    <w:rsid w:val="00B761D6"/>
    <w:rsid w:val="00B76252"/>
    <w:rsid w:val="00B763DB"/>
    <w:rsid w:val="00B76436"/>
    <w:rsid w:val="00B766BB"/>
    <w:rsid w:val="00B766FC"/>
    <w:rsid w:val="00B76782"/>
    <w:rsid w:val="00B76CDE"/>
    <w:rsid w:val="00B76F20"/>
    <w:rsid w:val="00B7702E"/>
    <w:rsid w:val="00B7712D"/>
    <w:rsid w:val="00B7724E"/>
    <w:rsid w:val="00B772D5"/>
    <w:rsid w:val="00B772E6"/>
    <w:rsid w:val="00B772E9"/>
    <w:rsid w:val="00B77471"/>
    <w:rsid w:val="00B77486"/>
    <w:rsid w:val="00B77574"/>
    <w:rsid w:val="00B775DB"/>
    <w:rsid w:val="00B7761D"/>
    <w:rsid w:val="00B77692"/>
    <w:rsid w:val="00B7777A"/>
    <w:rsid w:val="00B777C5"/>
    <w:rsid w:val="00B778EA"/>
    <w:rsid w:val="00B7796C"/>
    <w:rsid w:val="00B779E1"/>
    <w:rsid w:val="00B77A2D"/>
    <w:rsid w:val="00B77B01"/>
    <w:rsid w:val="00B77B6E"/>
    <w:rsid w:val="00B77B9E"/>
    <w:rsid w:val="00B77BAB"/>
    <w:rsid w:val="00B77C33"/>
    <w:rsid w:val="00B77D76"/>
    <w:rsid w:val="00B77E1B"/>
    <w:rsid w:val="00B77EF5"/>
    <w:rsid w:val="00B77F4E"/>
    <w:rsid w:val="00B77F60"/>
    <w:rsid w:val="00B800A4"/>
    <w:rsid w:val="00B800D3"/>
    <w:rsid w:val="00B801AE"/>
    <w:rsid w:val="00B804BC"/>
    <w:rsid w:val="00B80524"/>
    <w:rsid w:val="00B80525"/>
    <w:rsid w:val="00B8072B"/>
    <w:rsid w:val="00B80788"/>
    <w:rsid w:val="00B80807"/>
    <w:rsid w:val="00B8084E"/>
    <w:rsid w:val="00B808AE"/>
    <w:rsid w:val="00B809CC"/>
    <w:rsid w:val="00B80A2B"/>
    <w:rsid w:val="00B80A71"/>
    <w:rsid w:val="00B80AD3"/>
    <w:rsid w:val="00B80B3A"/>
    <w:rsid w:val="00B80CD2"/>
    <w:rsid w:val="00B80D94"/>
    <w:rsid w:val="00B80E32"/>
    <w:rsid w:val="00B80F86"/>
    <w:rsid w:val="00B80FF4"/>
    <w:rsid w:val="00B810E2"/>
    <w:rsid w:val="00B812CD"/>
    <w:rsid w:val="00B81307"/>
    <w:rsid w:val="00B8139C"/>
    <w:rsid w:val="00B8139F"/>
    <w:rsid w:val="00B814A7"/>
    <w:rsid w:val="00B814A9"/>
    <w:rsid w:val="00B814D9"/>
    <w:rsid w:val="00B8156B"/>
    <w:rsid w:val="00B816B7"/>
    <w:rsid w:val="00B81819"/>
    <w:rsid w:val="00B81830"/>
    <w:rsid w:val="00B81851"/>
    <w:rsid w:val="00B818D9"/>
    <w:rsid w:val="00B81926"/>
    <w:rsid w:val="00B819EB"/>
    <w:rsid w:val="00B81A29"/>
    <w:rsid w:val="00B81B0E"/>
    <w:rsid w:val="00B81B11"/>
    <w:rsid w:val="00B81BAF"/>
    <w:rsid w:val="00B81CFC"/>
    <w:rsid w:val="00B81D14"/>
    <w:rsid w:val="00B81D54"/>
    <w:rsid w:val="00B81DD6"/>
    <w:rsid w:val="00B81EB5"/>
    <w:rsid w:val="00B81EFF"/>
    <w:rsid w:val="00B82032"/>
    <w:rsid w:val="00B820AC"/>
    <w:rsid w:val="00B820EC"/>
    <w:rsid w:val="00B821D7"/>
    <w:rsid w:val="00B821F6"/>
    <w:rsid w:val="00B82213"/>
    <w:rsid w:val="00B8226E"/>
    <w:rsid w:val="00B82302"/>
    <w:rsid w:val="00B8233A"/>
    <w:rsid w:val="00B823B2"/>
    <w:rsid w:val="00B823C7"/>
    <w:rsid w:val="00B8244A"/>
    <w:rsid w:val="00B8257F"/>
    <w:rsid w:val="00B826CC"/>
    <w:rsid w:val="00B827E6"/>
    <w:rsid w:val="00B82BB2"/>
    <w:rsid w:val="00B82C3F"/>
    <w:rsid w:val="00B82D18"/>
    <w:rsid w:val="00B82ED8"/>
    <w:rsid w:val="00B82F7A"/>
    <w:rsid w:val="00B83038"/>
    <w:rsid w:val="00B830F6"/>
    <w:rsid w:val="00B8323F"/>
    <w:rsid w:val="00B8327D"/>
    <w:rsid w:val="00B833CF"/>
    <w:rsid w:val="00B8342D"/>
    <w:rsid w:val="00B83456"/>
    <w:rsid w:val="00B8346F"/>
    <w:rsid w:val="00B834CE"/>
    <w:rsid w:val="00B835CC"/>
    <w:rsid w:val="00B835CE"/>
    <w:rsid w:val="00B835DF"/>
    <w:rsid w:val="00B8367F"/>
    <w:rsid w:val="00B83975"/>
    <w:rsid w:val="00B83978"/>
    <w:rsid w:val="00B83A09"/>
    <w:rsid w:val="00B83B54"/>
    <w:rsid w:val="00B83B6C"/>
    <w:rsid w:val="00B83B99"/>
    <w:rsid w:val="00B83BAE"/>
    <w:rsid w:val="00B83D87"/>
    <w:rsid w:val="00B83DE9"/>
    <w:rsid w:val="00B83E04"/>
    <w:rsid w:val="00B83E4E"/>
    <w:rsid w:val="00B83F78"/>
    <w:rsid w:val="00B84128"/>
    <w:rsid w:val="00B84288"/>
    <w:rsid w:val="00B8435A"/>
    <w:rsid w:val="00B84362"/>
    <w:rsid w:val="00B843CB"/>
    <w:rsid w:val="00B843D3"/>
    <w:rsid w:val="00B84408"/>
    <w:rsid w:val="00B8449E"/>
    <w:rsid w:val="00B845DA"/>
    <w:rsid w:val="00B84716"/>
    <w:rsid w:val="00B847F5"/>
    <w:rsid w:val="00B84807"/>
    <w:rsid w:val="00B8482C"/>
    <w:rsid w:val="00B84866"/>
    <w:rsid w:val="00B84882"/>
    <w:rsid w:val="00B848DA"/>
    <w:rsid w:val="00B84A29"/>
    <w:rsid w:val="00B84A7F"/>
    <w:rsid w:val="00B84A90"/>
    <w:rsid w:val="00B84B13"/>
    <w:rsid w:val="00B84B6C"/>
    <w:rsid w:val="00B84CB2"/>
    <w:rsid w:val="00B84CD1"/>
    <w:rsid w:val="00B84DA8"/>
    <w:rsid w:val="00B84E69"/>
    <w:rsid w:val="00B8509C"/>
    <w:rsid w:val="00B8523A"/>
    <w:rsid w:val="00B85275"/>
    <w:rsid w:val="00B853F3"/>
    <w:rsid w:val="00B85432"/>
    <w:rsid w:val="00B85579"/>
    <w:rsid w:val="00B855CE"/>
    <w:rsid w:val="00B85615"/>
    <w:rsid w:val="00B8569A"/>
    <w:rsid w:val="00B857BC"/>
    <w:rsid w:val="00B8580E"/>
    <w:rsid w:val="00B8583D"/>
    <w:rsid w:val="00B8586F"/>
    <w:rsid w:val="00B85915"/>
    <w:rsid w:val="00B8591F"/>
    <w:rsid w:val="00B85B2F"/>
    <w:rsid w:val="00B85E6E"/>
    <w:rsid w:val="00B85ECB"/>
    <w:rsid w:val="00B8604D"/>
    <w:rsid w:val="00B861B6"/>
    <w:rsid w:val="00B862B3"/>
    <w:rsid w:val="00B86469"/>
    <w:rsid w:val="00B8654C"/>
    <w:rsid w:val="00B865F5"/>
    <w:rsid w:val="00B8661F"/>
    <w:rsid w:val="00B86701"/>
    <w:rsid w:val="00B86775"/>
    <w:rsid w:val="00B867FB"/>
    <w:rsid w:val="00B86953"/>
    <w:rsid w:val="00B8696A"/>
    <w:rsid w:val="00B869F9"/>
    <w:rsid w:val="00B86A09"/>
    <w:rsid w:val="00B86B99"/>
    <w:rsid w:val="00B86BF7"/>
    <w:rsid w:val="00B86C20"/>
    <w:rsid w:val="00B86C7C"/>
    <w:rsid w:val="00B86D1D"/>
    <w:rsid w:val="00B87042"/>
    <w:rsid w:val="00B8716E"/>
    <w:rsid w:val="00B87172"/>
    <w:rsid w:val="00B871A4"/>
    <w:rsid w:val="00B871DF"/>
    <w:rsid w:val="00B8720E"/>
    <w:rsid w:val="00B87239"/>
    <w:rsid w:val="00B87296"/>
    <w:rsid w:val="00B872C1"/>
    <w:rsid w:val="00B8743A"/>
    <w:rsid w:val="00B874A8"/>
    <w:rsid w:val="00B8752C"/>
    <w:rsid w:val="00B8755E"/>
    <w:rsid w:val="00B87727"/>
    <w:rsid w:val="00B878D6"/>
    <w:rsid w:val="00B8797B"/>
    <w:rsid w:val="00B87B36"/>
    <w:rsid w:val="00B87C29"/>
    <w:rsid w:val="00B87D2A"/>
    <w:rsid w:val="00B87E11"/>
    <w:rsid w:val="00B87E16"/>
    <w:rsid w:val="00B87E6C"/>
    <w:rsid w:val="00B87F52"/>
    <w:rsid w:val="00B87FC7"/>
    <w:rsid w:val="00B87FD6"/>
    <w:rsid w:val="00B900C5"/>
    <w:rsid w:val="00B9028F"/>
    <w:rsid w:val="00B90344"/>
    <w:rsid w:val="00B90373"/>
    <w:rsid w:val="00B903D1"/>
    <w:rsid w:val="00B9046D"/>
    <w:rsid w:val="00B904EE"/>
    <w:rsid w:val="00B90528"/>
    <w:rsid w:val="00B9062F"/>
    <w:rsid w:val="00B90635"/>
    <w:rsid w:val="00B90661"/>
    <w:rsid w:val="00B90778"/>
    <w:rsid w:val="00B90833"/>
    <w:rsid w:val="00B9088C"/>
    <w:rsid w:val="00B9089D"/>
    <w:rsid w:val="00B9096A"/>
    <w:rsid w:val="00B909E5"/>
    <w:rsid w:val="00B90B43"/>
    <w:rsid w:val="00B90B5A"/>
    <w:rsid w:val="00B90C01"/>
    <w:rsid w:val="00B90D92"/>
    <w:rsid w:val="00B90DFC"/>
    <w:rsid w:val="00B90E3D"/>
    <w:rsid w:val="00B90E56"/>
    <w:rsid w:val="00B90EC4"/>
    <w:rsid w:val="00B910EF"/>
    <w:rsid w:val="00B910F1"/>
    <w:rsid w:val="00B91137"/>
    <w:rsid w:val="00B91266"/>
    <w:rsid w:val="00B912E5"/>
    <w:rsid w:val="00B912F5"/>
    <w:rsid w:val="00B912F9"/>
    <w:rsid w:val="00B9132B"/>
    <w:rsid w:val="00B9148B"/>
    <w:rsid w:val="00B916A3"/>
    <w:rsid w:val="00B916A9"/>
    <w:rsid w:val="00B9184E"/>
    <w:rsid w:val="00B91A62"/>
    <w:rsid w:val="00B91A70"/>
    <w:rsid w:val="00B91A75"/>
    <w:rsid w:val="00B91B54"/>
    <w:rsid w:val="00B91B93"/>
    <w:rsid w:val="00B91C2B"/>
    <w:rsid w:val="00B91CC0"/>
    <w:rsid w:val="00B91E2A"/>
    <w:rsid w:val="00B9202C"/>
    <w:rsid w:val="00B922E4"/>
    <w:rsid w:val="00B923DB"/>
    <w:rsid w:val="00B92470"/>
    <w:rsid w:val="00B92487"/>
    <w:rsid w:val="00B92718"/>
    <w:rsid w:val="00B9287B"/>
    <w:rsid w:val="00B92998"/>
    <w:rsid w:val="00B9299E"/>
    <w:rsid w:val="00B92A19"/>
    <w:rsid w:val="00B92A84"/>
    <w:rsid w:val="00B92BD9"/>
    <w:rsid w:val="00B92C00"/>
    <w:rsid w:val="00B92CB2"/>
    <w:rsid w:val="00B92CCC"/>
    <w:rsid w:val="00B92CFD"/>
    <w:rsid w:val="00B92F08"/>
    <w:rsid w:val="00B93044"/>
    <w:rsid w:val="00B930B6"/>
    <w:rsid w:val="00B931A4"/>
    <w:rsid w:val="00B93328"/>
    <w:rsid w:val="00B93422"/>
    <w:rsid w:val="00B93464"/>
    <w:rsid w:val="00B935B9"/>
    <w:rsid w:val="00B935BD"/>
    <w:rsid w:val="00B9363E"/>
    <w:rsid w:val="00B93666"/>
    <w:rsid w:val="00B936CE"/>
    <w:rsid w:val="00B93877"/>
    <w:rsid w:val="00B938BF"/>
    <w:rsid w:val="00B9399B"/>
    <w:rsid w:val="00B93ACE"/>
    <w:rsid w:val="00B93B34"/>
    <w:rsid w:val="00B93BFF"/>
    <w:rsid w:val="00B93C35"/>
    <w:rsid w:val="00B93CDF"/>
    <w:rsid w:val="00B93D03"/>
    <w:rsid w:val="00B93D3F"/>
    <w:rsid w:val="00B93D97"/>
    <w:rsid w:val="00B93DEF"/>
    <w:rsid w:val="00B93E46"/>
    <w:rsid w:val="00B93F46"/>
    <w:rsid w:val="00B93F69"/>
    <w:rsid w:val="00B93FA3"/>
    <w:rsid w:val="00B94033"/>
    <w:rsid w:val="00B9416D"/>
    <w:rsid w:val="00B9421D"/>
    <w:rsid w:val="00B94323"/>
    <w:rsid w:val="00B94478"/>
    <w:rsid w:val="00B94583"/>
    <w:rsid w:val="00B94672"/>
    <w:rsid w:val="00B94688"/>
    <w:rsid w:val="00B946A3"/>
    <w:rsid w:val="00B946F8"/>
    <w:rsid w:val="00B9470C"/>
    <w:rsid w:val="00B94744"/>
    <w:rsid w:val="00B94997"/>
    <w:rsid w:val="00B949B1"/>
    <w:rsid w:val="00B949ED"/>
    <w:rsid w:val="00B94DC9"/>
    <w:rsid w:val="00B94F57"/>
    <w:rsid w:val="00B94F6D"/>
    <w:rsid w:val="00B9504B"/>
    <w:rsid w:val="00B95088"/>
    <w:rsid w:val="00B950EB"/>
    <w:rsid w:val="00B950EE"/>
    <w:rsid w:val="00B95126"/>
    <w:rsid w:val="00B9517B"/>
    <w:rsid w:val="00B951FF"/>
    <w:rsid w:val="00B9524E"/>
    <w:rsid w:val="00B95253"/>
    <w:rsid w:val="00B954E9"/>
    <w:rsid w:val="00B954F2"/>
    <w:rsid w:val="00B9554B"/>
    <w:rsid w:val="00B955E6"/>
    <w:rsid w:val="00B9560D"/>
    <w:rsid w:val="00B95682"/>
    <w:rsid w:val="00B9576D"/>
    <w:rsid w:val="00B957C4"/>
    <w:rsid w:val="00B95856"/>
    <w:rsid w:val="00B95968"/>
    <w:rsid w:val="00B959CE"/>
    <w:rsid w:val="00B95ADE"/>
    <w:rsid w:val="00B95B1C"/>
    <w:rsid w:val="00B95B65"/>
    <w:rsid w:val="00B95BA4"/>
    <w:rsid w:val="00B95C7A"/>
    <w:rsid w:val="00B95C7F"/>
    <w:rsid w:val="00B95CBF"/>
    <w:rsid w:val="00B95CC5"/>
    <w:rsid w:val="00B95D17"/>
    <w:rsid w:val="00B9607A"/>
    <w:rsid w:val="00B961DE"/>
    <w:rsid w:val="00B96350"/>
    <w:rsid w:val="00B96375"/>
    <w:rsid w:val="00B96615"/>
    <w:rsid w:val="00B96693"/>
    <w:rsid w:val="00B966B9"/>
    <w:rsid w:val="00B96717"/>
    <w:rsid w:val="00B967D9"/>
    <w:rsid w:val="00B9693D"/>
    <w:rsid w:val="00B96960"/>
    <w:rsid w:val="00B96A07"/>
    <w:rsid w:val="00B96A86"/>
    <w:rsid w:val="00B96B29"/>
    <w:rsid w:val="00B96BE0"/>
    <w:rsid w:val="00B96BEB"/>
    <w:rsid w:val="00B96C33"/>
    <w:rsid w:val="00B96C71"/>
    <w:rsid w:val="00B96C73"/>
    <w:rsid w:val="00B96CA9"/>
    <w:rsid w:val="00B96D3A"/>
    <w:rsid w:val="00B96E2C"/>
    <w:rsid w:val="00B96F9C"/>
    <w:rsid w:val="00B96FD4"/>
    <w:rsid w:val="00B9704F"/>
    <w:rsid w:val="00B970A7"/>
    <w:rsid w:val="00B970C7"/>
    <w:rsid w:val="00B9710D"/>
    <w:rsid w:val="00B97113"/>
    <w:rsid w:val="00B97178"/>
    <w:rsid w:val="00B97180"/>
    <w:rsid w:val="00B971CF"/>
    <w:rsid w:val="00B97207"/>
    <w:rsid w:val="00B97648"/>
    <w:rsid w:val="00B976BA"/>
    <w:rsid w:val="00B9773A"/>
    <w:rsid w:val="00B9774B"/>
    <w:rsid w:val="00B97822"/>
    <w:rsid w:val="00B97864"/>
    <w:rsid w:val="00B978E3"/>
    <w:rsid w:val="00B97943"/>
    <w:rsid w:val="00B97987"/>
    <w:rsid w:val="00B97BAF"/>
    <w:rsid w:val="00B97D9C"/>
    <w:rsid w:val="00B97DFC"/>
    <w:rsid w:val="00B97E68"/>
    <w:rsid w:val="00B97FAC"/>
    <w:rsid w:val="00B97FC4"/>
    <w:rsid w:val="00BA0084"/>
    <w:rsid w:val="00BA00E6"/>
    <w:rsid w:val="00BA0166"/>
    <w:rsid w:val="00BA019C"/>
    <w:rsid w:val="00BA01A5"/>
    <w:rsid w:val="00BA01CB"/>
    <w:rsid w:val="00BA0282"/>
    <w:rsid w:val="00BA0339"/>
    <w:rsid w:val="00BA0349"/>
    <w:rsid w:val="00BA042E"/>
    <w:rsid w:val="00BA0527"/>
    <w:rsid w:val="00BA052B"/>
    <w:rsid w:val="00BA06E5"/>
    <w:rsid w:val="00BA075B"/>
    <w:rsid w:val="00BA08DB"/>
    <w:rsid w:val="00BA0913"/>
    <w:rsid w:val="00BA0A88"/>
    <w:rsid w:val="00BA0B09"/>
    <w:rsid w:val="00BA0B1A"/>
    <w:rsid w:val="00BA0CD7"/>
    <w:rsid w:val="00BA0D1B"/>
    <w:rsid w:val="00BA0D69"/>
    <w:rsid w:val="00BA0EAB"/>
    <w:rsid w:val="00BA0EE3"/>
    <w:rsid w:val="00BA1196"/>
    <w:rsid w:val="00BA11FE"/>
    <w:rsid w:val="00BA1291"/>
    <w:rsid w:val="00BA1292"/>
    <w:rsid w:val="00BA1299"/>
    <w:rsid w:val="00BA12A2"/>
    <w:rsid w:val="00BA1586"/>
    <w:rsid w:val="00BA160E"/>
    <w:rsid w:val="00BA1713"/>
    <w:rsid w:val="00BA1945"/>
    <w:rsid w:val="00BA1B0C"/>
    <w:rsid w:val="00BA1D87"/>
    <w:rsid w:val="00BA1E3D"/>
    <w:rsid w:val="00BA1EC6"/>
    <w:rsid w:val="00BA1FBD"/>
    <w:rsid w:val="00BA20E7"/>
    <w:rsid w:val="00BA2344"/>
    <w:rsid w:val="00BA239E"/>
    <w:rsid w:val="00BA23A8"/>
    <w:rsid w:val="00BA23F8"/>
    <w:rsid w:val="00BA24A1"/>
    <w:rsid w:val="00BA24A7"/>
    <w:rsid w:val="00BA24E6"/>
    <w:rsid w:val="00BA255D"/>
    <w:rsid w:val="00BA25C6"/>
    <w:rsid w:val="00BA2638"/>
    <w:rsid w:val="00BA266A"/>
    <w:rsid w:val="00BA278A"/>
    <w:rsid w:val="00BA27C4"/>
    <w:rsid w:val="00BA2886"/>
    <w:rsid w:val="00BA2953"/>
    <w:rsid w:val="00BA29EF"/>
    <w:rsid w:val="00BA2A12"/>
    <w:rsid w:val="00BA2A7A"/>
    <w:rsid w:val="00BA2B2E"/>
    <w:rsid w:val="00BA2CA5"/>
    <w:rsid w:val="00BA2CDF"/>
    <w:rsid w:val="00BA2DCE"/>
    <w:rsid w:val="00BA2E11"/>
    <w:rsid w:val="00BA2E24"/>
    <w:rsid w:val="00BA2E2E"/>
    <w:rsid w:val="00BA2EA5"/>
    <w:rsid w:val="00BA2F3C"/>
    <w:rsid w:val="00BA2FA8"/>
    <w:rsid w:val="00BA3075"/>
    <w:rsid w:val="00BA3248"/>
    <w:rsid w:val="00BA335A"/>
    <w:rsid w:val="00BA3376"/>
    <w:rsid w:val="00BA3388"/>
    <w:rsid w:val="00BA33B4"/>
    <w:rsid w:val="00BA33E4"/>
    <w:rsid w:val="00BA34B0"/>
    <w:rsid w:val="00BA35F6"/>
    <w:rsid w:val="00BA39BE"/>
    <w:rsid w:val="00BA3ADD"/>
    <w:rsid w:val="00BA3C52"/>
    <w:rsid w:val="00BA3D63"/>
    <w:rsid w:val="00BA3E4C"/>
    <w:rsid w:val="00BA3E66"/>
    <w:rsid w:val="00BA3F33"/>
    <w:rsid w:val="00BA40E8"/>
    <w:rsid w:val="00BA41EB"/>
    <w:rsid w:val="00BA421B"/>
    <w:rsid w:val="00BA4387"/>
    <w:rsid w:val="00BA43B6"/>
    <w:rsid w:val="00BA4654"/>
    <w:rsid w:val="00BA4666"/>
    <w:rsid w:val="00BA467D"/>
    <w:rsid w:val="00BA4739"/>
    <w:rsid w:val="00BA4833"/>
    <w:rsid w:val="00BA4865"/>
    <w:rsid w:val="00BA4915"/>
    <w:rsid w:val="00BA493D"/>
    <w:rsid w:val="00BA4CAD"/>
    <w:rsid w:val="00BA4D6C"/>
    <w:rsid w:val="00BA4E19"/>
    <w:rsid w:val="00BA4ECE"/>
    <w:rsid w:val="00BA4FAD"/>
    <w:rsid w:val="00BA5037"/>
    <w:rsid w:val="00BA51A5"/>
    <w:rsid w:val="00BA5371"/>
    <w:rsid w:val="00BA5496"/>
    <w:rsid w:val="00BA56AA"/>
    <w:rsid w:val="00BA5711"/>
    <w:rsid w:val="00BA57BF"/>
    <w:rsid w:val="00BA5845"/>
    <w:rsid w:val="00BA595E"/>
    <w:rsid w:val="00BA5A01"/>
    <w:rsid w:val="00BA5A7D"/>
    <w:rsid w:val="00BA5B51"/>
    <w:rsid w:val="00BA5BA8"/>
    <w:rsid w:val="00BA5BEE"/>
    <w:rsid w:val="00BA5C6C"/>
    <w:rsid w:val="00BA5DE6"/>
    <w:rsid w:val="00BA5EBB"/>
    <w:rsid w:val="00BA5F2D"/>
    <w:rsid w:val="00BA603F"/>
    <w:rsid w:val="00BA60F2"/>
    <w:rsid w:val="00BA61AD"/>
    <w:rsid w:val="00BA622F"/>
    <w:rsid w:val="00BA6301"/>
    <w:rsid w:val="00BA63BA"/>
    <w:rsid w:val="00BA6458"/>
    <w:rsid w:val="00BA645F"/>
    <w:rsid w:val="00BA64EC"/>
    <w:rsid w:val="00BA650C"/>
    <w:rsid w:val="00BA657E"/>
    <w:rsid w:val="00BA666A"/>
    <w:rsid w:val="00BA67DC"/>
    <w:rsid w:val="00BA6A27"/>
    <w:rsid w:val="00BA6AB4"/>
    <w:rsid w:val="00BA6AD6"/>
    <w:rsid w:val="00BA6B69"/>
    <w:rsid w:val="00BA6CCD"/>
    <w:rsid w:val="00BA6D0F"/>
    <w:rsid w:val="00BA6E0F"/>
    <w:rsid w:val="00BA6E30"/>
    <w:rsid w:val="00BA6EA8"/>
    <w:rsid w:val="00BA6F20"/>
    <w:rsid w:val="00BA6F81"/>
    <w:rsid w:val="00BA7352"/>
    <w:rsid w:val="00BA7380"/>
    <w:rsid w:val="00BA738F"/>
    <w:rsid w:val="00BA74E6"/>
    <w:rsid w:val="00BA7588"/>
    <w:rsid w:val="00BA75B6"/>
    <w:rsid w:val="00BA76CD"/>
    <w:rsid w:val="00BA7706"/>
    <w:rsid w:val="00BA77AD"/>
    <w:rsid w:val="00BA7831"/>
    <w:rsid w:val="00BA789C"/>
    <w:rsid w:val="00BA7900"/>
    <w:rsid w:val="00BA7935"/>
    <w:rsid w:val="00BA79CA"/>
    <w:rsid w:val="00BA7B55"/>
    <w:rsid w:val="00BA7ED0"/>
    <w:rsid w:val="00BA7EE8"/>
    <w:rsid w:val="00BA7FCE"/>
    <w:rsid w:val="00BB0052"/>
    <w:rsid w:val="00BB007F"/>
    <w:rsid w:val="00BB00C8"/>
    <w:rsid w:val="00BB015B"/>
    <w:rsid w:val="00BB03DC"/>
    <w:rsid w:val="00BB03EC"/>
    <w:rsid w:val="00BB040F"/>
    <w:rsid w:val="00BB0444"/>
    <w:rsid w:val="00BB04E5"/>
    <w:rsid w:val="00BB05F5"/>
    <w:rsid w:val="00BB05FD"/>
    <w:rsid w:val="00BB06CD"/>
    <w:rsid w:val="00BB0737"/>
    <w:rsid w:val="00BB083A"/>
    <w:rsid w:val="00BB090A"/>
    <w:rsid w:val="00BB09E1"/>
    <w:rsid w:val="00BB0A17"/>
    <w:rsid w:val="00BB0ACE"/>
    <w:rsid w:val="00BB0AFD"/>
    <w:rsid w:val="00BB0B3F"/>
    <w:rsid w:val="00BB0E0A"/>
    <w:rsid w:val="00BB0EBF"/>
    <w:rsid w:val="00BB0EC9"/>
    <w:rsid w:val="00BB0F49"/>
    <w:rsid w:val="00BB0F51"/>
    <w:rsid w:val="00BB0FDD"/>
    <w:rsid w:val="00BB109E"/>
    <w:rsid w:val="00BB1285"/>
    <w:rsid w:val="00BB1483"/>
    <w:rsid w:val="00BB1515"/>
    <w:rsid w:val="00BB1524"/>
    <w:rsid w:val="00BB15C3"/>
    <w:rsid w:val="00BB16AB"/>
    <w:rsid w:val="00BB1727"/>
    <w:rsid w:val="00BB17A2"/>
    <w:rsid w:val="00BB17C2"/>
    <w:rsid w:val="00BB17F2"/>
    <w:rsid w:val="00BB18BD"/>
    <w:rsid w:val="00BB191D"/>
    <w:rsid w:val="00BB191E"/>
    <w:rsid w:val="00BB1982"/>
    <w:rsid w:val="00BB1988"/>
    <w:rsid w:val="00BB19B1"/>
    <w:rsid w:val="00BB19F7"/>
    <w:rsid w:val="00BB1A76"/>
    <w:rsid w:val="00BB1B2F"/>
    <w:rsid w:val="00BB1BAC"/>
    <w:rsid w:val="00BB1C16"/>
    <w:rsid w:val="00BB1D66"/>
    <w:rsid w:val="00BB1D85"/>
    <w:rsid w:val="00BB1D99"/>
    <w:rsid w:val="00BB1DC6"/>
    <w:rsid w:val="00BB1FA1"/>
    <w:rsid w:val="00BB1FD7"/>
    <w:rsid w:val="00BB201B"/>
    <w:rsid w:val="00BB2045"/>
    <w:rsid w:val="00BB20C9"/>
    <w:rsid w:val="00BB20D8"/>
    <w:rsid w:val="00BB216E"/>
    <w:rsid w:val="00BB21DD"/>
    <w:rsid w:val="00BB21DF"/>
    <w:rsid w:val="00BB2257"/>
    <w:rsid w:val="00BB2367"/>
    <w:rsid w:val="00BB24DC"/>
    <w:rsid w:val="00BB2515"/>
    <w:rsid w:val="00BB25F6"/>
    <w:rsid w:val="00BB2752"/>
    <w:rsid w:val="00BB28B8"/>
    <w:rsid w:val="00BB2970"/>
    <w:rsid w:val="00BB29DF"/>
    <w:rsid w:val="00BB2A76"/>
    <w:rsid w:val="00BB2A9F"/>
    <w:rsid w:val="00BB2AA1"/>
    <w:rsid w:val="00BB2B25"/>
    <w:rsid w:val="00BB2BE1"/>
    <w:rsid w:val="00BB2CD9"/>
    <w:rsid w:val="00BB2E72"/>
    <w:rsid w:val="00BB2EB1"/>
    <w:rsid w:val="00BB2EEC"/>
    <w:rsid w:val="00BB2FEE"/>
    <w:rsid w:val="00BB30E6"/>
    <w:rsid w:val="00BB31A5"/>
    <w:rsid w:val="00BB31CE"/>
    <w:rsid w:val="00BB31F8"/>
    <w:rsid w:val="00BB32D7"/>
    <w:rsid w:val="00BB3433"/>
    <w:rsid w:val="00BB358B"/>
    <w:rsid w:val="00BB3656"/>
    <w:rsid w:val="00BB3687"/>
    <w:rsid w:val="00BB369A"/>
    <w:rsid w:val="00BB37D4"/>
    <w:rsid w:val="00BB383F"/>
    <w:rsid w:val="00BB3B17"/>
    <w:rsid w:val="00BB3BBA"/>
    <w:rsid w:val="00BB3BCD"/>
    <w:rsid w:val="00BB3C28"/>
    <w:rsid w:val="00BB3C81"/>
    <w:rsid w:val="00BB3C92"/>
    <w:rsid w:val="00BB3D54"/>
    <w:rsid w:val="00BB3EBB"/>
    <w:rsid w:val="00BB4111"/>
    <w:rsid w:val="00BB4188"/>
    <w:rsid w:val="00BB435E"/>
    <w:rsid w:val="00BB4429"/>
    <w:rsid w:val="00BB4502"/>
    <w:rsid w:val="00BB45D4"/>
    <w:rsid w:val="00BB45FF"/>
    <w:rsid w:val="00BB46F6"/>
    <w:rsid w:val="00BB4AC4"/>
    <w:rsid w:val="00BB4B99"/>
    <w:rsid w:val="00BB4D1E"/>
    <w:rsid w:val="00BB4D74"/>
    <w:rsid w:val="00BB4EE1"/>
    <w:rsid w:val="00BB4FA4"/>
    <w:rsid w:val="00BB5135"/>
    <w:rsid w:val="00BB51A6"/>
    <w:rsid w:val="00BB5200"/>
    <w:rsid w:val="00BB52A6"/>
    <w:rsid w:val="00BB5353"/>
    <w:rsid w:val="00BB5489"/>
    <w:rsid w:val="00BB564A"/>
    <w:rsid w:val="00BB57AE"/>
    <w:rsid w:val="00BB57C8"/>
    <w:rsid w:val="00BB57E0"/>
    <w:rsid w:val="00BB580D"/>
    <w:rsid w:val="00BB5A86"/>
    <w:rsid w:val="00BB5BED"/>
    <w:rsid w:val="00BB5C0C"/>
    <w:rsid w:val="00BB5CB0"/>
    <w:rsid w:val="00BB5D9F"/>
    <w:rsid w:val="00BB5DD8"/>
    <w:rsid w:val="00BB5F2B"/>
    <w:rsid w:val="00BB5F7E"/>
    <w:rsid w:val="00BB5F99"/>
    <w:rsid w:val="00BB6017"/>
    <w:rsid w:val="00BB6162"/>
    <w:rsid w:val="00BB647E"/>
    <w:rsid w:val="00BB6549"/>
    <w:rsid w:val="00BB6563"/>
    <w:rsid w:val="00BB65C0"/>
    <w:rsid w:val="00BB6699"/>
    <w:rsid w:val="00BB66C9"/>
    <w:rsid w:val="00BB676F"/>
    <w:rsid w:val="00BB67C2"/>
    <w:rsid w:val="00BB68FC"/>
    <w:rsid w:val="00BB699E"/>
    <w:rsid w:val="00BB69A6"/>
    <w:rsid w:val="00BB6A1C"/>
    <w:rsid w:val="00BB6A83"/>
    <w:rsid w:val="00BB6AFA"/>
    <w:rsid w:val="00BB6C11"/>
    <w:rsid w:val="00BB6C4D"/>
    <w:rsid w:val="00BB6F76"/>
    <w:rsid w:val="00BB6F78"/>
    <w:rsid w:val="00BB7059"/>
    <w:rsid w:val="00BB7146"/>
    <w:rsid w:val="00BB7184"/>
    <w:rsid w:val="00BB7423"/>
    <w:rsid w:val="00BB743B"/>
    <w:rsid w:val="00BB74F5"/>
    <w:rsid w:val="00BB7593"/>
    <w:rsid w:val="00BB7666"/>
    <w:rsid w:val="00BB773A"/>
    <w:rsid w:val="00BB7790"/>
    <w:rsid w:val="00BB77C4"/>
    <w:rsid w:val="00BB783B"/>
    <w:rsid w:val="00BB78DE"/>
    <w:rsid w:val="00BB7931"/>
    <w:rsid w:val="00BB79DA"/>
    <w:rsid w:val="00BB7A04"/>
    <w:rsid w:val="00BB7AB7"/>
    <w:rsid w:val="00BB7ABA"/>
    <w:rsid w:val="00BB7B7A"/>
    <w:rsid w:val="00BB7CD4"/>
    <w:rsid w:val="00BB7EA3"/>
    <w:rsid w:val="00BB7EEB"/>
    <w:rsid w:val="00BB7F5E"/>
    <w:rsid w:val="00BB7FB9"/>
    <w:rsid w:val="00BB7FFC"/>
    <w:rsid w:val="00BC0142"/>
    <w:rsid w:val="00BC0233"/>
    <w:rsid w:val="00BC02D2"/>
    <w:rsid w:val="00BC02F6"/>
    <w:rsid w:val="00BC03A4"/>
    <w:rsid w:val="00BC03A6"/>
    <w:rsid w:val="00BC046A"/>
    <w:rsid w:val="00BC04B0"/>
    <w:rsid w:val="00BC0545"/>
    <w:rsid w:val="00BC054F"/>
    <w:rsid w:val="00BC0574"/>
    <w:rsid w:val="00BC05F5"/>
    <w:rsid w:val="00BC0610"/>
    <w:rsid w:val="00BC0625"/>
    <w:rsid w:val="00BC06D0"/>
    <w:rsid w:val="00BC08BF"/>
    <w:rsid w:val="00BC0901"/>
    <w:rsid w:val="00BC0BA6"/>
    <w:rsid w:val="00BC0BC3"/>
    <w:rsid w:val="00BC0CA1"/>
    <w:rsid w:val="00BC0D95"/>
    <w:rsid w:val="00BC0DE5"/>
    <w:rsid w:val="00BC0DE9"/>
    <w:rsid w:val="00BC0E21"/>
    <w:rsid w:val="00BC0EE0"/>
    <w:rsid w:val="00BC0F24"/>
    <w:rsid w:val="00BC0F52"/>
    <w:rsid w:val="00BC1161"/>
    <w:rsid w:val="00BC11B2"/>
    <w:rsid w:val="00BC12FD"/>
    <w:rsid w:val="00BC1351"/>
    <w:rsid w:val="00BC1364"/>
    <w:rsid w:val="00BC1413"/>
    <w:rsid w:val="00BC1422"/>
    <w:rsid w:val="00BC14DD"/>
    <w:rsid w:val="00BC158C"/>
    <w:rsid w:val="00BC16BF"/>
    <w:rsid w:val="00BC170E"/>
    <w:rsid w:val="00BC178C"/>
    <w:rsid w:val="00BC1816"/>
    <w:rsid w:val="00BC1892"/>
    <w:rsid w:val="00BC1897"/>
    <w:rsid w:val="00BC1A46"/>
    <w:rsid w:val="00BC1A54"/>
    <w:rsid w:val="00BC1AB8"/>
    <w:rsid w:val="00BC1C6D"/>
    <w:rsid w:val="00BC2009"/>
    <w:rsid w:val="00BC202A"/>
    <w:rsid w:val="00BC20F3"/>
    <w:rsid w:val="00BC2122"/>
    <w:rsid w:val="00BC2252"/>
    <w:rsid w:val="00BC229F"/>
    <w:rsid w:val="00BC22E4"/>
    <w:rsid w:val="00BC22FD"/>
    <w:rsid w:val="00BC2347"/>
    <w:rsid w:val="00BC23AE"/>
    <w:rsid w:val="00BC252D"/>
    <w:rsid w:val="00BC25D6"/>
    <w:rsid w:val="00BC274E"/>
    <w:rsid w:val="00BC2784"/>
    <w:rsid w:val="00BC27B0"/>
    <w:rsid w:val="00BC27BE"/>
    <w:rsid w:val="00BC2814"/>
    <w:rsid w:val="00BC28E4"/>
    <w:rsid w:val="00BC2B82"/>
    <w:rsid w:val="00BC2C01"/>
    <w:rsid w:val="00BC2C11"/>
    <w:rsid w:val="00BC2D05"/>
    <w:rsid w:val="00BC2DEE"/>
    <w:rsid w:val="00BC2E9B"/>
    <w:rsid w:val="00BC2EF3"/>
    <w:rsid w:val="00BC2F2D"/>
    <w:rsid w:val="00BC2FDE"/>
    <w:rsid w:val="00BC3108"/>
    <w:rsid w:val="00BC32B8"/>
    <w:rsid w:val="00BC336B"/>
    <w:rsid w:val="00BC3543"/>
    <w:rsid w:val="00BC35A1"/>
    <w:rsid w:val="00BC36AD"/>
    <w:rsid w:val="00BC36E5"/>
    <w:rsid w:val="00BC36ED"/>
    <w:rsid w:val="00BC37A6"/>
    <w:rsid w:val="00BC37BB"/>
    <w:rsid w:val="00BC37C3"/>
    <w:rsid w:val="00BC3820"/>
    <w:rsid w:val="00BC382E"/>
    <w:rsid w:val="00BC38D6"/>
    <w:rsid w:val="00BC3961"/>
    <w:rsid w:val="00BC3A9D"/>
    <w:rsid w:val="00BC3AF6"/>
    <w:rsid w:val="00BC3B03"/>
    <w:rsid w:val="00BC3D2A"/>
    <w:rsid w:val="00BC3DEB"/>
    <w:rsid w:val="00BC3FBD"/>
    <w:rsid w:val="00BC4101"/>
    <w:rsid w:val="00BC42B3"/>
    <w:rsid w:val="00BC4359"/>
    <w:rsid w:val="00BC43A2"/>
    <w:rsid w:val="00BC43B3"/>
    <w:rsid w:val="00BC43F9"/>
    <w:rsid w:val="00BC4412"/>
    <w:rsid w:val="00BC4527"/>
    <w:rsid w:val="00BC46FD"/>
    <w:rsid w:val="00BC4861"/>
    <w:rsid w:val="00BC49C3"/>
    <w:rsid w:val="00BC4BA4"/>
    <w:rsid w:val="00BC4C62"/>
    <w:rsid w:val="00BC4CCA"/>
    <w:rsid w:val="00BC4CCE"/>
    <w:rsid w:val="00BC4CDA"/>
    <w:rsid w:val="00BC4DAC"/>
    <w:rsid w:val="00BC4E09"/>
    <w:rsid w:val="00BC4E90"/>
    <w:rsid w:val="00BC5017"/>
    <w:rsid w:val="00BC507F"/>
    <w:rsid w:val="00BC509B"/>
    <w:rsid w:val="00BC50CE"/>
    <w:rsid w:val="00BC517D"/>
    <w:rsid w:val="00BC518E"/>
    <w:rsid w:val="00BC51EB"/>
    <w:rsid w:val="00BC54AB"/>
    <w:rsid w:val="00BC55FE"/>
    <w:rsid w:val="00BC56A6"/>
    <w:rsid w:val="00BC56C1"/>
    <w:rsid w:val="00BC5784"/>
    <w:rsid w:val="00BC58B6"/>
    <w:rsid w:val="00BC5930"/>
    <w:rsid w:val="00BC5A01"/>
    <w:rsid w:val="00BC5A28"/>
    <w:rsid w:val="00BC5A5F"/>
    <w:rsid w:val="00BC5B75"/>
    <w:rsid w:val="00BC5BBD"/>
    <w:rsid w:val="00BC5BC6"/>
    <w:rsid w:val="00BC5BD3"/>
    <w:rsid w:val="00BC5BE1"/>
    <w:rsid w:val="00BC5C5A"/>
    <w:rsid w:val="00BC5CF3"/>
    <w:rsid w:val="00BC5D08"/>
    <w:rsid w:val="00BC5E29"/>
    <w:rsid w:val="00BC5F14"/>
    <w:rsid w:val="00BC60BE"/>
    <w:rsid w:val="00BC60D3"/>
    <w:rsid w:val="00BC614E"/>
    <w:rsid w:val="00BC61FA"/>
    <w:rsid w:val="00BC62E7"/>
    <w:rsid w:val="00BC6304"/>
    <w:rsid w:val="00BC63F5"/>
    <w:rsid w:val="00BC647D"/>
    <w:rsid w:val="00BC6519"/>
    <w:rsid w:val="00BC6569"/>
    <w:rsid w:val="00BC65F0"/>
    <w:rsid w:val="00BC6616"/>
    <w:rsid w:val="00BC6767"/>
    <w:rsid w:val="00BC678A"/>
    <w:rsid w:val="00BC67EB"/>
    <w:rsid w:val="00BC69DB"/>
    <w:rsid w:val="00BC6AAD"/>
    <w:rsid w:val="00BC7010"/>
    <w:rsid w:val="00BC7040"/>
    <w:rsid w:val="00BC70B6"/>
    <w:rsid w:val="00BC70D3"/>
    <w:rsid w:val="00BC70F9"/>
    <w:rsid w:val="00BC713E"/>
    <w:rsid w:val="00BC71AE"/>
    <w:rsid w:val="00BC726F"/>
    <w:rsid w:val="00BC7270"/>
    <w:rsid w:val="00BC740E"/>
    <w:rsid w:val="00BC74AB"/>
    <w:rsid w:val="00BC757E"/>
    <w:rsid w:val="00BC7678"/>
    <w:rsid w:val="00BC7719"/>
    <w:rsid w:val="00BC7834"/>
    <w:rsid w:val="00BC7844"/>
    <w:rsid w:val="00BC7938"/>
    <w:rsid w:val="00BC7ABF"/>
    <w:rsid w:val="00BC7B57"/>
    <w:rsid w:val="00BC7BE4"/>
    <w:rsid w:val="00BC7C43"/>
    <w:rsid w:val="00BC7DFC"/>
    <w:rsid w:val="00BC7E21"/>
    <w:rsid w:val="00BD0023"/>
    <w:rsid w:val="00BD0149"/>
    <w:rsid w:val="00BD0250"/>
    <w:rsid w:val="00BD0464"/>
    <w:rsid w:val="00BD05E9"/>
    <w:rsid w:val="00BD067B"/>
    <w:rsid w:val="00BD0780"/>
    <w:rsid w:val="00BD07A5"/>
    <w:rsid w:val="00BD08AD"/>
    <w:rsid w:val="00BD08E6"/>
    <w:rsid w:val="00BD0D98"/>
    <w:rsid w:val="00BD0DC5"/>
    <w:rsid w:val="00BD0E82"/>
    <w:rsid w:val="00BD0FB3"/>
    <w:rsid w:val="00BD103A"/>
    <w:rsid w:val="00BD10FA"/>
    <w:rsid w:val="00BD1234"/>
    <w:rsid w:val="00BD1235"/>
    <w:rsid w:val="00BD1351"/>
    <w:rsid w:val="00BD136B"/>
    <w:rsid w:val="00BD1410"/>
    <w:rsid w:val="00BD1420"/>
    <w:rsid w:val="00BD147D"/>
    <w:rsid w:val="00BD14BB"/>
    <w:rsid w:val="00BD167D"/>
    <w:rsid w:val="00BD167E"/>
    <w:rsid w:val="00BD16F3"/>
    <w:rsid w:val="00BD17C2"/>
    <w:rsid w:val="00BD18B8"/>
    <w:rsid w:val="00BD19A8"/>
    <w:rsid w:val="00BD19FA"/>
    <w:rsid w:val="00BD1A54"/>
    <w:rsid w:val="00BD1ABA"/>
    <w:rsid w:val="00BD1AE6"/>
    <w:rsid w:val="00BD1B92"/>
    <w:rsid w:val="00BD1BFF"/>
    <w:rsid w:val="00BD1CC6"/>
    <w:rsid w:val="00BD1D0A"/>
    <w:rsid w:val="00BD1DD9"/>
    <w:rsid w:val="00BD1DE5"/>
    <w:rsid w:val="00BD1E20"/>
    <w:rsid w:val="00BD1F36"/>
    <w:rsid w:val="00BD1F80"/>
    <w:rsid w:val="00BD2169"/>
    <w:rsid w:val="00BD229C"/>
    <w:rsid w:val="00BD22B9"/>
    <w:rsid w:val="00BD2445"/>
    <w:rsid w:val="00BD259B"/>
    <w:rsid w:val="00BD2610"/>
    <w:rsid w:val="00BD2795"/>
    <w:rsid w:val="00BD27B8"/>
    <w:rsid w:val="00BD27EB"/>
    <w:rsid w:val="00BD2833"/>
    <w:rsid w:val="00BD28ED"/>
    <w:rsid w:val="00BD2912"/>
    <w:rsid w:val="00BD2A1F"/>
    <w:rsid w:val="00BD2A4A"/>
    <w:rsid w:val="00BD2A88"/>
    <w:rsid w:val="00BD2B58"/>
    <w:rsid w:val="00BD2C66"/>
    <w:rsid w:val="00BD2E59"/>
    <w:rsid w:val="00BD2E8B"/>
    <w:rsid w:val="00BD2F95"/>
    <w:rsid w:val="00BD2FA2"/>
    <w:rsid w:val="00BD2FE9"/>
    <w:rsid w:val="00BD3045"/>
    <w:rsid w:val="00BD31FB"/>
    <w:rsid w:val="00BD347E"/>
    <w:rsid w:val="00BD349E"/>
    <w:rsid w:val="00BD34C7"/>
    <w:rsid w:val="00BD382B"/>
    <w:rsid w:val="00BD3885"/>
    <w:rsid w:val="00BD3983"/>
    <w:rsid w:val="00BD3AE6"/>
    <w:rsid w:val="00BD3C94"/>
    <w:rsid w:val="00BD3DE2"/>
    <w:rsid w:val="00BD3E02"/>
    <w:rsid w:val="00BD3EAF"/>
    <w:rsid w:val="00BD3F39"/>
    <w:rsid w:val="00BD3F51"/>
    <w:rsid w:val="00BD4002"/>
    <w:rsid w:val="00BD427F"/>
    <w:rsid w:val="00BD42EC"/>
    <w:rsid w:val="00BD4337"/>
    <w:rsid w:val="00BD4363"/>
    <w:rsid w:val="00BD4468"/>
    <w:rsid w:val="00BD4664"/>
    <w:rsid w:val="00BD4700"/>
    <w:rsid w:val="00BD4749"/>
    <w:rsid w:val="00BD4784"/>
    <w:rsid w:val="00BD495D"/>
    <w:rsid w:val="00BD4983"/>
    <w:rsid w:val="00BD4A16"/>
    <w:rsid w:val="00BD4AD2"/>
    <w:rsid w:val="00BD4B0B"/>
    <w:rsid w:val="00BD4C36"/>
    <w:rsid w:val="00BD4DB0"/>
    <w:rsid w:val="00BD4E05"/>
    <w:rsid w:val="00BD4E33"/>
    <w:rsid w:val="00BD4E73"/>
    <w:rsid w:val="00BD4F15"/>
    <w:rsid w:val="00BD4F56"/>
    <w:rsid w:val="00BD502A"/>
    <w:rsid w:val="00BD509C"/>
    <w:rsid w:val="00BD515C"/>
    <w:rsid w:val="00BD521A"/>
    <w:rsid w:val="00BD5252"/>
    <w:rsid w:val="00BD5266"/>
    <w:rsid w:val="00BD527B"/>
    <w:rsid w:val="00BD5289"/>
    <w:rsid w:val="00BD52A6"/>
    <w:rsid w:val="00BD532B"/>
    <w:rsid w:val="00BD533B"/>
    <w:rsid w:val="00BD533E"/>
    <w:rsid w:val="00BD53CE"/>
    <w:rsid w:val="00BD5404"/>
    <w:rsid w:val="00BD5653"/>
    <w:rsid w:val="00BD57F5"/>
    <w:rsid w:val="00BD58EF"/>
    <w:rsid w:val="00BD595C"/>
    <w:rsid w:val="00BD5969"/>
    <w:rsid w:val="00BD59C5"/>
    <w:rsid w:val="00BD5A28"/>
    <w:rsid w:val="00BD5C88"/>
    <w:rsid w:val="00BD5D27"/>
    <w:rsid w:val="00BD5D34"/>
    <w:rsid w:val="00BD5D3B"/>
    <w:rsid w:val="00BD5D3D"/>
    <w:rsid w:val="00BD5ED7"/>
    <w:rsid w:val="00BD5F59"/>
    <w:rsid w:val="00BD603E"/>
    <w:rsid w:val="00BD6206"/>
    <w:rsid w:val="00BD62F7"/>
    <w:rsid w:val="00BD6391"/>
    <w:rsid w:val="00BD647E"/>
    <w:rsid w:val="00BD6493"/>
    <w:rsid w:val="00BD64C7"/>
    <w:rsid w:val="00BD65E7"/>
    <w:rsid w:val="00BD65F8"/>
    <w:rsid w:val="00BD66E1"/>
    <w:rsid w:val="00BD67ED"/>
    <w:rsid w:val="00BD697A"/>
    <w:rsid w:val="00BD6D22"/>
    <w:rsid w:val="00BD6D51"/>
    <w:rsid w:val="00BD6DA3"/>
    <w:rsid w:val="00BD6DD0"/>
    <w:rsid w:val="00BD6E13"/>
    <w:rsid w:val="00BD6E8A"/>
    <w:rsid w:val="00BD7050"/>
    <w:rsid w:val="00BD71FA"/>
    <w:rsid w:val="00BD7485"/>
    <w:rsid w:val="00BD74FB"/>
    <w:rsid w:val="00BD753B"/>
    <w:rsid w:val="00BD754E"/>
    <w:rsid w:val="00BD7593"/>
    <w:rsid w:val="00BD7611"/>
    <w:rsid w:val="00BD778B"/>
    <w:rsid w:val="00BD782B"/>
    <w:rsid w:val="00BD7851"/>
    <w:rsid w:val="00BD787A"/>
    <w:rsid w:val="00BD7A41"/>
    <w:rsid w:val="00BD7BBD"/>
    <w:rsid w:val="00BD7D08"/>
    <w:rsid w:val="00BD7DD6"/>
    <w:rsid w:val="00BD7E0A"/>
    <w:rsid w:val="00BD7E3E"/>
    <w:rsid w:val="00BD7E82"/>
    <w:rsid w:val="00BE01C4"/>
    <w:rsid w:val="00BE0241"/>
    <w:rsid w:val="00BE0418"/>
    <w:rsid w:val="00BE04BB"/>
    <w:rsid w:val="00BE0611"/>
    <w:rsid w:val="00BE08DF"/>
    <w:rsid w:val="00BE0A01"/>
    <w:rsid w:val="00BE0AE8"/>
    <w:rsid w:val="00BE0B0F"/>
    <w:rsid w:val="00BE0B25"/>
    <w:rsid w:val="00BE0B7A"/>
    <w:rsid w:val="00BE0C2F"/>
    <w:rsid w:val="00BE0C3F"/>
    <w:rsid w:val="00BE0CAA"/>
    <w:rsid w:val="00BE0DE3"/>
    <w:rsid w:val="00BE0E19"/>
    <w:rsid w:val="00BE0E31"/>
    <w:rsid w:val="00BE0E51"/>
    <w:rsid w:val="00BE0E53"/>
    <w:rsid w:val="00BE0E6A"/>
    <w:rsid w:val="00BE0E71"/>
    <w:rsid w:val="00BE0E77"/>
    <w:rsid w:val="00BE10B0"/>
    <w:rsid w:val="00BE113F"/>
    <w:rsid w:val="00BE1193"/>
    <w:rsid w:val="00BE1230"/>
    <w:rsid w:val="00BE1345"/>
    <w:rsid w:val="00BE14C7"/>
    <w:rsid w:val="00BE158A"/>
    <w:rsid w:val="00BE15C9"/>
    <w:rsid w:val="00BE165E"/>
    <w:rsid w:val="00BE1946"/>
    <w:rsid w:val="00BE1A7B"/>
    <w:rsid w:val="00BE1AF4"/>
    <w:rsid w:val="00BE1CD8"/>
    <w:rsid w:val="00BE1CEA"/>
    <w:rsid w:val="00BE1D9E"/>
    <w:rsid w:val="00BE1DE2"/>
    <w:rsid w:val="00BE1E6C"/>
    <w:rsid w:val="00BE1F1F"/>
    <w:rsid w:val="00BE1F4A"/>
    <w:rsid w:val="00BE1FAC"/>
    <w:rsid w:val="00BE200E"/>
    <w:rsid w:val="00BE2011"/>
    <w:rsid w:val="00BE2129"/>
    <w:rsid w:val="00BE212A"/>
    <w:rsid w:val="00BE24FA"/>
    <w:rsid w:val="00BE25D7"/>
    <w:rsid w:val="00BE25F3"/>
    <w:rsid w:val="00BE2797"/>
    <w:rsid w:val="00BE279C"/>
    <w:rsid w:val="00BE28E1"/>
    <w:rsid w:val="00BE2A5C"/>
    <w:rsid w:val="00BE2AC6"/>
    <w:rsid w:val="00BE2AE6"/>
    <w:rsid w:val="00BE2B19"/>
    <w:rsid w:val="00BE2C84"/>
    <w:rsid w:val="00BE2D21"/>
    <w:rsid w:val="00BE2DB9"/>
    <w:rsid w:val="00BE2E12"/>
    <w:rsid w:val="00BE2F28"/>
    <w:rsid w:val="00BE2FAD"/>
    <w:rsid w:val="00BE2FD1"/>
    <w:rsid w:val="00BE2FE0"/>
    <w:rsid w:val="00BE3010"/>
    <w:rsid w:val="00BE3062"/>
    <w:rsid w:val="00BE30BD"/>
    <w:rsid w:val="00BE30E5"/>
    <w:rsid w:val="00BE3124"/>
    <w:rsid w:val="00BE31CB"/>
    <w:rsid w:val="00BE32BC"/>
    <w:rsid w:val="00BE32D6"/>
    <w:rsid w:val="00BE3335"/>
    <w:rsid w:val="00BE339E"/>
    <w:rsid w:val="00BE344D"/>
    <w:rsid w:val="00BE3473"/>
    <w:rsid w:val="00BE34AA"/>
    <w:rsid w:val="00BE35AD"/>
    <w:rsid w:val="00BE380A"/>
    <w:rsid w:val="00BE3810"/>
    <w:rsid w:val="00BE38FC"/>
    <w:rsid w:val="00BE3921"/>
    <w:rsid w:val="00BE3985"/>
    <w:rsid w:val="00BE39E0"/>
    <w:rsid w:val="00BE3A79"/>
    <w:rsid w:val="00BE3B11"/>
    <w:rsid w:val="00BE3B4E"/>
    <w:rsid w:val="00BE3BF0"/>
    <w:rsid w:val="00BE3C65"/>
    <w:rsid w:val="00BE3C75"/>
    <w:rsid w:val="00BE3CE3"/>
    <w:rsid w:val="00BE3E3E"/>
    <w:rsid w:val="00BE3F0B"/>
    <w:rsid w:val="00BE3FA1"/>
    <w:rsid w:val="00BE410E"/>
    <w:rsid w:val="00BE4180"/>
    <w:rsid w:val="00BE41F6"/>
    <w:rsid w:val="00BE4230"/>
    <w:rsid w:val="00BE4376"/>
    <w:rsid w:val="00BE43CA"/>
    <w:rsid w:val="00BE45A9"/>
    <w:rsid w:val="00BE45B9"/>
    <w:rsid w:val="00BE45CF"/>
    <w:rsid w:val="00BE46B3"/>
    <w:rsid w:val="00BE46B5"/>
    <w:rsid w:val="00BE47AB"/>
    <w:rsid w:val="00BE4931"/>
    <w:rsid w:val="00BE498B"/>
    <w:rsid w:val="00BE4A3F"/>
    <w:rsid w:val="00BE4F6C"/>
    <w:rsid w:val="00BE5010"/>
    <w:rsid w:val="00BE508E"/>
    <w:rsid w:val="00BE5262"/>
    <w:rsid w:val="00BE54F9"/>
    <w:rsid w:val="00BE5525"/>
    <w:rsid w:val="00BE557F"/>
    <w:rsid w:val="00BE55F6"/>
    <w:rsid w:val="00BE56F2"/>
    <w:rsid w:val="00BE57B4"/>
    <w:rsid w:val="00BE5839"/>
    <w:rsid w:val="00BE5892"/>
    <w:rsid w:val="00BE590A"/>
    <w:rsid w:val="00BE5992"/>
    <w:rsid w:val="00BE5AA1"/>
    <w:rsid w:val="00BE5B70"/>
    <w:rsid w:val="00BE5B92"/>
    <w:rsid w:val="00BE5BB5"/>
    <w:rsid w:val="00BE5C4B"/>
    <w:rsid w:val="00BE5CF9"/>
    <w:rsid w:val="00BE5E60"/>
    <w:rsid w:val="00BE6000"/>
    <w:rsid w:val="00BE61D6"/>
    <w:rsid w:val="00BE622A"/>
    <w:rsid w:val="00BE6285"/>
    <w:rsid w:val="00BE63E6"/>
    <w:rsid w:val="00BE63FA"/>
    <w:rsid w:val="00BE6517"/>
    <w:rsid w:val="00BE6647"/>
    <w:rsid w:val="00BE6713"/>
    <w:rsid w:val="00BE678E"/>
    <w:rsid w:val="00BE699C"/>
    <w:rsid w:val="00BE6A67"/>
    <w:rsid w:val="00BE6A6E"/>
    <w:rsid w:val="00BE6A7D"/>
    <w:rsid w:val="00BE6B1C"/>
    <w:rsid w:val="00BE6B83"/>
    <w:rsid w:val="00BE6BAF"/>
    <w:rsid w:val="00BE6DE2"/>
    <w:rsid w:val="00BE6EF8"/>
    <w:rsid w:val="00BE6F12"/>
    <w:rsid w:val="00BE6F30"/>
    <w:rsid w:val="00BE6FCF"/>
    <w:rsid w:val="00BE7002"/>
    <w:rsid w:val="00BE74EB"/>
    <w:rsid w:val="00BE7509"/>
    <w:rsid w:val="00BE7515"/>
    <w:rsid w:val="00BE7560"/>
    <w:rsid w:val="00BE75A4"/>
    <w:rsid w:val="00BE7602"/>
    <w:rsid w:val="00BE767C"/>
    <w:rsid w:val="00BE780D"/>
    <w:rsid w:val="00BE78E5"/>
    <w:rsid w:val="00BE7A2B"/>
    <w:rsid w:val="00BE7AB1"/>
    <w:rsid w:val="00BE7BF5"/>
    <w:rsid w:val="00BE7CEE"/>
    <w:rsid w:val="00BE7E60"/>
    <w:rsid w:val="00BE7E96"/>
    <w:rsid w:val="00BE7EF6"/>
    <w:rsid w:val="00BE7FBB"/>
    <w:rsid w:val="00BE7FD5"/>
    <w:rsid w:val="00BF0017"/>
    <w:rsid w:val="00BF0051"/>
    <w:rsid w:val="00BF008F"/>
    <w:rsid w:val="00BF00A3"/>
    <w:rsid w:val="00BF00D1"/>
    <w:rsid w:val="00BF02A9"/>
    <w:rsid w:val="00BF02E4"/>
    <w:rsid w:val="00BF035E"/>
    <w:rsid w:val="00BF0365"/>
    <w:rsid w:val="00BF0412"/>
    <w:rsid w:val="00BF045B"/>
    <w:rsid w:val="00BF0478"/>
    <w:rsid w:val="00BF04C7"/>
    <w:rsid w:val="00BF0741"/>
    <w:rsid w:val="00BF076C"/>
    <w:rsid w:val="00BF077C"/>
    <w:rsid w:val="00BF07EB"/>
    <w:rsid w:val="00BF07FA"/>
    <w:rsid w:val="00BF084A"/>
    <w:rsid w:val="00BF0A07"/>
    <w:rsid w:val="00BF0A0C"/>
    <w:rsid w:val="00BF0C46"/>
    <w:rsid w:val="00BF0C88"/>
    <w:rsid w:val="00BF0DC4"/>
    <w:rsid w:val="00BF0E82"/>
    <w:rsid w:val="00BF0E84"/>
    <w:rsid w:val="00BF105B"/>
    <w:rsid w:val="00BF11C2"/>
    <w:rsid w:val="00BF1276"/>
    <w:rsid w:val="00BF1381"/>
    <w:rsid w:val="00BF13BF"/>
    <w:rsid w:val="00BF1460"/>
    <w:rsid w:val="00BF1482"/>
    <w:rsid w:val="00BF14C3"/>
    <w:rsid w:val="00BF14DF"/>
    <w:rsid w:val="00BF150D"/>
    <w:rsid w:val="00BF156F"/>
    <w:rsid w:val="00BF157F"/>
    <w:rsid w:val="00BF15CD"/>
    <w:rsid w:val="00BF160E"/>
    <w:rsid w:val="00BF164E"/>
    <w:rsid w:val="00BF171A"/>
    <w:rsid w:val="00BF1905"/>
    <w:rsid w:val="00BF1A11"/>
    <w:rsid w:val="00BF1A63"/>
    <w:rsid w:val="00BF1ADB"/>
    <w:rsid w:val="00BF1CB2"/>
    <w:rsid w:val="00BF1F27"/>
    <w:rsid w:val="00BF20EC"/>
    <w:rsid w:val="00BF2113"/>
    <w:rsid w:val="00BF2133"/>
    <w:rsid w:val="00BF2164"/>
    <w:rsid w:val="00BF21C7"/>
    <w:rsid w:val="00BF2211"/>
    <w:rsid w:val="00BF22F9"/>
    <w:rsid w:val="00BF247A"/>
    <w:rsid w:val="00BF24EE"/>
    <w:rsid w:val="00BF250B"/>
    <w:rsid w:val="00BF253E"/>
    <w:rsid w:val="00BF255D"/>
    <w:rsid w:val="00BF25CC"/>
    <w:rsid w:val="00BF268A"/>
    <w:rsid w:val="00BF2726"/>
    <w:rsid w:val="00BF273D"/>
    <w:rsid w:val="00BF27B1"/>
    <w:rsid w:val="00BF28F1"/>
    <w:rsid w:val="00BF2913"/>
    <w:rsid w:val="00BF2AF9"/>
    <w:rsid w:val="00BF2B1E"/>
    <w:rsid w:val="00BF2B5C"/>
    <w:rsid w:val="00BF2B9B"/>
    <w:rsid w:val="00BF2BB6"/>
    <w:rsid w:val="00BF2C0C"/>
    <w:rsid w:val="00BF2C7D"/>
    <w:rsid w:val="00BF2FBC"/>
    <w:rsid w:val="00BF3072"/>
    <w:rsid w:val="00BF30A9"/>
    <w:rsid w:val="00BF30F0"/>
    <w:rsid w:val="00BF31DE"/>
    <w:rsid w:val="00BF3222"/>
    <w:rsid w:val="00BF3352"/>
    <w:rsid w:val="00BF336E"/>
    <w:rsid w:val="00BF34FA"/>
    <w:rsid w:val="00BF361E"/>
    <w:rsid w:val="00BF363A"/>
    <w:rsid w:val="00BF367D"/>
    <w:rsid w:val="00BF3695"/>
    <w:rsid w:val="00BF37CD"/>
    <w:rsid w:val="00BF38B4"/>
    <w:rsid w:val="00BF3A7C"/>
    <w:rsid w:val="00BF3AB5"/>
    <w:rsid w:val="00BF3CD9"/>
    <w:rsid w:val="00BF3D2E"/>
    <w:rsid w:val="00BF3D6A"/>
    <w:rsid w:val="00BF3D91"/>
    <w:rsid w:val="00BF3DE4"/>
    <w:rsid w:val="00BF3E2B"/>
    <w:rsid w:val="00BF3E89"/>
    <w:rsid w:val="00BF3E8A"/>
    <w:rsid w:val="00BF3ED1"/>
    <w:rsid w:val="00BF3F18"/>
    <w:rsid w:val="00BF3F6D"/>
    <w:rsid w:val="00BF4024"/>
    <w:rsid w:val="00BF402B"/>
    <w:rsid w:val="00BF4153"/>
    <w:rsid w:val="00BF419D"/>
    <w:rsid w:val="00BF4239"/>
    <w:rsid w:val="00BF4401"/>
    <w:rsid w:val="00BF4475"/>
    <w:rsid w:val="00BF4514"/>
    <w:rsid w:val="00BF4582"/>
    <w:rsid w:val="00BF4632"/>
    <w:rsid w:val="00BF4722"/>
    <w:rsid w:val="00BF4933"/>
    <w:rsid w:val="00BF4957"/>
    <w:rsid w:val="00BF4A5F"/>
    <w:rsid w:val="00BF4B71"/>
    <w:rsid w:val="00BF4C47"/>
    <w:rsid w:val="00BF4C81"/>
    <w:rsid w:val="00BF4DB6"/>
    <w:rsid w:val="00BF4F5C"/>
    <w:rsid w:val="00BF5050"/>
    <w:rsid w:val="00BF5064"/>
    <w:rsid w:val="00BF5082"/>
    <w:rsid w:val="00BF50A0"/>
    <w:rsid w:val="00BF50B4"/>
    <w:rsid w:val="00BF5235"/>
    <w:rsid w:val="00BF5237"/>
    <w:rsid w:val="00BF5252"/>
    <w:rsid w:val="00BF53DF"/>
    <w:rsid w:val="00BF5574"/>
    <w:rsid w:val="00BF557A"/>
    <w:rsid w:val="00BF5592"/>
    <w:rsid w:val="00BF5723"/>
    <w:rsid w:val="00BF5910"/>
    <w:rsid w:val="00BF597E"/>
    <w:rsid w:val="00BF59AD"/>
    <w:rsid w:val="00BF5AB1"/>
    <w:rsid w:val="00BF5C6E"/>
    <w:rsid w:val="00BF5C8F"/>
    <w:rsid w:val="00BF5CC4"/>
    <w:rsid w:val="00BF5D33"/>
    <w:rsid w:val="00BF5D4A"/>
    <w:rsid w:val="00BF5DCC"/>
    <w:rsid w:val="00BF5F01"/>
    <w:rsid w:val="00BF5F6F"/>
    <w:rsid w:val="00BF5F7E"/>
    <w:rsid w:val="00BF60BF"/>
    <w:rsid w:val="00BF60C9"/>
    <w:rsid w:val="00BF61A6"/>
    <w:rsid w:val="00BF62A6"/>
    <w:rsid w:val="00BF63FE"/>
    <w:rsid w:val="00BF6406"/>
    <w:rsid w:val="00BF641F"/>
    <w:rsid w:val="00BF650D"/>
    <w:rsid w:val="00BF666E"/>
    <w:rsid w:val="00BF695D"/>
    <w:rsid w:val="00BF69E8"/>
    <w:rsid w:val="00BF6C43"/>
    <w:rsid w:val="00BF6E36"/>
    <w:rsid w:val="00BF6E59"/>
    <w:rsid w:val="00BF6E61"/>
    <w:rsid w:val="00BF6F49"/>
    <w:rsid w:val="00BF6F9B"/>
    <w:rsid w:val="00BF7077"/>
    <w:rsid w:val="00BF71BA"/>
    <w:rsid w:val="00BF71C0"/>
    <w:rsid w:val="00BF71D1"/>
    <w:rsid w:val="00BF7265"/>
    <w:rsid w:val="00BF7458"/>
    <w:rsid w:val="00BF74A2"/>
    <w:rsid w:val="00BF7525"/>
    <w:rsid w:val="00BF75D2"/>
    <w:rsid w:val="00BF7660"/>
    <w:rsid w:val="00BF77C7"/>
    <w:rsid w:val="00BF79DF"/>
    <w:rsid w:val="00BF7A18"/>
    <w:rsid w:val="00BF7A1E"/>
    <w:rsid w:val="00BF7B1D"/>
    <w:rsid w:val="00BF7B79"/>
    <w:rsid w:val="00BF7C5A"/>
    <w:rsid w:val="00BF7C7E"/>
    <w:rsid w:val="00BF7D1C"/>
    <w:rsid w:val="00BF7E0A"/>
    <w:rsid w:val="00BF7E18"/>
    <w:rsid w:val="00BF7EB7"/>
    <w:rsid w:val="00C0017B"/>
    <w:rsid w:val="00C00207"/>
    <w:rsid w:val="00C00221"/>
    <w:rsid w:val="00C002C1"/>
    <w:rsid w:val="00C002E1"/>
    <w:rsid w:val="00C0039F"/>
    <w:rsid w:val="00C00411"/>
    <w:rsid w:val="00C00432"/>
    <w:rsid w:val="00C0043D"/>
    <w:rsid w:val="00C00684"/>
    <w:rsid w:val="00C006AA"/>
    <w:rsid w:val="00C006FF"/>
    <w:rsid w:val="00C0085F"/>
    <w:rsid w:val="00C00903"/>
    <w:rsid w:val="00C00948"/>
    <w:rsid w:val="00C00ADB"/>
    <w:rsid w:val="00C00C23"/>
    <w:rsid w:val="00C00D1F"/>
    <w:rsid w:val="00C00D92"/>
    <w:rsid w:val="00C00DA7"/>
    <w:rsid w:val="00C00DB4"/>
    <w:rsid w:val="00C00EC7"/>
    <w:rsid w:val="00C00F61"/>
    <w:rsid w:val="00C00FED"/>
    <w:rsid w:val="00C00FF6"/>
    <w:rsid w:val="00C0109A"/>
    <w:rsid w:val="00C010AA"/>
    <w:rsid w:val="00C010C5"/>
    <w:rsid w:val="00C0111E"/>
    <w:rsid w:val="00C01145"/>
    <w:rsid w:val="00C0116F"/>
    <w:rsid w:val="00C01186"/>
    <w:rsid w:val="00C012B6"/>
    <w:rsid w:val="00C01321"/>
    <w:rsid w:val="00C01380"/>
    <w:rsid w:val="00C013DD"/>
    <w:rsid w:val="00C014F1"/>
    <w:rsid w:val="00C015C1"/>
    <w:rsid w:val="00C017DF"/>
    <w:rsid w:val="00C01847"/>
    <w:rsid w:val="00C01923"/>
    <w:rsid w:val="00C01962"/>
    <w:rsid w:val="00C019E8"/>
    <w:rsid w:val="00C01AE3"/>
    <w:rsid w:val="00C01C24"/>
    <w:rsid w:val="00C01D4A"/>
    <w:rsid w:val="00C01F5C"/>
    <w:rsid w:val="00C01F5D"/>
    <w:rsid w:val="00C01FC7"/>
    <w:rsid w:val="00C02045"/>
    <w:rsid w:val="00C0206D"/>
    <w:rsid w:val="00C020CA"/>
    <w:rsid w:val="00C02185"/>
    <w:rsid w:val="00C021EB"/>
    <w:rsid w:val="00C02263"/>
    <w:rsid w:val="00C02313"/>
    <w:rsid w:val="00C0236D"/>
    <w:rsid w:val="00C023C2"/>
    <w:rsid w:val="00C023CC"/>
    <w:rsid w:val="00C02679"/>
    <w:rsid w:val="00C0274B"/>
    <w:rsid w:val="00C02779"/>
    <w:rsid w:val="00C027DB"/>
    <w:rsid w:val="00C028B0"/>
    <w:rsid w:val="00C029B8"/>
    <w:rsid w:val="00C02A36"/>
    <w:rsid w:val="00C02BBC"/>
    <w:rsid w:val="00C02E52"/>
    <w:rsid w:val="00C02E90"/>
    <w:rsid w:val="00C02F20"/>
    <w:rsid w:val="00C02F30"/>
    <w:rsid w:val="00C02FAA"/>
    <w:rsid w:val="00C03054"/>
    <w:rsid w:val="00C03091"/>
    <w:rsid w:val="00C031D1"/>
    <w:rsid w:val="00C0341C"/>
    <w:rsid w:val="00C034E2"/>
    <w:rsid w:val="00C03631"/>
    <w:rsid w:val="00C0369D"/>
    <w:rsid w:val="00C037E0"/>
    <w:rsid w:val="00C0380B"/>
    <w:rsid w:val="00C03995"/>
    <w:rsid w:val="00C03C34"/>
    <w:rsid w:val="00C03C9F"/>
    <w:rsid w:val="00C03CB2"/>
    <w:rsid w:val="00C03DC7"/>
    <w:rsid w:val="00C03EF9"/>
    <w:rsid w:val="00C03F01"/>
    <w:rsid w:val="00C04026"/>
    <w:rsid w:val="00C04084"/>
    <w:rsid w:val="00C04106"/>
    <w:rsid w:val="00C041A8"/>
    <w:rsid w:val="00C04217"/>
    <w:rsid w:val="00C042FF"/>
    <w:rsid w:val="00C0451A"/>
    <w:rsid w:val="00C04539"/>
    <w:rsid w:val="00C0453C"/>
    <w:rsid w:val="00C0458E"/>
    <w:rsid w:val="00C04736"/>
    <w:rsid w:val="00C047C5"/>
    <w:rsid w:val="00C04877"/>
    <w:rsid w:val="00C04A1B"/>
    <w:rsid w:val="00C04A46"/>
    <w:rsid w:val="00C04B2E"/>
    <w:rsid w:val="00C04C43"/>
    <w:rsid w:val="00C04C8D"/>
    <w:rsid w:val="00C04CFB"/>
    <w:rsid w:val="00C04DF3"/>
    <w:rsid w:val="00C04E13"/>
    <w:rsid w:val="00C04F41"/>
    <w:rsid w:val="00C0507E"/>
    <w:rsid w:val="00C0511E"/>
    <w:rsid w:val="00C052DA"/>
    <w:rsid w:val="00C05354"/>
    <w:rsid w:val="00C053CE"/>
    <w:rsid w:val="00C05416"/>
    <w:rsid w:val="00C054EF"/>
    <w:rsid w:val="00C0557F"/>
    <w:rsid w:val="00C056C9"/>
    <w:rsid w:val="00C0574A"/>
    <w:rsid w:val="00C057B5"/>
    <w:rsid w:val="00C0596A"/>
    <w:rsid w:val="00C0598F"/>
    <w:rsid w:val="00C059AB"/>
    <w:rsid w:val="00C059E3"/>
    <w:rsid w:val="00C05A1C"/>
    <w:rsid w:val="00C05ACF"/>
    <w:rsid w:val="00C05AE4"/>
    <w:rsid w:val="00C05B03"/>
    <w:rsid w:val="00C05CEF"/>
    <w:rsid w:val="00C05CF5"/>
    <w:rsid w:val="00C05D7A"/>
    <w:rsid w:val="00C05E03"/>
    <w:rsid w:val="00C05F17"/>
    <w:rsid w:val="00C0603C"/>
    <w:rsid w:val="00C0604B"/>
    <w:rsid w:val="00C061F1"/>
    <w:rsid w:val="00C06279"/>
    <w:rsid w:val="00C062F2"/>
    <w:rsid w:val="00C06351"/>
    <w:rsid w:val="00C06518"/>
    <w:rsid w:val="00C0653E"/>
    <w:rsid w:val="00C06573"/>
    <w:rsid w:val="00C0688C"/>
    <w:rsid w:val="00C068E7"/>
    <w:rsid w:val="00C06922"/>
    <w:rsid w:val="00C06B02"/>
    <w:rsid w:val="00C06C1D"/>
    <w:rsid w:val="00C06CDC"/>
    <w:rsid w:val="00C06D5B"/>
    <w:rsid w:val="00C06D86"/>
    <w:rsid w:val="00C06FFE"/>
    <w:rsid w:val="00C07094"/>
    <w:rsid w:val="00C0714C"/>
    <w:rsid w:val="00C071E6"/>
    <w:rsid w:val="00C07285"/>
    <w:rsid w:val="00C073AB"/>
    <w:rsid w:val="00C074A2"/>
    <w:rsid w:val="00C074B6"/>
    <w:rsid w:val="00C075F2"/>
    <w:rsid w:val="00C0760A"/>
    <w:rsid w:val="00C0761B"/>
    <w:rsid w:val="00C07639"/>
    <w:rsid w:val="00C07642"/>
    <w:rsid w:val="00C07841"/>
    <w:rsid w:val="00C07886"/>
    <w:rsid w:val="00C07945"/>
    <w:rsid w:val="00C07969"/>
    <w:rsid w:val="00C07A27"/>
    <w:rsid w:val="00C07BF4"/>
    <w:rsid w:val="00C07C6E"/>
    <w:rsid w:val="00C07D3B"/>
    <w:rsid w:val="00C07D5D"/>
    <w:rsid w:val="00C07D9E"/>
    <w:rsid w:val="00C07E0B"/>
    <w:rsid w:val="00C07E12"/>
    <w:rsid w:val="00C07FD7"/>
    <w:rsid w:val="00C1009B"/>
    <w:rsid w:val="00C100A0"/>
    <w:rsid w:val="00C100A6"/>
    <w:rsid w:val="00C10123"/>
    <w:rsid w:val="00C10253"/>
    <w:rsid w:val="00C10258"/>
    <w:rsid w:val="00C10318"/>
    <w:rsid w:val="00C10490"/>
    <w:rsid w:val="00C105B1"/>
    <w:rsid w:val="00C105D6"/>
    <w:rsid w:val="00C105F4"/>
    <w:rsid w:val="00C106E4"/>
    <w:rsid w:val="00C1073F"/>
    <w:rsid w:val="00C1081E"/>
    <w:rsid w:val="00C10981"/>
    <w:rsid w:val="00C109EA"/>
    <w:rsid w:val="00C10A30"/>
    <w:rsid w:val="00C10AF8"/>
    <w:rsid w:val="00C10AFA"/>
    <w:rsid w:val="00C10B9D"/>
    <w:rsid w:val="00C10DAE"/>
    <w:rsid w:val="00C10E20"/>
    <w:rsid w:val="00C10F4F"/>
    <w:rsid w:val="00C10F90"/>
    <w:rsid w:val="00C10FF9"/>
    <w:rsid w:val="00C1100C"/>
    <w:rsid w:val="00C11053"/>
    <w:rsid w:val="00C11228"/>
    <w:rsid w:val="00C112AB"/>
    <w:rsid w:val="00C1135B"/>
    <w:rsid w:val="00C11379"/>
    <w:rsid w:val="00C11476"/>
    <w:rsid w:val="00C11571"/>
    <w:rsid w:val="00C116DC"/>
    <w:rsid w:val="00C11769"/>
    <w:rsid w:val="00C11799"/>
    <w:rsid w:val="00C11888"/>
    <w:rsid w:val="00C118E7"/>
    <w:rsid w:val="00C11A02"/>
    <w:rsid w:val="00C11AB4"/>
    <w:rsid w:val="00C11B4B"/>
    <w:rsid w:val="00C11B4D"/>
    <w:rsid w:val="00C11B9B"/>
    <w:rsid w:val="00C11C3A"/>
    <w:rsid w:val="00C11C7E"/>
    <w:rsid w:val="00C11D83"/>
    <w:rsid w:val="00C11E6D"/>
    <w:rsid w:val="00C11EF1"/>
    <w:rsid w:val="00C11EFC"/>
    <w:rsid w:val="00C11F04"/>
    <w:rsid w:val="00C11F84"/>
    <w:rsid w:val="00C12131"/>
    <w:rsid w:val="00C121C3"/>
    <w:rsid w:val="00C12234"/>
    <w:rsid w:val="00C12253"/>
    <w:rsid w:val="00C12370"/>
    <w:rsid w:val="00C12386"/>
    <w:rsid w:val="00C126C7"/>
    <w:rsid w:val="00C12756"/>
    <w:rsid w:val="00C1292E"/>
    <w:rsid w:val="00C12A59"/>
    <w:rsid w:val="00C12AE7"/>
    <w:rsid w:val="00C12C7F"/>
    <w:rsid w:val="00C12C89"/>
    <w:rsid w:val="00C12CA4"/>
    <w:rsid w:val="00C12CF2"/>
    <w:rsid w:val="00C12DB1"/>
    <w:rsid w:val="00C12F61"/>
    <w:rsid w:val="00C12F82"/>
    <w:rsid w:val="00C13119"/>
    <w:rsid w:val="00C13145"/>
    <w:rsid w:val="00C13302"/>
    <w:rsid w:val="00C13303"/>
    <w:rsid w:val="00C1345E"/>
    <w:rsid w:val="00C1348A"/>
    <w:rsid w:val="00C134F5"/>
    <w:rsid w:val="00C1382C"/>
    <w:rsid w:val="00C1390F"/>
    <w:rsid w:val="00C139E5"/>
    <w:rsid w:val="00C13A9E"/>
    <w:rsid w:val="00C13ADB"/>
    <w:rsid w:val="00C13AEF"/>
    <w:rsid w:val="00C13B39"/>
    <w:rsid w:val="00C13C0D"/>
    <w:rsid w:val="00C13C39"/>
    <w:rsid w:val="00C13CF5"/>
    <w:rsid w:val="00C13D3F"/>
    <w:rsid w:val="00C13DB9"/>
    <w:rsid w:val="00C13E03"/>
    <w:rsid w:val="00C13E0D"/>
    <w:rsid w:val="00C13E29"/>
    <w:rsid w:val="00C13ECB"/>
    <w:rsid w:val="00C13F13"/>
    <w:rsid w:val="00C13F22"/>
    <w:rsid w:val="00C13F25"/>
    <w:rsid w:val="00C13FC3"/>
    <w:rsid w:val="00C14079"/>
    <w:rsid w:val="00C14105"/>
    <w:rsid w:val="00C1418D"/>
    <w:rsid w:val="00C14258"/>
    <w:rsid w:val="00C142FB"/>
    <w:rsid w:val="00C14310"/>
    <w:rsid w:val="00C144B4"/>
    <w:rsid w:val="00C144BE"/>
    <w:rsid w:val="00C144E1"/>
    <w:rsid w:val="00C1457E"/>
    <w:rsid w:val="00C145F1"/>
    <w:rsid w:val="00C1464C"/>
    <w:rsid w:val="00C14894"/>
    <w:rsid w:val="00C14920"/>
    <w:rsid w:val="00C14963"/>
    <w:rsid w:val="00C149B3"/>
    <w:rsid w:val="00C149D2"/>
    <w:rsid w:val="00C14A69"/>
    <w:rsid w:val="00C14AA6"/>
    <w:rsid w:val="00C14B27"/>
    <w:rsid w:val="00C14BA4"/>
    <w:rsid w:val="00C14BCE"/>
    <w:rsid w:val="00C14D59"/>
    <w:rsid w:val="00C14D7C"/>
    <w:rsid w:val="00C14E04"/>
    <w:rsid w:val="00C14FE0"/>
    <w:rsid w:val="00C150BF"/>
    <w:rsid w:val="00C151D1"/>
    <w:rsid w:val="00C1539A"/>
    <w:rsid w:val="00C15412"/>
    <w:rsid w:val="00C1557E"/>
    <w:rsid w:val="00C1561E"/>
    <w:rsid w:val="00C15665"/>
    <w:rsid w:val="00C15691"/>
    <w:rsid w:val="00C157EC"/>
    <w:rsid w:val="00C158ED"/>
    <w:rsid w:val="00C159FB"/>
    <w:rsid w:val="00C15ADD"/>
    <w:rsid w:val="00C15BEF"/>
    <w:rsid w:val="00C15CC4"/>
    <w:rsid w:val="00C15D37"/>
    <w:rsid w:val="00C15D3A"/>
    <w:rsid w:val="00C15D7B"/>
    <w:rsid w:val="00C15D9E"/>
    <w:rsid w:val="00C15E3A"/>
    <w:rsid w:val="00C15E6E"/>
    <w:rsid w:val="00C1603A"/>
    <w:rsid w:val="00C16188"/>
    <w:rsid w:val="00C161F0"/>
    <w:rsid w:val="00C16213"/>
    <w:rsid w:val="00C1625B"/>
    <w:rsid w:val="00C162DB"/>
    <w:rsid w:val="00C1630F"/>
    <w:rsid w:val="00C1638C"/>
    <w:rsid w:val="00C16411"/>
    <w:rsid w:val="00C164B6"/>
    <w:rsid w:val="00C16520"/>
    <w:rsid w:val="00C1657D"/>
    <w:rsid w:val="00C166CC"/>
    <w:rsid w:val="00C166E9"/>
    <w:rsid w:val="00C1698E"/>
    <w:rsid w:val="00C16A7B"/>
    <w:rsid w:val="00C16B22"/>
    <w:rsid w:val="00C16C1F"/>
    <w:rsid w:val="00C16CBB"/>
    <w:rsid w:val="00C16E10"/>
    <w:rsid w:val="00C16F4E"/>
    <w:rsid w:val="00C16FF2"/>
    <w:rsid w:val="00C17140"/>
    <w:rsid w:val="00C172D7"/>
    <w:rsid w:val="00C17338"/>
    <w:rsid w:val="00C17500"/>
    <w:rsid w:val="00C175DD"/>
    <w:rsid w:val="00C1761B"/>
    <w:rsid w:val="00C17789"/>
    <w:rsid w:val="00C177F0"/>
    <w:rsid w:val="00C1783A"/>
    <w:rsid w:val="00C178BE"/>
    <w:rsid w:val="00C1797E"/>
    <w:rsid w:val="00C1798F"/>
    <w:rsid w:val="00C17A4B"/>
    <w:rsid w:val="00C17B3E"/>
    <w:rsid w:val="00C17B9B"/>
    <w:rsid w:val="00C17C10"/>
    <w:rsid w:val="00C17C6D"/>
    <w:rsid w:val="00C17CE2"/>
    <w:rsid w:val="00C17ED9"/>
    <w:rsid w:val="00C17EDC"/>
    <w:rsid w:val="00C17F0A"/>
    <w:rsid w:val="00C17F24"/>
    <w:rsid w:val="00C20070"/>
    <w:rsid w:val="00C20087"/>
    <w:rsid w:val="00C200AD"/>
    <w:rsid w:val="00C20176"/>
    <w:rsid w:val="00C201B1"/>
    <w:rsid w:val="00C201FC"/>
    <w:rsid w:val="00C2023F"/>
    <w:rsid w:val="00C20286"/>
    <w:rsid w:val="00C202D6"/>
    <w:rsid w:val="00C202E0"/>
    <w:rsid w:val="00C2037A"/>
    <w:rsid w:val="00C2082F"/>
    <w:rsid w:val="00C208CE"/>
    <w:rsid w:val="00C2092D"/>
    <w:rsid w:val="00C20973"/>
    <w:rsid w:val="00C2099E"/>
    <w:rsid w:val="00C209BE"/>
    <w:rsid w:val="00C20AFA"/>
    <w:rsid w:val="00C20BBE"/>
    <w:rsid w:val="00C20C99"/>
    <w:rsid w:val="00C20DD5"/>
    <w:rsid w:val="00C20E68"/>
    <w:rsid w:val="00C20E76"/>
    <w:rsid w:val="00C20EAF"/>
    <w:rsid w:val="00C21072"/>
    <w:rsid w:val="00C211C4"/>
    <w:rsid w:val="00C21240"/>
    <w:rsid w:val="00C212D6"/>
    <w:rsid w:val="00C216B3"/>
    <w:rsid w:val="00C216BE"/>
    <w:rsid w:val="00C21736"/>
    <w:rsid w:val="00C217A5"/>
    <w:rsid w:val="00C2193F"/>
    <w:rsid w:val="00C21940"/>
    <w:rsid w:val="00C21B17"/>
    <w:rsid w:val="00C21B55"/>
    <w:rsid w:val="00C21BE1"/>
    <w:rsid w:val="00C21BEC"/>
    <w:rsid w:val="00C21CB3"/>
    <w:rsid w:val="00C21DE8"/>
    <w:rsid w:val="00C21DEB"/>
    <w:rsid w:val="00C21F05"/>
    <w:rsid w:val="00C21FF2"/>
    <w:rsid w:val="00C2207C"/>
    <w:rsid w:val="00C220EF"/>
    <w:rsid w:val="00C2216D"/>
    <w:rsid w:val="00C221F7"/>
    <w:rsid w:val="00C22356"/>
    <w:rsid w:val="00C223EA"/>
    <w:rsid w:val="00C22650"/>
    <w:rsid w:val="00C226B6"/>
    <w:rsid w:val="00C227B5"/>
    <w:rsid w:val="00C22890"/>
    <w:rsid w:val="00C22A56"/>
    <w:rsid w:val="00C22A86"/>
    <w:rsid w:val="00C22B74"/>
    <w:rsid w:val="00C22C42"/>
    <w:rsid w:val="00C22E56"/>
    <w:rsid w:val="00C22EC4"/>
    <w:rsid w:val="00C22F3A"/>
    <w:rsid w:val="00C23075"/>
    <w:rsid w:val="00C230BA"/>
    <w:rsid w:val="00C23137"/>
    <w:rsid w:val="00C23297"/>
    <w:rsid w:val="00C2334C"/>
    <w:rsid w:val="00C233C3"/>
    <w:rsid w:val="00C234E1"/>
    <w:rsid w:val="00C235EE"/>
    <w:rsid w:val="00C2364E"/>
    <w:rsid w:val="00C23776"/>
    <w:rsid w:val="00C2379C"/>
    <w:rsid w:val="00C239B0"/>
    <w:rsid w:val="00C239E0"/>
    <w:rsid w:val="00C23A29"/>
    <w:rsid w:val="00C23A68"/>
    <w:rsid w:val="00C23ACB"/>
    <w:rsid w:val="00C23BCF"/>
    <w:rsid w:val="00C23BDB"/>
    <w:rsid w:val="00C23BEA"/>
    <w:rsid w:val="00C23C1E"/>
    <w:rsid w:val="00C23C47"/>
    <w:rsid w:val="00C23D35"/>
    <w:rsid w:val="00C23D6B"/>
    <w:rsid w:val="00C23DDD"/>
    <w:rsid w:val="00C23E7A"/>
    <w:rsid w:val="00C23ECD"/>
    <w:rsid w:val="00C23ED3"/>
    <w:rsid w:val="00C23F96"/>
    <w:rsid w:val="00C24043"/>
    <w:rsid w:val="00C2406C"/>
    <w:rsid w:val="00C24190"/>
    <w:rsid w:val="00C24196"/>
    <w:rsid w:val="00C24306"/>
    <w:rsid w:val="00C24474"/>
    <w:rsid w:val="00C245DF"/>
    <w:rsid w:val="00C247A8"/>
    <w:rsid w:val="00C247AB"/>
    <w:rsid w:val="00C2481B"/>
    <w:rsid w:val="00C24886"/>
    <w:rsid w:val="00C24C2D"/>
    <w:rsid w:val="00C24ED3"/>
    <w:rsid w:val="00C24F49"/>
    <w:rsid w:val="00C24F90"/>
    <w:rsid w:val="00C24FC9"/>
    <w:rsid w:val="00C25084"/>
    <w:rsid w:val="00C2509B"/>
    <w:rsid w:val="00C25131"/>
    <w:rsid w:val="00C252C6"/>
    <w:rsid w:val="00C25346"/>
    <w:rsid w:val="00C2538D"/>
    <w:rsid w:val="00C253A3"/>
    <w:rsid w:val="00C253AE"/>
    <w:rsid w:val="00C2543D"/>
    <w:rsid w:val="00C2564A"/>
    <w:rsid w:val="00C25699"/>
    <w:rsid w:val="00C256CE"/>
    <w:rsid w:val="00C2573D"/>
    <w:rsid w:val="00C2577D"/>
    <w:rsid w:val="00C257E2"/>
    <w:rsid w:val="00C25804"/>
    <w:rsid w:val="00C2592F"/>
    <w:rsid w:val="00C2595F"/>
    <w:rsid w:val="00C259D2"/>
    <w:rsid w:val="00C25B31"/>
    <w:rsid w:val="00C25BCA"/>
    <w:rsid w:val="00C25C58"/>
    <w:rsid w:val="00C25CB6"/>
    <w:rsid w:val="00C25CC7"/>
    <w:rsid w:val="00C25E2F"/>
    <w:rsid w:val="00C25E59"/>
    <w:rsid w:val="00C25ECE"/>
    <w:rsid w:val="00C26087"/>
    <w:rsid w:val="00C2615B"/>
    <w:rsid w:val="00C262FC"/>
    <w:rsid w:val="00C26385"/>
    <w:rsid w:val="00C2642C"/>
    <w:rsid w:val="00C26516"/>
    <w:rsid w:val="00C267D0"/>
    <w:rsid w:val="00C268D0"/>
    <w:rsid w:val="00C2696D"/>
    <w:rsid w:val="00C26A78"/>
    <w:rsid w:val="00C26AFE"/>
    <w:rsid w:val="00C26CC6"/>
    <w:rsid w:val="00C26CE5"/>
    <w:rsid w:val="00C26E47"/>
    <w:rsid w:val="00C2715C"/>
    <w:rsid w:val="00C271A4"/>
    <w:rsid w:val="00C27301"/>
    <w:rsid w:val="00C27497"/>
    <w:rsid w:val="00C2751F"/>
    <w:rsid w:val="00C27568"/>
    <w:rsid w:val="00C275BE"/>
    <w:rsid w:val="00C27610"/>
    <w:rsid w:val="00C27624"/>
    <w:rsid w:val="00C2773A"/>
    <w:rsid w:val="00C277E1"/>
    <w:rsid w:val="00C277FD"/>
    <w:rsid w:val="00C278C7"/>
    <w:rsid w:val="00C278FE"/>
    <w:rsid w:val="00C27943"/>
    <w:rsid w:val="00C27989"/>
    <w:rsid w:val="00C2798E"/>
    <w:rsid w:val="00C279E1"/>
    <w:rsid w:val="00C279E8"/>
    <w:rsid w:val="00C27AE6"/>
    <w:rsid w:val="00C27C26"/>
    <w:rsid w:val="00C27D58"/>
    <w:rsid w:val="00C27E26"/>
    <w:rsid w:val="00C27F66"/>
    <w:rsid w:val="00C30037"/>
    <w:rsid w:val="00C300C8"/>
    <w:rsid w:val="00C30440"/>
    <w:rsid w:val="00C3079A"/>
    <w:rsid w:val="00C307C2"/>
    <w:rsid w:val="00C3084C"/>
    <w:rsid w:val="00C308FD"/>
    <w:rsid w:val="00C30A23"/>
    <w:rsid w:val="00C30A6E"/>
    <w:rsid w:val="00C30A8F"/>
    <w:rsid w:val="00C30B1D"/>
    <w:rsid w:val="00C30C4F"/>
    <w:rsid w:val="00C30DB5"/>
    <w:rsid w:val="00C30DC9"/>
    <w:rsid w:val="00C30F9C"/>
    <w:rsid w:val="00C31143"/>
    <w:rsid w:val="00C31193"/>
    <w:rsid w:val="00C312B5"/>
    <w:rsid w:val="00C3159A"/>
    <w:rsid w:val="00C3160A"/>
    <w:rsid w:val="00C316D5"/>
    <w:rsid w:val="00C3173B"/>
    <w:rsid w:val="00C3182B"/>
    <w:rsid w:val="00C318DE"/>
    <w:rsid w:val="00C3190B"/>
    <w:rsid w:val="00C31950"/>
    <w:rsid w:val="00C319E5"/>
    <w:rsid w:val="00C31A3E"/>
    <w:rsid w:val="00C31A5C"/>
    <w:rsid w:val="00C31BB9"/>
    <w:rsid w:val="00C31C32"/>
    <w:rsid w:val="00C31C9C"/>
    <w:rsid w:val="00C31DD2"/>
    <w:rsid w:val="00C320A4"/>
    <w:rsid w:val="00C32122"/>
    <w:rsid w:val="00C3212D"/>
    <w:rsid w:val="00C3223D"/>
    <w:rsid w:val="00C32464"/>
    <w:rsid w:val="00C324A8"/>
    <w:rsid w:val="00C3260E"/>
    <w:rsid w:val="00C3266F"/>
    <w:rsid w:val="00C326A8"/>
    <w:rsid w:val="00C326FB"/>
    <w:rsid w:val="00C32797"/>
    <w:rsid w:val="00C32859"/>
    <w:rsid w:val="00C32996"/>
    <w:rsid w:val="00C32A3A"/>
    <w:rsid w:val="00C32C0C"/>
    <w:rsid w:val="00C32C32"/>
    <w:rsid w:val="00C32D77"/>
    <w:rsid w:val="00C32DC8"/>
    <w:rsid w:val="00C32ED2"/>
    <w:rsid w:val="00C32F4B"/>
    <w:rsid w:val="00C32FF9"/>
    <w:rsid w:val="00C3311E"/>
    <w:rsid w:val="00C331BD"/>
    <w:rsid w:val="00C331D3"/>
    <w:rsid w:val="00C331EF"/>
    <w:rsid w:val="00C33330"/>
    <w:rsid w:val="00C3347A"/>
    <w:rsid w:val="00C334AA"/>
    <w:rsid w:val="00C33598"/>
    <w:rsid w:val="00C3363C"/>
    <w:rsid w:val="00C336AA"/>
    <w:rsid w:val="00C3371A"/>
    <w:rsid w:val="00C3387F"/>
    <w:rsid w:val="00C3395A"/>
    <w:rsid w:val="00C33AB0"/>
    <w:rsid w:val="00C33ACB"/>
    <w:rsid w:val="00C33B59"/>
    <w:rsid w:val="00C33C7B"/>
    <w:rsid w:val="00C33DC5"/>
    <w:rsid w:val="00C33FAE"/>
    <w:rsid w:val="00C33FB8"/>
    <w:rsid w:val="00C33FDE"/>
    <w:rsid w:val="00C3404F"/>
    <w:rsid w:val="00C34061"/>
    <w:rsid w:val="00C34155"/>
    <w:rsid w:val="00C34194"/>
    <w:rsid w:val="00C34238"/>
    <w:rsid w:val="00C342C1"/>
    <w:rsid w:val="00C342D1"/>
    <w:rsid w:val="00C3432F"/>
    <w:rsid w:val="00C343A0"/>
    <w:rsid w:val="00C343D2"/>
    <w:rsid w:val="00C3446F"/>
    <w:rsid w:val="00C344B4"/>
    <w:rsid w:val="00C34539"/>
    <w:rsid w:val="00C34640"/>
    <w:rsid w:val="00C34822"/>
    <w:rsid w:val="00C348A1"/>
    <w:rsid w:val="00C348D7"/>
    <w:rsid w:val="00C34AB7"/>
    <w:rsid w:val="00C34B03"/>
    <w:rsid w:val="00C34C39"/>
    <w:rsid w:val="00C34D2F"/>
    <w:rsid w:val="00C34D51"/>
    <w:rsid w:val="00C34D57"/>
    <w:rsid w:val="00C34F25"/>
    <w:rsid w:val="00C34F3F"/>
    <w:rsid w:val="00C3504D"/>
    <w:rsid w:val="00C350EB"/>
    <w:rsid w:val="00C352D8"/>
    <w:rsid w:val="00C3534A"/>
    <w:rsid w:val="00C3542E"/>
    <w:rsid w:val="00C3548B"/>
    <w:rsid w:val="00C354D3"/>
    <w:rsid w:val="00C3557B"/>
    <w:rsid w:val="00C35698"/>
    <w:rsid w:val="00C356BB"/>
    <w:rsid w:val="00C35737"/>
    <w:rsid w:val="00C3587F"/>
    <w:rsid w:val="00C35978"/>
    <w:rsid w:val="00C359AC"/>
    <w:rsid w:val="00C359B3"/>
    <w:rsid w:val="00C35A89"/>
    <w:rsid w:val="00C35B5A"/>
    <w:rsid w:val="00C35C34"/>
    <w:rsid w:val="00C35C4D"/>
    <w:rsid w:val="00C35CD5"/>
    <w:rsid w:val="00C35D42"/>
    <w:rsid w:val="00C35DDF"/>
    <w:rsid w:val="00C35E19"/>
    <w:rsid w:val="00C35E2E"/>
    <w:rsid w:val="00C35ED1"/>
    <w:rsid w:val="00C35F5F"/>
    <w:rsid w:val="00C36010"/>
    <w:rsid w:val="00C360CC"/>
    <w:rsid w:val="00C36100"/>
    <w:rsid w:val="00C361A1"/>
    <w:rsid w:val="00C362AF"/>
    <w:rsid w:val="00C36389"/>
    <w:rsid w:val="00C3650F"/>
    <w:rsid w:val="00C3654F"/>
    <w:rsid w:val="00C365EC"/>
    <w:rsid w:val="00C36651"/>
    <w:rsid w:val="00C366F2"/>
    <w:rsid w:val="00C36822"/>
    <w:rsid w:val="00C36DAB"/>
    <w:rsid w:val="00C36DF5"/>
    <w:rsid w:val="00C36EC7"/>
    <w:rsid w:val="00C36ED1"/>
    <w:rsid w:val="00C3705B"/>
    <w:rsid w:val="00C37142"/>
    <w:rsid w:val="00C3716E"/>
    <w:rsid w:val="00C371D3"/>
    <w:rsid w:val="00C37247"/>
    <w:rsid w:val="00C3725D"/>
    <w:rsid w:val="00C37294"/>
    <w:rsid w:val="00C37314"/>
    <w:rsid w:val="00C37404"/>
    <w:rsid w:val="00C37422"/>
    <w:rsid w:val="00C376D2"/>
    <w:rsid w:val="00C37721"/>
    <w:rsid w:val="00C37778"/>
    <w:rsid w:val="00C37886"/>
    <w:rsid w:val="00C378D3"/>
    <w:rsid w:val="00C37926"/>
    <w:rsid w:val="00C37AB3"/>
    <w:rsid w:val="00C37BFD"/>
    <w:rsid w:val="00C37D21"/>
    <w:rsid w:val="00C37E3C"/>
    <w:rsid w:val="00C37E69"/>
    <w:rsid w:val="00C37EC2"/>
    <w:rsid w:val="00C40210"/>
    <w:rsid w:val="00C402D4"/>
    <w:rsid w:val="00C4035C"/>
    <w:rsid w:val="00C40426"/>
    <w:rsid w:val="00C40468"/>
    <w:rsid w:val="00C40520"/>
    <w:rsid w:val="00C4057D"/>
    <w:rsid w:val="00C406DD"/>
    <w:rsid w:val="00C40745"/>
    <w:rsid w:val="00C40856"/>
    <w:rsid w:val="00C408DF"/>
    <w:rsid w:val="00C4094A"/>
    <w:rsid w:val="00C4097B"/>
    <w:rsid w:val="00C40A74"/>
    <w:rsid w:val="00C40C34"/>
    <w:rsid w:val="00C40CEC"/>
    <w:rsid w:val="00C40D6C"/>
    <w:rsid w:val="00C40EAD"/>
    <w:rsid w:val="00C40EB3"/>
    <w:rsid w:val="00C41188"/>
    <w:rsid w:val="00C411E5"/>
    <w:rsid w:val="00C412EC"/>
    <w:rsid w:val="00C4133C"/>
    <w:rsid w:val="00C41404"/>
    <w:rsid w:val="00C41415"/>
    <w:rsid w:val="00C4159D"/>
    <w:rsid w:val="00C415F9"/>
    <w:rsid w:val="00C4164B"/>
    <w:rsid w:val="00C4169A"/>
    <w:rsid w:val="00C41708"/>
    <w:rsid w:val="00C41763"/>
    <w:rsid w:val="00C4177C"/>
    <w:rsid w:val="00C417B8"/>
    <w:rsid w:val="00C417BF"/>
    <w:rsid w:val="00C4190C"/>
    <w:rsid w:val="00C4196A"/>
    <w:rsid w:val="00C419FE"/>
    <w:rsid w:val="00C41A18"/>
    <w:rsid w:val="00C41A56"/>
    <w:rsid w:val="00C41AAF"/>
    <w:rsid w:val="00C41AB1"/>
    <w:rsid w:val="00C41B05"/>
    <w:rsid w:val="00C41B4D"/>
    <w:rsid w:val="00C41B91"/>
    <w:rsid w:val="00C41C07"/>
    <w:rsid w:val="00C41CAD"/>
    <w:rsid w:val="00C41DDA"/>
    <w:rsid w:val="00C420EE"/>
    <w:rsid w:val="00C4218B"/>
    <w:rsid w:val="00C422A9"/>
    <w:rsid w:val="00C422BD"/>
    <w:rsid w:val="00C422C5"/>
    <w:rsid w:val="00C42316"/>
    <w:rsid w:val="00C423A8"/>
    <w:rsid w:val="00C42518"/>
    <w:rsid w:val="00C425A0"/>
    <w:rsid w:val="00C42689"/>
    <w:rsid w:val="00C426A5"/>
    <w:rsid w:val="00C42704"/>
    <w:rsid w:val="00C42726"/>
    <w:rsid w:val="00C42747"/>
    <w:rsid w:val="00C4288A"/>
    <w:rsid w:val="00C428C9"/>
    <w:rsid w:val="00C42959"/>
    <w:rsid w:val="00C4298D"/>
    <w:rsid w:val="00C429A6"/>
    <w:rsid w:val="00C429BA"/>
    <w:rsid w:val="00C42DD0"/>
    <w:rsid w:val="00C42E8C"/>
    <w:rsid w:val="00C42ED7"/>
    <w:rsid w:val="00C42F28"/>
    <w:rsid w:val="00C42F5D"/>
    <w:rsid w:val="00C430DD"/>
    <w:rsid w:val="00C4310D"/>
    <w:rsid w:val="00C431B8"/>
    <w:rsid w:val="00C431DA"/>
    <w:rsid w:val="00C43232"/>
    <w:rsid w:val="00C43286"/>
    <w:rsid w:val="00C432B4"/>
    <w:rsid w:val="00C434E2"/>
    <w:rsid w:val="00C4354A"/>
    <w:rsid w:val="00C43567"/>
    <w:rsid w:val="00C43606"/>
    <w:rsid w:val="00C439AB"/>
    <w:rsid w:val="00C439C5"/>
    <w:rsid w:val="00C439D0"/>
    <w:rsid w:val="00C43B38"/>
    <w:rsid w:val="00C43BE2"/>
    <w:rsid w:val="00C43C0E"/>
    <w:rsid w:val="00C43C56"/>
    <w:rsid w:val="00C43D5E"/>
    <w:rsid w:val="00C43E3A"/>
    <w:rsid w:val="00C43E3E"/>
    <w:rsid w:val="00C43E7B"/>
    <w:rsid w:val="00C43F06"/>
    <w:rsid w:val="00C43FE5"/>
    <w:rsid w:val="00C441E7"/>
    <w:rsid w:val="00C44247"/>
    <w:rsid w:val="00C4441D"/>
    <w:rsid w:val="00C444B2"/>
    <w:rsid w:val="00C444F0"/>
    <w:rsid w:val="00C44692"/>
    <w:rsid w:val="00C446FA"/>
    <w:rsid w:val="00C44815"/>
    <w:rsid w:val="00C44837"/>
    <w:rsid w:val="00C44843"/>
    <w:rsid w:val="00C44885"/>
    <w:rsid w:val="00C44A8A"/>
    <w:rsid w:val="00C44CAE"/>
    <w:rsid w:val="00C44D1C"/>
    <w:rsid w:val="00C44D28"/>
    <w:rsid w:val="00C44EDB"/>
    <w:rsid w:val="00C44F4E"/>
    <w:rsid w:val="00C45095"/>
    <w:rsid w:val="00C4522A"/>
    <w:rsid w:val="00C4524B"/>
    <w:rsid w:val="00C452ED"/>
    <w:rsid w:val="00C45446"/>
    <w:rsid w:val="00C45486"/>
    <w:rsid w:val="00C4555A"/>
    <w:rsid w:val="00C455F6"/>
    <w:rsid w:val="00C45749"/>
    <w:rsid w:val="00C45890"/>
    <w:rsid w:val="00C45914"/>
    <w:rsid w:val="00C45980"/>
    <w:rsid w:val="00C45A0B"/>
    <w:rsid w:val="00C45A43"/>
    <w:rsid w:val="00C45C51"/>
    <w:rsid w:val="00C45CCC"/>
    <w:rsid w:val="00C45D2F"/>
    <w:rsid w:val="00C45DF0"/>
    <w:rsid w:val="00C45DF3"/>
    <w:rsid w:val="00C45F1C"/>
    <w:rsid w:val="00C45F26"/>
    <w:rsid w:val="00C45FD7"/>
    <w:rsid w:val="00C45FE7"/>
    <w:rsid w:val="00C460B9"/>
    <w:rsid w:val="00C4611C"/>
    <w:rsid w:val="00C461B5"/>
    <w:rsid w:val="00C461F8"/>
    <w:rsid w:val="00C46266"/>
    <w:rsid w:val="00C462AF"/>
    <w:rsid w:val="00C4632C"/>
    <w:rsid w:val="00C46392"/>
    <w:rsid w:val="00C463B1"/>
    <w:rsid w:val="00C464BC"/>
    <w:rsid w:val="00C46583"/>
    <w:rsid w:val="00C4658D"/>
    <w:rsid w:val="00C465B7"/>
    <w:rsid w:val="00C46694"/>
    <w:rsid w:val="00C4677C"/>
    <w:rsid w:val="00C4682D"/>
    <w:rsid w:val="00C4683C"/>
    <w:rsid w:val="00C46938"/>
    <w:rsid w:val="00C4696A"/>
    <w:rsid w:val="00C46A0D"/>
    <w:rsid w:val="00C46AB6"/>
    <w:rsid w:val="00C46D1D"/>
    <w:rsid w:val="00C46D8D"/>
    <w:rsid w:val="00C46E66"/>
    <w:rsid w:val="00C46EC3"/>
    <w:rsid w:val="00C46F2D"/>
    <w:rsid w:val="00C470C9"/>
    <w:rsid w:val="00C47350"/>
    <w:rsid w:val="00C47363"/>
    <w:rsid w:val="00C473CC"/>
    <w:rsid w:val="00C47412"/>
    <w:rsid w:val="00C4751E"/>
    <w:rsid w:val="00C47895"/>
    <w:rsid w:val="00C478F2"/>
    <w:rsid w:val="00C47958"/>
    <w:rsid w:val="00C47B80"/>
    <w:rsid w:val="00C47B8E"/>
    <w:rsid w:val="00C47BF3"/>
    <w:rsid w:val="00C47D36"/>
    <w:rsid w:val="00C47E30"/>
    <w:rsid w:val="00C47F0C"/>
    <w:rsid w:val="00C5001A"/>
    <w:rsid w:val="00C5014B"/>
    <w:rsid w:val="00C5020C"/>
    <w:rsid w:val="00C5056C"/>
    <w:rsid w:val="00C5057E"/>
    <w:rsid w:val="00C50610"/>
    <w:rsid w:val="00C506C2"/>
    <w:rsid w:val="00C50795"/>
    <w:rsid w:val="00C50801"/>
    <w:rsid w:val="00C5088B"/>
    <w:rsid w:val="00C50A67"/>
    <w:rsid w:val="00C50AA4"/>
    <w:rsid w:val="00C50AE5"/>
    <w:rsid w:val="00C50C33"/>
    <w:rsid w:val="00C50CA4"/>
    <w:rsid w:val="00C50CD1"/>
    <w:rsid w:val="00C50D0C"/>
    <w:rsid w:val="00C50D5E"/>
    <w:rsid w:val="00C50DCB"/>
    <w:rsid w:val="00C50E0B"/>
    <w:rsid w:val="00C50EB5"/>
    <w:rsid w:val="00C50ED5"/>
    <w:rsid w:val="00C51011"/>
    <w:rsid w:val="00C51258"/>
    <w:rsid w:val="00C5127E"/>
    <w:rsid w:val="00C512A8"/>
    <w:rsid w:val="00C512B7"/>
    <w:rsid w:val="00C5148D"/>
    <w:rsid w:val="00C514EB"/>
    <w:rsid w:val="00C51578"/>
    <w:rsid w:val="00C515F2"/>
    <w:rsid w:val="00C51716"/>
    <w:rsid w:val="00C517AC"/>
    <w:rsid w:val="00C51A4F"/>
    <w:rsid w:val="00C51B64"/>
    <w:rsid w:val="00C51B98"/>
    <w:rsid w:val="00C51C7F"/>
    <w:rsid w:val="00C51CC1"/>
    <w:rsid w:val="00C51CCF"/>
    <w:rsid w:val="00C51D12"/>
    <w:rsid w:val="00C52077"/>
    <w:rsid w:val="00C5211D"/>
    <w:rsid w:val="00C5228D"/>
    <w:rsid w:val="00C5238D"/>
    <w:rsid w:val="00C5243E"/>
    <w:rsid w:val="00C5245E"/>
    <w:rsid w:val="00C524C8"/>
    <w:rsid w:val="00C524EC"/>
    <w:rsid w:val="00C52611"/>
    <w:rsid w:val="00C52662"/>
    <w:rsid w:val="00C527AD"/>
    <w:rsid w:val="00C527AF"/>
    <w:rsid w:val="00C52854"/>
    <w:rsid w:val="00C529D1"/>
    <w:rsid w:val="00C529D7"/>
    <w:rsid w:val="00C52A2D"/>
    <w:rsid w:val="00C52AF1"/>
    <w:rsid w:val="00C52B0A"/>
    <w:rsid w:val="00C52CC1"/>
    <w:rsid w:val="00C52D82"/>
    <w:rsid w:val="00C52DB0"/>
    <w:rsid w:val="00C52E6E"/>
    <w:rsid w:val="00C52F36"/>
    <w:rsid w:val="00C53074"/>
    <w:rsid w:val="00C53180"/>
    <w:rsid w:val="00C5320B"/>
    <w:rsid w:val="00C53257"/>
    <w:rsid w:val="00C53337"/>
    <w:rsid w:val="00C533A6"/>
    <w:rsid w:val="00C535CB"/>
    <w:rsid w:val="00C53611"/>
    <w:rsid w:val="00C5364C"/>
    <w:rsid w:val="00C53693"/>
    <w:rsid w:val="00C5380E"/>
    <w:rsid w:val="00C538F7"/>
    <w:rsid w:val="00C53972"/>
    <w:rsid w:val="00C53AE6"/>
    <w:rsid w:val="00C53B17"/>
    <w:rsid w:val="00C53BA9"/>
    <w:rsid w:val="00C53CBF"/>
    <w:rsid w:val="00C54010"/>
    <w:rsid w:val="00C5404F"/>
    <w:rsid w:val="00C54110"/>
    <w:rsid w:val="00C541D4"/>
    <w:rsid w:val="00C54276"/>
    <w:rsid w:val="00C5433D"/>
    <w:rsid w:val="00C54387"/>
    <w:rsid w:val="00C54439"/>
    <w:rsid w:val="00C544E0"/>
    <w:rsid w:val="00C54615"/>
    <w:rsid w:val="00C54621"/>
    <w:rsid w:val="00C546AB"/>
    <w:rsid w:val="00C54786"/>
    <w:rsid w:val="00C54902"/>
    <w:rsid w:val="00C54AE8"/>
    <w:rsid w:val="00C54AFE"/>
    <w:rsid w:val="00C54B87"/>
    <w:rsid w:val="00C54CD3"/>
    <w:rsid w:val="00C54DAF"/>
    <w:rsid w:val="00C54E1B"/>
    <w:rsid w:val="00C54E24"/>
    <w:rsid w:val="00C54E47"/>
    <w:rsid w:val="00C54F33"/>
    <w:rsid w:val="00C55001"/>
    <w:rsid w:val="00C551AC"/>
    <w:rsid w:val="00C552E0"/>
    <w:rsid w:val="00C55320"/>
    <w:rsid w:val="00C55335"/>
    <w:rsid w:val="00C5537B"/>
    <w:rsid w:val="00C55412"/>
    <w:rsid w:val="00C55570"/>
    <w:rsid w:val="00C555F8"/>
    <w:rsid w:val="00C555FF"/>
    <w:rsid w:val="00C556F1"/>
    <w:rsid w:val="00C55803"/>
    <w:rsid w:val="00C558F2"/>
    <w:rsid w:val="00C5595C"/>
    <w:rsid w:val="00C55A2F"/>
    <w:rsid w:val="00C55A4B"/>
    <w:rsid w:val="00C55A67"/>
    <w:rsid w:val="00C55B20"/>
    <w:rsid w:val="00C55C6B"/>
    <w:rsid w:val="00C55D5D"/>
    <w:rsid w:val="00C55D70"/>
    <w:rsid w:val="00C55DEB"/>
    <w:rsid w:val="00C55DFE"/>
    <w:rsid w:val="00C55F01"/>
    <w:rsid w:val="00C55F9E"/>
    <w:rsid w:val="00C55FF5"/>
    <w:rsid w:val="00C56073"/>
    <w:rsid w:val="00C5612B"/>
    <w:rsid w:val="00C56225"/>
    <w:rsid w:val="00C5622B"/>
    <w:rsid w:val="00C5634E"/>
    <w:rsid w:val="00C563E7"/>
    <w:rsid w:val="00C56441"/>
    <w:rsid w:val="00C56452"/>
    <w:rsid w:val="00C56480"/>
    <w:rsid w:val="00C56507"/>
    <w:rsid w:val="00C56584"/>
    <w:rsid w:val="00C5660F"/>
    <w:rsid w:val="00C56615"/>
    <w:rsid w:val="00C5666C"/>
    <w:rsid w:val="00C56675"/>
    <w:rsid w:val="00C566A4"/>
    <w:rsid w:val="00C566C8"/>
    <w:rsid w:val="00C56857"/>
    <w:rsid w:val="00C5686C"/>
    <w:rsid w:val="00C568EC"/>
    <w:rsid w:val="00C56A98"/>
    <w:rsid w:val="00C56DB1"/>
    <w:rsid w:val="00C56F91"/>
    <w:rsid w:val="00C570EA"/>
    <w:rsid w:val="00C57170"/>
    <w:rsid w:val="00C571CF"/>
    <w:rsid w:val="00C57296"/>
    <w:rsid w:val="00C57335"/>
    <w:rsid w:val="00C5740D"/>
    <w:rsid w:val="00C5744B"/>
    <w:rsid w:val="00C57468"/>
    <w:rsid w:val="00C574BD"/>
    <w:rsid w:val="00C57595"/>
    <w:rsid w:val="00C57734"/>
    <w:rsid w:val="00C579D7"/>
    <w:rsid w:val="00C57B67"/>
    <w:rsid w:val="00C57B99"/>
    <w:rsid w:val="00C57C34"/>
    <w:rsid w:val="00C57C7F"/>
    <w:rsid w:val="00C57CE6"/>
    <w:rsid w:val="00C57D0B"/>
    <w:rsid w:val="00C57D45"/>
    <w:rsid w:val="00C57D82"/>
    <w:rsid w:val="00C57F2C"/>
    <w:rsid w:val="00C57F6F"/>
    <w:rsid w:val="00C60051"/>
    <w:rsid w:val="00C6009C"/>
    <w:rsid w:val="00C60100"/>
    <w:rsid w:val="00C60148"/>
    <w:rsid w:val="00C60178"/>
    <w:rsid w:val="00C6038A"/>
    <w:rsid w:val="00C603D5"/>
    <w:rsid w:val="00C60770"/>
    <w:rsid w:val="00C607E5"/>
    <w:rsid w:val="00C607ED"/>
    <w:rsid w:val="00C60BE4"/>
    <w:rsid w:val="00C60CF3"/>
    <w:rsid w:val="00C60D53"/>
    <w:rsid w:val="00C60D5A"/>
    <w:rsid w:val="00C60F21"/>
    <w:rsid w:val="00C60F5F"/>
    <w:rsid w:val="00C60F8E"/>
    <w:rsid w:val="00C61043"/>
    <w:rsid w:val="00C611E8"/>
    <w:rsid w:val="00C61234"/>
    <w:rsid w:val="00C6135D"/>
    <w:rsid w:val="00C613A3"/>
    <w:rsid w:val="00C61452"/>
    <w:rsid w:val="00C61525"/>
    <w:rsid w:val="00C615CF"/>
    <w:rsid w:val="00C6166D"/>
    <w:rsid w:val="00C616B2"/>
    <w:rsid w:val="00C6176E"/>
    <w:rsid w:val="00C618A0"/>
    <w:rsid w:val="00C618A8"/>
    <w:rsid w:val="00C618AD"/>
    <w:rsid w:val="00C618D6"/>
    <w:rsid w:val="00C6190D"/>
    <w:rsid w:val="00C6196F"/>
    <w:rsid w:val="00C6197F"/>
    <w:rsid w:val="00C61A88"/>
    <w:rsid w:val="00C61B9B"/>
    <w:rsid w:val="00C61D35"/>
    <w:rsid w:val="00C61D73"/>
    <w:rsid w:val="00C61D85"/>
    <w:rsid w:val="00C61E34"/>
    <w:rsid w:val="00C61E54"/>
    <w:rsid w:val="00C61F4D"/>
    <w:rsid w:val="00C61FCE"/>
    <w:rsid w:val="00C61FF9"/>
    <w:rsid w:val="00C62078"/>
    <w:rsid w:val="00C620CD"/>
    <w:rsid w:val="00C62128"/>
    <w:rsid w:val="00C621A6"/>
    <w:rsid w:val="00C6227B"/>
    <w:rsid w:val="00C62342"/>
    <w:rsid w:val="00C62493"/>
    <w:rsid w:val="00C6279F"/>
    <w:rsid w:val="00C628DA"/>
    <w:rsid w:val="00C62913"/>
    <w:rsid w:val="00C629A9"/>
    <w:rsid w:val="00C629B1"/>
    <w:rsid w:val="00C62B15"/>
    <w:rsid w:val="00C62CC9"/>
    <w:rsid w:val="00C62CED"/>
    <w:rsid w:val="00C62CF6"/>
    <w:rsid w:val="00C62DDC"/>
    <w:rsid w:val="00C62E23"/>
    <w:rsid w:val="00C62ED9"/>
    <w:rsid w:val="00C63088"/>
    <w:rsid w:val="00C631C7"/>
    <w:rsid w:val="00C63214"/>
    <w:rsid w:val="00C63242"/>
    <w:rsid w:val="00C632F7"/>
    <w:rsid w:val="00C6343A"/>
    <w:rsid w:val="00C63540"/>
    <w:rsid w:val="00C63641"/>
    <w:rsid w:val="00C63847"/>
    <w:rsid w:val="00C63869"/>
    <w:rsid w:val="00C63872"/>
    <w:rsid w:val="00C638AC"/>
    <w:rsid w:val="00C6391C"/>
    <w:rsid w:val="00C639DF"/>
    <w:rsid w:val="00C639FB"/>
    <w:rsid w:val="00C63A09"/>
    <w:rsid w:val="00C63A3A"/>
    <w:rsid w:val="00C63A90"/>
    <w:rsid w:val="00C63B7F"/>
    <w:rsid w:val="00C63C34"/>
    <w:rsid w:val="00C63CC3"/>
    <w:rsid w:val="00C63DCB"/>
    <w:rsid w:val="00C63E06"/>
    <w:rsid w:val="00C63E3F"/>
    <w:rsid w:val="00C6407F"/>
    <w:rsid w:val="00C640DA"/>
    <w:rsid w:val="00C6424F"/>
    <w:rsid w:val="00C6447A"/>
    <w:rsid w:val="00C6452C"/>
    <w:rsid w:val="00C64558"/>
    <w:rsid w:val="00C6457A"/>
    <w:rsid w:val="00C6466F"/>
    <w:rsid w:val="00C646D8"/>
    <w:rsid w:val="00C647E7"/>
    <w:rsid w:val="00C64986"/>
    <w:rsid w:val="00C649A6"/>
    <w:rsid w:val="00C64A37"/>
    <w:rsid w:val="00C64BBE"/>
    <w:rsid w:val="00C64BD0"/>
    <w:rsid w:val="00C64D12"/>
    <w:rsid w:val="00C64D88"/>
    <w:rsid w:val="00C64E75"/>
    <w:rsid w:val="00C64F7E"/>
    <w:rsid w:val="00C6514A"/>
    <w:rsid w:val="00C65174"/>
    <w:rsid w:val="00C651DF"/>
    <w:rsid w:val="00C65219"/>
    <w:rsid w:val="00C652A3"/>
    <w:rsid w:val="00C6544D"/>
    <w:rsid w:val="00C6553B"/>
    <w:rsid w:val="00C65540"/>
    <w:rsid w:val="00C65869"/>
    <w:rsid w:val="00C6586A"/>
    <w:rsid w:val="00C65964"/>
    <w:rsid w:val="00C659FA"/>
    <w:rsid w:val="00C65A6F"/>
    <w:rsid w:val="00C65B02"/>
    <w:rsid w:val="00C65B0B"/>
    <w:rsid w:val="00C65C8D"/>
    <w:rsid w:val="00C65D4F"/>
    <w:rsid w:val="00C65E0A"/>
    <w:rsid w:val="00C65E70"/>
    <w:rsid w:val="00C65EC4"/>
    <w:rsid w:val="00C65EF1"/>
    <w:rsid w:val="00C65F2E"/>
    <w:rsid w:val="00C65F6A"/>
    <w:rsid w:val="00C66026"/>
    <w:rsid w:val="00C66036"/>
    <w:rsid w:val="00C66110"/>
    <w:rsid w:val="00C66256"/>
    <w:rsid w:val="00C6634E"/>
    <w:rsid w:val="00C66383"/>
    <w:rsid w:val="00C6643F"/>
    <w:rsid w:val="00C6652D"/>
    <w:rsid w:val="00C66716"/>
    <w:rsid w:val="00C6673E"/>
    <w:rsid w:val="00C6674C"/>
    <w:rsid w:val="00C667AF"/>
    <w:rsid w:val="00C669C5"/>
    <w:rsid w:val="00C66A22"/>
    <w:rsid w:val="00C66AA1"/>
    <w:rsid w:val="00C66AB1"/>
    <w:rsid w:val="00C66AD9"/>
    <w:rsid w:val="00C66B88"/>
    <w:rsid w:val="00C66B9A"/>
    <w:rsid w:val="00C66C1A"/>
    <w:rsid w:val="00C66CDE"/>
    <w:rsid w:val="00C66ED1"/>
    <w:rsid w:val="00C66F6D"/>
    <w:rsid w:val="00C66FD5"/>
    <w:rsid w:val="00C670A7"/>
    <w:rsid w:val="00C670DA"/>
    <w:rsid w:val="00C670E3"/>
    <w:rsid w:val="00C67146"/>
    <w:rsid w:val="00C67361"/>
    <w:rsid w:val="00C67374"/>
    <w:rsid w:val="00C67389"/>
    <w:rsid w:val="00C673BA"/>
    <w:rsid w:val="00C673D9"/>
    <w:rsid w:val="00C67451"/>
    <w:rsid w:val="00C67595"/>
    <w:rsid w:val="00C675E6"/>
    <w:rsid w:val="00C67643"/>
    <w:rsid w:val="00C676C7"/>
    <w:rsid w:val="00C67716"/>
    <w:rsid w:val="00C6772D"/>
    <w:rsid w:val="00C677EA"/>
    <w:rsid w:val="00C6789B"/>
    <w:rsid w:val="00C678BE"/>
    <w:rsid w:val="00C67963"/>
    <w:rsid w:val="00C67965"/>
    <w:rsid w:val="00C679AC"/>
    <w:rsid w:val="00C67A15"/>
    <w:rsid w:val="00C67A47"/>
    <w:rsid w:val="00C67A7A"/>
    <w:rsid w:val="00C67CA5"/>
    <w:rsid w:val="00C67DB1"/>
    <w:rsid w:val="00C67E8A"/>
    <w:rsid w:val="00C67EC8"/>
    <w:rsid w:val="00C700B8"/>
    <w:rsid w:val="00C700CD"/>
    <w:rsid w:val="00C70246"/>
    <w:rsid w:val="00C702B6"/>
    <w:rsid w:val="00C703F4"/>
    <w:rsid w:val="00C70403"/>
    <w:rsid w:val="00C70510"/>
    <w:rsid w:val="00C70605"/>
    <w:rsid w:val="00C706C5"/>
    <w:rsid w:val="00C70749"/>
    <w:rsid w:val="00C70887"/>
    <w:rsid w:val="00C709A0"/>
    <w:rsid w:val="00C709C4"/>
    <w:rsid w:val="00C70A16"/>
    <w:rsid w:val="00C70AC7"/>
    <w:rsid w:val="00C70CA6"/>
    <w:rsid w:val="00C70D7A"/>
    <w:rsid w:val="00C70D92"/>
    <w:rsid w:val="00C70F5C"/>
    <w:rsid w:val="00C70FAA"/>
    <w:rsid w:val="00C7109A"/>
    <w:rsid w:val="00C711C4"/>
    <w:rsid w:val="00C7130D"/>
    <w:rsid w:val="00C713C2"/>
    <w:rsid w:val="00C71611"/>
    <w:rsid w:val="00C7162A"/>
    <w:rsid w:val="00C717FF"/>
    <w:rsid w:val="00C718CE"/>
    <w:rsid w:val="00C7195F"/>
    <w:rsid w:val="00C71980"/>
    <w:rsid w:val="00C719DF"/>
    <w:rsid w:val="00C71A13"/>
    <w:rsid w:val="00C71A30"/>
    <w:rsid w:val="00C71A51"/>
    <w:rsid w:val="00C71A7F"/>
    <w:rsid w:val="00C71ABB"/>
    <w:rsid w:val="00C71B2E"/>
    <w:rsid w:val="00C71B95"/>
    <w:rsid w:val="00C71BE2"/>
    <w:rsid w:val="00C71CBD"/>
    <w:rsid w:val="00C71D03"/>
    <w:rsid w:val="00C71E56"/>
    <w:rsid w:val="00C71F07"/>
    <w:rsid w:val="00C7210D"/>
    <w:rsid w:val="00C7221F"/>
    <w:rsid w:val="00C72413"/>
    <w:rsid w:val="00C72690"/>
    <w:rsid w:val="00C72692"/>
    <w:rsid w:val="00C726E8"/>
    <w:rsid w:val="00C72752"/>
    <w:rsid w:val="00C72915"/>
    <w:rsid w:val="00C72AC6"/>
    <w:rsid w:val="00C72BD6"/>
    <w:rsid w:val="00C72C06"/>
    <w:rsid w:val="00C72C3B"/>
    <w:rsid w:val="00C72E46"/>
    <w:rsid w:val="00C72F54"/>
    <w:rsid w:val="00C72FDC"/>
    <w:rsid w:val="00C73013"/>
    <w:rsid w:val="00C730A7"/>
    <w:rsid w:val="00C73101"/>
    <w:rsid w:val="00C733FB"/>
    <w:rsid w:val="00C73567"/>
    <w:rsid w:val="00C7358C"/>
    <w:rsid w:val="00C7363D"/>
    <w:rsid w:val="00C7364E"/>
    <w:rsid w:val="00C73794"/>
    <w:rsid w:val="00C737C0"/>
    <w:rsid w:val="00C737D2"/>
    <w:rsid w:val="00C73825"/>
    <w:rsid w:val="00C73837"/>
    <w:rsid w:val="00C73876"/>
    <w:rsid w:val="00C73AF0"/>
    <w:rsid w:val="00C73B5B"/>
    <w:rsid w:val="00C73BAD"/>
    <w:rsid w:val="00C73C94"/>
    <w:rsid w:val="00C73D88"/>
    <w:rsid w:val="00C73E82"/>
    <w:rsid w:val="00C73F87"/>
    <w:rsid w:val="00C73FFC"/>
    <w:rsid w:val="00C73FFF"/>
    <w:rsid w:val="00C7416D"/>
    <w:rsid w:val="00C74183"/>
    <w:rsid w:val="00C74334"/>
    <w:rsid w:val="00C74468"/>
    <w:rsid w:val="00C74485"/>
    <w:rsid w:val="00C74523"/>
    <w:rsid w:val="00C74542"/>
    <w:rsid w:val="00C7461F"/>
    <w:rsid w:val="00C746FC"/>
    <w:rsid w:val="00C74812"/>
    <w:rsid w:val="00C748E7"/>
    <w:rsid w:val="00C74ABA"/>
    <w:rsid w:val="00C74C8A"/>
    <w:rsid w:val="00C74CD8"/>
    <w:rsid w:val="00C74DD3"/>
    <w:rsid w:val="00C74DDE"/>
    <w:rsid w:val="00C74F05"/>
    <w:rsid w:val="00C74F52"/>
    <w:rsid w:val="00C751EA"/>
    <w:rsid w:val="00C7524B"/>
    <w:rsid w:val="00C7534B"/>
    <w:rsid w:val="00C754CA"/>
    <w:rsid w:val="00C754D3"/>
    <w:rsid w:val="00C7559E"/>
    <w:rsid w:val="00C75686"/>
    <w:rsid w:val="00C7574E"/>
    <w:rsid w:val="00C757AD"/>
    <w:rsid w:val="00C757FE"/>
    <w:rsid w:val="00C758CB"/>
    <w:rsid w:val="00C758D5"/>
    <w:rsid w:val="00C759F4"/>
    <w:rsid w:val="00C75A54"/>
    <w:rsid w:val="00C75A61"/>
    <w:rsid w:val="00C75ADA"/>
    <w:rsid w:val="00C75ADD"/>
    <w:rsid w:val="00C75B1D"/>
    <w:rsid w:val="00C75BC7"/>
    <w:rsid w:val="00C75D42"/>
    <w:rsid w:val="00C75D5F"/>
    <w:rsid w:val="00C75D89"/>
    <w:rsid w:val="00C75E56"/>
    <w:rsid w:val="00C75E85"/>
    <w:rsid w:val="00C75F33"/>
    <w:rsid w:val="00C75F77"/>
    <w:rsid w:val="00C75F9C"/>
    <w:rsid w:val="00C75FBA"/>
    <w:rsid w:val="00C760AA"/>
    <w:rsid w:val="00C760C3"/>
    <w:rsid w:val="00C76142"/>
    <w:rsid w:val="00C76156"/>
    <w:rsid w:val="00C761D5"/>
    <w:rsid w:val="00C76239"/>
    <w:rsid w:val="00C76281"/>
    <w:rsid w:val="00C762BA"/>
    <w:rsid w:val="00C762D8"/>
    <w:rsid w:val="00C763A6"/>
    <w:rsid w:val="00C76540"/>
    <w:rsid w:val="00C76772"/>
    <w:rsid w:val="00C7680F"/>
    <w:rsid w:val="00C7685B"/>
    <w:rsid w:val="00C768DC"/>
    <w:rsid w:val="00C76940"/>
    <w:rsid w:val="00C769A8"/>
    <w:rsid w:val="00C769F0"/>
    <w:rsid w:val="00C76A10"/>
    <w:rsid w:val="00C76BB1"/>
    <w:rsid w:val="00C76C9D"/>
    <w:rsid w:val="00C76CB5"/>
    <w:rsid w:val="00C76D9A"/>
    <w:rsid w:val="00C76DDC"/>
    <w:rsid w:val="00C76EBB"/>
    <w:rsid w:val="00C76F59"/>
    <w:rsid w:val="00C76FF3"/>
    <w:rsid w:val="00C7708C"/>
    <w:rsid w:val="00C770DB"/>
    <w:rsid w:val="00C7711F"/>
    <w:rsid w:val="00C7719A"/>
    <w:rsid w:val="00C77310"/>
    <w:rsid w:val="00C773D5"/>
    <w:rsid w:val="00C774A6"/>
    <w:rsid w:val="00C774A9"/>
    <w:rsid w:val="00C774DB"/>
    <w:rsid w:val="00C775B8"/>
    <w:rsid w:val="00C775F5"/>
    <w:rsid w:val="00C776B7"/>
    <w:rsid w:val="00C776E7"/>
    <w:rsid w:val="00C777DF"/>
    <w:rsid w:val="00C77874"/>
    <w:rsid w:val="00C77903"/>
    <w:rsid w:val="00C779C1"/>
    <w:rsid w:val="00C77A6D"/>
    <w:rsid w:val="00C77AD1"/>
    <w:rsid w:val="00C77CD2"/>
    <w:rsid w:val="00C77CDD"/>
    <w:rsid w:val="00C77FAE"/>
    <w:rsid w:val="00C80014"/>
    <w:rsid w:val="00C800A1"/>
    <w:rsid w:val="00C800C3"/>
    <w:rsid w:val="00C800DC"/>
    <w:rsid w:val="00C8015A"/>
    <w:rsid w:val="00C80161"/>
    <w:rsid w:val="00C80248"/>
    <w:rsid w:val="00C80336"/>
    <w:rsid w:val="00C8036F"/>
    <w:rsid w:val="00C80553"/>
    <w:rsid w:val="00C80598"/>
    <w:rsid w:val="00C805A9"/>
    <w:rsid w:val="00C80619"/>
    <w:rsid w:val="00C80690"/>
    <w:rsid w:val="00C80794"/>
    <w:rsid w:val="00C8079F"/>
    <w:rsid w:val="00C807CA"/>
    <w:rsid w:val="00C8085A"/>
    <w:rsid w:val="00C808FE"/>
    <w:rsid w:val="00C80A0B"/>
    <w:rsid w:val="00C80A5C"/>
    <w:rsid w:val="00C80C2D"/>
    <w:rsid w:val="00C80C84"/>
    <w:rsid w:val="00C80D14"/>
    <w:rsid w:val="00C80D8F"/>
    <w:rsid w:val="00C80E29"/>
    <w:rsid w:val="00C80F07"/>
    <w:rsid w:val="00C80F76"/>
    <w:rsid w:val="00C80F8A"/>
    <w:rsid w:val="00C80FCA"/>
    <w:rsid w:val="00C81035"/>
    <w:rsid w:val="00C810A5"/>
    <w:rsid w:val="00C8113D"/>
    <w:rsid w:val="00C811E7"/>
    <w:rsid w:val="00C81290"/>
    <w:rsid w:val="00C8140A"/>
    <w:rsid w:val="00C8146E"/>
    <w:rsid w:val="00C814CF"/>
    <w:rsid w:val="00C815EB"/>
    <w:rsid w:val="00C8165E"/>
    <w:rsid w:val="00C816EF"/>
    <w:rsid w:val="00C81722"/>
    <w:rsid w:val="00C8173F"/>
    <w:rsid w:val="00C81754"/>
    <w:rsid w:val="00C81922"/>
    <w:rsid w:val="00C81979"/>
    <w:rsid w:val="00C8197B"/>
    <w:rsid w:val="00C81997"/>
    <w:rsid w:val="00C81A56"/>
    <w:rsid w:val="00C81B6E"/>
    <w:rsid w:val="00C81BD4"/>
    <w:rsid w:val="00C81C21"/>
    <w:rsid w:val="00C81E4B"/>
    <w:rsid w:val="00C81EE3"/>
    <w:rsid w:val="00C81F30"/>
    <w:rsid w:val="00C8201F"/>
    <w:rsid w:val="00C820C2"/>
    <w:rsid w:val="00C821E4"/>
    <w:rsid w:val="00C821EB"/>
    <w:rsid w:val="00C82272"/>
    <w:rsid w:val="00C82311"/>
    <w:rsid w:val="00C82432"/>
    <w:rsid w:val="00C82449"/>
    <w:rsid w:val="00C82548"/>
    <w:rsid w:val="00C82580"/>
    <w:rsid w:val="00C825EA"/>
    <w:rsid w:val="00C82625"/>
    <w:rsid w:val="00C8276D"/>
    <w:rsid w:val="00C82874"/>
    <w:rsid w:val="00C8290A"/>
    <w:rsid w:val="00C82A31"/>
    <w:rsid w:val="00C82BAC"/>
    <w:rsid w:val="00C82D12"/>
    <w:rsid w:val="00C82D95"/>
    <w:rsid w:val="00C82DD8"/>
    <w:rsid w:val="00C82DF9"/>
    <w:rsid w:val="00C82E16"/>
    <w:rsid w:val="00C82E6A"/>
    <w:rsid w:val="00C82EF4"/>
    <w:rsid w:val="00C82EF6"/>
    <w:rsid w:val="00C82FD7"/>
    <w:rsid w:val="00C82FEE"/>
    <w:rsid w:val="00C8300A"/>
    <w:rsid w:val="00C83018"/>
    <w:rsid w:val="00C830C8"/>
    <w:rsid w:val="00C83255"/>
    <w:rsid w:val="00C8328D"/>
    <w:rsid w:val="00C832DE"/>
    <w:rsid w:val="00C832E6"/>
    <w:rsid w:val="00C83486"/>
    <w:rsid w:val="00C8348B"/>
    <w:rsid w:val="00C83496"/>
    <w:rsid w:val="00C83515"/>
    <w:rsid w:val="00C83527"/>
    <w:rsid w:val="00C835CA"/>
    <w:rsid w:val="00C835EB"/>
    <w:rsid w:val="00C83767"/>
    <w:rsid w:val="00C8383C"/>
    <w:rsid w:val="00C838F6"/>
    <w:rsid w:val="00C83944"/>
    <w:rsid w:val="00C8396A"/>
    <w:rsid w:val="00C83A2E"/>
    <w:rsid w:val="00C83A2F"/>
    <w:rsid w:val="00C83AD8"/>
    <w:rsid w:val="00C83B64"/>
    <w:rsid w:val="00C83B7C"/>
    <w:rsid w:val="00C83E51"/>
    <w:rsid w:val="00C83E59"/>
    <w:rsid w:val="00C83EE6"/>
    <w:rsid w:val="00C83EF5"/>
    <w:rsid w:val="00C83F11"/>
    <w:rsid w:val="00C83F49"/>
    <w:rsid w:val="00C83F51"/>
    <w:rsid w:val="00C8403B"/>
    <w:rsid w:val="00C8409A"/>
    <w:rsid w:val="00C8423F"/>
    <w:rsid w:val="00C8433C"/>
    <w:rsid w:val="00C8445E"/>
    <w:rsid w:val="00C846A4"/>
    <w:rsid w:val="00C846D3"/>
    <w:rsid w:val="00C84814"/>
    <w:rsid w:val="00C84867"/>
    <w:rsid w:val="00C848D8"/>
    <w:rsid w:val="00C84B7A"/>
    <w:rsid w:val="00C84BC7"/>
    <w:rsid w:val="00C84C46"/>
    <w:rsid w:val="00C84D4C"/>
    <w:rsid w:val="00C84D68"/>
    <w:rsid w:val="00C84E0A"/>
    <w:rsid w:val="00C84E18"/>
    <w:rsid w:val="00C84F9D"/>
    <w:rsid w:val="00C853D4"/>
    <w:rsid w:val="00C854DE"/>
    <w:rsid w:val="00C85696"/>
    <w:rsid w:val="00C8572C"/>
    <w:rsid w:val="00C85773"/>
    <w:rsid w:val="00C85881"/>
    <w:rsid w:val="00C858E3"/>
    <w:rsid w:val="00C85905"/>
    <w:rsid w:val="00C8599E"/>
    <w:rsid w:val="00C859CC"/>
    <w:rsid w:val="00C859E3"/>
    <w:rsid w:val="00C85A37"/>
    <w:rsid w:val="00C85AB0"/>
    <w:rsid w:val="00C85AE0"/>
    <w:rsid w:val="00C85D98"/>
    <w:rsid w:val="00C85DBE"/>
    <w:rsid w:val="00C85DDC"/>
    <w:rsid w:val="00C85E10"/>
    <w:rsid w:val="00C85F41"/>
    <w:rsid w:val="00C85F4F"/>
    <w:rsid w:val="00C86029"/>
    <w:rsid w:val="00C860EF"/>
    <w:rsid w:val="00C8611F"/>
    <w:rsid w:val="00C8612D"/>
    <w:rsid w:val="00C8619B"/>
    <w:rsid w:val="00C861A1"/>
    <w:rsid w:val="00C86210"/>
    <w:rsid w:val="00C86237"/>
    <w:rsid w:val="00C86255"/>
    <w:rsid w:val="00C8634B"/>
    <w:rsid w:val="00C863C0"/>
    <w:rsid w:val="00C8645E"/>
    <w:rsid w:val="00C86491"/>
    <w:rsid w:val="00C86503"/>
    <w:rsid w:val="00C8652E"/>
    <w:rsid w:val="00C86710"/>
    <w:rsid w:val="00C86827"/>
    <w:rsid w:val="00C86886"/>
    <w:rsid w:val="00C868AD"/>
    <w:rsid w:val="00C8698A"/>
    <w:rsid w:val="00C8699E"/>
    <w:rsid w:val="00C86A27"/>
    <w:rsid w:val="00C86A98"/>
    <w:rsid w:val="00C86B8B"/>
    <w:rsid w:val="00C86C01"/>
    <w:rsid w:val="00C86C6E"/>
    <w:rsid w:val="00C86CB0"/>
    <w:rsid w:val="00C86D1F"/>
    <w:rsid w:val="00C86D88"/>
    <w:rsid w:val="00C86E2B"/>
    <w:rsid w:val="00C86E8A"/>
    <w:rsid w:val="00C86F17"/>
    <w:rsid w:val="00C87060"/>
    <w:rsid w:val="00C87200"/>
    <w:rsid w:val="00C8720B"/>
    <w:rsid w:val="00C87278"/>
    <w:rsid w:val="00C87289"/>
    <w:rsid w:val="00C873F1"/>
    <w:rsid w:val="00C8742D"/>
    <w:rsid w:val="00C87599"/>
    <w:rsid w:val="00C875A0"/>
    <w:rsid w:val="00C876EF"/>
    <w:rsid w:val="00C877D2"/>
    <w:rsid w:val="00C87814"/>
    <w:rsid w:val="00C87A00"/>
    <w:rsid w:val="00C87AC0"/>
    <w:rsid w:val="00C87AED"/>
    <w:rsid w:val="00C87B35"/>
    <w:rsid w:val="00C87D1E"/>
    <w:rsid w:val="00C87D31"/>
    <w:rsid w:val="00C87F39"/>
    <w:rsid w:val="00C87F58"/>
    <w:rsid w:val="00C900A6"/>
    <w:rsid w:val="00C900BD"/>
    <w:rsid w:val="00C90103"/>
    <w:rsid w:val="00C9018F"/>
    <w:rsid w:val="00C90194"/>
    <w:rsid w:val="00C901AC"/>
    <w:rsid w:val="00C901EF"/>
    <w:rsid w:val="00C90240"/>
    <w:rsid w:val="00C9024B"/>
    <w:rsid w:val="00C902E2"/>
    <w:rsid w:val="00C903B4"/>
    <w:rsid w:val="00C9045F"/>
    <w:rsid w:val="00C90600"/>
    <w:rsid w:val="00C90682"/>
    <w:rsid w:val="00C90726"/>
    <w:rsid w:val="00C90863"/>
    <w:rsid w:val="00C90900"/>
    <w:rsid w:val="00C90912"/>
    <w:rsid w:val="00C90917"/>
    <w:rsid w:val="00C90995"/>
    <w:rsid w:val="00C90A19"/>
    <w:rsid w:val="00C90A23"/>
    <w:rsid w:val="00C90B5D"/>
    <w:rsid w:val="00C90CC1"/>
    <w:rsid w:val="00C90D4B"/>
    <w:rsid w:val="00C90D87"/>
    <w:rsid w:val="00C90E5A"/>
    <w:rsid w:val="00C90E6D"/>
    <w:rsid w:val="00C90F7A"/>
    <w:rsid w:val="00C91076"/>
    <w:rsid w:val="00C91102"/>
    <w:rsid w:val="00C91218"/>
    <w:rsid w:val="00C9132B"/>
    <w:rsid w:val="00C913D0"/>
    <w:rsid w:val="00C91424"/>
    <w:rsid w:val="00C91645"/>
    <w:rsid w:val="00C9164B"/>
    <w:rsid w:val="00C9168A"/>
    <w:rsid w:val="00C917AF"/>
    <w:rsid w:val="00C917C7"/>
    <w:rsid w:val="00C917C9"/>
    <w:rsid w:val="00C91853"/>
    <w:rsid w:val="00C9185B"/>
    <w:rsid w:val="00C918C9"/>
    <w:rsid w:val="00C91903"/>
    <w:rsid w:val="00C91992"/>
    <w:rsid w:val="00C919AE"/>
    <w:rsid w:val="00C91A19"/>
    <w:rsid w:val="00C91A5C"/>
    <w:rsid w:val="00C91A82"/>
    <w:rsid w:val="00C91A88"/>
    <w:rsid w:val="00C91A9C"/>
    <w:rsid w:val="00C91B0F"/>
    <w:rsid w:val="00C91DBE"/>
    <w:rsid w:val="00C91DED"/>
    <w:rsid w:val="00C91F10"/>
    <w:rsid w:val="00C9200F"/>
    <w:rsid w:val="00C92075"/>
    <w:rsid w:val="00C920BB"/>
    <w:rsid w:val="00C920EB"/>
    <w:rsid w:val="00C9211B"/>
    <w:rsid w:val="00C9217F"/>
    <w:rsid w:val="00C921EA"/>
    <w:rsid w:val="00C924DB"/>
    <w:rsid w:val="00C92591"/>
    <w:rsid w:val="00C925E1"/>
    <w:rsid w:val="00C92679"/>
    <w:rsid w:val="00C926A5"/>
    <w:rsid w:val="00C9271E"/>
    <w:rsid w:val="00C928A9"/>
    <w:rsid w:val="00C929A7"/>
    <w:rsid w:val="00C92A89"/>
    <w:rsid w:val="00C92AD7"/>
    <w:rsid w:val="00C92AF7"/>
    <w:rsid w:val="00C92B88"/>
    <w:rsid w:val="00C92C4B"/>
    <w:rsid w:val="00C92CD6"/>
    <w:rsid w:val="00C92EDA"/>
    <w:rsid w:val="00C92EEF"/>
    <w:rsid w:val="00C92FF5"/>
    <w:rsid w:val="00C93083"/>
    <w:rsid w:val="00C93116"/>
    <w:rsid w:val="00C931CA"/>
    <w:rsid w:val="00C93272"/>
    <w:rsid w:val="00C932AE"/>
    <w:rsid w:val="00C932B0"/>
    <w:rsid w:val="00C932F6"/>
    <w:rsid w:val="00C9339A"/>
    <w:rsid w:val="00C9348F"/>
    <w:rsid w:val="00C935EC"/>
    <w:rsid w:val="00C935F9"/>
    <w:rsid w:val="00C9366E"/>
    <w:rsid w:val="00C93698"/>
    <w:rsid w:val="00C936B9"/>
    <w:rsid w:val="00C936E4"/>
    <w:rsid w:val="00C939D8"/>
    <w:rsid w:val="00C93A03"/>
    <w:rsid w:val="00C93A2C"/>
    <w:rsid w:val="00C93B89"/>
    <w:rsid w:val="00C93E12"/>
    <w:rsid w:val="00C93E97"/>
    <w:rsid w:val="00C93FAC"/>
    <w:rsid w:val="00C93FAD"/>
    <w:rsid w:val="00C9414E"/>
    <w:rsid w:val="00C94165"/>
    <w:rsid w:val="00C943DC"/>
    <w:rsid w:val="00C94440"/>
    <w:rsid w:val="00C945F6"/>
    <w:rsid w:val="00C946CE"/>
    <w:rsid w:val="00C946E4"/>
    <w:rsid w:val="00C9478B"/>
    <w:rsid w:val="00C9480B"/>
    <w:rsid w:val="00C948B8"/>
    <w:rsid w:val="00C94929"/>
    <w:rsid w:val="00C94AD0"/>
    <w:rsid w:val="00C94B35"/>
    <w:rsid w:val="00C94B9A"/>
    <w:rsid w:val="00C94BDB"/>
    <w:rsid w:val="00C94C5C"/>
    <w:rsid w:val="00C94D45"/>
    <w:rsid w:val="00C94E0E"/>
    <w:rsid w:val="00C94E7A"/>
    <w:rsid w:val="00C94EF1"/>
    <w:rsid w:val="00C9517A"/>
    <w:rsid w:val="00C95217"/>
    <w:rsid w:val="00C953D1"/>
    <w:rsid w:val="00C953E3"/>
    <w:rsid w:val="00C953F4"/>
    <w:rsid w:val="00C95483"/>
    <w:rsid w:val="00C95760"/>
    <w:rsid w:val="00C9576C"/>
    <w:rsid w:val="00C95837"/>
    <w:rsid w:val="00C958C5"/>
    <w:rsid w:val="00C95A5A"/>
    <w:rsid w:val="00C95AEA"/>
    <w:rsid w:val="00C95B37"/>
    <w:rsid w:val="00C95B4F"/>
    <w:rsid w:val="00C95B84"/>
    <w:rsid w:val="00C95B91"/>
    <w:rsid w:val="00C95C16"/>
    <w:rsid w:val="00C95C86"/>
    <w:rsid w:val="00C95D05"/>
    <w:rsid w:val="00C95D81"/>
    <w:rsid w:val="00C95DA9"/>
    <w:rsid w:val="00C95E31"/>
    <w:rsid w:val="00C95E91"/>
    <w:rsid w:val="00C960B1"/>
    <w:rsid w:val="00C960E2"/>
    <w:rsid w:val="00C96104"/>
    <w:rsid w:val="00C96186"/>
    <w:rsid w:val="00C961A6"/>
    <w:rsid w:val="00C961F4"/>
    <w:rsid w:val="00C962BC"/>
    <w:rsid w:val="00C963C0"/>
    <w:rsid w:val="00C9672E"/>
    <w:rsid w:val="00C96756"/>
    <w:rsid w:val="00C96862"/>
    <w:rsid w:val="00C96AC8"/>
    <w:rsid w:val="00C96BED"/>
    <w:rsid w:val="00C96C79"/>
    <w:rsid w:val="00C96D3F"/>
    <w:rsid w:val="00C96D74"/>
    <w:rsid w:val="00C96DDD"/>
    <w:rsid w:val="00C96E46"/>
    <w:rsid w:val="00C96E8D"/>
    <w:rsid w:val="00C96EAD"/>
    <w:rsid w:val="00C96F36"/>
    <w:rsid w:val="00C96F48"/>
    <w:rsid w:val="00C96F8B"/>
    <w:rsid w:val="00C9706D"/>
    <w:rsid w:val="00C9707C"/>
    <w:rsid w:val="00C970B7"/>
    <w:rsid w:val="00C970BE"/>
    <w:rsid w:val="00C9714E"/>
    <w:rsid w:val="00C971A8"/>
    <w:rsid w:val="00C971F7"/>
    <w:rsid w:val="00C971FC"/>
    <w:rsid w:val="00C97259"/>
    <w:rsid w:val="00C9733E"/>
    <w:rsid w:val="00C97350"/>
    <w:rsid w:val="00C97366"/>
    <w:rsid w:val="00C973C7"/>
    <w:rsid w:val="00C9747A"/>
    <w:rsid w:val="00C9747F"/>
    <w:rsid w:val="00C9751C"/>
    <w:rsid w:val="00C975B6"/>
    <w:rsid w:val="00C97680"/>
    <w:rsid w:val="00C97842"/>
    <w:rsid w:val="00C97885"/>
    <w:rsid w:val="00C9789E"/>
    <w:rsid w:val="00C978DB"/>
    <w:rsid w:val="00C97918"/>
    <w:rsid w:val="00C97941"/>
    <w:rsid w:val="00C979B2"/>
    <w:rsid w:val="00C97A4F"/>
    <w:rsid w:val="00C97A57"/>
    <w:rsid w:val="00C97B21"/>
    <w:rsid w:val="00C97D1D"/>
    <w:rsid w:val="00C97E26"/>
    <w:rsid w:val="00C97E36"/>
    <w:rsid w:val="00C97E9A"/>
    <w:rsid w:val="00CA0058"/>
    <w:rsid w:val="00CA0235"/>
    <w:rsid w:val="00CA02BE"/>
    <w:rsid w:val="00CA050D"/>
    <w:rsid w:val="00CA055B"/>
    <w:rsid w:val="00CA0562"/>
    <w:rsid w:val="00CA0569"/>
    <w:rsid w:val="00CA058F"/>
    <w:rsid w:val="00CA05B3"/>
    <w:rsid w:val="00CA0741"/>
    <w:rsid w:val="00CA07A2"/>
    <w:rsid w:val="00CA07B1"/>
    <w:rsid w:val="00CA083C"/>
    <w:rsid w:val="00CA08CA"/>
    <w:rsid w:val="00CA09F5"/>
    <w:rsid w:val="00CA0A29"/>
    <w:rsid w:val="00CA0A5D"/>
    <w:rsid w:val="00CA0A7F"/>
    <w:rsid w:val="00CA0AA4"/>
    <w:rsid w:val="00CA0BE8"/>
    <w:rsid w:val="00CA0F8C"/>
    <w:rsid w:val="00CA0FA7"/>
    <w:rsid w:val="00CA0FCB"/>
    <w:rsid w:val="00CA111D"/>
    <w:rsid w:val="00CA126C"/>
    <w:rsid w:val="00CA129A"/>
    <w:rsid w:val="00CA12ED"/>
    <w:rsid w:val="00CA1466"/>
    <w:rsid w:val="00CA149A"/>
    <w:rsid w:val="00CA15DB"/>
    <w:rsid w:val="00CA164F"/>
    <w:rsid w:val="00CA17C8"/>
    <w:rsid w:val="00CA17DC"/>
    <w:rsid w:val="00CA189E"/>
    <w:rsid w:val="00CA18C4"/>
    <w:rsid w:val="00CA197E"/>
    <w:rsid w:val="00CA19B1"/>
    <w:rsid w:val="00CA19DC"/>
    <w:rsid w:val="00CA1C50"/>
    <w:rsid w:val="00CA1CF0"/>
    <w:rsid w:val="00CA1D87"/>
    <w:rsid w:val="00CA1EDD"/>
    <w:rsid w:val="00CA1FA3"/>
    <w:rsid w:val="00CA2212"/>
    <w:rsid w:val="00CA226E"/>
    <w:rsid w:val="00CA22BC"/>
    <w:rsid w:val="00CA24F7"/>
    <w:rsid w:val="00CA2595"/>
    <w:rsid w:val="00CA267A"/>
    <w:rsid w:val="00CA26FC"/>
    <w:rsid w:val="00CA26FD"/>
    <w:rsid w:val="00CA27D8"/>
    <w:rsid w:val="00CA2A94"/>
    <w:rsid w:val="00CA2AB8"/>
    <w:rsid w:val="00CA2AE1"/>
    <w:rsid w:val="00CA2BFF"/>
    <w:rsid w:val="00CA2C34"/>
    <w:rsid w:val="00CA2E96"/>
    <w:rsid w:val="00CA2F15"/>
    <w:rsid w:val="00CA2FE7"/>
    <w:rsid w:val="00CA3069"/>
    <w:rsid w:val="00CA30C0"/>
    <w:rsid w:val="00CA3231"/>
    <w:rsid w:val="00CA32CE"/>
    <w:rsid w:val="00CA3346"/>
    <w:rsid w:val="00CA3387"/>
    <w:rsid w:val="00CA356D"/>
    <w:rsid w:val="00CA35BD"/>
    <w:rsid w:val="00CA379D"/>
    <w:rsid w:val="00CA3955"/>
    <w:rsid w:val="00CA398E"/>
    <w:rsid w:val="00CA3A56"/>
    <w:rsid w:val="00CA3A91"/>
    <w:rsid w:val="00CA3B24"/>
    <w:rsid w:val="00CA3C7B"/>
    <w:rsid w:val="00CA3C7C"/>
    <w:rsid w:val="00CA3D59"/>
    <w:rsid w:val="00CA3DCB"/>
    <w:rsid w:val="00CA3E03"/>
    <w:rsid w:val="00CA3F00"/>
    <w:rsid w:val="00CA3F9D"/>
    <w:rsid w:val="00CA4080"/>
    <w:rsid w:val="00CA4166"/>
    <w:rsid w:val="00CA421A"/>
    <w:rsid w:val="00CA4260"/>
    <w:rsid w:val="00CA4313"/>
    <w:rsid w:val="00CA4356"/>
    <w:rsid w:val="00CA444D"/>
    <w:rsid w:val="00CA44F2"/>
    <w:rsid w:val="00CA4558"/>
    <w:rsid w:val="00CA458B"/>
    <w:rsid w:val="00CA45D8"/>
    <w:rsid w:val="00CA4686"/>
    <w:rsid w:val="00CA4786"/>
    <w:rsid w:val="00CA4787"/>
    <w:rsid w:val="00CA4838"/>
    <w:rsid w:val="00CA4851"/>
    <w:rsid w:val="00CA4ADD"/>
    <w:rsid w:val="00CA4B74"/>
    <w:rsid w:val="00CA4CFE"/>
    <w:rsid w:val="00CA4F33"/>
    <w:rsid w:val="00CA4FFA"/>
    <w:rsid w:val="00CA5020"/>
    <w:rsid w:val="00CA509C"/>
    <w:rsid w:val="00CA50CF"/>
    <w:rsid w:val="00CA50D6"/>
    <w:rsid w:val="00CA50E0"/>
    <w:rsid w:val="00CA5224"/>
    <w:rsid w:val="00CA52DB"/>
    <w:rsid w:val="00CA52E4"/>
    <w:rsid w:val="00CA5496"/>
    <w:rsid w:val="00CA555E"/>
    <w:rsid w:val="00CA55B2"/>
    <w:rsid w:val="00CA560A"/>
    <w:rsid w:val="00CA575B"/>
    <w:rsid w:val="00CA5862"/>
    <w:rsid w:val="00CA59B4"/>
    <w:rsid w:val="00CA5A0A"/>
    <w:rsid w:val="00CA5A25"/>
    <w:rsid w:val="00CA5B96"/>
    <w:rsid w:val="00CA5C10"/>
    <w:rsid w:val="00CA5C7A"/>
    <w:rsid w:val="00CA5CEE"/>
    <w:rsid w:val="00CA5D0D"/>
    <w:rsid w:val="00CA5F16"/>
    <w:rsid w:val="00CA5F68"/>
    <w:rsid w:val="00CA6028"/>
    <w:rsid w:val="00CA6070"/>
    <w:rsid w:val="00CA60C4"/>
    <w:rsid w:val="00CA61BB"/>
    <w:rsid w:val="00CA622A"/>
    <w:rsid w:val="00CA62D5"/>
    <w:rsid w:val="00CA6375"/>
    <w:rsid w:val="00CA645D"/>
    <w:rsid w:val="00CA65AA"/>
    <w:rsid w:val="00CA65B8"/>
    <w:rsid w:val="00CA682A"/>
    <w:rsid w:val="00CA69ED"/>
    <w:rsid w:val="00CA6A19"/>
    <w:rsid w:val="00CA6ACD"/>
    <w:rsid w:val="00CA6AF0"/>
    <w:rsid w:val="00CA6B2E"/>
    <w:rsid w:val="00CA6B78"/>
    <w:rsid w:val="00CA6D44"/>
    <w:rsid w:val="00CA6D78"/>
    <w:rsid w:val="00CA7057"/>
    <w:rsid w:val="00CA7084"/>
    <w:rsid w:val="00CA714D"/>
    <w:rsid w:val="00CA71A9"/>
    <w:rsid w:val="00CA72BD"/>
    <w:rsid w:val="00CA731E"/>
    <w:rsid w:val="00CA7333"/>
    <w:rsid w:val="00CA734A"/>
    <w:rsid w:val="00CA73FD"/>
    <w:rsid w:val="00CA74AC"/>
    <w:rsid w:val="00CA75D3"/>
    <w:rsid w:val="00CA77BD"/>
    <w:rsid w:val="00CA7B08"/>
    <w:rsid w:val="00CA7B53"/>
    <w:rsid w:val="00CA7BD1"/>
    <w:rsid w:val="00CA7C5C"/>
    <w:rsid w:val="00CA7C7E"/>
    <w:rsid w:val="00CA7CDF"/>
    <w:rsid w:val="00CA7D31"/>
    <w:rsid w:val="00CA7F13"/>
    <w:rsid w:val="00CB000F"/>
    <w:rsid w:val="00CB002F"/>
    <w:rsid w:val="00CB0168"/>
    <w:rsid w:val="00CB0213"/>
    <w:rsid w:val="00CB02A4"/>
    <w:rsid w:val="00CB0304"/>
    <w:rsid w:val="00CB03B2"/>
    <w:rsid w:val="00CB0553"/>
    <w:rsid w:val="00CB0665"/>
    <w:rsid w:val="00CB0668"/>
    <w:rsid w:val="00CB0715"/>
    <w:rsid w:val="00CB079F"/>
    <w:rsid w:val="00CB0829"/>
    <w:rsid w:val="00CB0981"/>
    <w:rsid w:val="00CB09D1"/>
    <w:rsid w:val="00CB0B47"/>
    <w:rsid w:val="00CB0B4F"/>
    <w:rsid w:val="00CB0C6E"/>
    <w:rsid w:val="00CB0CAE"/>
    <w:rsid w:val="00CB0D25"/>
    <w:rsid w:val="00CB0D64"/>
    <w:rsid w:val="00CB0E99"/>
    <w:rsid w:val="00CB0FBC"/>
    <w:rsid w:val="00CB0FC9"/>
    <w:rsid w:val="00CB1085"/>
    <w:rsid w:val="00CB108D"/>
    <w:rsid w:val="00CB1448"/>
    <w:rsid w:val="00CB16F3"/>
    <w:rsid w:val="00CB1724"/>
    <w:rsid w:val="00CB173E"/>
    <w:rsid w:val="00CB1814"/>
    <w:rsid w:val="00CB1A37"/>
    <w:rsid w:val="00CB1B02"/>
    <w:rsid w:val="00CB1B49"/>
    <w:rsid w:val="00CB1C27"/>
    <w:rsid w:val="00CB1CF4"/>
    <w:rsid w:val="00CB1DAD"/>
    <w:rsid w:val="00CB1DBC"/>
    <w:rsid w:val="00CB1DF3"/>
    <w:rsid w:val="00CB1E3D"/>
    <w:rsid w:val="00CB1ECA"/>
    <w:rsid w:val="00CB1FEC"/>
    <w:rsid w:val="00CB2009"/>
    <w:rsid w:val="00CB221D"/>
    <w:rsid w:val="00CB224E"/>
    <w:rsid w:val="00CB2251"/>
    <w:rsid w:val="00CB257C"/>
    <w:rsid w:val="00CB2616"/>
    <w:rsid w:val="00CB27F3"/>
    <w:rsid w:val="00CB285D"/>
    <w:rsid w:val="00CB2883"/>
    <w:rsid w:val="00CB2909"/>
    <w:rsid w:val="00CB2949"/>
    <w:rsid w:val="00CB29D5"/>
    <w:rsid w:val="00CB2A02"/>
    <w:rsid w:val="00CB2A73"/>
    <w:rsid w:val="00CB2AAA"/>
    <w:rsid w:val="00CB2BCC"/>
    <w:rsid w:val="00CB2C1F"/>
    <w:rsid w:val="00CB2C50"/>
    <w:rsid w:val="00CB2D60"/>
    <w:rsid w:val="00CB2DCE"/>
    <w:rsid w:val="00CB2F02"/>
    <w:rsid w:val="00CB2F2D"/>
    <w:rsid w:val="00CB2F2E"/>
    <w:rsid w:val="00CB2FC6"/>
    <w:rsid w:val="00CB334F"/>
    <w:rsid w:val="00CB3432"/>
    <w:rsid w:val="00CB34D9"/>
    <w:rsid w:val="00CB34E5"/>
    <w:rsid w:val="00CB35D4"/>
    <w:rsid w:val="00CB38D3"/>
    <w:rsid w:val="00CB3927"/>
    <w:rsid w:val="00CB3A51"/>
    <w:rsid w:val="00CB3ACC"/>
    <w:rsid w:val="00CB3ADE"/>
    <w:rsid w:val="00CB3AEA"/>
    <w:rsid w:val="00CB3AFC"/>
    <w:rsid w:val="00CB3C47"/>
    <w:rsid w:val="00CB3CA6"/>
    <w:rsid w:val="00CB3F3E"/>
    <w:rsid w:val="00CB3F70"/>
    <w:rsid w:val="00CB3FA7"/>
    <w:rsid w:val="00CB4022"/>
    <w:rsid w:val="00CB41B3"/>
    <w:rsid w:val="00CB42AE"/>
    <w:rsid w:val="00CB4372"/>
    <w:rsid w:val="00CB4608"/>
    <w:rsid w:val="00CB4645"/>
    <w:rsid w:val="00CB4727"/>
    <w:rsid w:val="00CB4915"/>
    <w:rsid w:val="00CB49B2"/>
    <w:rsid w:val="00CB49CA"/>
    <w:rsid w:val="00CB4A36"/>
    <w:rsid w:val="00CB4A73"/>
    <w:rsid w:val="00CB4B9D"/>
    <w:rsid w:val="00CB4BCF"/>
    <w:rsid w:val="00CB4BD1"/>
    <w:rsid w:val="00CB4E69"/>
    <w:rsid w:val="00CB4F5B"/>
    <w:rsid w:val="00CB5148"/>
    <w:rsid w:val="00CB51E6"/>
    <w:rsid w:val="00CB51EF"/>
    <w:rsid w:val="00CB52DA"/>
    <w:rsid w:val="00CB52DB"/>
    <w:rsid w:val="00CB53DE"/>
    <w:rsid w:val="00CB565C"/>
    <w:rsid w:val="00CB56D2"/>
    <w:rsid w:val="00CB571F"/>
    <w:rsid w:val="00CB5723"/>
    <w:rsid w:val="00CB572B"/>
    <w:rsid w:val="00CB586A"/>
    <w:rsid w:val="00CB5924"/>
    <w:rsid w:val="00CB5AA1"/>
    <w:rsid w:val="00CB5AE7"/>
    <w:rsid w:val="00CB5B74"/>
    <w:rsid w:val="00CB5C44"/>
    <w:rsid w:val="00CB5C77"/>
    <w:rsid w:val="00CB5DA4"/>
    <w:rsid w:val="00CB5DE2"/>
    <w:rsid w:val="00CB5EBA"/>
    <w:rsid w:val="00CB5F5C"/>
    <w:rsid w:val="00CB5F5E"/>
    <w:rsid w:val="00CB5FA5"/>
    <w:rsid w:val="00CB61C6"/>
    <w:rsid w:val="00CB6346"/>
    <w:rsid w:val="00CB64B0"/>
    <w:rsid w:val="00CB6500"/>
    <w:rsid w:val="00CB652D"/>
    <w:rsid w:val="00CB658C"/>
    <w:rsid w:val="00CB65EA"/>
    <w:rsid w:val="00CB6669"/>
    <w:rsid w:val="00CB677A"/>
    <w:rsid w:val="00CB6796"/>
    <w:rsid w:val="00CB6A0D"/>
    <w:rsid w:val="00CB6B27"/>
    <w:rsid w:val="00CB6B40"/>
    <w:rsid w:val="00CB6C11"/>
    <w:rsid w:val="00CB6E2B"/>
    <w:rsid w:val="00CB6E3B"/>
    <w:rsid w:val="00CB6E5A"/>
    <w:rsid w:val="00CB6E9B"/>
    <w:rsid w:val="00CB706D"/>
    <w:rsid w:val="00CB7087"/>
    <w:rsid w:val="00CB709E"/>
    <w:rsid w:val="00CB71A0"/>
    <w:rsid w:val="00CB726F"/>
    <w:rsid w:val="00CB740C"/>
    <w:rsid w:val="00CB743F"/>
    <w:rsid w:val="00CB75BC"/>
    <w:rsid w:val="00CB76FF"/>
    <w:rsid w:val="00CB774C"/>
    <w:rsid w:val="00CB77A8"/>
    <w:rsid w:val="00CB78F2"/>
    <w:rsid w:val="00CB79D8"/>
    <w:rsid w:val="00CB7BB5"/>
    <w:rsid w:val="00CB7C62"/>
    <w:rsid w:val="00CB7D2D"/>
    <w:rsid w:val="00CB7D40"/>
    <w:rsid w:val="00CB7D76"/>
    <w:rsid w:val="00CB7E7F"/>
    <w:rsid w:val="00CB7EA7"/>
    <w:rsid w:val="00CB7F01"/>
    <w:rsid w:val="00CC0080"/>
    <w:rsid w:val="00CC00D6"/>
    <w:rsid w:val="00CC0115"/>
    <w:rsid w:val="00CC013F"/>
    <w:rsid w:val="00CC0328"/>
    <w:rsid w:val="00CC037C"/>
    <w:rsid w:val="00CC0380"/>
    <w:rsid w:val="00CC04BE"/>
    <w:rsid w:val="00CC0585"/>
    <w:rsid w:val="00CC05FC"/>
    <w:rsid w:val="00CC06C5"/>
    <w:rsid w:val="00CC0715"/>
    <w:rsid w:val="00CC0971"/>
    <w:rsid w:val="00CC09DB"/>
    <w:rsid w:val="00CC0A4F"/>
    <w:rsid w:val="00CC0B07"/>
    <w:rsid w:val="00CC0B34"/>
    <w:rsid w:val="00CC0B9F"/>
    <w:rsid w:val="00CC0E13"/>
    <w:rsid w:val="00CC0E3A"/>
    <w:rsid w:val="00CC0E65"/>
    <w:rsid w:val="00CC0F20"/>
    <w:rsid w:val="00CC0FC8"/>
    <w:rsid w:val="00CC1413"/>
    <w:rsid w:val="00CC146E"/>
    <w:rsid w:val="00CC1487"/>
    <w:rsid w:val="00CC14AF"/>
    <w:rsid w:val="00CC161B"/>
    <w:rsid w:val="00CC16E1"/>
    <w:rsid w:val="00CC1769"/>
    <w:rsid w:val="00CC187D"/>
    <w:rsid w:val="00CC194B"/>
    <w:rsid w:val="00CC19E6"/>
    <w:rsid w:val="00CC1BCD"/>
    <w:rsid w:val="00CC1D3E"/>
    <w:rsid w:val="00CC1D69"/>
    <w:rsid w:val="00CC1DCA"/>
    <w:rsid w:val="00CC1FBF"/>
    <w:rsid w:val="00CC20F5"/>
    <w:rsid w:val="00CC219E"/>
    <w:rsid w:val="00CC2212"/>
    <w:rsid w:val="00CC2284"/>
    <w:rsid w:val="00CC23C6"/>
    <w:rsid w:val="00CC240C"/>
    <w:rsid w:val="00CC2410"/>
    <w:rsid w:val="00CC2437"/>
    <w:rsid w:val="00CC246E"/>
    <w:rsid w:val="00CC247A"/>
    <w:rsid w:val="00CC2482"/>
    <w:rsid w:val="00CC24F9"/>
    <w:rsid w:val="00CC257C"/>
    <w:rsid w:val="00CC25BF"/>
    <w:rsid w:val="00CC277A"/>
    <w:rsid w:val="00CC27FB"/>
    <w:rsid w:val="00CC2847"/>
    <w:rsid w:val="00CC2860"/>
    <w:rsid w:val="00CC28D4"/>
    <w:rsid w:val="00CC294A"/>
    <w:rsid w:val="00CC299B"/>
    <w:rsid w:val="00CC2BC6"/>
    <w:rsid w:val="00CC2D77"/>
    <w:rsid w:val="00CC2DAC"/>
    <w:rsid w:val="00CC2E0A"/>
    <w:rsid w:val="00CC2E44"/>
    <w:rsid w:val="00CC2E71"/>
    <w:rsid w:val="00CC2F2E"/>
    <w:rsid w:val="00CC2FE2"/>
    <w:rsid w:val="00CC3004"/>
    <w:rsid w:val="00CC30F9"/>
    <w:rsid w:val="00CC3133"/>
    <w:rsid w:val="00CC32CC"/>
    <w:rsid w:val="00CC3410"/>
    <w:rsid w:val="00CC3545"/>
    <w:rsid w:val="00CC381A"/>
    <w:rsid w:val="00CC3913"/>
    <w:rsid w:val="00CC393E"/>
    <w:rsid w:val="00CC3A7D"/>
    <w:rsid w:val="00CC3AA5"/>
    <w:rsid w:val="00CC3B38"/>
    <w:rsid w:val="00CC3B55"/>
    <w:rsid w:val="00CC3CB9"/>
    <w:rsid w:val="00CC3D7D"/>
    <w:rsid w:val="00CC3F65"/>
    <w:rsid w:val="00CC3F86"/>
    <w:rsid w:val="00CC3F90"/>
    <w:rsid w:val="00CC4094"/>
    <w:rsid w:val="00CC429D"/>
    <w:rsid w:val="00CC42C2"/>
    <w:rsid w:val="00CC42D9"/>
    <w:rsid w:val="00CC4300"/>
    <w:rsid w:val="00CC4364"/>
    <w:rsid w:val="00CC44A3"/>
    <w:rsid w:val="00CC4504"/>
    <w:rsid w:val="00CC4522"/>
    <w:rsid w:val="00CC456D"/>
    <w:rsid w:val="00CC4639"/>
    <w:rsid w:val="00CC4669"/>
    <w:rsid w:val="00CC4836"/>
    <w:rsid w:val="00CC4916"/>
    <w:rsid w:val="00CC4935"/>
    <w:rsid w:val="00CC4A89"/>
    <w:rsid w:val="00CC4B19"/>
    <w:rsid w:val="00CC4C71"/>
    <w:rsid w:val="00CC4D40"/>
    <w:rsid w:val="00CC4D52"/>
    <w:rsid w:val="00CC4E36"/>
    <w:rsid w:val="00CC4EA7"/>
    <w:rsid w:val="00CC4EB8"/>
    <w:rsid w:val="00CC50A5"/>
    <w:rsid w:val="00CC50D3"/>
    <w:rsid w:val="00CC5172"/>
    <w:rsid w:val="00CC5241"/>
    <w:rsid w:val="00CC538F"/>
    <w:rsid w:val="00CC53DF"/>
    <w:rsid w:val="00CC54C0"/>
    <w:rsid w:val="00CC565D"/>
    <w:rsid w:val="00CC56DA"/>
    <w:rsid w:val="00CC5917"/>
    <w:rsid w:val="00CC5AB1"/>
    <w:rsid w:val="00CC5AC8"/>
    <w:rsid w:val="00CC5AE1"/>
    <w:rsid w:val="00CC5B1E"/>
    <w:rsid w:val="00CC5C2D"/>
    <w:rsid w:val="00CC5D1E"/>
    <w:rsid w:val="00CC5D8F"/>
    <w:rsid w:val="00CC606A"/>
    <w:rsid w:val="00CC612B"/>
    <w:rsid w:val="00CC6174"/>
    <w:rsid w:val="00CC6302"/>
    <w:rsid w:val="00CC636D"/>
    <w:rsid w:val="00CC6561"/>
    <w:rsid w:val="00CC65BE"/>
    <w:rsid w:val="00CC6693"/>
    <w:rsid w:val="00CC6843"/>
    <w:rsid w:val="00CC6985"/>
    <w:rsid w:val="00CC6A04"/>
    <w:rsid w:val="00CC6BD0"/>
    <w:rsid w:val="00CC6BDB"/>
    <w:rsid w:val="00CC6C12"/>
    <w:rsid w:val="00CC6EB2"/>
    <w:rsid w:val="00CC6FDA"/>
    <w:rsid w:val="00CC6FF4"/>
    <w:rsid w:val="00CC7287"/>
    <w:rsid w:val="00CC72E4"/>
    <w:rsid w:val="00CC72E7"/>
    <w:rsid w:val="00CC7322"/>
    <w:rsid w:val="00CC73D0"/>
    <w:rsid w:val="00CC754A"/>
    <w:rsid w:val="00CC75C4"/>
    <w:rsid w:val="00CC77F4"/>
    <w:rsid w:val="00CC781E"/>
    <w:rsid w:val="00CC7846"/>
    <w:rsid w:val="00CC7923"/>
    <w:rsid w:val="00CC79D0"/>
    <w:rsid w:val="00CC7AA3"/>
    <w:rsid w:val="00CC7ADD"/>
    <w:rsid w:val="00CC7B9E"/>
    <w:rsid w:val="00CC7CC8"/>
    <w:rsid w:val="00CC7CD5"/>
    <w:rsid w:val="00CC7DCE"/>
    <w:rsid w:val="00CC7DDF"/>
    <w:rsid w:val="00CC7E5D"/>
    <w:rsid w:val="00CC7F36"/>
    <w:rsid w:val="00CC7F83"/>
    <w:rsid w:val="00CC7FA2"/>
    <w:rsid w:val="00CD0073"/>
    <w:rsid w:val="00CD007E"/>
    <w:rsid w:val="00CD01A4"/>
    <w:rsid w:val="00CD033B"/>
    <w:rsid w:val="00CD0381"/>
    <w:rsid w:val="00CD057B"/>
    <w:rsid w:val="00CD06A1"/>
    <w:rsid w:val="00CD06A2"/>
    <w:rsid w:val="00CD0806"/>
    <w:rsid w:val="00CD0916"/>
    <w:rsid w:val="00CD0964"/>
    <w:rsid w:val="00CD09ED"/>
    <w:rsid w:val="00CD0B14"/>
    <w:rsid w:val="00CD0DC6"/>
    <w:rsid w:val="00CD0E74"/>
    <w:rsid w:val="00CD0EA5"/>
    <w:rsid w:val="00CD0F59"/>
    <w:rsid w:val="00CD1140"/>
    <w:rsid w:val="00CD11BD"/>
    <w:rsid w:val="00CD128D"/>
    <w:rsid w:val="00CD14A2"/>
    <w:rsid w:val="00CD1587"/>
    <w:rsid w:val="00CD1780"/>
    <w:rsid w:val="00CD17E6"/>
    <w:rsid w:val="00CD195B"/>
    <w:rsid w:val="00CD1970"/>
    <w:rsid w:val="00CD19ED"/>
    <w:rsid w:val="00CD1A87"/>
    <w:rsid w:val="00CD1BD5"/>
    <w:rsid w:val="00CD1E2D"/>
    <w:rsid w:val="00CD1EFD"/>
    <w:rsid w:val="00CD1F15"/>
    <w:rsid w:val="00CD1F84"/>
    <w:rsid w:val="00CD2042"/>
    <w:rsid w:val="00CD2051"/>
    <w:rsid w:val="00CD2079"/>
    <w:rsid w:val="00CD2159"/>
    <w:rsid w:val="00CD2196"/>
    <w:rsid w:val="00CD21FD"/>
    <w:rsid w:val="00CD221B"/>
    <w:rsid w:val="00CD2221"/>
    <w:rsid w:val="00CD2232"/>
    <w:rsid w:val="00CD230B"/>
    <w:rsid w:val="00CD2310"/>
    <w:rsid w:val="00CD2387"/>
    <w:rsid w:val="00CD24A6"/>
    <w:rsid w:val="00CD24CD"/>
    <w:rsid w:val="00CD25B6"/>
    <w:rsid w:val="00CD25BE"/>
    <w:rsid w:val="00CD26AA"/>
    <w:rsid w:val="00CD2743"/>
    <w:rsid w:val="00CD27E7"/>
    <w:rsid w:val="00CD2848"/>
    <w:rsid w:val="00CD296E"/>
    <w:rsid w:val="00CD29A9"/>
    <w:rsid w:val="00CD29EB"/>
    <w:rsid w:val="00CD2AD1"/>
    <w:rsid w:val="00CD2AED"/>
    <w:rsid w:val="00CD2B1B"/>
    <w:rsid w:val="00CD2B5A"/>
    <w:rsid w:val="00CD2BC5"/>
    <w:rsid w:val="00CD2BCE"/>
    <w:rsid w:val="00CD2BF4"/>
    <w:rsid w:val="00CD2C02"/>
    <w:rsid w:val="00CD2C63"/>
    <w:rsid w:val="00CD2CDF"/>
    <w:rsid w:val="00CD2D6E"/>
    <w:rsid w:val="00CD2DD9"/>
    <w:rsid w:val="00CD2EE0"/>
    <w:rsid w:val="00CD2F37"/>
    <w:rsid w:val="00CD2F6B"/>
    <w:rsid w:val="00CD318D"/>
    <w:rsid w:val="00CD3326"/>
    <w:rsid w:val="00CD3333"/>
    <w:rsid w:val="00CD349F"/>
    <w:rsid w:val="00CD34CE"/>
    <w:rsid w:val="00CD3506"/>
    <w:rsid w:val="00CD3591"/>
    <w:rsid w:val="00CD3597"/>
    <w:rsid w:val="00CD35EC"/>
    <w:rsid w:val="00CD36F3"/>
    <w:rsid w:val="00CD3809"/>
    <w:rsid w:val="00CD3BEE"/>
    <w:rsid w:val="00CD3C25"/>
    <w:rsid w:val="00CD3CF4"/>
    <w:rsid w:val="00CD3D25"/>
    <w:rsid w:val="00CD3EA6"/>
    <w:rsid w:val="00CD4274"/>
    <w:rsid w:val="00CD4321"/>
    <w:rsid w:val="00CD4360"/>
    <w:rsid w:val="00CD4367"/>
    <w:rsid w:val="00CD44EC"/>
    <w:rsid w:val="00CD4500"/>
    <w:rsid w:val="00CD464B"/>
    <w:rsid w:val="00CD4832"/>
    <w:rsid w:val="00CD4886"/>
    <w:rsid w:val="00CD4C1F"/>
    <w:rsid w:val="00CD4E13"/>
    <w:rsid w:val="00CD4E7B"/>
    <w:rsid w:val="00CD4EFE"/>
    <w:rsid w:val="00CD4FDF"/>
    <w:rsid w:val="00CD51B3"/>
    <w:rsid w:val="00CD5296"/>
    <w:rsid w:val="00CD5340"/>
    <w:rsid w:val="00CD539F"/>
    <w:rsid w:val="00CD5438"/>
    <w:rsid w:val="00CD5567"/>
    <w:rsid w:val="00CD55C2"/>
    <w:rsid w:val="00CD5680"/>
    <w:rsid w:val="00CD5763"/>
    <w:rsid w:val="00CD582C"/>
    <w:rsid w:val="00CD5882"/>
    <w:rsid w:val="00CD58BE"/>
    <w:rsid w:val="00CD59FB"/>
    <w:rsid w:val="00CD5A0C"/>
    <w:rsid w:val="00CD5CE2"/>
    <w:rsid w:val="00CD5CF4"/>
    <w:rsid w:val="00CD5E0C"/>
    <w:rsid w:val="00CD5EF3"/>
    <w:rsid w:val="00CD5F1F"/>
    <w:rsid w:val="00CD5F26"/>
    <w:rsid w:val="00CD5F85"/>
    <w:rsid w:val="00CD5FFE"/>
    <w:rsid w:val="00CD6003"/>
    <w:rsid w:val="00CD605F"/>
    <w:rsid w:val="00CD6062"/>
    <w:rsid w:val="00CD60FC"/>
    <w:rsid w:val="00CD617E"/>
    <w:rsid w:val="00CD6283"/>
    <w:rsid w:val="00CD6337"/>
    <w:rsid w:val="00CD63A0"/>
    <w:rsid w:val="00CD63C1"/>
    <w:rsid w:val="00CD6419"/>
    <w:rsid w:val="00CD6563"/>
    <w:rsid w:val="00CD6663"/>
    <w:rsid w:val="00CD6674"/>
    <w:rsid w:val="00CD67C0"/>
    <w:rsid w:val="00CD683A"/>
    <w:rsid w:val="00CD69B8"/>
    <w:rsid w:val="00CD6A43"/>
    <w:rsid w:val="00CD6B36"/>
    <w:rsid w:val="00CD6B83"/>
    <w:rsid w:val="00CD6BB6"/>
    <w:rsid w:val="00CD6D17"/>
    <w:rsid w:val="00CD6F87"/>
    <w:rsid w:val="00CD7027"/>
    <w:rsid w:val="00CD707A"/>
    <w:rsid w:val="00CD7109"/>
    <w:rsid w:val="00CD7187"/>
    <w:rsid w:val="00CD719D"/>
    <w:rsid w:val="00CD7214"/>
    <w:rsid w:val="00CD7546"/>
    <w:rsid w:val="00CD7608"/>
    <w:rsid w:val="00CD762A"/>
    <w:rsid w:val="00CD7640"/>
    <w:rsid w:val="00CD774E"/>
    <w:rsid w:val="00CD78EC"/>
    <w:rsid w:val="00CD7A4A"/>
    <w:rsid w:val="00CD7A90"/>
    <w:rsid w:val="00CD7A95"/>
    <w:rsid w:val="00CD7AC5"/>
    <w:rsid w:val="00CD7AFE"/>
    <w:rsid w:val="00CD7B35"/>
    <w:rsid w:val="00CD7B74"/>
    <w:rsid w:val="00CD7B81"/>
    <w:rsid w:val="00CD7C9D"/>
    <w:rsid w:val="00CD7F70"/>
    <w:rsid w:val="00CD7FF1"/>
    <w:rsid w:val="00CE0018"/>
    <w:rsid w:val="00CE004D"/>
    <w:rsid w:val="00CE006F"/>
    <w:rsid w:val="00CE01D0"/>
    <w:rsid w:val="00CE0205"/>
    <w:rsid w:val="00CE0235"/>
    <w:rsid w:val="00CE0276"/>
    <w:rsid w:val="00CE0297"/>
    <w:rsid w:val="00CE0362"/>
    <w:rsid w:val="00CE03F0"/>
    <w:rsid w:val="00CE051C"/>
    <w:rsid w:val="00CE05BF"/>
    <w:rsid w:val="00CE08DB"/>
    <w:rsid w:val="00CE096A"/>
    <w:rsid w:val="00CE096D"/>
    <w:rsid w:val="00CE0996"/>
    <w:rsid w:val="00CE0A06"/>
    <w:rsid w:val="00CE0A68"/>
    <w:rsid w:val="00CE0A6C"/>
    <w:rsid w:val="00CE0A81"/>
    <w:rsid w:val="00CE0B5C"/>
    <w:rsid w:val="00CE0B94"/>
    <w:rsid w:val="00CE0B9F"/>
    <w:rsid w:val="00CE0C94"/>
    <w:rsid w:val="00CE0FCE"/>
    <w:rsid w:val="00CE11D3"/>
    <w:rsid w:val="00CE121F"/>
    <w:rsid w:val="00CE1237"/>
    <w:rsid w:val="00CE126C"/>
    <w:rsid w:val="00CE1277"/>
    <w:rsid w:val="00CE12BD"/>
    <w:rsid w:val="00CE131C"/>
    <w:rsid w:val="00CE1405"/>
    <w:rsid w:val="00CE14BD"/>
    <w:rsid w:val="00CE14C0"/>
    <w:rsid w:val="00CE1534"/>
    <w:rsid w:val="00CE15AA"/>
    <w:rsid w:val="00CE1642"/>
    <w:rsid w:val="00CE17BF"/>
    <w:rsid w:val="00CE1875"/>
    <w:rsid w:val="00CE1920"/>
    <w:rsid w:val="00CE19EF"/>
    <w:rsid w:val="00CE1B62"/>
    <w:rsid w:val="00CE1B8A"/>
    <w:rsid w:val="00CE1C04"/>
    <w:rsid w:val="00CE1D46"/>
    <w:rsid w:val="00CE1D6A"/>
    <w:rsid w:val="00CE1D93"/>
    <w:rsid w:val="00CE1E14"/>
    <w:rsid w:val="00CE1E31"/>
    <w:rsid w:val="00CE1E7F"/>
    <w:rsid w:val="00CE1ED7"/>
    <w:rsid w:val="00CE1EF0"/>
    <w:rsid w:val="00CE1FE4"/>
    <w:rsid w:val="00CE202D"/>
    <w:rsid w:val="00CE20F4"/>
    <w:rsid w:val="00CE2256"/>
    <w:rsid w:val="00CE2470"/>
    <w:rsid w:val="00CE24A2"/>
    <w:rsid w:val="00CE24E9"/>
    <w:rsid w:val="00CE2519"/>
    <w:rsid w:val="00CE25ED"/>
    <w:rsid w:val="00CE2830"/>
    <w:rsid w:val="00CE2A09"/>
    <w:rsid w:val="00CE2A18"/>
    <w:rsid w:val="00CE2A51"/>
    <w:rsid w:val="00CE2AA5"/>
    <w:rsid w:val="00CE2C54"/>
    <w:rsid w:val="00CE2DC1"/>
    <w:rsid w:val="00CE2DD1"/>
    <w:rsid w:val="00CE2EDF"/>
    <w:rsid w:val="00CE2F07"/>
    <w:rsid w:val="00CE303B"/>
    <w:rsid w:val="00CE307B"/>
    <w:rsid w:val="00CE3200"/>
    <w:rsid w:val="00CE32B3"/>
    <w:rsid w:val="00CE33BA"/>
    <w:rsid w:val="00CE33ED"/>
    <w:rsid w:val="00CE3582"/>
    <w:rsid w:val="00CE36A8"/>
    <w:rsid w:val="00CE37F4"/>
    <w:rsid w:val="00CE37FA"/>
    <w:rsid w:val="00CE3857"/>
    <w:rsid w:val="00CE388B"/>
    <w:rsid w:val="00CE39AE"/>
    <w:rsid w:val="00CE3AFD"/>
    <w:rsid w:val="00CE3B24"/>
    <w:rsid w:val="00CE3BC6"/>
    <w:rsid w:val="00CE3BD5"/>
    <w:rsid w:val="00CE3CAF"/>
    <w:rsid w:val="00CE3D8D"/>
    <w:rsid w:val="00CE3DB5"/>
    <w:rsid w:val="00CE3E59"/>
    <w:rsid w:val="00CE3E67"/>
    <w:rsid w:val="00CE3E90"/>
    <w:rsid w:val="00CE3FFA"/>
    <w:rsid w:val="00CE4044"/>
    <w:rsid w:val="00CE4069"/>
    <w:rsid w:val="00CE40B1"/>
    <w:rsid w:val="00CE4303"/>
    <w:rsid w:val="00CE442F"/>
    <w:rsid w:val="00CE44BC"/>
    <w:rsid w:val="00CE4522"/>
    <w:rsid w:val="00CE4702"/>
    <w:rsid w:val="00CE482E"/>
    <w:rsid w:val="00CE48E7"/>
    <w:rsid w:val="00CE4B21"/>
    <w:rsid w:val="00CE4BDA"/>
    <w:rsid w:val="00CE4CD0"/>
    <w:rsid w:val="00CE4D71"/>
    <w:rsid w:val="00CE4DE4"/>
    <w:rsid w:val="00CE4E1D"/>
    <w:rsid w:val="00CE4E77"/>
    <w:rsid w:val="00CE4E7B"/>
    <w:rsid w:val="00CE4ED6"/>
    <w:rsid w:val="00CE4F93"/>
    <w:rsid w:val="00CE50B6"/>
    <w:rsid w:val="00CE50C5"/>
    <w:rsid w:val="00CE50CF"/>
    <w:rsid w:val="00CE5156"/>
    <w:rsid w:val="00CE51B2"/>
    <w:rsid w:val="00CE5204"/>
    <w:rsid w:val="00CE52A3"/>
    <w:rsid w:val="00CE5495"/>
    <w:rsid w:val="00CE5598"/>
    <w:rsid w:val="00CE559C"/>
    <w:rsid w:val="00CE5857"/>
    <w:rsid w:val="00CE596A"/>
    <w:rsid w:val="00CE5A1E"/>
    <w:rsid w:val="00CE5B01"/>
    <w:rsid w:val="00CE5CF7"/>
    <w:rsid w:val="00CE5D1D"/>
    <w:rsid w:val="00CE5D24"/>
    <w:rsid w:val="00CE5F8B"/>
    <w:rsid w:val="00CE5FC8"/>
    <w:rsid w:val="00CE6082"/>
    <w:rsid w:val="00CE60A8"/>
    <w:rsid w:val="00CE60EB"/>
    <w:rsid w:val="00CE611C"/>
    <w:rsid w:val="00CE6174"/>
    <w:rsid w:val="00CE6244"/>
    <w:rsid w:val="00CE6260"/>
    <w:rsid w:val="00CE63F1"/>
    <w:rsid w:val="00CE6434"/>
    <w:rsid w:val="00CE6488"/>
    <w:rsid w:val="00CE694F"/>
    <w:rsid w:val="00CE6958"/>
    <w:rsid w:val="00CE6972"/>
    <w:rsid w:val="00CE69C1"/>
    <w:rsid w:val="00CE6ADF"/>
    <w:rsid w:val="00CE6B33"/>
    <w:rsid w:val="00CE6B94"/>
    <w:rsid w:val="00CE6C6B"/>
    <w:rsid w:val="00CE6C83"/>
    <w:rsid w:val="00CE6D57"/>
    <w:rsid w:val="00CE6DD3"/>
    <w:rsid w:val="00CE6E04"/>
    <w:rsid w:val="00CE6E5D"/>
    <w:rsid w:val="00CE6EDF"/>
    <w:rsid w:val="00CE6F37"/>
    <w:rsid w:val="00CE6FF8"/>
    <w:rsid w:val="00CE7232"/>
    <w:rsid w:val="00CE725E"/>
    <w:rsid w:val="00CE73E2"/>
    <w:rsid w:val="00CE7511"/>
    <w:rsid w:val="00CE7658"/>
    <w:rsid w:val="00CE77AD"/>
    <w:rsid w:val="00CE77DE"/>
    <w:rsid w:val="00CE7AAC"/>
    <w:rsid w:val="00CE7BC5"/>
    <w:rsid w:val="00CE7C0B"/>
    <w:rsid w:val="00CE7C35"/>
    <w:rsid w:val="00CE7CBD"/>
    <w:rsid w:val="00CE7D26"/>
    <w:rsid w:val="00CE7DFD"/>
    <w:rsid w:val="00CE7F10"/>
    <w:rsid w:val="00CE7F41"/>
    <w:rsid w:val="00CF00F9"/>
    <w:rsid w:val="00CF0147"/>
    <w:rsid w:val="00CF01D5"/>
    <w:rsid w:val="00CF01E0"/>
    <w:rsid w:val="00CF0291"/>
    <w:rsid w:val="00CF0329"/>
    <w:rsid w:val="00CF03D9"/>
    <w:rsid w:val="00CF0479"/>
    <w:rsid w:val="00CF048F"/>
    <w:rsid w:val="00CF06CB"/>
    <w:rsid w:val="00CF0748"/>
    <w:rsid w:val="00CF0843"/>
    <w:rsid w:val="00CF08B0"/>
    <w:rsid w:val="00CF094D"/>
    <w:rsid w:val="00CF0A34"/>
    <w:rsid w:val="00CF0A5C"/>
    <w:rsid w:val="00CF0B47"/>
    <w:rsid w:val="00CF0C1E"/>
    <w:rsid w:val="00CF0CE9"/>
    <w:rsid w:val="00CF0DAE"/>
    <w:rsid w:val="00CF0EE6"/>
    <w:rsid w:val="00CF0F3E"/>
    <w:rsid w:val="00CF0FC7"/>
    <w:rsid w:val="00CF0FF3"/>
    <w:rsid w:val="00CF1027"/>
    <w:rsid w:val="00CF105D"/>
    <w:rsid w:val="00CF1079"/>
    <w:rsid w:val="00CF10D6"/>
    <w:rsid w:val="00CF1106"/>
    <w:rsid w:val="00CF117B"/>
    <w:rsid w:val="00CF12AB"/>
    <w:rsid w:val="00CF12D7"/>
    <w:rsid w:val="00CF16A6"/>
    <w:rsid w:val="00CF1792"/>
    <w:rsid w:val="00CF17D5"/>
    <w:rsid w:val="00CF17FF"/>
    <w:rsid w:val="00CF1874"/>
    <w:rsid w:val="00CF19F9"/>
    <w:rsid w:val="00CF1A5D"/>
    <w:rsid w:val="00CF1A89"/>
    <w:rsid w:val="00CF1A9A"/>
    <w:rsid w:val="00CF1BF3"/>
    <w:rsid w:val="00CF1C59"/>
    <w:rsid w:val="00CF1CAA"/>
    <w:rsid w:val="00CF1DDC"/>
    <w:rsid w:val="00CF1E6F"/>
    <w:rsid w:val="00CF1EA1"/>
    <w:rsid w:val="00CF20FF"/>
    <w:rsid w:val="00CF210C"/>
    <w:rsid w:val="00CF2155"/>
    <w:rsid w:val="00CF2165"/>
    <w:rsid w:val="00CF22A2"/>
    <w:rsid w:val="00CF22DA"/>
    <w:rsid w:val="00CF243A"/>
    <w:rsid w:val="00CF25F9"/>
    <w:rsid w:val="00CF26A2"/>
    <w:rsid w:val="00CF26D3"/>
    <w:rsid w:val="00CF27B2"/>
    <w:rsid w:val="00CF2A0F"/>
    <w:rsid w:val="00CF2A8E"/>
    <w:rsid w:val="00CF2ACD"/>
    <w:rsid w:val="00CF2B79"/>
    <w:rsid w:val="00CF2BE7"/>
    <w:rsid w:val="00CF2BF5"/>
    <w:rsid w:val="00CF2C9C"/>
    <w:rsid w:val="00CF2CAB"/>
    <w:rsid w:val="00CF2D13"/>
    <w:rsid w:val="00CF2D7C"/>
    <w:rsid w:val="00CF304A"/>
    <w:rsid w:val="00CF30A3"/>
    <w:rsid w:val="00CF3267"/>
    <w:rsid w:val="00CF3341"/>
    <w:rsid w:val="00CF342F"/>
    <w:rsid w:val="00CF35D3"/>
    <w:rsid w:val="00CF3670"/>
    <w:rsid w:val="00CF36CE"/>
    <w:rsid w:val="00CF379E"/>
    <w:rsid w:val="00CF380D"/>
    <w:rsid w:val="00CF3885"/>
    <w:rsid w:val="00CF3930"/>
    <w:rsid w:val="00CF397A"/>
    <w:rsid w:val="00CF39D8"/>
    <w:rsid w:val="00CF3A1C"/>
    <w:rsid w:val="00CF3B92"/>
    <w:rsid w:val="00CF3BE6"/>
    <w:rsid w:val="00CF3C08"/>
    <w:rsid w:val="00CF3CA4"/>
    <w:rsid w:val="00CF3DD6"/>
    <w:rsid w:val="00CF3F9D"/>
    <w:rsid w:val="00CF4139"/>
    <w:rsid w:val="00CF42B7"/>
    <w:rsid w:val="00CF46D3"/>
    <w:rsid w:val="00CF46F8"/>
    <w:rsid w:val="00CF47A3"/>
    <w:rsid w:val="00CF47CF"/>
    <w:rsid w:val="00CF4A95"/>
    <w:rsid w:val="00CF4AAF"/>
    <w:rsid w:val="00CF4AD5"/>
    <w:rsid w:val="00CF4AD8"/>
    <w:rsid w:val="00CF4CD0"/>
    <w:rsid w:val="00CF4DCC"/>
    <w:rsid w:val="00CF4E59"/>
    <w:rsid w:val="00CF4E7C"/>
    <w:rsid w:val="00CF4F86"/>
    <w:rsid w:val="00CF51AF"/>
    <w:rsid w:val="00CF520C"/>
    <w:rsid w:val="00CF5243"/>
    <w:rsid w:val="00CF52B7"/>
    <w:rsid w:val="00CF5338"/>
    <w:rsid w:val="00CF535A"/>
    <w:rsid w:val="00CF53B5"/>
    <w:rsid w:val="00CF5523"/>
    <w:rsid w:val="00CF553B"/>
    <w:rsid w:val="00CF55D3"/>
    <w:rsid w:val="00CF5629"/>
    <w:rsid w:val="00CF564E"/>
    <w:rsid w:val="00CF576D"/>
    <w:rsid w:val="00CF57DC"/>
    <w:rsid w:val="00CF5802"/>
    <w:rsid w:val="00CF58C2"/>
    <w:rsid w:val="00CF59BA"/>
    <w:rsid w:val="00CF5A96"/>
    <w:rsid w:val="00CF5B10"/>
    <w:rsid w:val="00CF5BD6"/>
    <w:rsid w:val="00CF5C13"/>
    <w:rsid w:val="00CF5D00"/>
    <w:rsid w:val="00CF5D43"/>
    <w:rsid w:val="00CF5EBF"/>
    <w:rsid w:val="00CF5F14"/>
    <w:rsid w:val="00CF60D0"/>
    <w:rsid w:val="00CF60FA"/>
    <w:rsid w:val="00CF661E"/>
    <w:rsid w:val="00CF67F2"/>
    <w:rsid w:val="00CF688B"/>
    <w:rsid w:val="00CF6973"/>
    <w:rsid w:val="00CF6976"/>
    <w:rsid w:val="00CF69EC"/>
    <w:rsid w:val="00CF6A8A"/>
    <w:rsid w:val="00CF6B0E"/>
    <w:rsid w:val="00CF6B4D"/>
    <w:rsid w:val="00CF6B91"/>
    <w:rsid w:val="00CF6D63"/>
    <w:rsid w:val="00CF6D82"/>
    <w:rsid w:val="00CF6FAD"/>
    <w:rsid w:val="00CF6FD5"/>
    <w:rsid w:val="00CF71DD"/>
    <w:rsid w:val="00CF7258"/>
    <w:rsid w:val="00CF72A5"/>
    <w:rsid w:val="00CF72AB"/>
    <w:rsid w:val="00CF730C"/>
    <w:rsid w:val="00CF73A6"/>
    <w:rsid w:val="00CF73E7"/>
    <w:rsid w:val="00CF74E4"/>
    <w:rsid w:val="00CF7969"/>
    <w:rsid w:val="00CF797F"/>
    <w:rsid w:val="00CF79D1"/>
    <w:rsid w:val="00CF7A02"/>
    <w:rsid w:val="00CF7A36"/>
    <w:rsid w:val="00CF7A52"/>
    <w:rsid w:val="00CF7AA9"/>
    <w:rsid w:val="00CF7AD3"/>
    <w:rsid w:val="00CF7ADE"/>
    <w:rsid w:val="00CF7BFF"/>
    <w:rsid w:val="00CF7C2E"/>
    <w:rsid w:val="00CF7DC2"/>
    <w:rsid w:val="00CF7FB0"/>
    <w:rsid w:val="00D00028"/>
    <w:rsid w:val="00D00094"/>
    <w:rsid w:val="00D000DD"/>
    <w:rsid w:val="00D001FC"/>
    <w:rsid w:val="00D00240"/>
    <w:rsid w:val="00D0025A"/>
    <w:rsid w:val="00D00341"/>
    <w:rsid w:val="00D00405"/>
    <w:rsid w:val="00D00408"/>
    <w:rsid w:val="00D00413"/>
    <w:rsid w:val="00D00489"/>
    <w:rsid w:val="00D0051D"/>
    <w:rsid w:val="00D005B8"/>
    <w:rsid w:val="00D0060A"/>
    <w:rsid w:val="00D00662"/>
    <w:rsid w:val="00D0074A"/>
    <w:rsid w:val="00D0080D"/>
    <w:rsid w:val="00D00897"/>
    <w:rsid w:val="00D00978"/>
    <w:rsid w:val="00D00B32"/>
    <w:rsid w:val="00D00B34"/>
    <w:rsid w:val="00D00BF6"/>
    <w:rsid w:val="00D00D0B"/>
    <w:rsid w:val="00D01103"/>
    <w:rsid w:val="00D01125"/>
    <w:rsid w:val="00D01351"/>
    <w:rsid w:val="00D01365"/>
    <w:rsid w:val="00D01396"/>
    <w:rsid w:val="00D0144C"/>
    <w:rsid w:val="00D01457"/>
    <w:rsid w:val="00D014C6"/>
    <w:rsid w:val="00D01551"/>
    <w:rsid w:val="00D01569"/>
    <w:rsid w:val="00D01658"/>
    <w:rsid w:val="00D016B1"/>
    <w:rsid w:val="00D016D0"/>
    <w:rsid w:val="00D01749"/>
    <w:rsid w:val="00D017A6"/>
    <w:rsid w:val="00D01A55"/>
    <w:rsid w:val="00D01A87"/>
    <w:rsid w:val="00D01B58"/>
    <w:rsid w:val="00D01BC3"/>
    <w:rsid w:val="00D01C36"/>
    <w:rsid w:val="00D01D52"/>
    <w:rsid w:val="00D01DDB"/>
    <w:rsid w:val="00D01EAE"/>
    <w:rsid w:val="00D01ECB"/>
    <w:rsid w:val="00D01FC3"/>
    <w:rsid w:val="00D02013"/>
    <w:rsid w:val="00D021CE"/>
    <w:rsid w:val="00D021D5"/>
    <w:rsid w:val="00D0222D"/>
    <w:rsid w:val="00D0235B"/>
    <w:rsid w:val="00D02463"/>
    <w:rsid w:val="00D025AB"/>
    <w:rsid w:val="00D02610"/>
    <w:rsid w:val="00D02645"/>
    <w:rsid w:val="00D026AC"/>
    <w:rsid w:val="00D02734"/>
    <w:rsid w:val="00D02770"/>
    <w:rsid w:val="00D02773"/>
    <w:rsid w:val="00D02830"/>
    <w:rsid w:val="00D029B5"/>
    <w:rsid w:val="00D02A01"/>
    <w:rsid w:val="00D02B65"/>
    <w:rsid w:val="00D02B8D"/>
    <w:rsid w:val="00D02BFF"/>
    <w:rsid w:val="00D02C0B"/>
    <w:rsid w:val="00D02C85"/>
    <w:rsid w:val="00D02CB2"/>
    <w:rsid w:val="00D02E57"/>
    <w:rsid w:val="00D02EE8"/>
    <w:rsid w:val="00D02EFC"/>
    <w:rsid w:val="00D0304D"/>
    <w:rsid w:val="00D0308F"/>
    <w:rsid w:val="00D030A1"/>
    <w:rsid w:val="00D0312E"/>
    <w:rsid w:val="00D03232"/>
    <w:rsid w:val="00D03237"/>
    <w:rsid w:val="00D0326D"/>
    <w:rsid w:val="00D032B3"/>
    <w:rsid w:val="00D032CE"/>
    <w:rsid w:val="00D03398"/>
    <w:rsid w:val="00D03483"/>
    <w:rsid w:val="00D03679"/>
    <w:rsid w:val="00D0374E"/>
    <w:rsid w:val="00D03815"/>
    <w:rsid w:val="00D03A60"/>
    <w:rsid w:val="00D03A9E"/>
    <w:rsid w:val="00D03CAD"/>
    <w:rsid w:val="00D03CE4"/>
    <w:rsid w:val="00D03E0F"/>
    <w:rsid w:val="00D03EDF"/>
    <w:rsid w:val="00D03F6D"/>
    <w:rsid w:val="00D03F71"/>
    <w:rsid w:val="00D0404D"/>
    <w:rsid w:val="00D0433E"/>
    <w:rsid w:val="00D043B7"/>
    <w:rsid w:val="00D0440A"/>
    <w:rsid w:val="00D04623"/>
    <w:rsid w:val="00D046FC"/>
    <w:rsid w:val="00D047D1"/>
    <w:rsid w:val="00D047D5"/>
    <w:rsid w:val="00D04874"/>
    <w:rsid w:val="00D049CF"/>
    <w:rsid w:val="00D04A27"/>
    <w:rsid w:val="00D04A82"/>
    <w:rsid w:val="00D04AC2"/>
    <w:rsid w:val="00D04ADC"/>
    <w:rsid w:val="00D04AEA"/>
    <w:rsid w:val="00D04BD4"/>
    <w:rsid w:val="00D04D57"/>
    <w:rsid w:val="00D04D5C"/>
    <w:rsid w:val="00D04D6B"/>
    <w:rsid w:val="00D04D89"/>
    <w:rsid w:val="00D04F2A"/>
    <w:rsid w:val="00D04FEA"/>
    <w:rsid w:val="00D05037"/>
    <w:rsid w:val="00D05099"/>
    <w:rsid w:val="00D050AE"/>
    <w:rsid w:val="00D050CC"/>
    <w:rsid w:val="00D053AB"/>
    <w:rsid w:val="00D053DF"/>
    <w:rsid w:val="00D053E5"/>
    <w:rsid w:val="00D0545C"/>
    <w:rsid w:val="00D05465"/>
    <w:rsid w:val="00D054BF"/>
    <w:rsid w:val="00D054D2"/>
    <w:rsid w:val="00D05579"/>
    <w:rsid w:val="00D055BF"/>
    <w:rsid w:val="00D055F4"/>
    <w:rsid w:val="00D056BB"/>
    <w:rsid w:val="00D05B37"/>
    <w:rsid w:val="00D05DF3"/>
    <w:rsid w:val="00D05E0D"/>
    <w:rsid w:val="00D05F6D"/>
    <w:rsid w:val="00D060B9"/>
    <w:rsid w:val="00D06315"/>
    <w:rsid w:val="00D0637A"/>
    <w:rsid w:val="00D06385"/>
    <w:rsid w:val="00D063CB"/>
    <w:rsid w:val="00D0646B"/>
    <w:rsid w:val="00D064F3"/>
    <w:rsid w:val="00D0650A"/>
    <w:rsid w:val="00D06529"/>
    <w:rsid w:val="00D065D5"/>
    <w:rsid w:val="00D06662"/>
    <w:rsid w:val="00D066D0"/>
    <w:rsid w:val="00D066ED"/>
    <w:rsid w:val="00D06779"/>
    <w:rsid w:val="00D067F8"/>
    <w:rsid w:val="00D068D3"/>
    <w:rsid w:val="00D069B4"/>
    <w:rsid w:val="00D06A1C"/>
    <w:rsid w:val="00D06D39"/>
    <w:rsid w:val="00D06DAF"/>
    <w:rsid w:val="00D06DCB"/>
    <w:rsid w:val="00D06E53"/>
    <w:rsid w:val="00D06FD7"/>
    <w:rsid w:val="00D070CF"/>
    <w:rsid w:val="00D0713E"/>
    <w:rsid w:val="00D07245"/>
    <w:rsid w:val="00D0745B"/>
    <w:rsid w:val="00D07486"/>
    <w:rsid w:val="00D07487"/>
    <w:rsid w:val="00D07573"/>
    <w:rsid w:val="00D07599"/>
    <w:rsid w:val="00D0775D"/>
    <w:rsid w:val="00D07887"/>
    <w:rsid w:val="00D079A8"/>
    <w:rsid w:val="00D079C4"/>
    <w:rsid w:val="00D07A07"/>
    <w:rsid w:val="00D07A18"/>
    <w:rsid w:val="00D07AA8"/>
    <w:rsid w:val="00D07AE7"/>
    <w:rsid w:val="00D07B72"/>
    <w:rsid w:val="00D07BD8"/>
    <w:rsid w:val="00D07BEC"/>
    <w:rsid w:val="00D07C99"/>
    <w:rsid w:val="00D07CE4"/>
    <w:rsid w:val="00D07D52"/>
    <w:rsid w:val="00D07DAE"/>
    <w:rsid w:val="00D07E6D"/>
    <w:rsid w:val="00D07E7F"/>
    <w:rsid w:val="00D1008D"/>
    <w:rsid w:val="00D10125"/>
    <w:rsid w:val="00D101FB"/>
    <w:rsid w:val="00D10216"/>
    <w:rsid w:val="00D103A0"/>
    <w:rsid w:val="00D103A7"/>
    <w:rsid w:val="00D10414"/>
    <w:rsid w:val="00D104A2"/>
    <w:rsid w:val="00D104A5"/>
    <w:rsid w:val="00D106A9"/>
    <w:rsid w:val="00D106C4"/>
    <w:rsid w:val="00D10717"/>
    <w:rsid w:val="00D1072D"/>
    <w:rsid w:val="00D1079A"/>
    <w:rsid w:val="00D107DA"/>
    <w:rsid w:val="00D1081C"/>
    <w:rsid w:val="00D1081D"/>
    <w:rsid w:val="00D1084B"/>
    <w:rsid w:val="00D10890"/>
    <w:rsid w:val="00D109AC"/>
    <w:rsid w:val="00D109B7"/>
    <w:rsid w:val="00D10A07"/>
    <w:rsid w:val="00D10BCF"/>
    <w:rsid w:val="00D10BE0"/>
    <w:rsid w:val="00D10C32"/>
    <w:rsid w:val="00D10F8F"/>
    <w:rsid w:val="00D11097"/>
    <w:rsid w:val="00D110AB"/>
    <w:rsid w:val="00D111F6"/>
    <w:rsid w:val="00D112C2"/>
    <w:rsid w:val="00D11365"/>
    <w:rsid w:val="00D1142E"/>
    <w:rsid w:val="00D11441"/>
    <w:rsid w:val="00D11459"/>
    <w:rsid w:val="00D11718"/>
    <w:rsid w:val="00D117C9"/>
    <w:rsid w:val="00D117CE"/>
    <w:rsid w:val="00D11817"/>
    <w:rsid w:val="00D11870"/>
    <w:rsid w:val="00D11970"/>
    <w:rsid w:val="00D11A28"/>
    <w:rsid w:val="00D11A91"/>
    <w:rsid w:val="00D11ADE"/>
    <w:rsid w:val="00D11B23"/>
    <w:rsid w:val="00D11D51"/>
    <w:rsid w:val="00D11DD5"/>
    <w:rsid w:val="00D11DE7"/>
    <w:rsid w:val="00D11F72"/>
    <w:rsid w:val="00D11F85"/>
    <w:rsid w:val="00D11FF5"/>
    <w:rsid w:val="00D1219E"/>
    <w:rsid w:val="00D121F7"/>
    <w:rsid w:val="00D12269"/>
    <w:rsid w:val="00D122E0"/>
    <w:rsid w:val="00D12373"/>
    <w:rsid w:val="00D124B3"/>
    <w:rsid w:val="00D124CF"/>
    <w:rsid w:val="00D1258D"/>
    <w:rsid w:val="00D12646"/>
    <w:rsid w:val="00D126B7"/>
    <w:rsid w:val="00D127AF"/>
    <w:rsid w:val="00D128B8"/>
    <w:rsid w:val="00D12971"/>
    <w:rsid w:val="00D12A83"/>
    <w:rsid w:val="00D12B24"/>
    <w:rsid w:val="00D12B29"/>
    <w:rsid w:val="00D12B36"/>
    <w:rsid w:val="00D12B67"/>
    <w:rsid w:val="00D12BF1"/>
    <w:rsid w:val="00D12C09"/>
    <w:rsid w:val="00D12CE3"/>
    <w:rsid w:val="00D12E30"/>
    <w:rsid w:val="00D12F5E"/>
    <w:rsid w:val="00D12F6B"/>
    <w:rsid w:val="00D13032"/>
    <w:rsid w:val="00D13094"/>
    <w:rsid w:val="00D13229"/>
    <w:rsid w:val="00D132A7"/>
    <w:rsid w:val="00D13304"/>
    <w:rsid w:val="00D13319"/>
    <w:rsid w:val="00D133CD"/>
    <w:rsid w:val="00D1340D"/>
    <w:rsid w:val="00D134A4"/>
    <w:rsid w:val="00D13637"/>
    <w:rsid w:val="00D136A1"/>
    <w:rsid w:val="00D136E6"/>
    <w:rsid w:val="00D1372A"/>
    <w:rsid w:val="00D1376E"/>
    <w:rsid w:val="00D1379C"/>
    <w:rsid w:val="00D1384B"/>
    <w:rsid w:val="00D13999"/>
    <w:rsid w:val="00D13A55"/>
    <w:rsid w:val="00D13D51"/>
    <w:rsid w:val="00D13DBA"/>
    <w:rsid w:val="00D13E6B"/>
    <w:rsid w:val="00D13ED4"/>
    <w:rsid w:val="00D13F70"/>
    <w:rsid w:val="00D13F7A"/>
    <w:rsid w:val="00D14077"/>
    <w:rsid w:val="00D1424B"/>
    <w:rsid w:val="00D1450A"/>
    <w:rsid w:val="00D1451B"/>
    <w:rsid w:val="00D14549"/>
    <w:rsid w:val="00D14631"/>
    <w:rsid w:val="00D14647"/>
    <w:rsid w:val="00D14663"/>
    <w:rsid w:val="00D14673"/>
    <w:rsid w:val="00D1474C"/>
    <w:rsid w:val="00D14922"/>
    <w:rsid w:val="00D14A59"/>
    <w:rsid w:val="00D14C30"/>
    <w:rsid w:val="00D14D63"/>
    <w:rsid w:val="00D14DB5"/>
    <w:rsid w:val="00D14DC3"/>
    <w:rsid w:val="00D14F6C"/>
    <w:rsid w:val="00D1503D"/>
    <w:rsid w:val="00D15086"/>
    <w:rsid w:val="00D151CD"/>
    <w:rsid w:val="00D1545F"/>
    <w:rsid w:val="00D1549D"/>
    <w:rsid w:val="00D154A8"/>
    <w:rsid w:val="00D1551D"/>
    <w:rsid w:val="00D15529"/>
    <w:rsid w:val="00D156AB"/>
    <w:rsid w:val="00D1592F"/>
    <w:rsid w:val="00D15A5E"/>
    <w:rsid w:val="00D15A9E"/>
    <w:rsid w:val="00D15AF9"/>
    <w:rsid w:val="00D15B23"/>
    <w:rsid w:val="00D15D5C"/>
    <w:rsid w:val="00D15E36"/>
    <w:rsid w:val="00D15E90"/>
    <w:rsid w:val="00D15EA4"/>
    <w:rsid w:val="00D15F2B"/>
    <w:rsid w:val="00D15F95"/>
    <w:rsid w:val="00D161CA"/>
    <w:rsid w:val="00D164A2"/>
    <w:rsid w:val="00D1650D"/>
    <w:rsid w:val="00D165A0"/>
    <w:rsid w:val="00D1690F"/>
    <w:rsid w:val="00D16A34"/>
    <w:rsid w:val="00D16B4F"/>
    <w:rsid w:val="00D16B6D"/>
    <w:rsid w:val="00D16BDF"/>
    <w:rsid w:val="00D16CB5"/>
    <w:rsid w:val="00D16EAA"/>
    <w:rsid w:val="00D16F00"/>
    <w:rsid w:val="00D16F74"/>
    <w:rsid w:val="00D16FEA"/>
    <w:rsid w:val="00D16FF7"/>
    <w:rsid w:val="00D1703F"/>
    <w:rsid w:val="00D17061"/>
    <w:rsid w:val="00D17123"/>
    <w:rsid w:val="00D17273"/>
    <w:rsid w:val="00D173A7"/>
    <w:rsid w:val="00D173CE"/>
    <w:rsid w:val="00D173F4"/>
    <w:rsid w:val="00D174E5"/>
    <w:rsid w:val="00D17595"/>
    <w:rsid w:val="00D175AF"/>
    <w:rsid w:val="00D17633"/>
    <w:rsid w:val="00D176BF"/>
    <w:rsid w:val="00D176D7"/>
    <w:rsid w:val="00D17785"/>
    <w:rsid w:val="00D1785B"/>
    <w:rsid w:val="00D179D1"/>
    <w:rsid w:val="00D17A10"/>
    <w:rsid w:val="00D17AB0"/>
    <w:rsid w:val="00D17B32"/>
    <w:rsid w:val="00D17BDA"/>
    <w:rsid w:val="00D17CAE"/>
    <w:rsid w:val="00D17CE4"/>
    <w:rsid w:val="00D17D47"/>
    <w:rsid w:val="00D17D7D"/>
    <w:rsid w:val="00D17EA1"/>
    <w:rsid w:val="00D2016F"/>
    <w:rsid w:val="00D201F3"/>
    <w:rsid w:val="00D202EB"/>
    <w:rsid w:val="00D20306"/>
    <w:rsid w:val="00D204E0"/>
    <w:rsid w:val="00D20694"/>
    <w:rsid w:val="00D20699"/>
    <w:rsid w:val="00D206B1"/>
    <w:rsid w:val="00D2081C"/>
    <w:rsid w:val="00D208F5"/>
    <w:rsid w:val="00D20A0C"/>
    <w:rsid w:val="00D20AB9"/>
    <w:rsid w:val="00D20BCD"/>
    <w:rsid w:val="00D20C41"/>
    <w:rsid w:val="00D20CA6"/>
    <w:rsid w:val="00D20CDC"/>
    <w:rsid w:val="00D20DE1"/>
    <w:rsid w:val="00D20E3B"/>
    <w:rsid w:val="00D20E5B"/>
    <w:rsid w:val="00D20F0C"/>
    <w:rsid w:val="00D20F3A"/>
    <w:rsid w:val="00D20F7F"/>
    <w:rsid w:val="00D20FB5"/>
    <w:rsid w:val="00D21000"/>
    <w:rsid w:val="00D21038"/>
    <w:rsid w:val="00D210BC"/>
    <w:rsid w:val="00D210D2"/>
    <w:rsid w:val="00D21154"/>
    <w:rsid w:val="00D212D9"/>
    <w:rsid w:val="00D212F6"/>
    <w:rsid w:val="00D21502"/>
    <w:rsid w:val="00D2153C"/>
    <w:rsid w:val="00D21549"/>
    <w:rsid w:val="00D218DE"/>
    <w:rsid w:val="00D21B03"/>
    <w:rsid w:val="00D21B22"/>
    <w:rsid w:val="00D21DC5"/>
    <w:rsid w:val="00D21DF5"/>
    <w:rsid w:val="00D21ED4"/>
    <w:rsid w:val="00D21F41"/>
    <w:rsid w:val="00D21F5C"/>
    <w:rsid w:val="00D22191"/>
    <w:rsid w:val="00D22377"/>
    <w:rsid w:val="00D223B9"/>
    <w:rsid w:val="00D22422"/>
    <w:rsid w:val="00D22536"/>
    <w:rsid w:val="00D22683"/>
    <w:rsid w:val="00D22799"/>
    <w:rsid w:val="00D22898"/>
    <w:rsid w:val="00D22954"/>
    <w:rsid w:val="00D2296E"/>
    <w:rsid w:val="00D22A1A"/>
    <w:rsid w:val="00D22A99"/>
    <w:rsid w:val="00D22B56"/>
    <w:rsid w:val="00D22B87"/>
    <w:rsid w:val="00D22D54"/>
    <w:rsid w:val="00D22DDE"/>
    <w:rsid w:val="00D22E78"/>
    <w:rsid w:val="00D230BA"/>
    <w:rsid w:val="00D230FA"/>
    <w:rsid w:val="00D231F9"/>
    <w:rsid w:val="00D2322A"/>
    <w:rsid w:val="00D232DE"/>
    <w:rsid w:val="00D23309"/>
    <w:rsid w:val="00D233A2"/>
    <w:rsid w:val="00D233C8"/>
    <w:rsid w:val="00D233FE"/>
    <w:rsid w:val="00D2343D"/>
    <w:rsid w:val="00D2349F"/>
    <w:rsid w:val="00D234EA"/>
    <w:rsid w:val="00D2357F"/>
    <w:rsid w:val="00D235EF"/>
    <w:rsid w:val="00D2369C"/>
    <w:rsid w:val="00D2385A"/>
    <w:rsid w:val="00D2389F"/>
    <w:rsid w:val="00D238B5"/>
    <w:rsid w:val="00D23969"/>
    <w:rsid w:val="00D2398F"/>
    <w:rsid w:val="00D239C6"/>
    <w:rsid w:val="00D239F4"/>
    <w:rsid w:val="00D23A41"/>
    <w:rsid w:val="00D23A5F"/>
    <w:rsid w:val="00D23ADC"/>
    <w:rsid w:val="00D23AFF"/>
    <w:rsid w:val="00D23C13"/>
    <w:rsid w:val="00D23D0A"/>
    <w:rsid w:val="00D23DA3"/>
    <w:rsid w:val="00D23EC3"/>
    <w:rsid w:val="00D23EF9"/>
    <w:rsid w:val="00D23F44"/>
    <w:rsid w:val="00D23FAC"/>
    <w:rsid w:val="00D2408B"/>
    <w:rsid w:val="00D240A9"/>
    <w:rsid w:val="00D2413D"/>
    <w:rsid w:val="00D2413E"/>
    <w:rsid w:val="00D24223"/>
    <w:rsid w:val="00D24390"/>
    <w:rsid w:val="00D24417"/>
    <w:rsid w:val="00D244FF"/>
    <w:rsid w:val="00D2456A"/>
    <w:rsid w:val="00D2458D"/>
    <w:rsid w:val="00D24649"/>
    <w:rsid w:val="00D24775"/>
    <w:rsid w:val="00D24A7A"/>
    <w:rsid w:val="00D24A7D"/>
    <w:rsid w:val="00D24B09"/>
    <w:rsid w:val="00D24B1A"/>
    <w:rsid w:val="00D24D31"/>
    <w:rsid w:val="00D24FB8"/>
    <w:rsid w:val="00D25016"/>
    <w:rsid w:val="00D25053"/>
    <w:rsid w:val="00D251EE"/>
    <w:rsid w:val="00D25490"/>
    <w:rsid w:val="00D254C4"/>
    <w:rsid w:val="00D254DF"/>
    <w:rsid w:val="00D254E9"/>
    <w:rsid w:val="00D255B8"/>
    <w:rsid w:val="00D25636"/>
    <w:rsid w:val="00D256A7"/>
    <w:rsid w:val="00D256EE"/>
    <w:rsid w:val="00D25735"/>
    <w:rsid w:val="00D2577A"/>
    <w:rsid w:val="00D257E9"/>
    <w:rsid w:val="00D25810"/>
    <w:rsid w:val="00D25939"/>
    <w:rsid w:val="00D25B00"/>
    <w:rsid w:val="00D25DF1"/>
    <w:rsid w:val="00D26072"/>
    <w:rsid w:val="00D26249"/>
    <w:rsid w:val="00D262CD"/>
    <w:rsid w:val="00D26308"/>
    <w:rsid w:val="00D2631F"/>
    <w:rsid w:val="00D2633C"/>
    <w:rsid w:val="00D26359"/>
    <w:rsid w:val="00D2648F"/>
    <w:rsid w:val="00D264E4"/>
    <w:rsid w:val="00D264EC"/>
    <w:rsid w:val="00D265A7"/>
    <w:rsid w:val="00D26612"/>
    <w:rsid w:val="00D2662B"/>
    <w:rsid w:val="00D26814"/>
    <w:rsid w:val="00D26A10"/>
    <w:rsid w:val="00D26A97"/>
    <w:rsid w:val="00D26BB6"/>
    <w:rsid w:val="00D26D00"/>
    <w:rsid w:val="00D26D34"/>
    <w:rsid w:val="00D26D60"/>
    <w:rsid w:val="00D26DCC"/>
    <w:rsid w:val="00D26F83"/>
    <w:rsid w:val="00D2711A"/>
    <w:rsid w:val="00D27150"/>
    <w:rsid w:val="00D2718A"/>
    <w:rsid w:val="00D272CA"/>
    <w:rsid w:val="00D273FF"/>
    <w:rsid w:val="00D27406"/>
    <w:rsid w:val="00D274AE"/>
    <w:rsid w:val="00D2767A"/>
    <w:rsid w:val="00D2772C"/>
    <w:rsid w:val="00D27750"/>
    <w:rsid w:val="00D2782A"/>
    <w:rsid w:val="00D27861"/>
    <w:rsid w:val="00D278E0"/>
    <w:rsid w:val="00D278F9"/>
    <w:rsid w:val="00D27906"/>
    <w:rsid w:val="00D27928"/>
    <w:rsid w:val="00D27AB7"/>
    <w:rsid w:val="00D27B16"/>
    <w:rsid w:val="00D27CCA"/>
    <w:rsid w:val="00D27EBE"/>
    <w:rsid w:val="00D27F10"/>
    <w:rsid w:val="00D27F5B"/>
    <w:rsid w:val="00D27FE5"/>
    <w:rsid w:val="00D3001C"/>
    <w:rsid w:val="00D3003B"/>
    <w:rsid w:val="00D30059"/>
    <w:rsid w:val="00D3011E"/>
    <w:rsid w:val="00D3014A"/>
    <w:rsid w:val="00D3022B"/>
    <w:rsid w:val="00D303D7"/>
    <w:rsid w:val="00D30500"/>
    <w:rsid w:val="00D30567"/>
    <w:rsid w:val="00D306E6"/>
    <w:rsid w:val="00D30700"/>
    <w:rsid w:val="00D307E8"/>
    <w:rsid w:val="00D307FF"/>
    <w:rsid w:val="00D308B8"/>
    <w:rsid w:val="00D308BC"/>
    <w:rsid w:val="00D309BC"/>
    <w:rsid w:val="00D309C5"/>
    <w:rsid w:val="00D30A32"/>
    <w:rsid w:val="00D30A35"/>
    <w:rsid w:val="00D30A5E"/>
    <w:rsid w:val="00D30AA7"/>
    <w:rsid w:val="00D30B61"/>
    <w:rsid w:val="00D30E04"/>
    <w:rsid w:val="00D30E52"/>
    <w:rsid w:val="00D30EFE"/>
    <w:rsid w:val="00D30F90"/>
    <w:rsid w:val="00D3102E"/>
    <w:rsid w:val="00D310B2"/>
    <w:rsid w:val="00D31136"/>
    <w:rsid w:val="00D3146E"/>
    <w:rsid w:val="00D3151B"/>
    <w:rsid w:val="00D315AB"/>
    <w:rsid w:val="00D315E1"/>
    <w:rsid w:val="00D31651"/>
    <w:rsid w:val="00D316BA"/>
    <w:rsid w:val="00D31800"/>
    <w:rsid w:val="00D3184C"/>
    <w:rsid w:val="00D319B2"/>
    <w:rsid w:val="00D319C1"/>
    <w:rsid w:val="00D31AB1"/>
    <w:rsid w:val="00D31BB7"/>
    <w:rsid w:val="00D31CCD"/>
    <w:rsid w:val="00D31D7C"/>
    <w:rsid w:val="00D31E6C"/>
    <w:rsid w:val="00D31F02"/>
    <w:rsid w:val="00D31F0D"/>
    <w:rsid w:val="00D31FD5"/>
    <w:rsid w:val="00D32046"/>
    <w:rsid w:val="00D32276"/>
    <w:rsid w:val="00D322A9"/>
    <w:rsid w:val="00D32322"/>
    <w:rsid w:val="00D3239E"/>
    <w:rsid w:val="00D324C2"/>
    <w:rsid w:val="00D32553"/>
    <w:rsid w:val="00D327A6"/>
    <w:rsid w:val="00D32823"/>
    <w:rsid w:val="00D32B23"/>
    <w:rsid w:val="00D32B5E"/>
    <w:rsid w:val="00D32BF2"/>
    <w:rsid w:val="00D32C9D"/>
    <w:rsid w:val="00D32CFB"/>
    <w:rsid w:val="00D32DFC"/>
    <w:rsid w:val="00D32E59"/>
    <w:rsid w:val="00D32EE3"/>
    <w:rsid w:val="00D3316C"/>
    <w:rsid w:val="00D332D7"/>
    <w:rsid w:val="00D3330D"/>
    <w:rsid w:val="00D3334B"/>
    <w:rsid w:val="00D33538"/>
    <w:rsid w:val="00D3354A"/>
    <w:rsid w:val="00D335A0"/>
    <w:rsid w:val="00D335E5"/>
    <w:rsid w:val="00D33698"/>
    <w:rsid w:val="00D33A5F"/>
    <w:rsid w:val="00D33AD1"/>
    <w:rsid w:val="00D33AD5"/>
    <w:rsid w:val="00D33CA9"/>
    <w:rsid w:val="00D33D08"/>
    <w:rsid w:val="00D33DA9"/>
    <w:rsid w:val="00D33E12"/>
    <w:rsid w:val="00D33E94"/>
    <w:rsid w:val="00D33EFC"/>
    <w:rsid w:val="00D33F08"/>
    <w:rsid w:val="00D33F20"/>
    <w:rsid w:val="00D33FBB"/>
    <w:rsid w:val="00D33FCB"/>
    <w:rsid w:val="00D33FEC"/>
    <w:rsid w:val="00D33FF9"/>
    <w:rsid w:val="00D33FFC"/>
    <w:rsid w:val="00D340F2"/>
    <w:rsid w:val="00D341EF"/>
    <w:rsid w:val="00D341FC"/>
    <w:rsid w:val="00D34232"/>
    <w:rsid w:val="00D344DB"/>
    <w:rsid w:val="00D34506"/>
    <w:rsid w:val="00D346A8"/>
    <w:rsid w:val="00D346C2"/>
    <w:rsid w:val="00D3473A"/>
    <w:rsid w:val="00D347D7"/>
    <w:rsid w:val="00D347E3"/>
    <w:rsid w:val="00D34829"/>
    <w:rsid w:val="00D34851"/>
    <w:rsid w:val="00D3486C"/>
    <w:rsid w:val="00D34966"/>
    <w:rsid w:val="00D34984"/>
    <w:rsid w:val="00D349B6"/>
    <w:rsid w:val="00D349DF"/>
    <w:rsid w:val="00D34A30"/>
    <w:rsid w:val="00D34ABC"/>
    <w:rsid w:val="00D34B1D"/>
    <w:rsid w:val="00D34B54"/>
    <w:rsid w:val="00D34C61"/>
    <w:rsid w:val="00D34D18"/>
    <w:rsid w:val="00D34FB8"/>
    <w:rsid w:val="00D351E0"/>
    <w:rsid w:val="00D35219"/>
    <w:rsid w:val="00D35267"/>
    <w:rsid w:val="00D35425"/>
    <w:rsid w:val="00D35620"/>
    <w:rsid w:val="00D35638"/>
    <w:rsid w:val="00D357A5"/>
    <w:rsid w:val="00D357C6"/>
    <w:rsid w:val="00D35826"/>
    <w:rsid w:val="00D35833"/>
    <w:rsid w:val="00D35864"/>
    <w:rsid w:val="00D3594A"/>
    <w:rsid w:val="00D35B42"/>
    <w:rsid w:val="00D35B7C"/>
    <w:rsid w:val="00D35BC2"/>
    <w:rsid w:val="00D35BCB"/>
    <w:rsid w:val="00D35C57"/>
    <w:rsid w:val="00D35C9D"/>
    <w:rsid w:val="00D35DED"/>
    <w:rsid w:val="00D35EA6"/>
    <w:rsid w:val="00D35F9D"/>
    <w:rsid w:val="00D36048"/>
    <w:rsid w:val="00D3613A"/>
    <w:rsid w:val="00D36340"/>
    <w:rsid w:val="00D363DD"/>
    <w:rsid w:val="00D36490"/>
    <w:rsid w:val="00D364AE"/>
    <w:rsid w:val="00D36840"/>
    <w:rsid w:val="00D36A12"/>
    <w:rsid w:val="00D36AF9"/>
    <w:rsid w:val="00D36BC7"/>
    <w:rsid w:val="00D36BCD"/>
    <w:rsid w:val="00D36BF5"/>
    <w:rsid w:val="00D36C05"/>
    <w:rsid w:val="00D36C26"/>
    <w:rsid w:val="00D36D43"/>
    <w:rsid w:val="00D36D48"/>
    <w:rsid w:val="00D36D76"/>
    <w:rsid w:val="00D36E16"/>
    <w:rsid w:val="00D36ED8"/>
    <w:rsid w:val="00D36F3D"/>
    <w:rsid w:val="00D37015"/>
    <w:rsid w:val="00D3707E"/>
    <w:rsid w:val="00D37245"/>
    <w:rsid w:val="00D37285"/>
    <w:rsid w:val="00D373AB"/>
    <w:rsid w:val="00D373D9"/>
    <w:rsid w:val="00D37473"/>
    <w:rsid w:val="00D3767B"/>
    <w:rsid w:val="00D377A2"/>
    <w:rsid w:val="00D37A33"/>
    <w:rsid w:val="00D37C3A"/>
    <w:rsid w:val="00D37C91"/>
    <w:rsid w:val="00D37D9E"/>
    <w:rsid w:val="00D37E16"/>
    <w:rsid w:val="00D37E1F"/>
    <w:rsid w:val="00D37E95"/>
    <w:rsid w:val="00D37ECE"/>
    <w:rsid w:val="00D37FED"/>
    <w:rsid w:val="00D40016"/>
    <w:rsid w:val="00D40069"/>
    <w:rsid w:val="00D40083"/>
    <w:rsid w:val="00D4011A"/>
    <w:rsid w:val="00D4031C"/>
    <w:rsid w:val="00D4042D"/>
    <w:rsid w:val="00D404D5"/>
    <w:rsid w:val="00D4056A"/>
    <w:rsid w:val="00D406BA"/>
    <w:rsid w:val="00D407D8"/>
    <w:rsid w:val="00D408F4"/>
    <w:rsid w:val="00D4093D"/>
    <w:rsid w:val="00D409CF"/>
    <w:rsid w:val="00D40B16"/>
    <w:rsid w:val="00D40B9A"/>
    <w:rsid w:val="00D40BCF"/>
    <w:rsid w:val="00D40C21"/>
    <w:rsid w:val="00D40DF0"/>
    <w:rsid w:val="00D40FDF"/>
    <w:rsid w:val="00D4116C"/>
    <w:rsid w:val="00D4150F"/>
    <w:rsid w:val="00D416C0"/>
    <w:rsid w:val="00D4176A"/>
    <w:rsid w:val="00D419A8"/>
    <w:rsid w:val="00D41A5F"/>
    <w:rsid w:val="00D41B0C"/>
    <w:rsid w:val="00D41BDD"/>
    <w:rsid w:val="00D41CD8"/>
    <w:rsid w:val="00D41D41"/>
    <w:rsid w:val="00D41E0B"/>
    <w:rsid w:val="00D41E67"/>
    <w:rsid w:val="00D41E6C"/>
    <w:rsid w:val="00D4207E"/>
    <w:rsid w:val="00D42195"/>
    <w:rsid w:val="00D42203"/>
    <w:rsid w:val="00D424D1"/>
    <w:rsid w:val="00D426E3"/>
    <w:rsid w:val="00D426ED"/>
    <w:rsid w:val="00D4281E"/>
    <w:rsid w:val="00D4284D"/>
    <w:rsid w:val="00D428C1"/>
    <w:rsid w:val="00D42993"/>
    <w:rsid w:val="00D42999"/>
    <w:rsid w:val="00D429B5"/>
    <w:rsid w:val="00D429D1"/>
    <w:rsid w:val="00D42A4C"/>
    <w:rsid w:val="00D42A8B"/>
    <w:rsid w:val="00D42AA4"/>
    <w:rsid w:val="00D42AB1"/>
    <w:rsid w:val="00D42B06"/>
    <w:rsid w:val="00D42D79"/>
    <w:rsid w:val="00D42E89"/>
    <w:rsid w:val="00D42F2F"/>
    <w:rsid w:val="00D42FC9"/>
    <w:rsid w:val="00D43006"/>
    <w:rsid w:val="00D43080"/>
    <w:rsid w:val="00D430B2"/>
    <w:rsid w:val="00D43117"/>
    <w:rsid w:val="00D4316E"/>
    <w:rsid w:val="00D43314"/>
    <w:rsid w:val="00D43325"/>
    <w:rsid w:val="00D43352"/>
    <w:rsid w:val="00D43380"/>
    <w:rsid w:val="00D43396"/>
    <w:rsid w:val="00D433EC"/>
    <w:rsid w:val="00D43415"/>
    <w:rsid w:val="00D4347B"/>
    <w:rsid w:val="00D43481"/>
    <w:rsid w:val="00D43664"/>
    <w:rsid w:val="00D43780"/>
    <w:rsid w:val="00D43809"/>
    <w:rsid w:val="00D43819"/>
    <w:rsid w:val="00D4393F"/>
    <w:rsid w:val="00D43AF2"/>
    <w:rsid w:val="00D43DFC"/>
    <w:rsid w:val="00D43EAC"/>
    <w:rsid w:val="00D43FDB"/>
    <w:rsid w:val="00D43FE5"/>
    <w:rsid w:val="00D43FF2"/>
    <w:rsid w:val="00D44177"/>
    <w:rsid w:val="00D442B3"/>
    <w:rsid w:val="00D442BC"/>
    <w:rsid w:val="00D442E8"/>
    <w:rsid w:val="00D44551"/>
    <w:rsid w:val="00D446B0"/>
    <w:rsid w:val="00D448B6"/>
    <w:rsid w:val="00D448D3"/>
    <w:rsid w:val="00D448F1"/>
    <w:rsid w:val="00D4491E"/>
    <w:rsid w:val="00D4495B"/>
    <w:rsid w:val="00D44976"/>
    <w:rsid w:val="00D449A0"/>
    <w:rsid w:val="00D44BE5"/>
    <w:rsid w:val="00D44BE6"/>
    <w:rsid w:val="00D45182"/>
    <w:rsid w:val="00D45185"/>
    <w:rsid w:val="00D45193"/>
    <w:rsid w:val="00D451AD"/>
    <w:rsid w:val="00D45315"/>
    <w:rsid w:val="00D4545F"/>
    <w:rsid w:val="00D454FA"/>
    <w:rsid w:val="00D456B8"/>
    <w:rsid w:val="00D456E7"/>
    <w:rsid w:val="00D457C6"/>
    <w:rsid w:val="00D4580E"/>
    <w:rsid w:val="00D45880"/>
    <w:rsid w:val="00D458BA"/>
    <w:rsid w:val="00D4592C"/>
    <w:rsid w:val="00D459A0"/>
    <w:rsid w:val="00D459CC"/>
    <w:rsid w:val="00D45B34"/>
    <w:rsid w:val="00D45B8E"/>
    <w:rsid w:val="00D45C15"/>
    <w:rsid w:val="00D45C7A"/>
    <w:rsid w:val="00D45CDF"/>
    <w:rsid w:val="00D45D2A"/>
    <w:rsid w:val="00D45E69"/>
    <w:rsid w:val="00D45F6F"/>
    <w:rsid w:val="00D45FC4"/>
    <w:rsid w:val="00D45FFE"/>
    <w:rsid w:val="00D46079"/>
    <w:rsid w:val="00D46132"/>
    <w:rsid w:val="00D46170"/>
    <w:rsid w:val="00D46281"/>
    <w:rsid w:val="00D4628B"/>
    <w:rsid w:val="00D463B9"/>
    <w:rsid w:val="00D465C2"/>
    <w:rsid w:val="00D46627"/>
    <w:rsid w:val="00D4663D"/>
    <w:rsid w:val="00D468C6"/>
    <w:rsid w:val="00D468F1"/>
    <w:rsid w:val="00D469EB"/>
    <w:rsid w:val="00D469FA"/>
    <w:rsid w:val="00D46ABC"/>
    <w:rsid w:val="00D46B14"/>
    <w:rsid w:val="00D46B59"/>
    <w:rsid w:val="00D46B95"/>
    <w:rsid w:val="00D46BC1"/>
    <w:rsid w:val="00D46C9E"/>
    <w:rsid w:val="00D46DCD"/>
    <w:rsid w:val="00D46DF5"/>
    <w:rsid w:val="00D46F54"/>
    <w:rsid w:val="00D46FF5"/>
    <w:rsid w:val="00D4711B"/>
    <w:rsid w:val="00D47135"/>
    <w:rsid w:val="00D471FF"/>
    <w:rsid w:val="00D47243"/>
    <w:rsid w:val="00D472C6"/>
    <w:rsid w:val="00D47315"/>
    <w:rsid w:val="00D4740C"/>
    <w:rsid w:val="00D47458"/>
    <w:rsid w:val="00D47538"/>
    <w:rsid w:val="00D475F6"/>
    <w:rsid w:val="00D475FB"/>
    <w:rsid w:val="00D4761C"/>
    <w:rsid w:val="00D476D5"/>
    <w:rsid w:val="00D4775F"/>
    <w:rsid w:val="00D4793C"/>
    <w:rsid w:val="00D47A14"/>
    <w:rsid w:val="00D47A49"/>
    <w:rsid w:val="00D47B22"/>
    <w:rsid w:val="00D5011D"/>
    <w:rsid w:val="00D50355"/>
    <w:rsid w:val="00D503D4"/>
    <w:rsid w:val="00D505BA"/>
    <w:rsid w:val="00D50642"/>
    <w:rsid w:val="00D5090D"/>
    <w:rsid w:val="00D5091C"/>
    <w:rsid w:val="00D509D0"/>
    <w:rsid w:val="00D509ED"/>
    <w:rsid w:val="00D50A29"/>
    <w:rsid w:val="00D50B54"/>
    <w:rsid w:val="00D50BC8"/>
    <w:rsid w:val="00D50BFA"/>
    <w:rsid w:val="00D50CE8"/>
    <w:rsid w:val="00D50D19"/>
    <w:rsid w:val="00D50DE4"/>
    <w:rsid w:val="00D50E05"/>
    <w:rsid w:val="00D50EF7"/>
    <w:rsid w:val="00D50FAF"/>
    <w:rsid w:val="00D51086"/>
    <w:rsid w:val="00D510D3"/>
    <w:rsid w:val="00D5112D"/>
    <w:rsid w:val="00D511B4"/>
    <w:rsid w:val="00D5122E"/>
    <w:rsid w:val="00D51240"/>
    <w:rsid w:val="00D51319"/>
    <w:rsid w:val="00D51331"/>
    <w:rsid w:val="00D5135B"/>
    <w:rsid w:val="00D513B8"/>
    <w:rsid w:val="00D513C9"/>
    <w:rsid w:val="00D513D5"/>
    <w:rsid w:val="00D515D3"/>
    <w:rsid w:val="00D517F1"/>
    <w:rsid w:val="00D518DD"/>
    <w:rsid w:val="00D51906"/>
    <w:rsid w:val="00D51A0D"/>
    <w:rsid w:val="00D51A56"/>
    <w:rsid w:val="00D51A5C"/>
    <w:rsid w:val="00D51C01"/>
    <w:rsid w:val="00D51CCF"/>
    <w:rsid w:val="00D51D34"/>
    <w:rsid w:val="00D51E79"/>
    <w:rsid w:val="00D51EC7"/>
    <w:rsid w:val="00D5211C"/>
    <w:rsid w:val="00D52187"/>
    <w:rsid w:val="00D521DB"/>
    <w:rsid w:val="00D522F4"/>
    <w:rsid w:val="00D52351"/>
    <w:rsid w:val="00D523C9"/>
    <w:rsid w:val="00D523E5"/>
    <w:rsid w:val="00D524B2"/>
    <w:rsid w:val="00D525A6"/>
    <w:rsid w:val="00D52715"/>
    <w:rsid w:val="00D52725"/>
    <w:rsid w:val="00D52734"/>
    <w:rsid w:val="00D5277B"/>
    <w:rsid w:val="00D52832"/>
    <w:rsid w:val="00D528A4"/>
    <w:rsid w:val="00D528AB"/>
    <w:rsid w:val="00D528E5"/>
    <w:rsid w:val="00D5290D"/>
    <w:rsid w:val="00D529B6"/>
    <w:rsid w:val="00D52A57"/>
    <w:rsid w:val="00D52AF6"/>
    <w:rsid w:val="00D52B9D"/>
    <w:rsid w:val="00D52C10"/>
    <w:rsid w:val="00D52C68"/>
    <w:rsid w:val="00D52CA4"/>
    <w:rsid w:val="00D52CC3"/>
    <w:rsid w:val="00D52D93"/>
    <w:rsid w:val="00D52D97"/>
    <w:rsid w:val="00D52DC9"/>
    <w:rsid w:val="00D52DD2"/>
    <w:rsid w:val="00D52DE9"/>
    <w:rsid w:val="00D52DF4"/>
    <w:rsid w:val="00D52DFB"/>
    <w:rsid w:val="00D52E08"/>
    <w:rsid w:val="00D52E88"/>
    <w:rsid w:val="00D52EF0"/>
    <w:rsid w:val="00D52FB2"/>
    <w:rsid w:val="00D53054"/>
    <w:rsid w:val="00D53136"/>
    <w:rsid w:val="00D53166"/>
    <w:rsid w:val="00D531BA"/>
    <w:rsid w:val="00D532F7"/>
    <w:rsid w:val="00D535B7"/>
    <w:rsid w:val="00D535EE"/>
    <w:rsid w:val="00D53604"/>
    <w:rsid w:val="00D53628"/>
    <w:rsid w:val="00D53776"/>
    <w:rsid w:val="00D5377B"/>
    <w:rsid w:val="00D537E8"/>
    <w:rsid w:val="00D53D71"/>
    <w:rsid w:val="00D53D7C"/>
    <w:rsid w:val="00D53DEF"/>
    <w:rsid w:val="00D53E2A"/>
    <w:rsid w:val="00D53E40"/>
    <w:rsid w:val="00D54125"/>
    <w:rsid w:val="00D544E1"/>
    <w:rsid w:val="00D5474D"/>
    <w:rsid w:val="00D54778"/>
    <w:rsid w:val="00D5483B"/>
    <w:rsid w:val="00D5485D"/>
    <w:rsid w:val="00D54AE9"/>
    <w:rsid w:val="00D54CDB"/>
    <w:rsid w:val="00D54D00"/>
    <w:rsid w:val="00D552F4"/>
    <w:rsid w:val="00D55323"/>
    <w:rsid w:val="00D553E9"/>
    <w:rsid w:val="00D5558E"/>
    <w:rsid w:val="00D55620"/>
    <w:rsid w:val="00D556C1"/>
    <w:rsid w:val="00D556EB"/>
    <w:rsid w:val="00D55792"/>
    <w:rsid w:val="00D55871"/>
    <w:rsid w:val="00D558A9"/>
    <w:rsid w:val="00D559EA"/>
    <w:rsid w:val="00D55AF3"/>
    <w:rsid w:val="00D55B29"/>
    <w:rsid w:val="00D55B58"/>
    <w:rsid w:val="00D55B8D"/>
    <w:rsid w:val="00D55B95"/>
    <w:rsid w:val="00D55C1B"/>
    <w:rsid w:val="00D55CB3"/>
    <w:rsid w:val="00D55D70"/>
    <w:rsid w:val="00D55D9D"/>
    <w:rsid w:val="00D55E0C"/>
    <w:rsid w:val="00D56018"/>
    <w:rsid w:val="00D5609B"/>
    <w:rsid w:val="00D5609C"/>
    <w:rsid w:val="00D560A3"/>
    <w:rsid w:val="00D560BC"/>
    <w:rsid w:val="00D5614E"/>
    <w:rsid w:val="00D561C8"/>
    <w:rsid w:val="00D56268"/>
    <w:rsid w:val="00D56288"/>
    <w:rsid w:val="00D56435"/>
    <w:rsid w:val="00D56597"/>
    <w:rsid w:val="00D565DC"/>
    <w:rsid w:val="00D5671F"/>
    <w:rsid w:val="00D5683D"/>
    <w:rsid w:val="00D56886"/>
    <w:rsid w:val="00D569B5"/>
    <w:rsid w:val="00D56B81"/>
    <w:rsid w:val="00D56D1F"/>
    <w:rsid w:val="00D56D2B"/>
    <w:rsid w:val="00D56D74"/>
    <w:rsid w:val="00D56DAC"/>
    <w:rsid w:val="00D56DDC"/>
    <w:rsid w:val="00D56EDA"/>
    <w:rsid w:val="00D56F52"/>
    <w:rsid w:val="00D5707B"/>
    <w:rsid w:val="00D570A5"/>
    <w:rsid w:val="00D57113"/>
    <w:rsid w:val="00D571DE"/>
    <w:rsid w:val="00D572A7"/>
    <w:rsid w:val="00D572C2"/>
    <w:rsid w:val="00D572E5"/>
    <w:rsid w:val="00D5737D"/>
    <w:rsid w:val="00D573ED"/>
    <w:rsid w:val="00D574D1"/>
    <w:rsid w:val="00D574D3"/>
    <w:rsid w:val="00D574E9"/>
    <w:rsid w:val="00D57543"/>
    <w:rsid w:val="00D57552"/>
    <w:rsid w:val="00D576C1"/>
    <w:rsid w:val="00D5772E"/>
    <w:rsid w:val="00D57896"/>
    <w:rsid w:val="00D578E9"/>
    <w:rsid w:val="00D57919"/>
    <w:rsid w:val="00D57A3E"/>
    <w:rsid w:val="00D57AED"/>
    <w:rsid w:val="00D57C2E"/>
    <w:rsid w:val="00D57C88"/>
    <w:rsid w:val="00D57CEB"/>
    <w:rsid w:val="00D57D60"/>
    <w:rsid w:val="00D60031"/>
    <w:rsid w:val="00D6007C"/>
    <w:rsid w:val="00D6009A"/>
    <w:rsid w:val="00D601F0"/>
    <w:rsid w:val="00D6031A"/>
    <w:rsid w:val="00D605B6"/>
    <w:rsid w:val="00D6077A"/>
    <w:rsid w:val="00D6085F"/>
    <w:rsid w:val="00D608DF"/>
    <w:rsid w:val="00D60909"/>
    <w:rsid w:val="00D6095E"/>
    <w:rsid w:val="00D60ADA"/>
    <w:rsid w:val="00D60B1D"/>
    <w:rsid w:val="00D60B8E"/>
    <w:rsid w:val="00D60BB9"/>
    <w:rsid w:val="00D60C0F"/>
    <w:rsid w:val="00D60E21"/>
    <w:rsid w:val="00D6100C"/>
    <w:rsid w:val="00D61020"/>
    <w:rsid w:val="00D61072"/>
    <w:rsid w:val="00D61079"/>
    <w:rsid w:val="00D610FC"/>
    <w:rsid w:val="00D6117A"/>
    <w:rsid w:val="00D611F9"/>
    <w:rsid w:val="00D6127F"/>
    <w:rsid w:val="00D612B4"/>
    <w:rsid w:val="00D613AA"/>
    <w:rsid w:val="00D61556"/>
    <w:rsid w:val="00D615D9"/>
    <w:rsid w:val="00D61657"/>
    <w:rsid w:val="00D61698"/>
    <w:rsid w:val="00D6170F"/>
    <w:rsid w:val="00D61800"/>
    <w:rsid w:val="00D6186F"/>
    <w:rsid w:val="00D61875"/>
    <w:rsid w:val="00D619B9"/>
    <w:rsid w:val="00D61C6A"/>
    <w:rsid w:val="00D61DEC"/>
    <w:rsid w:val="00D61E98"/>
    <w:rsid w:val="00D61EAF"/>
    <w:rsid w:val="00D61EEB"/>
    <w:rsid w:val="00D62065"/>
    <w:rsid w:val="00D621B8"/>
    <w:rsid w:val="00D6228F"/>
    <w:rsid w:val="00D622E8"/>
    <w:rsid w:val="00D622FD"/>
    <w:rsid w:val="00D623B0"/>
    <w:rsid w:val="00D62433"/>
    <w:rsid w:val="00D62486"/>
    <w:rsid w:val="00D62527"/>
    <w:rsid w:val="00D628A4"/>
    <w:rsid w:val="00D628F1"/>
    <w:rsid w:val="00D62A99"/>
    <w:rsid w:val="00D62BF7"/>
    <w:rsid w:val="00D62C7C"/>
    <w:rsid w:val="00D62CBB"/>
    <w:rsid w:val="00D62DAD"/>
    <w:rsid w:val="00D62E16"/>
    <w:rsid w:val="00D62F28"/>
    <w:rsid w:val="00D62F46"/>
    <w:rsid w:val="00D62F58"/>
    <w:rsid w:val="00D62FA3"/>
    <w:rsid w:val="00D630A3"/>
    <w:rsid w:val="00D630AA"/>
    <w:rsid w:val="00D63265"/>
    <w:rsid w:val="00D6333E"/>
    <w:rsid w:val="00D63388"/>
    <w:rsid w:val="00D633A6"/>
    <w:rsid w:val="00D63418"/>
    <w:rsid w:val="00D63422"/>
    <w:rsid w:val="00D635FE"/>
    <w:rsid w:val="00D63815"/>
    <w:rsid w:val="00D6385E"/>
    <w:rsid w:val="00D6388B"/>
    <w:rsid w:val="00D6397D"/>
    <w:rsid w:val="00D63B25"/>
    <w:rsid w:val="00D63B54"/>
    <w:rsid w:val="00D63C3B"/>
    <w:rsid w:val="00D63CEA"/>
    <w:rsid w:val="00D63DC2"/>
    <w:rsid w:val="00D63E0A"/>
    <w:rsid w:val="00D63F95"/>
    <w:rsid w:val="00D6400A"/>
    <w:rsid w:val="00D640D8"/>
    <w:rsid w:val="00D6415D"/>
    <w:rsid w:val="00D6420D"/>
    <w:rsid w:val="00D6432F"/>
    <w:rsid w:val="00D6433A"/>
    <w:rsid w:val="00D643EE"/>
    <w:rsid w:val="00D64418"/>
    <w:rsid w:val="00D6445C"/>
    <w:rsid w:val="00D64523"/>
    <w:rsid w:val="00D64588"/>
    <w:rsid w:val="00D646BF"/>
    <w:rsid w:val="00D64747"/>
    <w:rsid w:val="00D6484B"/>
    <w:rsid w:val="00D64935"/>
    <w:rsid w:val="00D649FB"/>
    <w:rsid w:val="00D64AA7"/>
    <w:rsid w:val="00D64BB0"/>
    <w:rsid w:val="00D64D4F"/>
    <w:rsid w:val="00D64D94"/>
    <w:rsid w:val="00D65008"/>
    <w:rsid w:val="00D65018"/>
    <w:rsid w:val="00D6521C"/>
    <w:rsid w:val="00D65245"/>
    <w:rsid w:val="00D6544D"/>
    <w:rsid w:val="00D65514"/>
    <w:rsid w:val="00D655A0"/>
    <w:rsid w:val="00D65815"/>
    <w:rsid w:val="00D6595B"/>
    <w:rsid w:val="00D65982"/>
    <w:rsid w:val="00D6599A"/>
    <w:rsid w:val="00D65A36"/>
    <w:rsid w:val="00D65AA7"/>
    <w:rsid w:val="00D65BEB"/>
    <w:rsid w:val="00D65C10"/>
    <w:rsid w:val="00D65C46"/>
    <w:rsid w:val="00D65CC1"/>
    <w:rsid w:val="00D65EE2"/>
    <w:rsid w:val="00D65F44"/>
    <w:rsid w:val="00D66096"/>
    <w:rsid w:val="00D66182"/>
    <w:rsid w:val="00D6618B"/>
    <w:rsid w:val="00D6628C"/>
    <w:rsid w:val="00D66370"/>
    <w:rsid w:val="00D663A6"/>
    <w:rsid w:val="00D66533"/>
    <w:rsid w:val="00D665A6"/>
    <w:rsid w:val="00D666D7"/>
    <w:rsid w:val="00D66855"/>
    <w:rsid w:val="00D6689C"/>
    <w:rsid w:val="00D668FE"/>
    <w:rsid w:val="00D66921"/>
    <w:rsid w:val="00D66962"/>
    <w:rsid w:val="00D66A29"/>
    <w:rsid w:val="00D66A98"/>
    <w:rsid w:val="00D66B1A"/>
    <w:rsid w:val="00D66B28"/>
    <w:rsid w:val="00D66B3E"/>
    <w:rsid w:val="00D66C4D"/>
    <w:rsid w:val="00D66D22"/>
    <w:rsid w:val="00D66E70"/>
    <w:rsid w:val="00D66F04"/>
    <w:rsid w:val="00D66F57"/>
    <w:rsid w:val="00D66FFC"/>
    <w:rsid w:val="00D6701B"/>
    <w:rsid w:val="00D67028"/>
    <w:rsid w:val="00D67042"/>
    <w:rsid w:val="00D67086"/>
    <w:rsid w:val="00D670B0"/>
    <w:rsid w:val="00D67215"/>
    <w:rsid w:val="00D672C7"/>
    <w:rsid w:val="00D6734E"/>
    <w:rsid w:val="00D67361"/>
    <w:rsid w:val="00D67390"/>
    <w:rsid w:val="00D67444"/>
    <w:rsid w:val="00D674DF"/>
    <w:rsid w:val="00D67587"/>
    <w:rsid w:val="00D67990"/>
    <w:rsid w:val="00D679C8"/>
    <w:rsid w:val="00D67E80"/>
    <w:rsid w:val="00D67EEA"/>
    <w:rsid w:val="00D67F29"/>
    <w:rsid w:val="00D67F53"/>
    <w:rsid w:val="00D70031"/>
    <w:rsid w:val="00D700D9"/>
    <w:rsid w:val="00D7012D"/>
    <w:rsid w:val="00D70182"/>
    <w:rsid w:val="00D70262"/>
    <w:rsid w:val="00D7026E"/>
    <w:rsid w:val="00D702CA"/>
    <w:rsid w:val="00D70427"/>
    <w:rsid w:val="00D70511"/>
    <w:rsid w:val="00D7062F"/>
    <w:rsid w:val="00D70698"/>
    <w:rsid w:val="00D7070D"/>
    <w:rsid w:val="00D7072C"/>
    <w:rsid w:val="00D70828"/>
    <w:rsid w:val="00D7085E"/>
    <w:rsid w:val="00D70868"/>
    <w:rsid w:val="00D70917"/>
    <w:rsid w:val="00D709C4"/>
    <w:rsid w:val="00D70AF9"/>
    <w:rsid w:val="00D70BCD"/>
    <w:rsid w:val="00D70C2F"/>
    <w:rsid w:val="00D70D28"/>
    <w:rsid w:val="00D70D2A"/>
    <w:rsid w:val="00D70D5F"/>
    <w:rsid w:val="00D70E3C"/>
    <w:rsid w:val="00D70E76"/>
    <w:rsid w:val="00D70ECC"/>
    <w:rsid w:val="00D71085"/>
    <w:rsid w:val="00D710DC"/>
    <w:rsid w:val="00D710F5"/>
    <w:rsid w:val="00D71159"/>
    <w:rsid w:val="00D71344"/>
    <w:rsid w:val="00D7134C"/>
    <w:rsid w:val="00D7138A"/>
    <w:rsid w:val="00D713F2"/>
    <w:rsid w:val="00D71484"/>
    <w:rsid w:val="00D7149F"/>
    <w:rsid w:val="00D7158E"/>
    <w:rsid w:val="00D715F1"/>
    <w:rsid w:val="00D71639"/>
    <w:rsid w:val="00D716B7"/>
    <w:rsid w:val="00D717F8"/>
    <w:rsid w:val="00D71961"/>
    <w:rsid w:val="00D7199A"/>
    <w:rsid w:val="00D719F9"/>
    <w:rsid w:val="00D71AEA"/>
    <w:rsid w:val="00D71B45"/>
    <w:rsid w:val="00D71B98"/>
    <w:rsid w:val="00D71BD0"/>
    <w:rsid w:val="00D71DE8"/>
    <w:rsid w:val="00D71E9C"/>
    <w:rsid w:val="00D71EE4"/>
    <w:rsid w:val="00D72065"/>
    <w:rsid w:val="00D7209D"/>
    <w:rsid w:val="00D72123"/>
    <w:rsid w:val="00D7221E"/>
    <w:rsid w:val="00D7224F"/>
    <w:rsid w:val="00D72300"/>
    <w:rsid w:val="00D724B3"/>
    <w:rsid w:val="00D72567"/>
    <w:rsid w:val="00D7259B"/>
    <w:rsid w:val="00D72689"/>
    <w:rsid w:val="00D726BF"/>
    <w:rsid w:val="00D726F5"/>
    <w:rsid w:val="00D72716"/>
    <w:rsid w:val="00D72743"/>
    <w:rsid w:val="00D7286D"/>
    <w:rsid w:val="00D72951"/>
    <w:rsid w:val="00D7299E"/>
    <w:rsid w:val="00D72AE2"/>
    <w:rsid w:val="00D72AF1"/>
    <w:rsid w:val="00D72BA1"/>
    <w:rsid w:val="00D72CA2"/>
    <w:rsid w:val="00D72D30"/>
    <w:rsid w:val="00D72DE9"/>
    <w:rsid w:val="00D72E0E"/>
    <w:rsid w:val="00D72E43"/>
    <w:rsid w:val="00D72F8C"/>
    <w:rsid w:val="00D7305A"/>
    <w:rsid w:val="00D730D8"/>
    <w:rsid w:val="00D73300"/>
    <w:rsid w:val="00D73371"/>
    <w:rsid w:val="00D7340F"/>
    <w:rsid w:val="00D736BA"/>
    <w:rsid w:val="00D73735"/>
    <w:rsid w:val="00D73A7D"/>
    <w:rsid w:val="00D73A8D"/>
    <w:rsid w:val="00D73AA2"/>
    <w:rsid w:val="00D73B35"/>
    <w:rsid w:val="00D73BBA"/>
    <w:rsid w:val="00D73CA6"/>
    <w:rsid w:val="00D73DB7"/>
    <w:rsid w:val="00D73E28"/>
    <w:rsid w:val="00D73E8A"/>
    <w:rsid w:val="00D740AA"/>
    <w:rsid w:val="00D740E1"/>
    <w:rsid w:val="00D74163"/>
    <w:rsid w:val="00D74176"/>
    <w:rsid w:val="00D741B3"/>
    <w:rsid w:val="00D741C3"/>
    <w:rsid w:val="00D742A3"/>
    <w:rsid w:val="00D742C7"/>
    <w:rsid w:val="00D742E5"/>
    <w:rsid w:val="00D74432"/>
    <w:rsid w:val="00D7457C"/>
    <w:rsid w:val="00D745EB"/>
    <w:rsid w:val="00D747AF"/>
    <w:rsid w:val="00D747F5"/>
    <w:rsid w:val="00D7485A"/>
    <w:rsid w:val="00D748DE"/>
    <w:rsid w:val="00D74910"/>
    <w:rsid w:val="00D749C6"/>
    <w:rsid w:val="00D74B90"/>
    <w:rsid w:val="00D74C5E"/>
    <w:rsid w:val="00D74C9E"/>
    <w:rsid w:val="00D74D02"/>
    <w:rsid w:val="00D74DE2"/>
    <w:rsid w:val="00D74E6D"/>
    <w:rsid w:val="00D74EF7"/>
    <w:rsid w:val="00D74F59"/>
    <w:rsid w:val="00D74FAF"/>
    <w:rsid w:val="00D751A7"/>
    <w:rsid w:val="00D75266"/>
    <w:rsid w:val="00D75272"/>
    <w:rsid w:val="00D752C2"/>
    <w:rsid w:val="00D752C9"/>
    <w:rsid w:val="00D75371"/>
    <w:rsid w:val="00D75546"/>
    <w:rsid w:val="00D75594"/>
    <w:rsid w:val="00D75670"/>
    <w:rsid w:val="00D758AB"/>
    <w:rsid w:val="00D759CA"/>
    <w:rsid w:val="00D759DD"/>
    <w:rsid w:val="00D75A23"/>
    <w:rsid w:val="00D75A3A"/>
    <w:rsid w:val="00D75AC4"/>
    <w:rsid w:val="00D75C24"/>
    <w:rsid w:val="00D75C46"/>
    <w:rsid w:val="00D75C94"/>
    <w:rsid w:val="00D75D13"/>
    <w:rsid w:val="00D75D61"/>
    <w:rsid w:val="00D75D68"/>
    <w:rsid w:val="00D75D74"/>
    <w:rsid w:val="00D75DF1"/>
    <w:rsid w:val="00D75E74"/>
    <w:rsid w:val="00D75EDE"/>
    <w:rsid w:val="00D75F46"/>
    <w:rsid w:val="00D75F5F"/>
    <w:rsid w:val="00D75F72"/>
    <w:rsid w:val="00D76003"/>
    <w:rsid w:val="00D7605F"/>
    <w:rsid w:val="00D760AA"/>
    <w:rsid w:val="00D76124"/>
    <w:rsid w:val="00D76199"/>
    <w:rsid w:val="00D761B4"/>
    <w:rsid w:val="00D761CD"/>
    <w:rsid w:val="00D76306"/>
    <w:rsid w:val="00D76346"/>
    <w:rsid w:val="00D76717"/>
    <w:rsid w:val="00D76724"/>
    <w:rsid w:val="00D768FF"/>
    <w:rsid w:val="00D76950"/>
    <w:rsid w:val="00D769A1"/>
    <w:rsid w:val="00D76A0C"/>
    <w:rsid w:val="00D76A5B"/>
    <w:rsid w:val="00D76A62"/>
    <w:rsid w:val="00D76A6B"/>
    <w:rsid w:val="00D76AA6"/>
    <w:rsid w:val="00D76BBA"/>
    <w:rsid w:val="00D76BF0"/>
    <w:rsid w:val="00D76C4E"/>
    <w:rsid w:val="00D76C93"/>
    <w:rsid w:val="00D76D2B"/>
    <w:rsid w:val="00D76DE6"/>
    <w:rsid w:val="00D77004"/>
    <w:rsid w:val="00D77098"/>
    <w:rsid w:val="00D770CD"/>
    <w:rsid w:val="00D77668"/>
    <w:rsid w:val="00D777C6"/>
    <w:rsid w:val="00D77805"/>
    <w:rsid w:val="00D7781E"/>
    <w:rsid w:val="00D7795B"/>
    <w:rsid w:val="00D779BA"/>
    <w:rsid w:val="00D779BE"/>
    <w:rsid w:val="00D77AEB"/>
    <w:rsid w:val="00D77C57"/>
    <w:rsid w:val="00D77CBB"/>
    <w:rsid w:val="00D77D77"/>
    <w:rsid w:val="00D77E9A"/>
    <w:rsid w:val="00D77ECC"/>
    <w:rsid w:val="00D77F1C"/>
    <w:rsid w:val="00D80258"/>
    <w:rsid w:val="00D80278"/>
    <w:rsid w:val="00D8029A"/>
    <w:rsid w:val="00D802CC"/>
    <w:rsid w:val="00D80406"/>
    <w:rsid w:val="00D80479"/>
    <w:rsid w:val="00D80548"/>
    <w:rsid w:val="00D805F8"/>
    <w:rsid w:val="00D807D2"/>
    <w:rsid w:val="00D80826"/>
    <w:rsid w:val="00D80894"/>
    <w:rsid w:val="00D808A5"/>
    <w:rsid w:val="00D8095F"/>
    <w:rsid w:val="00D809A3"/>
    <w:rsid w:val="00D809EA"/>
    <w:rsid w:val="00D80A20"/>
    <w:rsid w:val="00D80A43"/>
    <w:rsid w:val="00D80A74"/>
    <w:rsid w:val="00D80BEE"/>
    <w:rsid w:val="00D80C13"/>
    <w:rsid w:val="00D80D25"/>
    <w:rsid w:val="00D80DC0"/>
    <w:rsid w:val="00D80DFE"/>
    <w:rsid w:val="00D80E25"/>
    <w:rsid w:val="00D80EFC"/>
    <w:rsid w:val="00D80F78"/>
    <w:rsid w:val="00D8100F"/>
    <w:rsid w:val="00D8104D"/>
    <w:rsid w:val="00D81109"/>
    <w:rsid w:val="00D81203"/>
    <w:rsid w:val="00D81253"/>
    <w:rsid w:val="00D81272"/>
    <w:rsid w:val="00D81274"/>
    <w:rsid w:val="00D81322"/>
    <w:rsid w:val="00D813BD"/>
    <w:rsid w:val="00D813C5"/>
    <w:rsid w:val="00D81416"/>
    <w:rsid w:val="00D8144D"/>
    <w:rsid w:val="00D81455"/>
    <w:rsid w:val="00D815EF"/>
    <w:rsid w:val="00D81648"/>
    <w:rsid w:val="00D8164C"/>
    <w:rsid w:val="00D8167A"/>
    <w:rsid w:val="00D8170A"/>
    <w:rsid w:val="00D819C9"/>
    <w:rsid w:val="00D81AB8"/>
    <w:rsid w:val="00D81D88"/>
    <w:rsid w:val="00D81DB3"/>
    <w:rsid w:val="00D81EAA"/>
    <w:rsid w:val="00D81F8B"/>
    <w:rsid w:val="00D81FB6"/>
    <w:rsid w:val="00D822D0"/>
    <w:rsid w:val="00D824D3"/>
    <w:rsid w:val="00D82518"/>
    <w:rsid w:val="00D8264F"/>
    <w:rsid w:val="00D8266F"/>
    <w:rsid w:val="00D826BD"/>
    <w:rsid w:val="00D826E1"/>
    <w:rsid w:val="00D82760"/>
    <w:rsid w:val="00D827D7"/>
    <w:rsid w:val="00D827F7"/>
    <w:rsid w:val="00D82887"/>
    <w:rsid w:val="00D828BA"/>
    <w:rsid w:val="00D82AF1"/>
    <w:rsid w:val="00D82B23"/>
    <w:rsid w:val="00D82C9E"/>
    <w:rsid w:val="00D82CB8"/>
    <w:rsid w:val="00D82D20"/>
    <w:rsid w:val="00D82D63"/>
    <w:rsid w:val="00D82DDB"/>
    <w:rsid w:val="00D82E17"/>
    <w:rsid w:val="00D8307F"/>
    <w:rsid w:val="00D8308D"/>
    <w:rsid w:val="00D830A4"/>
    <w:rsid w:val="00D831A4"/>
    <w:rsid w:val="00D83215"/>
    <w:rsid w:val="00D83318"/>
    <w:rsid w:val="00D833BA"/>
    <w:rsid w:val="00D834A2"/>
    <w:rsid w:val="00D834BE"/>
    <w:rsid w:val="00D8356B"/>
    <w:rsid w:val="00D835D6"/>
    <w:rsid w:val="00D8369D"/>
    <w:rsid w:val="00D837D5"/>
    <w:rsid w:val="00D837F0"/>
    <w:rsid w:val="00D83875"/>
    <w:rsid w:val="00D8387A"/>
    <w:rsid w:val="00D83A94"/>
    <w:rsid w:val="00D83C51"/>
    <w:rsid w:val="00D83D85"/>
    <w:rsid w:val="00D83E1B"/>
    <w:rsid w:val="00D83E5D"/>
    <w:rsid w:val="00D83EBC"/>
    <w:rsid w:val="00D83ED1"/>
    <w:rsid w:val="00D83F24"/>
    <w:rsid w:val="00D83FCE"/>
    <w:rsid w:val="00D84047"/>
    <w:rsid w:val="00D84143"/>
    <w:rsid w:val="00D8414C"/>
    <w:rsid w:val="00D841AF"/>
    <w:rsid w:val="00D841D4"/>
    <w:rsid w:val="00D84209"/>
    <w:rsid w:val="00D84344"/>
    <w:rsid w:val="00D844AC"/>
    <w:rsid w:val="00D845B0"/>
    <w:rsid w:val="00D845F2"/>
    <w:rsid w:val="00D846D9"/>
    <w:rsid w:val="00D846DC"/>
    <w:rsid w:val="00D847B3"/>
    <w:rsid w:val="00D84852"/>
    <w:rsid w:val="00D849E4"/>
    <w:rsid w:val="00D84B06"/>
    <w:rsid w:val="00D84BD9"/>
    <w:rsid w:val="00D84D01"/>
    <w:rsid w:val="00D84D17"/>
    <w:rsid w:val="00D84D79"/>
    <w:rsid w:val="00D84E32"/>
    <w:rsid w:val="00D84E33"/>
    <w:rsid w:val="00D84E44"/>
    <w:rsid w:val="00D84E64"/>
    <w:rsid w:val="00D84EDE"/>
    <w:rsid w:val="00D84F24"/>
    <w:rsid w:val="00D8503C"/>
    <w:rsid w:val="00D85131"/>
    <w:rsid w:val="00D8525D"/>
    <w:rsid w:val="00D853BB"/>
    <w:rsid w:val="00D855E8"/>
    <w:rsid w:val="00D85622"/>
    <w:rsid w:val="00D85658"/>
    <w:rsid w:val="00D85698"/>
    <w:rsid w:val="00D856FA"/>
    <w:rsid w:val="00D8572D"/>
    <w:rsid w:val="00D8579B"/>
    <w:rsid w:val="00D85924"/>
    <w:rsid w:val="00D85998"/>
    <w:rsid w:val="00D859A7"/>
    <w:rsid w:val="00D859B0"/>
    <w:rsid w:val="00D85A13"/>
    <w:rsid w:val="00D85A5A"/>
    <w:rsid w:val="00D85AE4"/>
    <w:rsid w:val="00D85B5A"/>
    <w:rsid w:val="00D85CB1"/>
    <w:rsid w:val="00D85E5F"/>
    <w:rsid w:val="00D85FC7"/>
    <w:rsid w:val="00D8608D"/>
    <w:rsid w:val="00D86459"/>
    <w:rsid w:val="00D86568"/>
    <w:rsid w:val="00D8659B"/>
    <w:rsid w:val="00D865CE"/>
    <w:rsid w:val="00D8664C"/>
    <w:rsid w:val="00D8665C"/>
    <w:rsid w:val="00D867C5"/>
    <w:rsid w:val="00D8681E"/>
    <w:rsid w:val="00D86872"/>
    <w:rsid w:val="00D86878"/>
    <w:rsid w:val="00D8694E"/>
    <w:rsid w:val="00D86AD1"/>
    <w:rsid w:val="00D86C3F"/>
    <w:rsid w:val="00D86C7A"/>
    <w:rsid w:val="00D86C94"/>
    <w:rsid w:val="00D86CDA"/>
    <w:rsid w:val="00D86D30"/>
    <w:rsid w:val="00D86D76"/>
    <w:rsid w:val="00D86E24"/>
    <w:rsid w:val="00D86FF0"/>
    <w:rsid w:val="00D87000"/>
    <w:rsid w:val="00D87044"/>
    <w:rsid w:val="00D87126"/>
    <w:rsid w:val="00D871BD"/>
    <w:rsid w:val="00D872C5"/>
    <w:rsid w:val="00D87315"/>
    <w:rsid w:val="00D873BD"/>
    <w:rsid w:val="00D8744D"/>
    <w:rsid w:val="00D87454"/>
    <w:rsid w:val="00D874AD"/>
    <w:rsid w:val="00D87516"/>
    <w:rsid w:val="00D87536"/>
    <w:rsid w:val="00D8768C"/>
    <w:rsid w:val="00D87799"/>
    <w:rsid w:val="00D877BC"/>
    <w:rsid w:val="00D87B43"/>
    <w:rsid w:val="00D87C4F"/>
    <w:rsid w:val="00D87C78"/>
    <w:rsid w:val="00D87D93"/>
    <w:rsid w:val="00D87E0F"/>
    <w:rsid w:val="00D87F47"/>
    <w:rsid w:val="00D90112"/>
    <w:rsid w:val="00D9014C"/>
    <w:rsid w:val="00D90222"/>
    <w:rsid w:val="00D902FF"/>
    <w:rsid w:val="00D90302"/>
    <w:rsid w:val="00D9035A"/>
    <w:rsid w:val="00D903A3"/>
    <w:rsid w:val="00D903EF"/>
    <w:rsid w:val="00D9048F"/>
    <w:rsid w:val="00D906E1"/>
    <w:rsid w:val="00D90741"/>
    <w:rsid w:val="00D9097C"/>
    <w:rsid w:val="00D90AA9"/>
    <w:rsid w:val="00D90BAF"/>
    <w:rsid w:val="00D90C72"/>
    <w:rsid w:val="00D90C99"/>
    <w:rsid w:val="00D90E55"/>
    <w:rsid w:val="00D90F7D"/>
    <w:rsid w:val="00D91120"/>
    <w:rsid w:val="00D911C0"/>
    <w:rsid w:val="00D91216"/>
    <w:rsid w:val="00D912AF"/>
    <w:rsid w:val="00D91496"/>
    <w:rsid w:val="00D915F8"/>
    <w:rsid w:val="00D91680"/>
    <w:rsid w:val="00D916D0"/>
    <w:rsid w:val="00D9176D"/>
    <w:rsid w:val="00D91974"/>
    <w:rsid w:val="00D91989"/>
    <w:rsid w:val="00D91A59"/>
    <w:rsid w:val="00D91B52"/>
    <w:rsid w:val="00D91B75"/>
    <w:rsid w:val="00D91BA3"/>
    <w:rsid w:val="00D91C02"/>
    <w:rsid w:val="00D91C1F"/>
    <w:rsid w:val="00D91DBB"/>
    <w:rsid w:val="00D91E18"/>
    <w:rsid w:val="00D91E23"/>
    <w:rsid w:val="00D91E88"/>
    <w:rsid w:val="00D91FA6"/>
    <w:rsid w:val="00D91FA8"/>
    <w:rsid w:val="00D92072"/>
    <w:rsid w:val="00D92107"/>
    <w:rsid w:val="00D92254"/>
    <w:rsid w:val="00D9225F"/>
    <w:rsid w:val="00D922C5"/>
    <w:rsid w:val="00D9259C"/>
    <w:rsid w:val="00D9262F"/>
    <w:rsid w:val="00D92643"/>
    <w:rsid w:val="00D9296A"/>
    <w:rsid w:val="00D92A67"/>
    <w:rsid w:val="00D92AC9"/>
    <w:rsid w:val="00D92ACA"/>
    <w:rsid w:val="00D92B5C"/>
    <w:rsid w:val="00D92CA2"/>
    <w:rsid w:val="00D92CAE"/>
    <w:rsid w:val="00D92CFD"/>
    <w:rsid w:val="00D92D33"/>
    <w:rsid w:val="00D92DEB"/>
    <w:rsid w:val="00D92E2A"/>
    <w:rsid w:val="00D92EC7"/>
    <w:rsid w:val="00D92F83"/>
    <w:rsid w:val="00D93004"/>
    <w:rsid w:val="00D93252"/>
    <w:rsid w:val="00D93282"/>
    <w:rsid w:val="00D93402"/>
    <w:rsid w:val="00D93441"/>
    <w:rsid w:val="00D93500"/>
    <w:rsid w:val="00D935B3"/>
    <w:rsid w:val="00D936A5"/>
    <w:rsid w:val="00D936B7"/>
    <w:rsid w:val="00D93753"/>
    <w:rsid w:val="00D937D1"/>
    <w:rsid w:val="00D937F7"/>
    <w:rsid w:val="00D938C2"/>
    <w:rsid w:val="00D9390E"/>
    <w:rsid w:val="00D93BCE"/>
    <w:rsid w:val="00D93C68"/>
    <w:rsid w:val="00D93CC0"/>
    <w:rsid w:val="00D93DCB"/>
    <w:rsid w:val="00D93E7F"/>
    <w:rsid w:val="00D93F31"/>
    <w:rsid w:val="00D941E0"/>
    <w:rsid w:val="00D941E8"/>
    <w:rsid w:val="00D941F3"/>
    <w:rsid w:val="00D94219"/>
    <w:rsid w:val="00D942ED"/>
    <w:rsid w:val="00D943BD"/>
    <w:rsid w:val="00D9445D"/>
    <w:rsid w:val="00D94474"/>
    <w:rsid w:val="00D9450E"/>
    <w:rsid w:val="00D94644"/>
    <w:rsid w:val="00D94658"/>
    <w:rsid w:val="00D94700"/>
    <w:rsid w:val="00D947C4"/>
    <w:rsid w:val="00D94833"/>
    <w:rsid w:val="00D94952"/>
    <w:rsid w:val="00D94968"/>
    <w:rsid w:val="00D94A2E"/>
    <w:rsid w:val="00D94A35"/>
    <w:rsid w:val="00D94BD9"/>
    <w:rsid w:val="00D94CFE"/>
    <w:rsid w:val="00D94D33"/>
    <w:rsid w:val="00D94D43"/>
    <w:rsid w:val="00D94DE3"/>
    <w:rsid w:val="00D94ECC"/>
    <w:rsid w:val="00D950B2"/>
    <w:rsid w:val="00D95197"/>
    <w:rsid w:val="00D951D0"/>
    <w:rsid w:val="00D953E3"/>
    <w:rsid w:val="00D95472"/>
    <w:rsid w:val="00D95502"/>
    <w:rsid w:val="00D95551"/>
    <w:rsid w:val="00D95762"/>
    <w:rsid w:val="00D9584B"/>
    <w:rsid w:val="00D95966"/>
    <w:rsid w:val="00D95A41"/>
    <w:rsid w:val="00D95A84"/>
    <w:rsid w:val="00D95D3D"/>
    <w:rsid w:val="00D95EAE"/>
    <w:rsid w:val="00D95F0C"/>
    <w:rsid w:val="00D95F3A"/>
    <w:rsid w:val="00D96075"/>
    <w:rsid w:val="00D960B6"/>
    <w:rsid w:val="00D96118"/>
    <w:rsid w:val="00D96298"/>
    <w:rsid w:val="00D962E6"/>
    <w:rsid w:val="00D963BB"/>
    <w:rsid w:val="00D963E7"/>
    <w:rsid w:val="00D96529"/>
    <w:rsid w:val="00D965F7"/>
    <w:rsid w:val="00D9668E"/>
    <w:rsid w:val="00D96709"/>
    <w:rsid w:val="00D9672B"/>
    <w:rsid w:val="00D967B5"/>
    <w:rsid w:val="00D968F9"/>
    <w:rsid w:val="00D96B9A"/>
    <w:rsid w:val="00D96C1D"/>
    <w:rsid w:val="00D96E34"/>
    <w:rsid w:val="00D96FDA"/>
    <w:rsid w:val="00D96FF7"/>
    <w:rsid w:val="00D96FFB"/>
    <w:rsid w:val="00D97094"/>
    <w:rsid w:val="00D97157"/>
    <w:rsid w:val="00D9717B"/>
    <w:rsid w:val="00D9717E"/>
    <w:rsid w:val="00D971E0"/>
    <w:rsid w:val="00D973D6"/>
    <w:rsid w:val="00D9742A"/>
    <w:rsid w:val="00D97533"/>
    <w:rsid w:val="00D9763C"/>
    <w:rsid w:val="00D97832"/>
    <w:rsid w:val="00D97895"/>
    <w:rsid w:val="00D978F7"/>
    <w:rsid w:val="00D97917"/>
    <w:rsid w:val="00D979C8"/>
    <w:rsid w:val="00D97A16"/>
    <w:rsid w:val="00D97A41"/>
    <w:rsid w:val="00D97A6B"/>
    <w:rsid w:val="00D97BD6"/>
    <w:rsid w:val="00D97C5B"/>
    <w:rsid w:val="00D97DC0"/>
    <w:rsid w:val="00D97ED4"/>
    <w:rsid w:val="00D97F45"/>
    <w:rsid w:val="00DA011D"/>
    <w:rsid w:val="00DA0154"/>
    <w:rsid w:val="00DA0299"/>
    <w:rsid w:val="00DA03F0"/>
    <w:rsid w:val="00DA04A3"/>
    <w:rsid w:val="00DA04D4"/>
    <w:rsid w:val="00DA0553"/>
    <w:rsid w:val="00DA0770"/>
    <w:rsid w:val="00DA08E6"/>
    <w:rsid w:val="00DA0975"/>
    <w:rsid w:val="00DA0991"/>
    <w:rsid w:val="00DA0A27"/>
    <w:rsid w:val="00DA0A8E"/>
    <w:rsid w:val="00DA0A92"/>
    <w:rsid w:val="00DA0B22"/>
    <w:rsid w:val="00DA0B82"/>
    <w:rsid w:val="00DA0BF3"/>
    <w:rsid w:val="00DA0EF0"/>
    <w:rsid w:val="00DA0FBB"/>
    <w:rsid w:val="00DA1025"/>
    <w:rsid w:val="00DA1096"/>
    <w:rsid w:val="00DA10DC"/>
    <w:rsid w:val="00DA11D4"/>
    <w:rsid w:val="00DA14B3"/>
    <w:rsid w:val="00DA154C"/>
    <w:rsid w:val="00DA15F9"/>
    <w:rsid w:val="00DA1871"/>
    <w:rsid w:val="00DA18C5"/>
    <w:rsid w:val="00DA195B"/>
    <w:rsid w:val="00DA1A9B"/>
    <w:rsid w:val="00DA1BBF"/>
    <w:rsid w:val="00DA1CBF"/>
    <w:rsid w:val="00DA1DAC"/>
    <w:rsid w:val="00DA1E18"/>
    <w:rsid w:val="00DA1E26"/>
    <w:rsid w:val="00DA1E9F"/>
    <w:rsid w:val="00DA1EB1"/>
    <w:rsid w:val="00DA2012"/>
    <w:rsid w:val="00DA204F"/>
    <w:rsid w:val="00DA2065"/>
    <w:rsid w:val="00DA2096"/>
    <w:rsid w:val="00DA20CB"/>
    <w:rsid w:val="00DA20D3"/>
    <w:rsid w:val="00DA2176"/>
    <w:rsid w:val="00DA21EF"/>
    <w:rsid w:val="00DA222D"/>
    <w:rsid w:val="00DA23CB"/>
    <w:rsid w:val="00DA240C"/>
    <w:rsid w:val="00DA241D"/>
    <w:rsid w:val="00DA2424"/>
    <w:rsid w:val="00DA260C"/>
    <w:rsid w:val="00DA2AA6"/>
    <w:rsid w:val="00DA2B0D"/>
    <w:rsid w:val="00DA2BB3"/>
    <w:rsid w:val="00DA2CBB"/>
    <w:rsid w:val="00DA2CD2"/>
    <w:rsid w:val="00DA2CE7"/>
    <w:rsid w:val="00DA2DE1"/>
    <w:rsid w:val="00DA2ED2"/>
    <w:rsid w:val="00DA2EDA"/>
    <w:rsid w:val="00DA2F0E"/>
    <w:rsid w:val="00DA2F22"/>
    <w:rsid w:val="00DA3022"/>
    <w:rsid w:val="00DA3046"/>
    <w:rsid w:val="00DA3049"/>
    <w:rsid w:val="00DA3239"/>
    <w:rsid w:val="00DA343E"/>
    <w:rsid w:val="00DA353F"/>
    <w:rsid w:val="00DA363F"/>
    <w:rsid w:val="00DA3679"/>
    <w:rsid w:val="00DA375A"/>
    <w:rsid w:val="00DA390F"/>
    <w:rsid w:val="00DA3A2F"/>
    <w:rsid w:val="00DA3A8D"/>
    <w:rsid w:val="00DA3EF5"/>
    <w:rsid w:val="00DA3F20"/>
    <w:rsid w:val="00DA401E"/>
    <w:rsid w:val="00DA40CF"/>
    <w:rsid w:val="00DA41A8"/>
    <w:rsid w:val="00DA422C"/>
    <w:rsid w:val="00DA42FE"/>
    <w:rsid w:val="00DA467B"/>
    <w:rsid w:val="00DA46A2"/>
    <w:rsid w:val="00DA4755"/>
    <w:rsid w:val="00DA4897"/>
    <w:rsid w:val="00DA4920"/>
    <w:rsid w:val="00DA4AB3"/>
    <w:rsid w:val="00DA4B36"/>
    <w:rsid w:val="00DA4D4F"/>
    <w:rsid w:val="00DA4DF8"/>
    <w:rsid w:val="00DA4F4D"/>
    <w:rsid w:val="00DA5086"/>
    <w:rsid w:val="00DA50B4"/>
    <w:rsid w:val="00DA5198"/>
    <w:rsid w:val="00DA52E0"/>
    <w:rsid w:val="00DA534F"/>
    <w:rsid w:val="00DA5369"/>
    <w:rsid w:val="00DA547C"/>
    <w:rsid w:val="00DA555E"/>
    <w:rsid w:val="00DA55BB"/>
    <w:rsid w:val="00DA55D3"/>
    <w:rsid w:val="00DA55F5"/>
    <w:rsid w:val="00DA566C"/>
    <w:rsid w:val="00DA56CA"/>
    <w:rsid w:val="00DA5700"/>
    <w:rsid w:val="00DA57B5"/>
    <w:rsid w:val="00DA58A6"/>
    <w:rsid w:val="00DA5A76"/>
    <w:rsid w:val="00DA5B76"/>
    <w:rsid w:val="00DA5C80"/>
    <w:rsid w:val="00DA5D27"/>
    <w:rsid w:val="00DA5D84"/>
    <w:rsid w:val="00DA5E2E"/>
    <w:rsid w:val="00DA5E88"/>
    <w:rsid w:val="00DA5EB1"/>
    <w:rsid w:val="00DA5FED"/>
    <w:rsid w:val="00DA608A"/>
    <w:rsid w:val="00DA608B"/>
    <w:rsid w:val="00DA60BA"/>
    <w:rsid w:val="00DA6275"/>
    <w:rsid w:val="00DA6573"/>
    <w:rsid w:val="00DA6689"/>
    <w:rsid w:val="00DA672A"/>
    <w:rsid w:val="00DA67B6"/>
    <w:rsid w:val="00DA67BF"/>
    <w:rsid w:val="00DA67CA"/>
    <w:rsid w:val="00DA69FB"/>
    <w:rsid w:val="00DA6A85"/>
    <w:rsid w:val="00DA6B12"/>
    <w:rsid w:val="00DA6B1C"/>
    <w:rsid w:val="00DA6B79"/>
    <w:rsid w:val="00DA6C34"/>
    <w:rsid w:val="00DA6CAC"/>
    <w:rsid w:val="00DA6DA5"/>
    <w:rsid w:val="00DA6E2A"/>
    <w:rsid w:val="00DA6ED4"/>
    <w:rsid w:val="00DA6F1C"/>
    <w:rsid w:val="00DA706F"/>
    <w:rsid w:val="00DA70CC"/>
    <w:rsid w:val="00DA70DD"/>
    <w:rsid w:val="00DA7160"/>
    <w:rsid w:val="00DA71BE"/>
    <w:rsid w:val="00DA7273"/>
    <w:rsid w:val="00DA72B4"/>
    <w:rsid w:val="00DA72DA"/>
    <w:rsid w:val="00DA7327"/>
    <w:rsid w:val="00DA7337"/>
    <w:rsid w:val="00DA73D4"/>
    <w:rsid w:val="00DA761B"/>
    <w:rsid w:val="00DA769D"/>
    <w:rsid w:val="00DA76A3"/>
    <w:rsid w:val="00DA76A8"/>
    <w:rsid w:val="00DA7916"/>
    <w:rsid w:val="00DA7946"/>
    <w:rsid w:val="00DA79D4"/>
    <w:rsid w:val="00DA7A34"/>
    <w:rsid w:val="00DA7A7B"/>
    <w:rsid w:val="00DA7ADD"/>
    <w:rsid w:val="00DA7B52"/>
    <w:rsid w:val="00DA7BC1"/>
    <w:rsid w:val="00DA7C41"/>
    <w:rsid w:val="00DA7C69"/>
    <w:rsid w:val="00DA7CDC"/>
    <w:rsid w:val="00DA7D09"/>
    <w:rsid w:val="00DA7E2F"/>
    <w:rsid w:val="00DA7E91"/>
    <w:rsid w:val="00DA7EB2"/>
    <w:rsid w:val="00DB00DC"/>
    <w:rsid w:val="00DB0479"/>
    <w:rsid w:val="00DB059D"/>
    <w:rsid w:val="00DB0606"/>
    <w:rsid w:val="00DB0664"/>
    <w:rsid w:val="00DB06B1"/>
    <w:rsid w:val="00DB0908"/>
    <w:rsid w:val="00DB091E"/>
    <w:rsid w:val="00DB0AC5"/>
    <w:rsid w:val="00DB0B56"/>
    <w:rsid w:val="00DB0C90"/>
    <w:rsid w:val="00DB0D9B"/>
    <w:rsid w:val="00DB0E6E"/>
    <w:rsid w:val="00DB0E9D"/>
    <w:rsid w:val="00DB1062"/>
    <w:rsid w:val="00DB10D6"/>
    <w:rsid w:val="00DB1286"/>
    <w:rsid w:val="00DB1289"/>
    <w:rsid w:val="00DB1413"/>
    <w:rsid w:val="00DB1431"/>
    <w:rsid w:val="00DB14C1"/>
    <w:rsid w:val="00DB1558"/>
    <w:rsid w:val="00DB161A"/>
    <w:rsid w:val="00DB167C"/>
    <w:rsid w:val="00DB172B"/>
    <w:rsid w:val="00DB1893"/>
    <w:rsid w:val="00DB1896"/>
    <w:rsid w:val="00DB1A5D"/>
    <w:rsid w:val="00DB1AF1"/>
    <w:rsid w:val="00DB1B4B"/>
    <w:rsid w:val="00DB1C70"/>
    <w:rsid w:val="00DB1CE1"/>
    <w:rsid w:val="00DB1D14"/>
    <w:rsid w:val="00DB1DBE"/>
    <w:rsid w:val="00DB1EDC"/>
    <w:rsid w:val="00DB1EE1"/>
    <w:rsid w:val="00DB1EE7"/>
    <w:rsid w:val="00DB1F0E"/>
    <w:rsid w:val="00DB1F2B"/>
    <w:rsid w:val="00DB204D"/>
    <w:rsid w:val="00DB2111"/>
    <w:rsid w:val="00DB21F2"/>
    <w:rsid w:val="00DB226C"/>
    <w:rsid w:val="00DB22BD"/>
    <w:rsid w:val="00DB2375"/>
    <w:rsid w:val="00DB2383"/>
    <w:rsid w:val="00DB2512"/>
    <w:rsid w:val="00DB2582"/>
    <w:rsid w:val="00DB264B"/>
    <w:rsid w:val="00DB26C8"/>
    <w:rsid w:val="00DB270A"/>
    <w:rsid w:val="00DB2816"/>
    <w:rsid w:val="00DB2912"/>
    <w:rsid w:val="00DB2920"/>
    <w:rsid w:val="00DB2998"/>
    <w:rsid w:val="00DB2A6A"/>
    <w:rsid w:val="00DB2A99"/>
    <w:rsid w:val="00DB2B4C"/>
    <w:rsid w:val="00DB2B76"/>
    <w:rsid w:val="00DB2BB6"/>
    <w:rsid w:val="00DB2C51"/>
    <w:rsid w:val="00DB2CA8"/>
    <w:rsid w:val="00DB2D16"/>
    <w:rsid w:val="00DB2D8C"/>
    <w:rsid w:val="00DB2E5B"/>
    <w:rsid w:val="00DB2EAA"/>
    <w:rsid w:val="00DB2EF3"/>
    <w:rsid w:val="00DB316A"/>
    <w:rsid w:val="00DB31DB"/>
    <w:rsid w:val="00DB3246"/>
    <w:rsid w:val="00DB3341"/>
    <w:rsid w:val="00DB34ED"/>
    <w:rsid w:val="00DB34FF"/>
    <w:rsid w:val="00DB36D5"/>
    <w:rsid w:val="00DB36EE"/>
    <w:rsid w:val="00DB37BD"/>
    <w:rsid w:val="00DB37EE"/>
    <w:rsid w:val="00DB394F"/>
    <w:rsid w:val="00DB3B4B"/>
    <w:rsid w:val="00DB3B53"/>
    <w:rsid w:val="00DB3B6A"/>
    <w:rsid w:val="00DB3C90"/>
    <w:rsid w:val="00DB3D6C"/>
    <w:rsid w:val="00DB3DB8"/>
    <w:rsid w:val="00DB3E2A"/>
    <w:rsid w:val="00DB3EC7"/>
    <w:rsid w:val="00DB4113"/>
    <w:rsid w:val="00DB41BF"/>
    <w:rsid w:val="00DB41D7"/>
    <w:rsid w:val="00DB4315"/>
    <w:rsid w:val="00DB4374"/>
    <w:rsid w:val="00DB4470"/>
    <w:rsid w:val="00DB4508"/>
    <w:rsid w:val="00DB4514"/>
    <w:rsid w:val="00DB476F"/>
    <w:rsid w:val="00DB48EB"/>
    <w:rsid w:val="00DB492D"/>
    <w:rsid w:val="00DB4935"/>
    <w:rsid w:val="00DB494A"/>
    <w:rsid w:val="00DB4A37"/>
    <w:rsid w:val="00DB4B4F"/>
    <w:rsid w:val="00DB4BDB"/>
    <w:rsid w:val="00DB4CC0"/>
    <w:rsid w:val="00DB4DF5"/>
    <w:rsid w:val="00DB4E96"/>
    <w:rsid w:val="00DB4EF7"/>
    <w:rsid w:val="00DB502D"/>
    <w:rsid w:val="00DB5045"/>
    <w:rsid w:val="00DB5083"/>
    <w:rsid w:val="00DB515B"/>
    <w:rsid w:val="00DB5184"/>
    <w:rsid w:val="00DB518A"/>
    <w:rsid w:val="00DB5273"/>
    <w:rsid w:val="00DB52ED"/>
    <w:rsid w:val="00DB5343"/>
    <w:rsid w:val="00DB534B"/>
    <w:rsid w:val="00DB5419"/>
    <w:rsid w:val="00DB553C"/>
    <w:rsid w:val="00DB55D3"/>
    <w:rsid w:val="00DB5637"/>
    <w:rsid w:val="00DB563D"/>
    <w:rsid w:val="00DB5788"/>
    <w:rsid w:val="00DB58C7"/>
    <w:rsid w:val="00DB5937"/>
    <w:rsid w:val="00DB5A5D"/>
    <w:rsid w:val="00DB5B68"/>
    <w:rsid w:val="00DB5BD4"/>
    <w:rsid w:val="00DB5C8E"/>
    <w:rsid w:val="00DB5D62"/>
    <w:rsid w:val="00DB5DCF"/>
    <w:rsid w:val="00DB5DFE"/>
    <w:rsid w:val="00DB5E1C"/>
    <w:rsid w:val="00DB5F7D"/>
    <w:rsid w:val="00DB5FA8"/>
    <w:rsid w:val="00DB6000"/>
    <w:rsid w:val="00DB6063"/>
    <w:rsid w:val="00DB60AA"/>
    <w:rsid w:val="00DB60FA"/>
    <w:rsid w:val="00DB6252"/>
    <w:rsid w:val="00DB637F"/>
    <w:rsid w:val="00DB63BA"/>
    <w:rsid w:val="00DB6422"/>
    <w:rsid w:val="00DB64FD"/>
    <w:rsid w:val="00DB659B"/>
    <w:rsid w:val="00DB6638"/>
    <w:rsid w:val="00DB6671"/>
    <w:rsid w:val="00DB6759"/>
    <w:rsid w:val="00DB67A7"/>
    <w:rsid w:val="00DB67AC"/>
    <w:rsid w:val="00DB694A"/>
    <w:rsid w:val="00DB6A1C"/>
    <w:rsid w:val="00DB6A24"/>
    <w:rsid w:val="00DB6B97"/>
    <w:rsid w:val="00DB6BED"/>
    <w:rsid w:val="00DB6C11"/>
    <w:rsid w:val="00DB6C12"/>
    <w:rsid w:val="00DB6C9C"/>
    <w:rsid w:val="00DB6F02"/>
    <w:rsid w:val="00DB6F60"/>
    <w:rsid w:val="00DB6FA2"/>
    <w:rsid w:val="00DB711A"/>
    <w:rsid w:val="00DB7245"/>
    <w:rsid w:val="00DB74AA"/>
    <w:rsid w:val="00DB74B9"/>
    <w:rsid w:val="00DB74C2"/>
    <w:rsid w:val="00DB74FA"/>
    <w:rsid w:val="00DB761D"/>
    <w:rsid w:val="00DB769F"/>
    <w:rsid w:val="00DB76F1"/>
    <w:rsid w:val="00DB77ED"/>
    <w:rsid w:val="00DB7836"/>
    <w:rsid w:val="00DB794E"/>
    <w:rsid w:val="00DB79EE"/>
    <w:rsid w:val="00DB7A30"/>
    <w:rsid w:val="00DB7CDF"/>
    <w:rsid w:val="00DB7CF3"/>
    <w:rsid w:val="00DB7DAF"/>
    <w:rsid w:val="00DB7DD0"/>
    <w:rsid w:val="00DC0015"/>
    <w:rsid w:val="00DC0258"/>
    <w:rsid w:val="00DC044A"/>
    <w:rsid w:val="00DC04DD"/>
    <w:rsid w:val="00DC0534"/>
    <w:rsid w:val="00DC0575"/>
    <w:rsid w:val="00DC05A1"/>
    <w:rsid w:val="00DC05C8"/>
    <w:rsid w:val="00DC0709"/>
    <w:rsid w:val="00DC0763"/>
    <w:rsid w:val="00DC0773"/>
    <w:rsid w:val="00DC0816"/>
    <w:rsid w:val="00DC0880"/>
    <w:rsid w:val="00DC08CA"/>
    <w:rsid w:val="00DC0AF0"/>
    <w:rsid w:val="00DC0B95"/>
    <w:rsid w:val="00DC0C01"/>
    <w:rsid w:val="00DC0FEC"/>
    <w:rsid w:val="00DC1092"/>
    <w:rsid w:val="00DC1100"/>
    <w:rsid w:val="00DC111B"/>
    <w:rsid w:val="00DC1159"/>
    <w:rsid w:val="00DC11F5"/>
    <w:rsid w:val="00DC1269"/>
    <w:rsid w:val="00DC1291"/>
    <w:rsid w:val="00DC135C"/>
    <w:rsid w:val="00DC13B4"/>
    <w:rsid w:val="00DC13D9"/>
    <w:rsid w:val="00DC14B6"/>
    <w:rsid w:val="00DC1582"/>
    <w:rsid w:val="00DC1584"/>
    <w:rsid w:val="00DC1595"/>
    <w:rsid w:val="00DC176B"/>
    <w:rsid w:val="00DC17DD"/>
    <w:rsid w:val="00DC18AF"/>
    <w:rsid w:val="00DC18C4"/>
    <w:rsid w:val="00DC1A63"/>
    <w:rsid w:val="00DC1AD0"/>
    <w:rsid w:val="00DC1B66"/>
    <w:rsid w:val="00DC1D6F"/>
    <w:rsid w:val="00DC1E93"/>
    <w:rsid w:val="00DC1EEC"/>
    <w:rsid w:val="00DC1EF3"/>
    <w:rsid w:val="00DC1F86"/>
    <w:rsid w:val="00DC1FAA"/>
    <w:rsid w:val="00DC1FD2"/>
    <w:rsid w:val="00DC215E"/>
    <w:rsid w:val="00DC21EA"/>
    <w:rsid w:val="00DC22CA"/>
    <w:rsid w:val="00DC22E9"/>
    <w:rsid w:val="00DC22EB"/>
    <w:rsid w:val="00DC23ED"/>
    <w:rsid w:val="00DC24E0"/>
    <w:rsid w:val="00DC2544"/>
    <w:rsid w:val="00DC2737"/>
    <w:rsid w:val="00DC27B5"/>
    <w:rsid w:val="00DC27D9"/>
    <w:rsid w:val="00DC2896"/>
    <w:rsid w:val="00DC28F6"/>
    <w:rsid w:val="00DC2CFA"/>
    <w:rsid w:val="00DC2D71"/>
    <w:rsid w:val="00DC2D98"/>
    <w:rsid w:val="00DC2DAD"/>
    <w:rsid w:val="00DC2E02"/>
    <w:rsid w:val="00DC2E28"/>
    <w:rsid w:val="00DC2E53"/>
    <w:rsid w:val="00DC2EED"/>
    <w:rsid w:val="00DC2EF6"/>
    <w:rsid w:val="00DC2F2C"/>
    <w:rsid w:val="00DC2F47"/>
    <w:rsid w:val="00DC2F53"/>
    <w:rsid w:val="00DC2F63"/>
    <w:rsid w:val="00DC2FA0"/>
    <w:rsid w:val="00DC2FBC"/>
    <w:rsid w:val="00DC3044"/>
    <w:rsid w:val="00DC3263"/>
    <w:rsid w:val="00DC33FF"/>
    <w:rsid w:val="00DC34C4"/>
    <w:rsid w:val="00DC34DC"/>
    <w:rsid w:val="00DC3660"/>
    <w:rsid w:val="00DC370A"/>
    <w:rsid w:val="00DC38CE"/>
    <w:rsid w:val="00DC39E0"/>
    <w:rsid w:val="00DC3B2F"/>
    <w:rsid w:val="00DC3B5E"/>
    <w:rsid w:val="00DC40CD"/>
    <w:rsid w:val="00DC41C4"/>
    <w:rsid w:val="00DC4280"/>
    <w:rsid w:val="00DC4405"/>
    <w:rsid w:val="00DC4449"/>
    <w:rsid w:val="00DC44E7"/>
    <w:rsid w:val="00DC45B1"/>
    <w:rsid w:val="00DC48BB"/>
    <w:rsid w:val="00DC497D"/>
    <w:rsid w:val="00DC4A1A"/>
    <w:rsid w:val="00DC4BFD"/>
    <w:rsid w:val="00DC4C7E"/>
    <w:rsid w:val="00DC4CBC"/>
    <w:rsid w:val="00DC4CF3"/>
    <w:rsid w:val="00DC4EF5"/>
    <w:rsid w:val="00DC4F4A"/>
    <w:rsid w:val="00DC51BC"/>
    <w:rsid w:val="00DC523F"/>
    <w:rsid w:val="00DC5389"/>
    <w:rsid w:val="00DC55D7"/>
    <w:rsid w:val="00DC55FA"/>
    <w:rsid w:val="00DC5678"/>
    <w:rsid w:val="00DC568C"/>
    <w:rsid w:val="00DC5918"/>
    <w:rsid w:val="00DC5921"/>
    <w:rsid w:val="00DC5979"/>
    <w:rsid w:val="00DC5A9C"/>
    <w:rsid w:val="00DC5B6E"/>
    <w:rsid w:val="00DC5C09"/>
    <w:rsid w:val="00DC5C92"/>
    <w:rsid w:val="00DC5CE6"/>
    <w:rsid w:val="00DC5D54"/>
    <w:rsid w:val="00DC5DE4"/>
    <w:rsid w:val="00DC5EBA"/>
    <w:rsid w:val="00DC5FC6"/>
    <w:rsid w:val="00DC5FCF"/>
    <w:rsid w:val="00DC613A"/>
    <w:rsid w:val="00DC6179"/>
    <w:rsid w:val="00DC6529"/>
    <w:rsid w:val="00DC6563"/>
    <w:rsid w:val="00DC67BE"/>
    <w:rsid w:val="00DC68DC"/>
    <w:rsid w:val="00DC693D"/>
    <w:rsid w:val="00DC693E"/>
    <w:rsid w:val="00DC69AE"/>
    <w:rsid w:val="00DC69DA"/>
    <w:rsid w:val="00DC6AC4"/>
    <w:rsid w:val="00DC6B30"/>
    <w:rsid w:val="00DC6B9C"/>
    <w:rsid w:val="00DC6BC3"/>
    <w:rsid w:val="00DC6D08"/>
    <w:rsid w:val="00DC6DC6"/>
    <w:rsid w:val="00DC6E78"/>
    <w:rsid w:val="00DC6F63"/>
    <w:rsid w:val="00DC6F65"/>
    <w:rsid w:val="00DC708B"/>
    <w:rsid w:val="00DC718D"/>
    <w:rsid w:val="00DC71FD"/>
    <w:rsid w:val="00DC7214"/>
    <w:rsid w:val="00DC721D"/>
    <w:rsid w:val="00DC7233"/>
    <w:rsid w:val="00DC7315"/>
    <w:rsid w:val="00DC7371"/>
    <w:rsid w:val="00DC7390"/>
    <w:rsid w:val="00DC7581"/>
    <w:rsid w:val="00DC7620"/>
    <w:rsid w:val="00DC76ED"/>
    <w:rsid w:val="00DC776D"/>
    <w:rsid w:val="00DC78B7"/>
    <w:rsid w:val="00DC79C9"/>
    <w:rsid w:val="00DC7A91"/>
    <w:rsid w:val="00DC7BC0"/>
    <w:rsid w:val="00DC7C39"/>
    <w:rsid w:val="00DC7CD7"/>
    <w:rsid w:val="00DC7D6A"/>
    <w:rsid w:val="00DC7EBB"/>
    <w:rsid w:val="00DC7F6C"/>
    <w:rsid w:val="00DD01FC"/>
    <w:rsid w:val="00DD0316"/>
    <w:rsid w:val="00DD0361"/>
    <w:rsid w:val="00DD03CD"/>
    <w:rsid w:val="00DD057B"/>
    <w:rsid w:val="00DD07A6"/>
    <w:rsid w:val="00DD089C"/>
    <w:rsid w:val="00DD08CC"/>
    <w:rsid w:val="00DD0B4B"/>
    <w:rsid w:val="00DD0C72"/>
    <w:rsid w:val="00DD0E3B"/>
    <w:rsid w:val="00DD0E71"/>
    <w:rsid w:val="00DD0E78"/>
    <w:rsid w:val="00DD0E8C"/>
    <w:rsid w:val="00DD0F17"/>
    <w:rsid w:val="00DD0FD1"/>
    <w:rsid w:val="00DD1319"/>
    <w:rsid w:val="00DD135E"/>
    <w:rsid w:val="00DD1479"/>
    <w:rsid w:val="00DD14B9"/>
    <w:rsid w:val="00DD15AC"/>
    <w:rsid w:val="00DD15E1"/>
    <w:rsid w:val="00DD171F"/>
    <w:rsid w:val="00DD19FB"/>
    <w:rsid w:val="00DD1B1F"/>
    <w:rsid w:val="00DD1C5F"/>
    <w:rsid w:val="00DD1C7A"/>
    <w:rsid w:val="00DD1D8C"/>
    <w:rsid w:val="00DD1E31"/>
    <w:rsid w:val="00DD2028"/>
    <w:rsid w:val="00DD2151"/>
    <w:rsid w:val="00DD21BF"/>
    <w:rsid w:val="00DD2350"/>
    <w:rsid w:val="00DD2417"/>
    <w:rsid w:val="00DD2528"/>
    <w:rsid w:val="00DD25F6"/>
    <w:rsid w:val="00DD26AC"/>
    <w:rsid w:val="00DD27D7"/>
    <w:rsid w:val="00DD28FA"/>
    <w:rsid w:val="00DD2962"/>
    <w:rsid w:val="00DD29C8"/>
    <w:rsid w:val="00DD29CB"/>
    <w:rsid w:val="00DD2A19"/>
    <w:rsid w:val="00DD2A23"/>
    <w:rsid w:val="00DD2A4A"/>
    <w:rsid w:val="00DD2B2F"/>
    <w:rsid w:val="00DD2B99"/>
    <w:rsid w:val="00DD2C7F"/>
    <w:rsid w:val="00DD2DC5"/>
    <w:rsid w:val="00DD2E4C"/>
    <w:rsid w:val="00DD2E50"/>
    <w:rsid w:val="00DD2F7E"/>
    <w:rsid w:val="00DD2FF0"/>
    <w:rsid w:val="00DD304C"/>
    <w:rsid w:val="00DD30CE"/>
    <w:rsid w:val="00DD318B"/>
    <w:rsid w:val="00DD3252"/>
    <w:rsid w:val="00DD326A"/>
    <w:rsid w:val="00DD32D9"/>
    <w:rsid w:val="00DD3469"/>
    <w:rsid w:val="00DD3612"/>
    <w:rsid w:val="00DD3616"/>
    <w:rsid w:val="00DD3652"/>
    <w:rsid w:val="00DD36F4"/>
    <w:rsid w:val="00DD37E1"/>
    <w:rsid w:val="00DD3847"/>
    <w:rsid w:val="00DD38CD"/>
    <w:rsid w:val="00DD38F5"/>
    <w:rsid w:val="00DD3A4B"/>
    <w:rsid w:val="00DD3AD7"/>
    <w:rsid w:val="00DD3B7D"/>
    <w:rsid w:val="00DD3C4C"/>
    <w:rsid w:val="00DD3D0F"/>
    <w:rsid w:val="00DD3E88"/>
    <w:rsid w:val="00DD3E96"/>
    <w:rsid w:val="00DD3FE5"/>
    <w:rsid w:val="00DD401A"/>
    <w:rsid w:val="00DD404B"/>
    <w:rsid w:val="00DD416D"/>
    <w:rsid w:val="00DD41F2"/>
    <w:rsid w:val="00DD425F"/>
    <w:rsid w:val="00DD4296"/>
    <w:rsid w:val="00DD4386"/>
    <w:rsid w:val="00DD4483"/>
    <w:rsid w:val="00DD46AD"/>
    <w:rsid w:val="00DD47BE"/>
    <w:rsid w:val="00DD4955"/>
    <w:rsid w:val="00DD49CF"/>
    <w:rsid w:val="00DD4A21"/>
    <w:rsid w:val="00DD4BDA"/>
    <w:rsid w:val="00DD4CE7"/>
    <w:rsid w:val="00DD4D20"/>
    <w:rsid w:val="00DD4EA1"/>
    <w:rsid w:val="00DD4EAB"/>
    <w:rsid w:val="00DD4F63"/>
    <w:rsid w:val="00DD51AB"/>
    <w:rsid w:val="00DD54F3"/>
    <w:rsid w:val="00DD5550"/>
    <w:rsid w:val="00DD55CC"/>
    <w:rsid w:val="00DD5614"/>
    <w:rsid w:val="00DD5737"/>
    <w:rsid w:val="00DD574C"/>
    <w:rsid w:val="00DD5758"/>
    <w:rsid w:val="00DD5759"/>
    <w:rsid w:val="00DD575A"/>
    <w:rsid w:val="00DD57DF"/>
    <w:rsid w:val="00DD59C1"/>
    <w:rsid w:val="00DD5A24"/>
    <w:rsid w:val="00DD5B29"/>
    <w:rsid w:val="00DD5BFA"/>
    <w:rsid w:val="00DD5D67"/>
    <w:rsid w:val="00DD5D80"/>
    <w:rsid w:val="00DD5DFF"/>
    <w:rsid w:val="00DD5E23"/>
    <w:rsid w:val="00DD5E7D"/>
    <w:rsid w:val="00DD5E92"/>
    <w:rsid w:val="00DD5F7C"/>
    <w:rsid w:val="00DD606B"/>
    <w:rsid w:val="00DD6091"/>
    <w:rsid w:val="00DD6099"/>
    <w:rsid w:val="00DD61DA"/>
    <w:rsid w:val="00DD6422"/>
    <w:rsid w:val="00DD6424"/>
    <w:rsid w:val="00DD64DB"/>
    <w:rsid w:val="00DD64E2"/>
    <w:rsid w:val="00DD6538"/>
    <w:rsid w:val="00DD656D"/>
    <w:rsid w:val="00DD659D"/>
    <w:rsid w:val="00DD65A1"/>
    <w:rsid w:val="00DD65D5"/>
    <w:rsid w:val="00DD65E1"/>
    <w:rsid w:val="00DD6722"/>
    <w:rsid w:val="00DD673B"/>
    <w:rsid w:val="00DD674F"/>
    <w:rsid w:val="00DD678B"/>
    <w:rsid w:val="00DD6819"/>
    <w:rsid w:val="00DD68BF"/>
    <w:rsid w:val="00DD6BA7"/>
    <w:rsid w:val="00DD6BB4"/>
    <w:rsid w:val="00DD6C1D"/>
    <w:rsid w:val="00DD6F32"/>
    <w:rsid w:val="00DD6FE0"/>
    <w:rsid w:val="00DD701D"/>
    <w:rsid w:val="00DD7027"/>
    <w:rsid w:val="00DD70B9"/>
    <w:rsid w:val="00DD7275"/>
    <w:rsid w:val="00DD72ED"/>
    <w:rsid w:val="00DD74BF"/>
    <w:rsid w:val="00DD74CB"/>
    <w:rsid w:val="00DD74D6"/>
    <w:rsid w:val="00DD750C"/>
    <w:rsid w:val="00DD7654"/>
    <w:rsid w:val="00DD792B"/>
    <w:rsid w:val="00DD79A4"/>
    <w:rsid w:val="00DD79B6"/>
    <w:rsid w:val="00DD7AD2"/>
    <w:rsid w:val="00DD7BAA"/>
    <w:rsid w:val="00DD7C87"/>
    <w:rsid w:val="00DD7D5F"/>
    <w:rsid w:val="00DD7D7A"/>
    <w:rsid w:val="00DD7E48"/>
    <w:rsid w:val="00DE005E"/>
    <w:rsid w:val="00DE0138"/>
    <w:rsid w:val="00DE024A"/>
    <w:rsid w:val="00DE0688"/>
    <w:rsid w:val="00DE0708"/>
    <w:rsid w:val="00DE070D"/>
    <w:rsid w:val="00DE07DA"/>
    <w:rsid w:val="00DE07EB"/>
    <w:rsid w:val="00DE08EE"/>
    <w:rsid w:val="00DE094F"/>
    <w:rsid w:val="00DE0A70"/>
    <w:rsid w:val="00DE0AD1"/>
    <w:rsid w:val="00DE0B50"/>
    <w:rsid w:val="00DE0C39"/>
    <w:rsid w:val="00DE0C69"/>
    <w:rsid w:val="00DE0CC1"/>
    <w:rsid w:val="00DE0DDB"/>
    <w:rsid w:val="00DE0E18"/>
    <w:rsid w:val="00DE104B"/>
    <w:rsid w:val="00DE108C"/>
    <w:rsid w:val="00DE109A"/>
    <w:rsid w:val="00DE10CC"/>
    <w:rsid w:val="00DE12AC"/>
    <w:rsid w:val="00DE14BB"/>
    <w:rsid w:val="00DE1553"/>
    <w:rsid w:val="00DE155D"/>
    <w:rsid w:val="00DE1602"/>
    <w:rsid w:val="00DE17A9"/>
    <w:rsid w:val="00DE1993"/>
    <w:rsid w:val="00DE19DB"/>
    <w:rsid w:val="00DE1A3B"/>
    <w:rsid w:val="00DE1B9B"/>
    <w:rsid w:val="00DE1BA3"/>
    <w:rsid w:val="00DE1DFC"/>
    <w:rsid w:val="00DE1F65"/>
    <w:rsid w:val="00DE2025"/>
    <w:rsid w:val="00DE2079"/>
    <w:rsid w:val="00DE209C"/>
    <w:rsid w:val="00DE2108"/>
    <w:rsid w:val="00DE2118"/>
    <w:rsid w:val="00DE225A"/>
    <w:rsid w:val="00DE2453"/>
    <w:rsid w:val="00DE2488"/>
    <w:rsid w:val="00DE252F"/>
    <w:rsid w:val="00DE2585"/>
    <w:rsid w:val="00DE25FB"/>
    <w:rsid w:val="00DE27BE"/>
    <w:rsid w:val="00DE2818"/>
    <w:rsid w:val="00DE286C"/>
    <w:rsid w:val="00DE2B65"/>
    <w:rsid w:val="00DE2C02"/>
    <w:rsid w:val="00DE2D93"/>
    <w:rsid w:val="00DE2E36"/>
    <w:rsid w:val="00DE2EB0"/>
    <w:rsid w:val="00DE30BD"/>
    <w:rsid w:val="00DE31B2"/>
    <w:rsid w:val="00DE31BD"/>
    <w:rsid w:val="00DE3271"/>
    <w:rsid w:val="00DE32C8"/>
    <w:rsid w:val="00DE353B"/>
    <w:rsid w:val="00DE35AF"/>
    <w:rsid w:val="00DE369C"/>
    <w:rsid w:val="00DE375C"/>
    <w:rsid w:val="00DE38B6"/>
    <w:rsid w:val="00DE3AEF"/>
    <w:rsid w:val="00DE3BC1"/>
    <w:rsid w:val="00DE3C26"/>
    <w:rsid w:val="00DE3C99"/>
    <w:rsid w:val="00DE3C9D"/>
    <w:rsid w:val="00DE3CF5"/>
    <w:rsid w:val="00DE3E9A"/>
    <w:rsid w:val="00DE3FC0"/>
    <w:rsid w:val="00DE4153"/>
    <w:rsid w:val="00DE434F"/>
    <w:rsid w:val="00DE43B9"/>
    <w:rsid w:val="00DE43C9"/>
    <w:rsid w:val="00DE44B5"/>
    <w:rsid w:val="00DE44BD"/>
    <w:rsid w:val="00DE456F"/>
    <w:rsid w:val="00DE45E9"/>
    <w:rsid w:val="00DE46E7"/>
    <w:rsid w:val="00DE4757"/>
    <w:rsid w:val="00DE47CC"/>
    <w:rsid w:val="00DE4888"/>
    <w:rsid w:val="00DE4AA2"/>
    <w:rsid w:val="00DE4C22"/>
    <w:rsid w:val="00DE4C34"/>
    <w:rsid w:val="00DE4C6F"/>
    <w:rsid w:val="00DE4CA4"/>
    <w:rsid w:val="00DE4DB1"/>
    <w:rsid w:val="00DE4E38"/>
    <w:rsid w:val="00DE4E6C"/>
    <w:rsid w:val="00DE5059"/>
    <w:rsid w:val="00DE50A1"/>
    <w:rsid w:val="00DE50F0"/>
    <w:rsid w:val="00DE54EA"/>
    <w:rsid w:val="00DE55D5"/>
    <w:rsid w:val="00DE55D9"/>
    <w:rsid w:val="00DE5712"/>
    <w:rsid w:val="00DE57DC"/>
    <w:rsid w:val="00DE5803"/>
    <w:rsid w:val="00DE5833"/>
    <w:rsid w:val="00DE59A2"/>
    <w:rsid w:val="00DE5ACF"/>
    <w:rsid w:val="00DE5B00"/>
    <w:rsid w:val="00DE5BA4"/>
    <w:rsid w:val="00DE5DF4"/>
    <w:rsid w:val="00DE5E6B"/>
    <w:rsid w:val="00DE5E78"/>
    <w:rsid w:val="00DE5EC4"/>
    <w:rsid w:val="00DE60BF"/>
    <w:rsid w:val="00DE61C0"/>
    <w:rsid w:val="00DE62DC"/>
    <w:rsid w:val="00DE6317"/>
    <w:rsid w:val="00DE63ED"/>
    <w:rsid w:val="00DE6402"/>
    <w:rsid w:val="00DE6448"/>
    <w:rsid w:val="00DE6465"/>
    <w:rsid w:val="00DE6484"/>
    <w:rsid w:val="00DE64B1"/>
    <w:rsid w:val="00DE659A"/>
    <w:rsid w:val="00DE66B2"/>
    <w:rsid w:val="00DE67C6"/>
    <w:rsid w:val="00DE681E"/>
    <w:rsid w:val="00DE688E"/>
    <w:rsid w:val="00DE6902"/>
    <w:rsid w:val="00DE6952"/>
    <w:rsid w:val="00DE69BB"/>
    <w:rsid w:val="00DE69D2"/>
    <w:rsid w:val="00DE69DD"/>
    <w:rsid w:val="00DE6A56"/>
    <w:rsid w:val="00DE6A59"/>
    <w:rsid w:val="00DE6B62"/>
    <w:rsid w:val="00DE6BB3"/>
    <w:rsid w:val="00DE6BBC"/>
    <w:rsid w:val="00DE6C0F"/>
    <w:rsid w:val="00DE6C53"/>
    <w:rsid w:val="00DE6C8E"/>
    <w:rsid w:val="00DE6D83"/>
    <w:rsid w:val="00DE6DB0"/>
    <w:rsid w:val="00DE6DDC"/>
    <w:rsid w:val="00DE6E45"/>
    <w:rsid w:val="00DE6E48"/>
    <w:rsid w:val="00DE6E6D"/>
    <w:rsid w:val="00DE6FE3"/>
    <w:rsid w:val="00DE7062"/>
    <w:rsid w:val="00DE716D"/>
    <w:rsid w:val="00DE72AF"/>
    <w:rsid w:val="00DE737C"/>
    <w:rsid w:val="00DE747F"/>
    <w:rsid w:val="00DE74A0"/>
    <w:rsid w:val="00DE775E"/>
    <w:rsid w:val="00DE79EB"/>
    <w:rsid w:val="00DE7A9B"/>
    <w:rsid w:val="00DE7AF1"/>
    <w:rsid w:val="00DE7C24"/>
    <w:rsid w:val="00DE7D41"/>
    <w:rsid w:val="00DE7DF2"/>
    <w:rsid w:val="00DE7E53"/>
    <w:rsid w:val="00DE7E88"/>
    <w:rsid w:val="00DE7E89"/>
    <w:rsid w:val="00DE7FC6"/>
    <w:rsid w:val="00DF0044"/>
    <w:rsid w:val="00DF0066"/>
    <w:rsid w:val="00DF009F"/>
    <w:rsid w:val="00DF011D"/>
    <w:rsid w:val="00DF0149"/>
    <w:rsid w:val="00DF01E5"/>
    <w:rsid w:val="00DF0353"/>
    <w:rsid w:val="00DF0426"/>
    <w:rsid w:val="00DF049E"/>
    <w:rsid w:val="00DF04B9"/>
    <w:rsid w:val="00DF04E5"/>
    <w:rsid w:val="00DF074E"/>
    <w:rsid w:val="00DF07AD"/>
    <w:rsid w:val="00DF07B3"/>
    <w:rsid w:val="00DF07D8"/>
    <w:rsid w:val="00DF0905"/>
    <w:rsid w:val="00DF0994"/>
    <w:rsid w:val="00DF0D27"/>
    <w:rsid w:val="00DF0D55"/>
    <w:rsid w:val="00DF0E34"/>
    <w:rsid w:val="00DF0ED1"/>
    <w:rsid w:val="00DF0F45"/>
    <w:rsid w:val="00DF0F8F"/>
    <w:rsid w:val="00DF1072"/>
    <w:rsid w:val="00DF1109"/>
    <w:rsid w:val="00DF1203"/>
    <w:rsid w:val="00DF125E"/>
    <w:rsid w:val="00DF128D"/>
    <w:rsid w:val="00DF133B"/>
    <w:rsid w:val="00DF145F"/>
    <w:rsid w:val="00DF149D"/>
    <w:rsid w:val="00DF16EA"/>
    <w:rsid w:val="00DF186B"/>
    <w:rsid w:val="00DF1920"/>
    <w:rsid w:val="00DF1A6B"/>
    <w:rsid w:val="00DF1A9A"/>
    <w:rsid w:val="00DF1BCB"/>
    <w:rsid w:val="00DF1BE0"/>
    <w:rsid w:val="00DF1C36"/>
    <w:rsid w:val="00DF1C37"/>
    <w:rsid w:val="00DF1D87"/>
    <w:rsid w:val="00DF1DB3"/>
    <w:rsid w:val="00DF1DBA"/>
    <w:rsid w:val="00DF1F23"/>
    <w:rsid w:val="00DF1FD7"/>
    <w:rsid w:val="00DF253C"/>
    <w:rsid w:val="00DF25CB"/>
    <w:rsid w:val="00DF2743"/>
    <w:rsid w:val="00DF28F1"/>
    <w:rsid w:val="00DF2A83"/>
    <w:rsid w:val="00DF2B37"/>
    <w:rsid w:val="00DF2CA9"/>
    <w:rsid w:val="00DF2CD0"/>
    <w:rsid w:val="00DF2CEC"/>
    <w:rsid w:val="00DF2D82"/>
    <w:rsid w:val="00DF2EF5"/>
    <w:rsid w:val="00DF2F0E"/>
    <w:rsid w:val="00DF2FBC"/>
    <w:rsid w:val="00DF2FD7"/>
    <w:rsid w:val="00DF305A"/>
    <w:rsid w:val="00DF3199"/>
    <w:rsid w:val="00DF3347"/>
    <w:rsid w:val="00DF335A"/>
    <w:rsid w:val="00DF336C"/>
    <w:rsid w:val="00DF35E7"/>
    <w:rsid w:val="00DF36F1"/>
    <w:rsid w:val="00DF3709"/>
    <w:rsid w:val="00DF387C"/>
    <w:rsid w:val="00DF3919"/>
    <w:rsid w:val="00DF3B6B"/>
    <w:rsid w:val="00DF3BB3"/>
    <w:rsid w:val="00DF3BEB"/>
    <w:rsid w:val="00DF3BFC"/>
    <w:rsid w:val="00DF3CA7"/>
    <w:rsid w:val="00DF3DAF"/>
    <w:rsid w:val="00DF3EB3"/>
    <w:rsid w:val="00DF405D"/>
    <w:rsid w:val="00DF40BC"/>
    <w:rsid w:val="00DF418C"/>
    <w:rsid w:val="00DF42EB"/>
    <w:rsid w:val="00DF4394"/>
    <w:rsid w:val="00DF43B9"/>
    <w:rsid w:val="00DF443A"/>
    <w:rsid w:val="00DF447D"/>
    <w:rsid w:val="00DF465F"/>
    <w:rsid w:val="00DF4671"/>
    <w:rsid w:val="00DF4783"/>
    <w:rsid w:val="00DF47E2"/>
    <w:rsid w:val="00DF47EB"/>
    <w:rsid w:val="00DF4886"/>
    <w:rsid w:val="00DF4892"/>
    <w:rsid w:val="00DF4951"/>
    <w:rsid w:val="00DF4A3A"/>
    <w:rsid w:val="00DF4A5E"/>
    <w:rsid w:val="00DF4AA7"/>
    <w:rsid w:val="00DF4ACC"/>
    <w:rsid w:val="00DF4CEB"/>
    <w:rsid w:val="00DF4D2B"/>
    <w:rsid w:val="00DF4DD4"/>
    <w:rsid w:val="00DF5187"/>
    <w:rsid w:val="00DF5279"/>
    <w:rsid w:val="00DF53DB"/>
    <w:rsid w:val="00DF53FB"/>
    <w:rsid w:val="00DF55E4"/>
    <w:rsid w:val="00DF5844"/>
    <w:rsid w:val="00DF58E4"/>
    <w:rsid w:val="00DF5930"/>
    <w:rsid w:val="00DF5989"/>
    <w:rsid w:val="00DF5B33"/>
    <w:rsid w:val="00DF5BD9"/>
    <w:rsid w:val="00DF5BF0"/>
    <w:rsid w:val="00DF5C29"/>
    <w:rsid w:val="00DF5D45"/>
    <w:rsid w:val="00DF5D90"/>
    <w:rsid w:val="00DF5E8C"/>
    <w:rsid w:val="00DF5F31"/>
    <w:rsid w:val="00DF5F64"/>
    <w:rsid w:val="00DF5F86"/>
    <w:rsid w:val="00DF5F96"/>
    <w:rsid w:val="00DF600C"/>
    <w:rsid w:val="00DF60CC"/>
    <w:rsid w:val="00DF60E6"/>
    <w:rsid w:val="00DF60F5"/>
    <w:rsid w:val="00DF61DA"/>
    <w:rsid w:val="00DF6240"/>
    <w:rsid w:val="00DF6341"/>
    <w:rsid w:val="00DF63F1"/>
    <w:rsid w:val="00DF63FB"/>
    <w:rsid w:val="00DF6542"/>
    <w:rsid w:val="00DF662F"/>
    <w:rsid w:val="00DF6667"/>
    <w:rsid w:val="00DF66FC"/>
    <w:rsid w:val="00DF683D"/>
    <w:rsid w:val="00DF6847"/>
    <w:rsid w:val="00DF685D"/>
    <w:rsid w:val="00DF69E0"/>
    <w:rsid w:val="00DF6B0B"/>
    <w:rsid w:val="00DF6B58"/>
    <w:rsid w:val="00DF6B9E"/>
    <w:rsid w:val="00DF6BF7"/>
    <w:rsid w:val="00DF6CDF"/>
    <w:rsid w:val="00DF6ED1"/>
    <w:rsid w:val="00DF6F27"/>
    <w:rsid w:val="00DF6F33"/>
    <w:rsid w:val="00DF7019"/>
    <w:rsid w:val="00DF7047"/>
    <w:rsid w:val="00DF7078"/>
    <w:rsid w:val="00DF70E6"/>
    <w:rsid w:val="00DF7144"/>
    <w:rsid w:val="00DF71C1"/>
    <w:rsid w:val="00DF732F"/>
    <w:rsid w:val="00DF7331"/>
    <w:rsid w:val="00DF736A"/>
    <w:rsid w:val="00DF73D6"/>
    <w:rsid w:val="00DF7453"/>
    <w:rsid w:val="00DF74B6"/>
    <w:rsid w:val="00DF758F"/>
    <w:rsid w:val="00DF75B0"/>
    <w:rsid w:val="00DF784C"/>
    <w:rsid w:val="00DF792F"/>
    <w:rsid w:val="00DF7A1D"/>
    <w:rsid w:val="00DF7A28"/>
    <w:rsid w:val="00DF7A64"/>
    <w:rsid w:val="00DF7A92"/>
    <w:rsid w:val="00DF7ADA"/>
    <w:rsid w:val="00DF7AE4"/>
    <w:rsid w:val="00DF7B3A"/>
    <w:rsid w:val="00DF7B5C"/>
    <w:rsid w:val="00DF7BD8"/>
    <w:rsid w:val="00DF7C23"/>
    <w:rsid w:val="00DF7D66"/>
    <w:rsid w:val="00DF7E59"/>
    <w:rsid w:val="00DF7E6C"/>
    <w:rsid w:val="00DF7F6A"/>
    <w:rsid w:val="00DF7FE7"/>
    <w:rsid w:val="00DF7FEA"/>
    <w:rsid w:val="00E00021"/>
    <w:rsid w:val="00E000A4"/>
    <w:rsid w:val="00E00122"/>
    <w:rsid w:val="00E0021A"/>
    <w:rsid w:val="00E002FA"/>
    <w:rsid w:val="00E0034C"/>
    <w:rsid w:val="00E0048E"/>
    <w:rsid w:val="00E004AB"/>
    <w:rsid w:val="00E00595"/>
    <w:rsid w:val="00E00606"/>
    <w:rsid w:val="00E0061C"/>
    <w:rsid w:val="00E006CC"/>
    <w:rsid w:val="00E00717"/>
    <w:rsid w:val="00E0077C"/>
    <w:rsid w:val="00E00781"/>
    <w:rsid w:val="00E00829"/>
    <w:rsid w:val="00E00911"/>
    <w:rsid w:val="00E00928"/>
    <w:rsid w:val="00E0093A"/>
    <w:rsid w:val="00E00947"/>
    <w:rsid w:val="00E009B7"/>
    <w:rsid w:val="00E009BE"/>
    <w:rsid w:val="00E00A5A"/>
    <w:rsid w:val="00E00A78"/>
    <w:rsid w:val="00E00AD2"/>
    <w:rsid w:val="00E00B06"/>
    <w:rsid w:val="00E00B80"/>
    <w:rsid w:val="00E00BD9"/>
    <w:rsid w:val="00E00C88"/>
    <w:rsid w:val="00E00D2F"/>
    <w:rsid w:val="00E00EC8"/>
    <w:rsid w:val="00E00F5F"/>
    <w:rsid w:val="00E00F8A"/>
    <w:rsid w:val="00E01165"/>
    <w:rsid w:val="00E0122D"/>
    <w:rsid w:val="00E01266"/>
    <w:rsid w:val="00E014FF"/>
    <w:rsid w:val="00E01810"/>
    <w:rsid w:val="00E0198C"/>
    <w:rsid w:val="00E019DD"/>
    <w:rsid w:val="00E01AAD"/>
    <w:rsid w:val="00E01B03"/>
    <w:rsid w:val="00E01B9D"/>
    <w:rsid w:val="00E01C72"/>
    <w:rsid w:val="00E01D0C"/>
    <w:rsid w:val="00E01D2E"/>
    <w:rsid w:val="00E01DCE"/>
    <w:rsid w:val="00E01E1D"/>
    <w:rsid w:val="00E01EFA"/>
    <w:rsid w:val="00E01FC1"/>
    <w:rsid w:val="00E01FD9"/>
    <w:rsid w:val="00E02104"/>
    <w:rsid w:val="00E0213A"/>
    <w:rsid w:val="00E02281"/>
    <w:rsid w:val="00E0229C"/>
    <w:rsid w:val="00E0234A"/>
    <w:rsid w:val="00E023F6"/>
    <w:rsid w:val="00E02608"/>
    <w:rsid w:val="00E0274B"/>
    <w:rsid w:val="00E027E2"/>
    <w:rsid w:val="00E028D8"/>
    <w:rsid w:val="00E02936"/>
    <w:rsid w:val="00E02B35"/>
    <w:rsid w:val="00E02C2A"/>
    <w:rsid w:val="00E02D34"/>
    <w:rsid w:val="00E02DE1"/>
    <w:rsid w:val="00E02E7A"/>
    <w:rsid w:val="00E02E89"/>
    <w:rsid w:val="00E02FFA"/>
    <w:rsid w:val="00E0302B"/>
    <w:rsid w:val="00E030C3"/>
    <w:rsid w:val="00E030CD"/>
    <w:rsid w:val="00E030DB"/>
    <w:rsid w:val="00E030E4"/>
    <w:rsid w:val="00E03399"/>
    <w:rsid w:val="00E033E1"/>
    <w:rsid w:val="00E033F4"/>
    <w:rsid w:val="00E03486"/>
    <w:rsid w:val="00E035BB"/>
    <w:rsid w:val="00E03602"/>
    <w:rsid w:val="00E036A0"/>
    <w:rsid w:val="00E0370D"/>
    <w:rsid w:val="00E0373D"/>
    <w:rsid w:val="00E03777"/>
    <w:rsid w:val="00E037E7"/>
    <w:rsid w:val="00E038BA"/>
    <w:rsid w:val="00E038C7"/>
    <w:rsid w:val="00E038D5"/>
    <w:rsid w:val="00E039C2"/>
    <w:rsid w:val="00E03BA2"/>
    <w:rsid w:val="00E03C8F"/>
    <w:rsid w:val="00E03D49"/>
    <w:rsid w:val="00E03ED8"/>
    <w:rsid w:val="00E03EEF"/>
    <w:rsid w:val="00E03F5B"/>
    <w:rsid w:val="00E03FD3"/>
    <w:rsid w:val="00E040D5"/>
    <w:rsid w:val="00E0424F"/>
    <w:rsid w:val="00E0435D"/>
    <w:rsid w:val="00E044CA"/>
    <w:rsid w:val="00E04558"/>
    <w:rsid w:val="00E045DC"/>
    <w:rsid w:val="00E0470A"/>
    <w:rsid w:val="00E0487F"/>
    <w:rsid w:val="00E048AC"/>
    <w:rsid w:val="00E04910"/>
    <w:rsid w:val="00E04911"/>
    <w:rsid w:val="00E0492A"/>
    <w:rsid w:val="00E04937"/>
    <w:rsid w:val="00E04998"/>
    <w:rsid w:val="00E04A54"/>
    <w:rsid w:val="00E04C4D"/>
    <w:rsid w:val="00E04CE3"/>
    <w:rsid w:val="00E04D98"/>
    <w:rsid w:val="00E04EB1"/>
    <w:rsid w:val="00E04F08"/>
    <w:rsid w:val="00E04F47"/>
    <w:rsid w:val="00E04F94"/>
    <w:rsid w:val="00E0506E"/>
    <w:rsid w:val="00E05177"/>
    <w:rsid w:val="00E05236"/>
    <w:rsid w:val="00E054EA"/>
    <w:rsid w:val="00E05615"/>
    <w:rsid w:val="00E0572A"/>
    <w:rsid w:val="00E0585F"/>
    <w:rsid w:val="00E0592F"/>
    <w:rsid w:val="00E05942"/>
    <w:rsid w:val="00E05976"/>
    <w:rsid w:val="00E05AB8"/>
    <w:rsid w:val="00E05BA7"/>
    <w:rsid w:val="00E05C1A"/>
    <w:rsid w:val="00E05CD5"/>
    <w:rsid w:val="00E05D0B"/>
    <w:rsid w:val="00E05D5E"/>
    <w:rsid w:val="00E05D7C"/>
    <w:rsid w:val="00E05DAB"/>
    <w:rsid w:val="00E05ECE"/>
    <w:rsid w:val="00E05ED5"/>
    <w:rsid w:val="00E05F9B"/>
    <w:rsid w:val="00E0605F"/>
    <w:rsid w:val="00E0608B"/>
    <w:rsid w:val="00E060CC"/>
    <w:rsid w:val="00E06193"/>
    <w:rsid w:val="00E061F0"/>
    <w:rsid w:val="00E06359"/>
    <w:rsid w:val="00E06467"/>
    <w:rsid w:val="00E06528"/>
    <w:rsid w:val="00E06599"/>
    <w:rsid w:val="00E065E2"/>
    <w:rsid w:val="00E0672B"/>
    <w:rsid w:val="00E06773"/>
    <w:rsid w:val="00E067F1"/>
    <w:rsid w:val="00E067F7"/>
    <w:rsid w:val="00E06800"/>
    <w:rsid w:val="00E068EF"/>
    <w:rsid w:val="00E06908"/>
    <w:rsid w:val="00E06912"/>
    <w:rsid w:val="00E06918"/>
    <w:rsid w:val="00E0694E"/>
    <w:rsid w:val="00E06AAB"/>
    <w:rsid w:val="00E06AF7"/>
    <w:rsid w:val="00E06B12"/>
    <w:rsid w:val="00E06C65"/>
    <w:rsid w:val="00E06C95"/>
    <w:rsid w:val="00E06D90"/>
    <w:rsid w:val="00E06DBB"/>
    <w:rsid w:val="00E06F08"/>
    <w:rsid w:val="00E07109"/>
    <w:rsid w:val="00E0726B"/>
    <w:rsid w:val="00E072AA"/>
    <w:rsid w:val="00E07348"/>
    <w:rsid w:val="00E074A9"/>
    <w:rsid w:val="00E0750A"/>
    <w:rsid w:val="00E07573"/>
    <w:rsid w:val="00E075F4"/>
    <w:rsid w:val="00E07729"/>
    <w:rsid w:val="00E07801"/>
    <w:rsid w:val="00E07C6B"/>
    <w:rsid w:val="00E07C75"/>
    <w:rsid w:val="00E07CF9"/>
    <w:rsid w:val="00E07D24"/>
    <w:rsid w:val="00E07DC4"/>
    <w:rsid w:val="00E07E2E"/>
    <w:rsid w:val="00E07F95"/>
    <w:rsid w:val="00E07F9D"/>
    <w:rsid w:val="00E07FD5"/>
    <w:rsid w:val="00E10011"/>
    <w:rsid w:val="00E101D4"/>
    <w:rsid w:val="00E102C1"/>
    <w:rsid w:val="00E10404"/>
    <w:rsid w:val="00E1054D"/>
    <w:rsid w:val="00E107C0"/>
    <w:rsid w:val="00E107FD"/>
    <w:rsid w:val="00E10800"/>
    <w:rsid w:val="00E1089E"/>
    <w:rsid w:val="00E108F3"/>
    <w:rsid w:val="00E10940"/>
    <w:rsid w:val="00E10A14"/>
    <w:rsid w:val="00E10A20"/>
    <w:rsid w:val="00E10AAA"/>
    <w:rsid w:val="00E10B19"/>
    <w:rsid w:val="00E10B6C"/>
    <w:rsid w:val="00E10B97"/>
    <w:rsid w:val="00E10BD5"/>
    <w:rsid w:val="00E10C5A"/>
    <w:rsid w:val="00E10C99"/>
    <w:rsid w:val="00E10D53"/>
    <w:rsid w:val="00E10FE6"/>
    <w:rsid w:val="00E1113B"/>
    <w:rsid w:val="00E11162"/>
    <w:rsid w:val="00E1116C"/>
    <w:rsid w:val="00E1121A"/>
    <w:rsid w:val="00E11261"/>
    <w:rsid w:val="00E11504"/>
    <w:rsid w:val="00E117FC"/>
    <w:rsid w:val="00E119F0"/>
    <w:rsid w:val="00E11A3D"/>
    <w:rsid w:val="00E11B83"/>
    <w:rsid w:val="00E11BA2"/>
    <w:rsid w:val="00E11C17"/>
    <w:rsid w:val="00E11D36"/>
    <w:rsid w:val="00E11E4A"/>
    <w:rsid w:val="00E11F4A"/>
    <w:rsid w:val="00E11FFB"/>
    <w:rsid w:val="00E12056"/>
    <w:rsid w:val="00E12140"/>
    <w:rsid w:val="00E12195"/>
    <w:rsid w:val="00E12305"/>
    <w:rsid w:val="00E123B6"/>
    <w:rsid w:val="00E12503"/>
    <w:rsid w:val="00E12579"/>
    <w:rsid w:val="00E125A1"/>
    <w:rsid w:val="00E12B0C"/>
    <w:rsid w:val="00E12BBD"/>
    <w:rsid w:val="00E12C2F"/>
    <w:rsid w:val="00E12D4F"/>
    <w:rsid w:val="00E12D5E"/>
    <w:rsid w:val="00E12E92"/>
    <w:rsid w:val="00E12EF0"/>
    <w:rsid w:val="00E13052"/>
    <w:rsid w:val="00E1319F"/>
    <w:rsid w:val="00E13340"/>
    <w:rsid w:val="00E1347D"/>
    <w:rsid w:val="00E1361C"/>
    <w:rsid w:val="00E136E9"/>
    <w:rsid w:val="00E1371B"/>
    <w:rsid w:val="00E13725"/>
    <w:rsid w:val="00E137AF"/>
    <w:rsid w:val="00E137B7"/>
    <w:rsid w:val="00E137E3"/>
    <w:rsid w:val="00E13974"/>
    <w:rsid w:val="00E1398E"/>
    <w:rsid w:val="00E13A19"/>
    <w:rsid w:val="00E13AA7"/>
    <w:rsid w:val="00E13B94"/>
    <w:rsid w:val="00E13BBE"/>
    <w:rsid w:val="00E13CB7"/>
    <w:rsid w:val="00E13DB3"/>
    <w:rsid w:val="00E13F19"/>
    <w:rsid w:val="00E13F95"/>
    <w:rsid w:val="00E1409F"/>
    <w:rsid w:val="00E140E1"/>
    <w:rsid w:val="00E142B0"/>
    <w:rsid w:val="00E142CB"/>
    <w:rsid w:val="00E145DD"/>
    <w:rsid w:val="00E14676"/>
    <w:rsid w:val="00E146F1"/>
    <w:rsid w:val="00E147C2"/>
    <w:rsid w:val="00E14818"/>
    <w:rsid w:val="00E14833"/>
    <w:rsid w:val="00E14AC8"/>
    <w:rsid w:val="00E14B6C"/>
    <w:rsid w:val="00E14CC6"/>
    <w:rsid w:val="00E14D19"/>
    <w:rsid w:val="00E14D57"/>
    <w:rsid w:val="00E14F29"/>
    <w:rsid w:val="00E15058"/>
    <w:rsid w:val="00E150C0"/>
    <w:rsid w:val="00E15182"/>
    <w:rsid w:val="00E151F4"/>
    <w:rsid w:val="00E15436"/>
    <w:rsid w:val="00E154A9"/>
    <w:rsid w:val="00E1550F"/>
    <w:rsid w:val="00E15517"/>
    <w:rsid w:val="00E15632"/>
    <w:rsid w:val="00E15746"/>
    <w:rsid w:val="00E157DE"/>
    <w:rsid w:val="00E15933"/>
    <w:rsid w:val="00E159FC"/>
    <w:rsid w:val="00E15B8B"/>
    <w:rsid w:val="00E15CD7"/>
    <w:rsid w:val="00E15D8C"/>
    <w:rsid w:val="00E15D9B"/>
    <w:rsid w:val="00E15E20"/>
    <w:rsid w:val="00E15E61"/>
    <w:rsid w:val="00E15F54"/>
    <w:rsid w:val="00E15FE7"/>
    <w:rsid w:val="00E1608E"/>
    <w:rsid w:val="00E160CD"/>
    <w:rsid w:val="00E16213"/>
    <w:rsid w:val="00E1622F"/>
    <w:rsid w:val="00E162E6"/>
    <w:rsid w:val="00E16308"/>
    <w:rsid w:val="00E1630B"/>
    <w:rsid w:val="00E16357"/>
    <w:rsid w:val="00E16407"/>
    <w:rsid w:val="00E1655C"/>
    <w:rsid w:val="00E1672A"/>
    <w:rsid w:val="00E167C8"/>
    <w:rsid w:val="00E167EA"/>
    <w:rsid w:val="00E1683F"/>
    <w:rsid w:val="00E169D6"/>
    <w:rsid w:val="00E169F0"/>
    <w:rsid w:val="00E16A4E"/>
    <w:rsid w:val="00E16A72"/>
    <w:rsid w:val="00E16B25"/>
    <w:rsid w:val="00E16B7C"/>
    <w:rsid w:val="00E16BC2"/>
    <w:rsid w:val="00E16C72"/>
    <w:rsid w:val="00E16DAE"/>
    <w:rsid w:val="00E1705A"/>
    <w:rsid w:val="00E17088"/>
    <w:rsid w:val="00E170AA"/>
    <w:rsid w:val="00E17129"/>
    <w:rsid w:val="00E171A6"/>
    <w:rsid w:val="00E171D9"/>
    <w:rsid w:val="00E171EC"/>
    <w:rsid w:val="00E172A5"/>
    <w:rsid w:val="00E172D5"/>
    <w:rsid w:val="00E1743F"/>
    <w:rsid w:val="00E17443"/>
    <w:rsid w:val="00E17452"/>
    <w:rsid w:val="00E17578"/>
    <w:rsid w:val="00E175EF"/>
    <w:rsid w:val="00E175F1"/>
    <w:rsid w:val="00E176D6"/>
    <w:rsid w:val="00E177BC"/>
    <w:rsid w:val="00E177E6"/>
    <w:rsid w:val="00E17808"/>
    <w:rsid w:val="00E17851"/>
    <w:rsid w:val="00E17B19"/>
    <w:rsid w:val="00E17D38"/>
    <w:rsid w:val="00E17DAA"/>
    <w:rsid w:val="00E17E48"/>
    <w:rsid w:val="00E17E94"/>
    <w:rsid w:val="00E17ED0"/>
    <w:rsid w:val="00E17F52"/>
    <w:rsid w:val="00E17FEB"/>
    <w:rsid w:val="00E200A8"/>
    <w:rsid w:val="00E200D4"/>
    <w:rsid w:val="00E20173"/>
    <w:rsid w:val="00E20552"/>
    <w:rsid w:val="00E205B6"/>
    <w:rsid w:val="00E205DB"/>
    <w:rsid w:val="00E20702"/>
    <w:rsid w:val="00E208BC"/>
    <w:rsid w:val="00E2093E"/>
    <w:rsid w:val="00E209D9"/>
    <w:rsid w:val="00E20A1A"/>
    <w:rsid w:val="00E20B8E"/>
    <w:rsid w:val="00E20BED"/>
    <w:rsid w:val="00E20DD8"/>
    <w:rsid w:val="00E20E04"/>
    <w:rsid w:val="00E20E30"/>
    <w:rsid w:val="00E20F43"/>
    <w:rsid w:val="00E20F56"/>
    <w:rsid w:val="00E20FFD"/>
    <w:rsid w:val="00E2102B"/>
    <w:rsid w:val="00E210C2"/>
    <w:rsid w:val="00E21181"/>
    <w:rsid w:val="00E2122F"/>
    <w:rsid w:val="00E21563"/>
    <w:rsid w:val="00E21717"/>
    <w:rsid w:val="00E21724"/>
    <w:rsid w:val="00E21730"/>
    <w:rsid w:val="00E218A6"/>
    <w:rsid w:val="00E218CD"/>
    <w:rsid w:val="00E2194A"/>
    <w:rsid w:val="00E21969"/>
    <w:rsid w:val="00E21CC8"/>
    <w:rsid w:val="00E21D05"/>
    <w:rsid w:val="00E21D68"/>
    <w:rsid w:val="00E21E1D"/>
    <w:rsid w:val="00E21FD2"/>
    <w:rsid w:val="00E220EA"/>
    <w:rsid w:val="00E22135"/>
    <w:rsid w:val="00E2213E"/>
    <w:rsid w:val="00E2215B"/>
    <w:rsid w:val="00E221F4"/>
    <w:rsid w:val="00E22607"/>
    <w:rsid w:val="00E226E6"/>
    <w:rsid w:val="00E228E4"/>
    <w:rsid w:val="00E22B57"/>
    <w:rsid w:val="00E22C5A"/>
    <w:rsid w:val="00E22C91"/>
    <w:rsid w:val="00E22D05"/>
    <w:rsid w:val="00E22E77"/>
    <w:rsid w:val="00E22E9B"/>
    <w:rsid w:val="00E22F27"/>
    <w:rsid w:val="00E23371"/>
    <w:rsid w:val="00E23408"/>
    <w:rsid w:val="00E2344F"/>
    <w:rsid w:val="00E23473"/>
    <w:rsid w:val="00E23495"/>
    <w:rsid w:val="00E234BC"/>
    <w:rsid w:val="00E23512"/>
    <w:rsid w:val="00E235E8"/>
    <w:rsid w:val="00E23948"/>
    <w:rsid w:val="00E23A0E"/>
    <w:rsid w:val="00E23C87"/>
    <w:rsid w:val="00E23CB1"/>
    <w:rsid w:val="00E23CF3"/>
    <w:rsid w:val="00E23DBA"/>
    <w:rsid w:val="00E23E83"/>
    <w:rsid w:val="00E23F8A"/>
    <w:rsid w:val="00E2403C"/>
    <w:rsid w:val="00E241D5"/>
    <w:rsid w:val="00E24209"/>
    <w:rsid w:val="00E24232"/>
    <w:rsid w:val="00E243E3"/>
    <w:rsid w:val="00E24433"/>
    <w:rsid w:val="00E2445E"/>
    <w:rsid w:val="00E244C8"/>
    <w:rsid w:val="00E24592"/>
    <w:rsid w:val="00E245F9"/>
    <w:rsid w:val="00E246DF"/>
    <w:rsid w:val="00E247B3"/>
    <w:rsid w:val="00E24826"/>
    <w:rsid w:val="00E248C9"/>
    <w:rsid w:val="00E248EE"/>
    <w:rsid w:val="00E2497B"/>
    <w:rsid w:val="00E249AF"/>
    <w:rsid w:val="00E24AA5"/>
    <w:rsid w:val="00E24AAC"/>
    <w:rsid w:val="00E24C3E"/>
    <w:rsid w:val="00E24C49"/>
    <w:rsid w:val="00E24C64"/>
    <w:rsid w:val="00E24CE3"/>
    <w:rsid w:val="00E24CE5"/>
    <w:rsid w:val="00E24CF5"/>
    <w:rsid w:val="00E24D41"/>
    <w:rsid w:val="00E24D70"/>
    <w:rsid w:val="00E24E0D"/>
    <w:rsid w:val="00E2501D"/>
    <w:rsid w:val="00E2506C"/>
    <w:rsid w:val="00E252FD"/>
    <w:rsid w:val="00E25370"/>
    <w:rsid w:val="00E253B7"/>
    <w:rsid w:val="00E255A7"/>
    <w:rsid w:val="00E255FD"/>
    <w:rsid w:val="00E25608"/>
    <w:rsid w:val="00E25626"/>
    <w:rsid w:val="00E256D1"/>
    <w:rsid w:val="00E259E1"/>
    <w:rsid w:val="00E25A0F"/>
    <w:rsid w:val="00E25A1F"/>
    <w:rsid w:val="00E25A29"/>
    <w:rsid w:val="00E25A6F"/>
    <w:rsid w:val="00E25A91"/>
    <w:rsid w:val="00E25B6A"/>
    <w:rsid w:val="00E25C1E"/>
    <w:rsid w:val="00E25C34"/>
    <w:rsid w:val="00E25C4C"/>
    <w:rsid w:val="00E25CC1"/>
    <w:rsid w:val="00E25CE7"/>
    <w:rsid w:val="00E25D35"/>
    <w:rsid w:val="00E25FBE"/>
    <w:rsid w:val="00E26052"/>
    <w:rsid w:val="00E260E0"/>
    <w:rsid w:val="00E26191"/>
    <w:rsid w:val="00E262CA"/>
    <w:rsid w:val="00E263AB"/>
    <w:rsid w:val="00E2648E"/>
    <w:rsid w:val="00E264B2"/>
    <w:rsid w:val="00E26550"/>
    <w:rsid w:val="00E2656B"/>
    <w:rsid w:val="00E266C1"/>
    <w:rsid w:val="00E266D7"/>
    <w:rsid w:val="00E2698A"/>
    <w:rsid w:val="00E269A8"/>
    <w:rsid w:val="00E26ADC"/>
    <w:rsid w:val="00E26AFD"/>
    <w:rsid w:val="00E26B6F"/>
    <w:rsid w:val="00E26D97"/>
    <w:rsid w:val="00E26FB9"/>
    <w:rsid w:val="00E2708A"/>
    <w:rsid w:val="00E270EF"/>
    <w:rsid w:val="00E27306"/>
    <w:rsid w:val="00E273A9"/>
    <w:rsid w:val="00E273CE"/>
    <w:rsid w:val="00E27518"/>
    <w:rsid w:val="00E27645"/>
    <w:rsid w:val="00E2769B"/>
    <w:rsid w:val="00E27757"/>
    <w:rsid w:val="00E27782"/>
    <w:rsid w:val="00E277D3"/>
    <w:rsid w:val="00E27A07"/>
    <w:rsid w:val="00E27A69"/>
    <w:rsid w:val="00E27A71"/>
    <w:rsid w:val="00E27AAC"/>
    <w:rsid w:val="00E27B64"/>
    <w:rsid w:val="00E27BD5"/>
    <w:rsid w:val="00E27C1F"/>
    <w:rsid w:val="00E27CA8"/>
    <w:rsid w:val="00E27CC8"/>
    <w:rsid w:val="00E27DC4"/>
    <w:rsid w:val="00E27E09"/>
    <w:rsid w:val="00E27E0A"/>
    <w:rsid w:val="00E27EF0"/>
    <w:rsid w:val="00E30099"/>
    <w:rsid w:val="00E3015F"/>
    <w:rsid w:val="00E3016D"/>
    <w:rsid w:val="00E301D0"/>
    <w:rsid w:val="00E301E9"/>
    <w:rsid w:val="00E30424"/>
    <w:rsid w:val="00E3053D"/>
    <w:rsid w:val="00E3058B"/>
    <w:rsid w:val="00E3059B"/>
    <w:rsid w:val="00E30848"/>
    <w:rsid w:val="00E30981"/>
    <w:rsid w:val="00E30A27"/>
    <w:rsid w:val="00E30B5B"/>
    <w:rsid w:val="00E3115D"/>
    <w:rsid w:val="00E311A9"/>
    <w:rsid w:val="00E311DC"/>
    <w:rsid w:val="00E311E3"/>
    <w:rsid w:val="00E312E8"/>
    <w:rsid w:val="00E313B4"/>
    <w:rsid w:val="00E31475"/>
    <w:rsid w:val="00E314A8"/>
    <w:rsid w:val="00E315EC"/>
    <w:rsid w:val="00E31673"/>
    <w:rsid w:val="00E31815"/>
    <w:rsid w:val="00E31889"/>
    <w:rsid w:val="00E31898"/>
    <w:rsid w:val="00E31BC1"/>
    <w:rsid w:val="00E31C00"/>
    <w:rsid w:val="00E31D4E"/>
    <w:rsid w:val="00E31D9C"/>
    <w:rsid w:val="00E31DB0"/>
    <w:rsid w:val="00E31E3A"/>
    <w:rsid w:val="00E31F4A"/>
    <w:rsid w:val="00E31F69"/>
    <w:rsid w:val="00E3208C"/>
    <w:rsid w:val="00E320B3"/>
    <w:rsid w:val="00E320C2"/>
    <w:rsid w:val="00E32291"/>
    <w:rsid w:val="00E323BF"/>
    <w:rsid w:val="00E32460"/>
    <w:rsid w:val="00E324BA"/>
    <w:rsid w:val="00E324C6"/>
    <w:rsid w:val="00E32671"/>
    <w:rsid w:val="00E326F3"/>
    <w:rsid w:val="00E326FE"/>
    <w:rsid w:val="00E328AD"/>
    <w:rsid w:val="00E328D6"/>
    <w:rsid w:val="00E32990"/>
    <w:rsid w:val="00E32BA3"/>
    <w:rsid w:val="00E32D72"/>
    <w:rsid w:val="00E32D84"/>
    <w:rsid w:val="00E32DA1"/>
    <w:rsid w:val="00E32DBA"/>
    <w:rsid w:val="00E32DC9"/>
    <w:rsid w:val="00E33067"/>
    <w:rsid w:val="00E330C0"/>
    <w:rsid w:val="00E3322F"/>
    <w:rsid w:val="00E33273"/>
    <w:rsid w:val="00E332DC"/>
    <w:rsid w:val="00E332EC"/>
    <w:rsid w:val="00E33379"/>
    <w:rsid w:val="00E3346A"/>
    <w:rsid w:val="00E3349F"/>
    <w:rsid w:val="00E334ED"/>
    <w:rsid w:val="00E33516"/>
    <w:rsid w:val="00E3356F"/>
    <w:rsid w:val="00E3368B"/>
    <w:rsid w:val="00E337E6"/>
    <w:rsid w:val="00E337F6"/>
    <w:rsid w:val="00E33899"/>
    <w:rsid w:val="00E3393E"/>
    <w:rsid w:val="00E3395B"/>
    <w:rsid w:val="00E33CFD"/>
    <w:rsid w:val="00E33E0F"/>
    <w:rsid w:val="00E33EB2"/>
    <w:rsid w:val="00E33F67"/>
    <w:rsid w:val="00E33F82"/>
    <w:rsid w:val="00E34051"/>
    <w:rsid w:val="00E340A0"/>
    <w:rsid w:val="00E341A0"/>
    <w:rsid w:val="00E341EB"/>
    <w:rsid w:val="00E34276"/>
    <w:rsid w:val="00E34397"/>
    <w:rsid w:val="00E34445"/>
    <w:rsid w:val="00E346CF"/>
    <w:rsid w:val="00E3487D"/>
    <w:rsid w:val="00E348D7"/>
    <w:rsid w:val="00E34962"/>
    <w:rsid w:val="00E34969"/>
    <w:rsid w:val="00E34A65"/>
    <w:rsid w:val="00E34A8B"/>
    <w:rsid w:val="00E34AA1"/>
    <w:rsid w:val="00E34ABE"/>
    <w:rsid w:val="00E34D15"/>
    <w:rsid w:val="00E34D59"/>
    <w:rsid w:val="00E34D8B"/>
    <w:rsid w:val="00E34DDD"/>
    <w:rsid w:val="00E34E2A"/>
    <w:rsid w:val="00E34E3A"/>
    <w:rsid w:val="00E34FB2"/>
    <w:rsid w:val="00E34FD4"/>
    <w:rsid w:val="00E350CD"/>
    <w:rsid w:val="00E35163"/>
    <w:rsid w:val="00E3521B"/>
    <w:rsid w:val="00E35425"/>
    <w:rsid w:val="00E35448"/>
    <w:rsid w:val="00E354B7"/>
    <w:rsid w:val="00E354F2"/>
    <w:rsid w:val="00E356A9"/>
    <w:rsid w:val="00E3574B"/>
    <w:rsid w:val="00E35933"/>
    <w:rsid w:val="00E35A13"/>
    <w:rsid w:val="00E35BAB"/>
    <w:rsid w:val="00E35BC3"/>
    <w:rsid w:val="00E35CC9"/>
    <w:rsid w:val="00E35D77"/>
    <w:rsid w:val="00E35DAB"/>
    <w:rsid w:val="00E35DD9"/>
    <w:rsid w:val="00E35DE2"/>
    <w:rsid w:val="00E35E3A"/>
    <w:rsid w:val="00E35E82"/>
    <w:rsid w:val="00E35F28"/>
    <w:rsid w:val="00E35FC2"/>
    <w:rsid w:val="00E36072"/>
    <w:rsid w:val="00E36095"/>
    <w:rsid w:val="00E36167"/>
    <w:rsid w:val="00E36169"/>
    <w:rsid w:val="00E3625C"/>
    <w:rsid w:val="00E362F3"/>
    <w:rsid w:val="00E36328"/>
    <w:rsid w:val="00E363AB"/>
    <w:rsid w:val="00E364AC"/>
    <w:rsid w:val="00E36596"/>
    <w:rsid w:val="00E3660C"/>
    <w:rsid w:val="00E3667C"/>
    <w:rsid w:val="00E36718"/>
    <w:rsid w:val="00E3679B"/>
    <w:rsid w:val="00E367EF"/>
    <w:rsid w:val="00E368CC"/>
    <w:rsid w:val="00E36981"/>
    <w:rsid w:val="00E36A4A"/>
    <w:rsid w:val="00E36CBA"/>
    <w:rsid w:val="00E36DC9"/>
    <w:rsid w:val="00E36E48"/>
    <w:rsid w:val="00E36E5D"/>
    <w:rsid w:val="00E36FA6"/>
    <w:rsid w:val="00E36FF7"/>
    <w:rsid w:val="00E37151"/>
    <w:rsid w:val="00E371FB"/>
    <w:rsid w:val="00E373BB"/>
    <w:rsid w:val="00E37452"/>
    <w:rsid w:val="00E375F6"/>
    <w:rsid w:val="00E37695"/>
    <w:rsid w:val="00E37699"/>
    <w:rsid w:val="00E376AA"/>
    <w:rsid w:val="00E376F5"/>
    <w:rsid w:val="00E3770A"/>
    <w:rsid w:val="00E37759"/>
    <w:rsid w:val="00E377A8"/>
    <w:rsid w:val="00E377E3"/>
    <w:rsid w:val="00E37801"/>
    <w:rsid w:val="00E37817"/>
    <w:rsid w:val="00E379CE"/>
    <w:rsid w:val="00E37A09"/>
    <w:rsid w:val="00E37A48"/>
    <w:rsid w:val="00E37B35"/>
    <w:rsid w:val="00E37CB1"/>
    <w:rsid w:val="00E37D42"/>
    <w:rsid w:val="00E37D6F"/>
    <w:rsid w:val="00E37E3A"/>
    <w:rsid w:val="00E37EC8"/>
    <w:rsid w:val="00E37EE1"/>
    <w:rsid w:val="00E400A3"/>
    <w:rsid w:val="00E4020F"/>
    <w:rsid w:val="00E403A1"/>
    <w:rsid w:val="00E40413"/>
    <w:rsid w:val="00E4041A"/>
    <w:rsid w:val="00E40464"/>
    <w:rsid w:val="00E40483"/>
    <w:rsid w:val="00E404AC"/>
    <w:rsid w:val="00E405E0"/>
    <w:rsid w:val="00E40638"/>
    <w:rsid w:val="00E40657"/>
    <w:rsid w:val="00E40723"/>
    <w:rsid w:val="00E40781"/>
    <w:rsid w:val="00E40879"/>
    <w:rsid w:val="00E40953"/>
    <w:rsid w:val="00E40A05"/>
    <w:rsid w:val="00E40B8F"/>
    <w:rsid w:val="00E40C4E"/>
    <w:rsid w:val="00E40F9B"/>
    <w:rsid w:val="00E40FBC"/>
    <w:rsid w:val="00E40FFE"/>
    <w:rsid w:val="00E41072"/>
    <w:rsid w:val="00E412BF"/>
    <w:rsid w:val="00E41336"/>
    <w:rsid w:val="00E413B9"/>
    <w:rsid w:val="00E41432"/>
    <w:rsid w:val="00E41472"/>
    <w:rsid w:val="00E41599"/>
    <w:rsid w:val="00E415C9"/>
    <w:rsid w:val="00E4161B"/>
    <w:rsid w:val="00E41707"/>
    <w:rsid w:val="00E417D9"/>
    <w:rsid w:val="00E4184A"/>
    <w:rsid w:val="00E41938"/>
    <w:rsid w:val="00E41986"/>
    <w:rsid w:val="00E419D0"/>
    <w:rsid w:val="00E41A06"/>
    <w:rsid w:val="00E41A56"/>
    <w:rsid w:val="00E41A8B"/>
    <w:rsid w:val="00E41B86"/>
    <w:rsid w:val="00E41BA5"/>
    <w:rsid w:val="00E41C00"/>
    <w:rsid w:val="00E41C7F"/>
    <w:rsid w:val="00E41DFD"/>
    <w:rsid w:val="00E4202A"/>
    <w:rsid w:val="00E4209E"/>
    <w:rsid w:val="00E420E0"/>
    <w:rsid w:val="00E420E6"/>
    <w:rsid w:val="00E420EC"/>
    <w:rsid w:val="00E421E6"/>
    <w:rsid w:val="00E424CF"/>
    <w:rsid w:val="00E42530"/>
    <w:rsid w:val="00E42592"/>
    <w:rsid w:val="00E425B1"/>
    <w:rsid w:val="00E42804"/>
    <w:rsid w:val="00E42941"/>
    <w:rsid w:val="00E42984"/>
    <w:rsid w:val="00E4298A"/>
    <w:rsid w:val="00E429EF"/>
    <w:rsid w:val="00E42A0F"/>
    <w:rsid w:val="00E42C3D"/>
    <w:rsid w:val="00E42DE6"/>
    <w:rsid w:val="00E42F8C"/>
    <w:rsid w:val="00E4314D"/>
    <w:rsid w:val="00E431EF"/>
    <w:rsid w:val="00E43220"/>
    <w:rsid w:val="00E433D3"/>
    <w:rsid w:val="00E433FA"/>
    <w:rsid w:val="00E4341C"/>
    <w:rsid w:val="00E43422"/>
    <w:rsid w:val="00E434C0"/>
    <w:rsid w:val="00E43548"/>
    <w:rsid w:val="00E435EF"/>
    <w:rsid w:val="00E43755"/>
    <w:rsid w:val="00E43804"/>
    <w:rsid w:val="00E43A3F"/>
    <w:rsid w:val="00E43E8D"/>
    <w:rsid w:val="00E43ED3"/>
    <w:rsid w:val="00E43ED4"/>
    <w:rsid w:val="00E44132"/>
    <w:rsid w:val="00E441DB"/>
    <w:rsid w:val="00E44241"/>
    <w:rsid w:val="00E44279"/>
    <w:rsid w:val="00E44348"/>
    <w:rsid w:val="00E4437E"/>
    <w:rsid w:val="00E4443D"/>
    <w:rsid w:val="00E44448"/>
    <w:rsid w:val="00E444B5"/>
    <w:rsid w:val="00E445E8"/>
    <w:rsid w:val="00E44675"/>
    <w:rsid w:val="00E446BC"/>
    <w:rsid w:val="00E44908"/>
    <w:rsid w:val="00E44A3A"/>
    <w:rsid w:val="00E44B4D"/>
    <w:rsid w:val="00E44CC0"/>
    <w:rsid w:val="00E44DE2"/>
    <w:rsid w:val="00E44E8E"/>
    <w:rsid w:val="00E44EA9"/>
    <w:rsid w:val="00E44EF9"/>
    <w:rsid w:val="00E44F02"/>
    <w:rsid w:val="00E44F03"/>
    <w:rsid w:val="00E45261"/>
    <w:rsid w:val="00E452FC"/>
    <w:rsid w:val="00E4530B"/>
    <w:rsid w:val="00E453E5"/>
    <w:rsid w:val="00E45475"/>
    <w:rsid w:val="00E4555D"/>
    <w:rsid w:val="00E455CE"/>
    <w:rsid w:val="00E45622"/>
    <w:rsid w:val="00E4570B"/>
    <w:rsid w:val="00E45741"/>
    <w:rsid w:val="00E457D5"/>
    <w:rsid w:val="00E45869"/>
    <w:rsid w:val="00E45A3A"/>
    <w:rsid w:val="00E45AFA"/>
    <w:rsid w:val="00E45C64"/>
    <w:rsid w:val="00E45CA5"/>
    <w:rsid w:val="00E45CA7"/>
    <w:rsid w:val="00E45D13"/>
    <w:rsid w:val="00E45D6E"/>
    <w:rsid w:val="00E45D81"/>
    <w:rsid w:val="00E45F4F"/>
    <w:rsid w:val="00E45F59"/>
    <w:rsid w:val="00E461B4"/>
    <w:rsid w:val="00E461D7"/>
    <w:rsid w:val="00E4621D"/>
    <w:rsid w:val="00E462E2"/>
    <w:rsid w:val="00E46314"/>
    <w:rsid w:val="00E46542"/>
    <w:rsid w:val="00E465D7"/>
    <w:rsid w:val="00E466AF"/>
    <w:rsid w:val="00E4679F"/>
    <w:rsid w:val="00E46B10"/>
    <w:rsid w:val="00E46C64"/>
    <w:rsid w:val="00E46C8B"/>
    <w:rsid w:val="00E46D47"/>
    <w:rsid w:val="00E46DFB"/>
    <w:rsid w:val="00E46FC9"/>
    <w:rsid w:val="00E46FDA"/>
    <w:rsid w:val="00E471E7"/>
    <w:rsid w:val="00E4752D"/>
    <w:rsid w:val="00E47550"/>
    <w:rsid w:val="00E47581"/>
    <w:rsid w:val="00E4758F"/>
    <w:rsid w:val="00E475C5"/>
    <w:rsid w:val="00E47711"/>
    <w:rsid w:val="00E47964"/>
    <w:rsid w:val="00E479C1"/>
    <w:rsid w:val="00E47A14"/>
    <w:rsid w:val="00E47A5F"/>
    <w:rsid w:val="00E47AA3"/>
    <w:rsid w:val="00E47AFA"/>
    <w:rsid w:val="00E47D7C"/>
    <w:rsid w:val="00E47F50"/>
    <w:rsid w:val="00E50094"/>
    <w:rsid w:val="00E50099"/>
    <w:rsid w:val="00E500B0"/>
    <w:rsid w:val="00E5013C"/>
    <w:rsid w:val="00E5028C"/>
    <w:rsid w:val="00E50344"/>
    <w:rsid w:val="00E503E9"/>
    <w:rsid w:val="00E503EE"/>
    <w:rsid w:val="00E5042C"/>
    <w:rsid w:val="00E50437"/>
    <w:rsid w:val="00E5045E"/>
    <w:rsid w:val="00E504C8"/>
    <w:rsid w:val="00E50568"/>
    <w:rsid w:val="00E505BC"/>
    <w:rsid w:val="00E5063F"/>
    <w:rsid w:val="00E5068B"/>
    <w:rsid w:val="00E506D3"/>
    <w:rsid w:val="00E506D6"/>
    <w:rsid w:val="00E508BA"/>
    <w:rsid w:val="00E508F5"/>
    <w:rsid w:val="00E5093B"/>
    <w:rsid w:val="00E5099E"/>
    <w:rsid w:val="00E50A8B"/>
    <w:rsid w:val="00E50C88"/>
    <w:rsid w:val="00E50D69"/>
    <w:rsid w:val="00E50D7D"/>
    <w:rsid w:val="00E50DF9"/>
    <w:rsid w:val="00E50FA5"/>
    <w:rsid w:val="00E5123D"/>
    <w:rsid w:val="00E512DB"/>
    <w:rsid w:val="00E512EA"/>
    <w:rsid w:val="00E51302"/>
    <w:rsid w:val="00E51322"/>
    <w:rsid w:val="00E516AE"/>
    <w:rsid w:val="00E51727"/>
    <w:rsid w:val="00E51753"/>
    <w:rsid w:val="00E51834"/>
    <w:rsid w:val="00E51AC9"/>
    <w:rsid w:val="00E51C65"/>
    <w:rsid w:val="00E51C68"/>
    <w:rsid w:val="00E51CD0"/>
    <w:rsid w:val="00E51D57"/>
    <w:rsid w:val="00E51EAC"/>
    <w:rsid w:val="00E51EC0"/>
    <w:rsid w:val="00E52083"/>
    <w:rsid w:val="00E520F3"/>
    <w:rsid w:val="00E52114"/>
    <w:rsid w:val="00E52147"/>
    <w:rsid w:val="00E52197"/>
    <w:rsid w:val="00E521B8"/>
    <w:rsid w:val="00E521D7"/>
    <w:rsid w:val="00E521ED"/>
    <w:rsid w:val="00E52220"/>
    <w:rsid w:val="00E5230F"/>
    <w:rsid w:val="00E52317"/>
    <w:rsid w:val="00E52368"/>
    <w:rsid w:val="00E524FC"/>
    <w:rsid w:val="00E5266A"/>
    <w:rsid w:val="00E526BC"/>
    <w:rsid w:val="00E526F2"/>
    <w:rsid w:val="00E52747"/>
    <w:rsid w:val="00E5274F"/>
    <w:rsid w:val="00E5288D"/>
    <w:rsid w:val="00E528D8"/>
    <w:rsid w:val="00E52B2C"/>
    <w:rsid w:val="00E52CC2"/>
    <w:rsid w:val="00E52DB9"/>
    <w:rsid w:val="00E52EA4"/>
    <w:rsid w:val="00E52F22"/>
    <w:rsid w:val="00E52FDF"/>
    <w:rsid w:val="00E5328C"/>
    <w:rsid w:val="00E532E8"/>
    <w:rsid w:val="00E533D7"/>
    <w:rsid w:val="00E534FE"/>
    <w:rsid w:val="00E53500"/>
    <w:rsid w:val="00E53521"/>
    <w:rsid w:val="00E53581"/>
    <w:rsid w:val="00E53711"/>
    <w:rsid w:val="00E538D2"/>
    <w:rsid w:val="00E53B4A"/>
    <w:rsid w:val="00E53DE0"/>
    <w:rsid w:val="00E53FC9"/>
    <w:rsid w:val="00E54068"/>
    <w:rsid w:val="00E5408C"/>
    <w:rsid w:val="00E540C0"/>
    <w:rsid w:val="00E541A9"/>
    <w:rsid w:val="00E542A8"/>
    <w:rsid w:val="00E542B1"/>
    <w:rsid w:val="00E543D5"/>
    <w:rsid w:val="00E54573"/>
    <w:rsid w:val="00E545BC"/>
    <w:rsid w:val="00E545DB"/>
    <w:rsid w:val="00E545E5"/>
    <w:rsid w:val="00E54666"/>
    <w:rsid w:val="00E5470C"/>
    <w:rsid w:val="00E5490F"/>
    <w:rsid w:val="00E54AE7"/>
    <w:rsid w:val="00E54DC5"/>
    <w:rsid w:val="00E5515A"/>
    <w:rsid w:val="00E551A4"/>
    <w:rsid w:val="00E55273"/>
    <w:rsid w:val="00E552F2"/>
    <w:rsid w:val="00E553A6"/>
    <w:rsid w:val="00E553E1"/>
    <w:rsid w:val="00E55416"/>
    <w:rsid w:val="00E55417"/>
    <w:rsid w:val="00E5541D"/>
    <w:rsid w:val="00E55477"/>
    <w:rsid w:val="00E554CE"/>
    <w:rsid w:val="00E55500"/>
    <w:rsid w:val="00E55608"/>
    <w:rsid w:val="00E557D7"/>
    <w:rsid w:val="00E55807"/>
    <w:rsid w:val="00E5588E"/>
    <w:rsid w:val="00E55898"/>
    <w:rsid w:val="00E558CF"/>
    <w:rsid w:val="00E558D0"/>
    <w:rsid w:val="00E559D5"/>
    <w:rsid w:val="00E55B25"/>
    <w:rsid w:val="00E55D10"/>
    <w:rsid w:val="00E55D1B"/>
    <w:rsid w:val="00E55D5D"/>
    <w:rsid w:val="00E55D6B"/>
    <w:rsid w:val="00E55E03"/>
    <w:rsid w:val="00E55E7E"/>
    <w:rsid w:val="00E55F14"/>
    <w:rsid w:val="00E55FF5"/>
    <w:rsid w:val="00E5609B"/>
    <w:rsid w:val="00E56150"/>
    <w:rsid w:val="00E5617E"/>
    <w:rsid w:val="00E5618D"/>
    <w:rsid w:val="00E561F6"/>
    <w:rsid w:val="00E56297"/>
    <w:rsid w:val="00E562C7"/>
    <w:rsid w:val="00E562E3"/>
    <w:rsid w:val="00E5634C"/>
    <w:rsid w:val="00E56351"/>
    <w:rsid w:val="00E563BA"/>
    <w:rsid w:val="00E56413"/>
    <w:rsid w:val="00E566B0"/>
    <w:rsid w:val="00E567A1"/>
    <w:rsid w:val="00E567DB"/>
    <w:rsid w:val="00E56855"/>
    <w:rsid w:val="00E568D0"/>
    <w:rsid w:val="00E56A0C"/>
    <w:rsid w:val="00E56B15"/>
    <w:rsid w:val="00E56B59"/>
    <w:rsid w:val="00E56C4B"/>
    <w:rsid w:val="00E56C7E"/>
    <w:rsid w:val="00E56CAF"/>
    <w:rsid w:val="00E56CE7"/>
    <w:rsid w:val="00E56D24"/>
    <w:rsid w:val="00E56DD6"/>
    <w:rsid w:val="00E56E58"/>
    <w:rsid w:val="00E56EE8"/>
    <w:rsid w:val="00E56F6C"/>
    <w:rsid w:val="00E56F88"/>
    <w:rsid w:val="00E57027"/>
    <w:rsid w:val="00E570BD"/>
    <w:rsid w:val="00E57132"/>
    <w:rsid w:val="00E571FB"/>
    <w:rsid w:val="00E57246"/>
    <w:rsid w:val="00E572A1"/>
    <w:rsid w:val="00E57320"/>
    <w:rsid w:val="00E573CF"/>
    <w:rsid w:val="00E574E8"/>
    <w:rsid w:val="00E57536"/>
    <w:rsid w:val="00E575C2"/>
    <w:rsid w:val="00E5792C"/>
    <w:rsid w:val="00E5793E"/>
    <w:rsid w:val="00E579E5"/>
    <w:rsid w:val="00E57A01"/>
    <w:rsid w:val="00E57B9B"/>
    <w:rsid w:val="00E57C09"/>
    <w:rsid w:val="00E57D03"/>
    <w:rsid w:val="00E57E4D"/>
    <w:rsid w:val="00E57EB0"/>
    <w:rsid w:val="00E57F6D"/>
    <w:rsid w:val="00E57FD4"/>
    <w:rsid w:val="00E57FE3"/>
    <w:rsid w:val="00E6000F"/>
    <w:rsid w:val="00E60089"/>
    <w:rsid w:val="00E60195"/>
    <w:rsid w:val="00E601B5"/>
    <w:rsid w:val="00E60259"/>
    <w:rsid w:val="00E602D4"/>
    <w:rsid w:val="00E60450"/>
    <w:rsid w:val="00E60453"/>
    <w:rsid w:val="00E60562"/>
    <w:rsid w:val="00E60584"/>
    <w:rsid w:val="00E605B8"/>
    <w:rsid w:val="00E606F1"/>
    <w:rsid w:val="00E607A0"/>
    <w:rsid w:val="00E60951"/>
    <w:rsid w:val="00E60978"/>
    <w:rsid w:val="00E609A8"/>
    <w:rsid w:val="00E609C6"/>
    <w:rsid w:val="00E609D7"/>
    <w:rsid w:val="00E60A58"/>
    <w:rsid w:val="00E60A5D"/>
    <w:rsid w:val="00E60C1D"/>
    <w:rsid w:val="00E60C76"/>
    <w:rsid w:val="00E60CDF"/>
    <w:rsid w:val="00E60F6A"/>
    <w:rsid w:val="00E61157"/>
    <w:rsid w:val="00E6117A"/>
    <w:rsid w:val="00E611DF"/>
    <w:rsid w:val="00E61330"/>
    <w:rsid w:val="00E613B1"/>
    <w:rsid w:val="00E61444"/>
    <w:rsid w:val="00E61479"/>
    <w:rsid w:val="00E61491"/>
    <w:rsid w:val="00E614A4"/>
    <w:rsid w:val="00E614A8"/>
    <w:rsid w:val="00E614E9"/>
    <w:rsid w:val="00E615B3"/>
    <w:rsid w:val="00E61646"/>
    <w:rsid w:val="00E61735"/>
    <w:rsid w:val="00E61750"/>
    <w:rsid w:val="00E61828"/>
    <w:rsid w:val="00E6184E"/>
    <w:rsid w:val="00E61897"/>
    <w:rsid w:val="00E6189C"/>
    <w:rsid w:val="00E618D7"/>
    <w:rsid w:val="00E61A94"/>
    <w:rsid w:val="00E61AAD"/>
    <w:rsid w:val="00E61BB8"/>
    <w:rsid w:val="00E61BC4"/>
    <w:rsid w:val="00E61CA4"/>
    <w:rsid w:val="00E61D21"/>
    <w:rsid w:val="00E61D98"/>
    <w:rsid w:val="00E61E55"/>
    <w:rsid w:val="00E61E8A"/>
    <w:rsid w:val="00E61EA7"/>
    <w:rsid w:val="00E61FD0"/>
    <w:rsid w:val="00E62134"/>
    <w:rsid w:val="00E62188"/>
    <w:rsid w:val="00E6218A"/>
    <w:rsid w:val="00E6218B"/>
    <w:rsid w:val="00E621DB"/>
    <w:rsid w:val="00E62419"/>
    <w:rsid w:val="00E62427"/>
    <w:rsid w:val="00E62437"/>
    <w:rsid w:val="00E62483"/>
    <w:rsid w:val="00E624C4"/>
    <w:rsid w:val="00E624E2"/>
    <w:rsid w:val="00E62522"/>
    <w:rsid w:val="00E62618"/>
    <w:rsid w:val="00E6265A"/>
    <w:rsid w:val="00E626A6"/>
    <w:rsid w:val="00E62711"/>
    <w:rsid w:val="00E62726"/>
    <w:rsid w:val="00E6273E"/>
    <w:rsid w:val="00E62871"/>
    <w:rsid w:val="00E629DE"/>
    <w:rsid w:val="00E62AEC"/>
    <w:rsid w:val="00E62D84"/>
    <w:rsid w:val="00E62DED"/>
    <w:rsid w:val="00E62F33"/>
    <w:rsid w:val="00E6300C"/>
    <w:rsid w:val="00E630EC"/>
    <w:rsid w:val="00E63115"/>
    <w:rsid w:val="00E6319A"/>
    <w:rsid w:val="00E63280"/>
    <w:rsid w:val="00E6328D"/>
    <w:rsid w:val="00E633AD"/>
    <w:rsid w:val="00E63473"/>
    <w:rsid w:val="00E6357C"/>
    <w:rsid w:val="00E635A3"/>
    <w:rsid w:val="00E635C4"/>
    <w:rsid w:val="00E6362E"/>
    <w:rsid w:val="00E636FB"/>
    <w:rsid w:val="00E637A4"/>
    <w:rsid w:val="00E63827"/>
    <w:rsid w:val="00E63864"/>
    <w:rsid w:val="00E6399C"/>
    <w:rsid w:val="00E63A0E"/>
    <w:rsid w:val="00E63A48"/>
    <w:rsid w:val="00E63A4F"/>
    <w:rsid w:val="00E63B82"/>
    <w:rsid w:val="00E63C2B"/>
    <w:rsid w:val="00E63C63"/>
    <w:rsid w:val="00E63C65"/>
    <w:rsid w:val="00E63C77"/>
    <w:rsid w:val="00E63D67"/>
    <w:rsid w:val="00E63E26"/>
    <w:rsid w:val="00E63E48"/>
    <w:rsid w:val="00E63E9D"/>
    <w:rsid w:val="00E63F87"/>
    <w:rsid w:val="00E63FD5"/>
    <w:rsid w:val="00E64123"/>
    <w:rsid w:val="00E6419F"/>
    <w:rsid w:val="00E641B0"/>
    <w:rsid w:val="00E6424C"/>
    <w:rsid w:val="00E6425F"/>
    <w:rsid w:val="00E64264"/>
    <w:rsid w:val="00E6430B"/>
    <w:rsid w:val="00E64679"/>
    <w:rsid w:val="00E646A5"/>
    <w:rsid w:val="00E64728"/>
    <w:rsid w:val="00E64835"/>
    <w:rsid w:val="00E64879"/>
    <w:rsid w:val="00E64A38"/>
    <w:rsid w:val="00E64B1F"/>
    <w:rsid w:val="00E64B97"/>
    <w:rsid w:val="00E64BAB"/>
    <w:rsid w:val="00E64BB5"/>
    <w:rsid w:val="00E64CB2"/>
    <w:rsid w:val="00E64CE5"/>
    <w:rsid w:val="00E64D1E"/>
    <w:rsid w:val="00E64D58"/>
    <w:rsid w:val="00E64D82"/>
    <w:rsid w:val="00E64DB1"/>
    <w:rsid w:val="00E64E0E"/>
    <w:rsid w:val="00E64EBD"/>
    <w:rsid w:val="00E65240"/>
    <w:rsid w:val="00E6527B"/>
    <w:rsid w:val="00E652C8"/>
    <w:rsid w:val="00E65325"/>
    <w:rsid w:val="00E65390"/>
    <w:rsid w:val="00E655B6"/>
    <w:rsid w:val="00E655F7"/>
    <w:rsid w:val="00E656A5"/>
    <w:rsid w:val="00E6578A"/>
    <w:rsid w:val="00E6579D"/>
    <w:rsid w:val="00E65A1A"/>
    <w:rsid w:val="00E65A51"/>
    <w:rsid w:val="00E65A8B"/>
    <w:rsid w:val="00E65BAE"/>
    <w:rsid w:val="00E65C84"/>
    <w:rsid w:val="00E65D9D"/>
    <w:rsid w:val="00E65E43"/>
    <w:rsid w:val="00E65E6F"/>
    <w:rsid w:val="00E65E96"/>
    <w:rsid w:val="00E65F45"/>
    <w:rsid w:val="00E6609E"/>
    <w:rsid w:val="00E660CC"/>
    <w:rsid w:val="00E66156"/>
    <w:rsid w:val="00E6625A"/>
    <w:rsid w:val="00E6629A"/>
    <w:rsid w:val="00E66357"/>
    <w:rsid w:val="00E663F9"/>
    <w:rsid w:val="00E6646A"/>
    <w:rsid w:val="00E664C6"/>
    <w:rsid w:val="00E66503"/>
    <w:rsid w:val="00E66512"/>
    <w:rsid w:val="00E665E1"/>
    <w:rsid w:val="00E666F6"/>
    <w:rsid w:val="00E6670B"/>
    <w:rsid w:val="00E66760"/>
    <w:rsid w:val="00E667B3"/>
    <w:rsid w:val="00E667E1"/>
    <w:rsid w:val="00E66885"/>
    <w:rsid w:val="00E669FB"/>
    <w:rsid w:val="00E66A0F"/>
    <w:rsid w:val="00E66AA7"/>
    <w:rsid w:val="00E66B9E"/>
    <w:rsid w:val="00E66BF7"/>
    <w:rsid w:val="00E66C56"/>
    <w:rsid w:val="00E66C5D"/>
    <w:rsid w:val="00E66CA9"/>
    <w:rsid w:val="00E66D00"/>
    <w:rsid w:val="00E66DFC"/>
    <w:rsid w:val="00E6707D"/>
    <w:rsid w:val="00E670D4"/>
    <w:rsid w:val="00E67126"/>
    <w:rsid w:val="00E6718E"/>
    <w:rsid w:val="00E6731C"/>
    <w:rsid w:val="00E67328"/>
    <w:rsid w:val="00E67395"/>
    <w:rsid w:val="00E674A0"/>
    <w:rsid w:val="00E67644"/>
    <w:rsid w:val="00E6771A"/>
    <w:rsid w:val="00E6772D"/>
    <w:rsid w:val="00E678E8"/>
    <w:rsid w:val="00E67C48"/>
    <w:rsid w:val="00E67CE2"/>
    <w:rsid w:val="00E67CE3"/>
    <w:rsid w:val="00E67DBB"/>
    <w:rsid w:val="00E67E95"/>
    <w:rsid w:val="00E67F2A"/>
    <w:rsid w:val="00E70009"/>
    <w:rsid w:val="00E70072"/>
    <w:rsid w:val="00E7017D"/>
    <w:rsid w:val="00E70183"/>
    <w:rsid w:val="00E70467"/>
    <w:rsid w:val="00E70502"/>
    <w:rsid w:val="00E7052E"/>
    <w:rsid w:val="00E707A3"/>
    <w:rsid w:val="00E7093B"/>
    <w:rsid w:val="00E70961"/>
    <w:rsid w:val="00E70C52"/>
    <w:rsid w:val="00E70D0D"/>
    <w:rsid w:val="00E70D0E"/>
    <w:rsid w:val="00E70D15"/>
    <w:rsid w:val="00E70E3B"/>
    <w:rsid w:val="00E70EA2"/>
    <w:rsid w:val="00E70F26"/>
    <w:rsid w:val="00E7111F"/>
    <w:rsid w:val="00E713B9"/>
    <w:rsid w:val="00E713D6"/>
    <w:rsid w:val="00E714A5"/>
    <w:rsid w:val="00E7150A"/>
    <w:rsid w:val="00E7154B"/>
    <w:rsid w:val="00E7156D"/>
    <w:rsid w:val="00E71637"/>
    <w:rsid w:val="00E7184E"/>
    <w:rsid w:val="00E718CB"/>
    <w:rsid w:val="00E718E3"/>
    <w:rsid w:val="00E719A4"/>
    <w:rsid w:val="00E719BF"/>
    <w:rsid w:val="00E719E5"/>
    <w:rsid w:val="00E71AF6"/>
    <w:rsid w:val="00E71CC9"/>
    <w:rsid w:val="00E71CE6"/>
    <w:rsid w:val="00E71E7C"/>
    <w:rsid w:val="00E71EB9"/>
    <w:rsid w:val="00E71F26"/>
    <w:rsid w:val="00E7201D"/>
    <w:rsid w:val="00E7221B"/>
    <w:rsid w:val="00E72299"/>
    <w:rsid w:val="00E722D8"/>
    <w:rsid w:val="00E72324"/>
    <w:rsid w:val="00E7240A"/>
    <w:rsid w:val="00E72496"/>
    <w:rsid w:val="00E72597"/>
    <w:rsid w:val="00E726B0"/>
    <w:rsid w:val="00E726C1"/>
    <w:rsid w:val="00E727A9"/>
    <w:rsid w:val="00E727D5"/>
    <w:rsid w:val="00E727E0"/>
    <w:rsid w:val="00E7288A"/>
    <w:rsid w:val="00E72A58"/>
    <w:rsid w:val="00E72AB5"/>
    <w:rsid w:val="00E72BD7"/>
    <w:rsid w:val="00E72C3B"/>
    <w:rsid w:val="00E72CC1"/>
    <w:rsid w:val="00E72E5A"/>
    <w:rsid w:val="00E72E8D"/>
    <w:rsid w:val="00E72F40"/>
    <w:rsid w:val="00E73009"/>
    <w:rsid w:val="00E732B9"/>
    <w:rsid w:val="00E73422"/>
    <w:rsid w:val="00E73449"/>
    <w:rsid w:val="00E734C2"/>
    <w:rsid w:val="00E73547"/>
    <w:rsid w:val="00E73568"/>
    <w:rsid w:val="00E7363A"/>
    <w:rsid w:val="00E7366A"/>
    <w:rsid w:val="00E736C3"/>
    <w:rsid w:val="00E7378D"/>
    <w:rsid w:val="00E737DF"/>
    <w:rsid w:val="00E737E1"/>
    <w:rsid w:val="00E73810"/>
    <w:rsid w:val="00E73821"/>
    <w:rsid w:val="00E73835"/>
    <w:rsid w:val="00E73842"/>
    <w:rsid w:val="00E738BB"/>
    <w:rsid w:val="00E73956"/>
    <w:rsid w:val="00E73C6B"/>
    <w:rsid w:val="00E73CF1"/>
    <w:rsid w:val="00E73D01"/>
    <w:rsid w:val="00E73D33"/>
    <w:rsid w:val="00E73D5C"/>
    <w:rsid w:val="00E73DFF"/>
    <w:rsid w:val="00E73E24"/>
    <w:rsid w:val="00E73EA7"/>
    <w:rsid w:val="00E73F39"/>
    <w:rsid w:val="00E73FB4"/>
    <w:rsid w:val="00E74068"/>
    <w:rsid w:val="00E740F4"/>
    <w:rsid w:val="00E74178"/>
    <w:rsid w:val="00E741C3"/>
    <w:rsid w:val="00E74329"/>
    <w:rsid w:val="00E74454"/>
    <w:rsid w:val="00E74455"/>
    <w:rsid w:val="00E744EF"/>
    <w:rsid w:val="00E745FD"/>
    <w:rsid w:val="00E747C2"/>
    <w:rsid w:val="00E74813"/>
    <w:rsid w:val="00E74882"/>
    <w:rsid w:val="00E748E6"/>
    <w:rsid w:val="00E74BDA"/>
    <w:rsid w:val="00E74BEA"/>
    <w:rsid w:val="00E74DA8"/>
    <w:rsid w:val="00E74E46"/>
    <w:rsid w:val="00E74ECF"/>
    <w:rsid w:val="00E751A8"/>
    <w:rsid w:val="00E753A7"/>
    <w:rsid w:val="00E7542B"/>
    <w:rsid w:val="00E75504"/>
    <w:rsid w:val="00E75570"/>
    <w:rsid w:val="00E756A8"/>
    <w:rsid w:val="00E756B4"/>
    <w:rsid w:val="00E75708"/>
    <w:rsid w:val="00E75734"/>
    <w:rsid w:val="00E75780"/>
    <w:rsid w:val="00E757DA"/>
    <w:rsid w:val="00E757FE"/>
    <w:rsid w:val="00E75825"/>
    <w:rsid w:val="00E759A7"/>
    <w:rsid w:val="00E75B91"/>
    <w:rsid w:val="00E75C51"/>
    <w:rsid w:val="00E75CD9"/>
    <w:rsid w:val="00E75D19"/>
    <w:rsid w:val="00E75D1D"/>
    <w:rsid w:val="00E75F36"/>
    <w:rsid w:val="00E75F70"/>
    <w:rsid w:val="00E75FD7"/>
    <w:rsid w:val="00E75FE3"/>
    <w:rsid w:val="00E76203"/>
    <w:rsid w:val="00E762A0"/>
    <w:rsid w:val="00E762BF"/>
    <w:rsid w:val="00E762C0"/>
    <w:rsid w:val="00E765E7"/>
    <w:rsid w:val="00E7669F"/>
    <w:rsid w:val="00E7674A"/>
    <w:rsid w:val="00E768BF"/>
    <w:rsid w:val="00E76B1B"/>
    <w:rsid w:val="00E76BCF"/>
    <w:rsid w:val="00E76C14"/>
    <w:rsid w:val="00E76C85"/>
    <w:rsid w:val="00E76C8A"/>
    <w:rsid w:val="00E76D1B"/>
    <w:rsid w:val="00E76DC5"/>
    <w:rsid w:val="00E76E69"/>
    <w:rsid w:val="00E7707C"/>
    <w:rsid w:val="00E770B6"/>
    <w:rsid w:val="00E77176"/>
    <w:rsid w:val="00E7717B"/>
    <w:rsid w:val="00E772EB"/>
    <w:rsid w:val="00E7744C"/>
    <w:rsid w:val="00E775BC"/>
    <w:rsid w:val="00E775C7"/>
    <w:rsid w:val="00E77790"/>
    <w:rsid w:val="00E777B3"/>
    <w:rsid w:val="00E777DA"/>
    <w:rsid w:val="00E7787A"/>
    <w:rsid w:val="00E77AF6"/>
    <w:rsid w:val="00E77B59"/>
    <w:rsid w:val="00E77BAA"/>
    <w:rsid w:val="00E77BFE"/>
    <w:rsid w:val="00E77C19"/>
    <w:rsid w:val="00E77C20"/>
    <w:rsid w:val="00E77CE1"/>
    <w:rsid w:val="00E77DA3"/>
    <w:rsid w:val="00E77DEF"/>
    <w:rsid w:val="00E77E9F"/>
    <w:rsid w:val="00E80085"/>
    <w:rsid w:val="00E800DB"/>
    <w:rsid w:val="00E80148"/>
    <w:rsid w:val="00E8014A"/>
    <w:rsid w:val="00E801E0"/>
    <w:rsid w:val="00E80200"/>
    <w:rsid w:val="00E80270"/>
    <w:rsid w:val="00E8034D"/>
    <w:rsid w:val="00E80427"/>
    <w:rsid w:val="00E804B9"/>
    <w:rsid w:val="00E805BB"/>
    <w:rsid w:val="00E805BE"/>
    <w:rsid w:val="00E8069C"/>
    <w:rsid w:val="00E806A0"/>
    <w:rsid w:val="00E8093D"/>
    <w:rsid w:val="00E809FE"/>
    <w:rsid w:val="00E80A35"/>
    <w:rsid w:val="00E80A88"/>
    <w:rsid w:val="00E80AED"/>
    <w:rsid w:val="00E80B69"/>
    <w:rsid w:val="00E80C8A"/>
    <w:rsid w:val="00E80CD2"/>
    <w:rsid w:val="00E80D9C"/>
    <w:rsid w:val="00E80E64"/>
    <w:rsid w:val="00E80E74"/>
    <w:rsid w:val="00E80F95"/>
    <w:rsid w:val="00E810B3"/>
    <w:rsid w:val="00E81110"/>
    <w:rsid w:val="00E8124E"/>
    <w:rsid w:val="00E813EB"/>
    <w:rsid w:val="00E814DF"/>
    <w:rsid w:val="00E814EA"/>
    <w:rsid w:val="00E8162A"/>
    <w:rsid w:val="00E8165E"/>
    <w:rsid w:val="00E8166D"/>
    <w:rsid w:val="00E816A1"/>
    <w:rsid w:val="00E817D8"/>
    <w:rsid w:val="00E81938"/>
    <w:rsid w:val="00E81A4D"/>
    <w:rsid w:val="00E81AEE"/>
    <w:rsid w:val="00E81B7F"/>
    <w:rsid w:val="00E81C41"/>
    <w:rsid w:val="00E81CB4"/>
    <w:rsid w:val="00E81D12"/>
    <w:rsid w:val="00E8210A"/>
    <w:rsid w:val="00E82137"/>
    <w:rsid w:val="00E821CA"/>
    <w:rsid w:val="00E8226E"/>
    <w:rsid w:val="00E822BE"/>
    <w:rsid w:val="00E82373"/>
    <w:rsid w:val="00E8238E"/>
    <w:rsid w:val="00E823CF"/>
    <w:rsid w:val="00E8242E"/>
    <w:rsid w:val="00E82460"/>
    <w:rsid w:val="00E82461"/>
    <w:rsid w:val="00E82500"/>
    <w:rsid w:val="00E82538"/>
    <w:rsid w:val="00E82571"/>
    <w:rsid w:val="00E825B2"/>
    <w:rsid w:val="00E82633"/>
    <w:rsid w:val="00E827FF"/>
    <w:rsid w:val="00E82846"/>
    <w:rsid w:val="00E82857"/>
    <w:rsid w:val="00E82A5C"/>
    <w:rsid w:val="00E82B1C"/>
    <w:rsid w:val="00E82BA7"/>
    <w:rsid w:val="00E82D86"/>
    <w:rsid w:val="00E82FC3"/>
    <w:rsid w:val="00E8314E"/>
    <w:rsid w:val="00E8331B"/>
    <w:rsid w:val="00E83351"/>
    <w:rsid w:val="00E83405"/>
    <w:rsid w:val="00E8341F"/>
    <w:rsid w:val="00E834A5"/>
    <w:rsid w:val="00E83543"/>
    <w:rsid w:val="00E835EA"/>
    <w:rsid w:val="00E83669"/>
    <w:rsid w:val="00E8374B"/>
    <w:rsid w:val="00E83763"/>
    <w:rsid w:val="00E837E0"/>
    <w:rsid w:val="00E8388F"/>
    <w:rsid w:val="00E83934"/>
    <w:rsid w:val="00E83955"/>
    <w:rsid w:val="00E839E0"/>
    <w:rsid w:val="00E83A5C"/>
    <w:rsid w:val="00E83BF0"/>
    <w:rsid w:val="00E83D82"/>
    <w:rsid w:val="00E83DA6"/>
    <w:rsid w:val="00E83F6A"/>
    <w:rsid w:val="00E83FDE"/>
    <w:rsid w:val="00E840A8"/>
    <w:rsid w:val="00E840C8"/>
    <w:rsid w:val="00E8417E"/>
    <w:rsid w:val="00E841AE"/>
    <w:rsid w:val="00E841B9"/>
    <w:rsid w:val="00E84305"/>
    <w:rsid w:val="00E8434E"/>
    <w:rsid w:val="00E84352"/>
    <w:rsid w:val="00E84446"/>
    <w:rsid w:val="00E844C9"/>
    <w:rsid w:val="00E8451A"/>
    <w:rsid w:val="00E84560"/>
    <w:rsid w:val="00E84617"/>
    <w:rsid w:val="00E84656"/>
    <w:rsid w:val="00E8465C"/>
    <w:rsid w:val="00E84710"/>
    <w:rsid w:val="00E847BA"/>
    <w:rsid w:val="00E84805"/>
    <w:rsid w:val="00E8488B"/>
    <w:rsid w:val="00E848B0"/>
    <w:rsid w:val="00E84925"/>
    <w:rsid w:val="00E8494B"/>
    <w:rsid w:val="00E84961"/>
    <w:rsid w:val="00E849B6"/>
    <w:rsid w:val="00E84AD0"/>
    <w:rsid w:val="00E84B2B"/>
    <w:rsid w:val="00E84D55"/>
    <w:rsid w:val="00E84F9D"/>
    <w:rsid w:val="00E84FC2"/>
    <w:rsid w:val="00E84FF3"/>
    <w:rsid w:val="00E8503C"/>
    <w:rsid w:val="00E850F2"/>
    <w:rsid w:val="00E850FA"/>
    <w:rsid w:val="00E8540D"/>
    <w:rsid w:val="00E8549B"/>
    <w:rsid w:val="00E85515"/>
    <w:rsid w:val="00E8564C"/>
    <w:rsid w:val="00E856B0"/>
    <w:rsid w:val="00E856DA"/>
    <w:rsid w:val="00E85722"/>
    <w:rsid w:val="00E858FE"/>
    <w:rsid w:val="00E85C94"/>
    <w:rsid w:val="00E85CF9"/>
    <w:rsid w:val="00E85D88"/>
    <w:rsid w:val="00E85DAB"/>
    <w:rsid w:val="00E85ED7"/>
    <w:rsid w:val="00E85FCF"/>
    <w:rsid w:val="00E85FEE"/>
    <w:rsid w:val="00E86063"/>
    <w:rsid w:val="00E861CF"/>
    <w:rsid w:val="00E861DF"/>
    <w:rsid w:val="00E8621A"/>
    <w:rsid w:val="00E86268"/>
    <w:rsid w:val="00E862E7"/>
    <w:rsid w:val="00E86499"/>
    <w:rsid w:val="00E8649B"/>
    <w:rsid w:val="00E864B3"/>
    <w:rsid w:val="00E8656F"/>
    <w:rsid w:val="00E86596"/>
    <w:rsid w:val="00E865A8"/>
    <w:rsid w:val="00E866D0"/>
    <w:rsid w:val="00E867AE"/>
    <w:rsid w:val="00E86872"/>
    <w:rsid w:val="00E868C4"/>
    <w:rsid w:val="00E86AE6"/>
    <w:rsid w:val="00E86B6C"/>
    <w:rsid w:val="00E86D2C"/>
    <w:rsid w:val="00E86D9A"/>
    <w:rsid w:val="00E86DF2"/>
    <w:rsid w:val="00E86E13"/>
    <w:rsid w:val="00E86F5D"/>
    <w:rsid w:val="00E8703A"/>
    <w:rsid w:val="00E87067"/>
    <w:rsid w:val="00E8710D"/>
    <w:rsid w:val="00E87132"/>
    <w:rsid w:val="00E87157"/>
    <w:rsid w:val="00E87158"/>
    <w:rsid w:val="00E871E1"/>
    <w:rsid w:val="00E8720E"/>
    <w:rsid w:val="00E8722E"/>
    <w:rsid w:val="00E8729D"/>
    <w:rsid w:val="00E87394"/>
    <w:rsid w:val="00E873BA"/>
    <w:rsid w:val="00E873DC"/>
    <w:rsid w:val="00E87521"/>
    <w:rsid w:val="00E87615"/>
    <w:rsid w:val="00E876CC"/>
    <w:rsid w:val="00E8776A"/>
    <w:rsid w:val="00E8776E"/>
    <w:rsid w:val="00E87824"/>
    <w:rsid w:val="00E8783F"/>
    <w:rsid w:val="00E878FD"/>
    <w:rsid w:val="00E87962"/>
    <w:rsid w:val="00E879F3"/>
    <w:rsid w:val="00E87A1F"/>
    <w:rsid w:val="00E87A58"/>
    <w:rsid w:val="00E87AF1"/>
    <w:rsid w:val="00E87D09"/>
    <w:rsid w:val="00E87D56"/>
    <w:rsid w:val="00E87DC1"/>
    <w:rsid w:val="00E87E4B"/>
    <w:rsid w:val="00E87F99"/>
    <w:rsid w:val="00E90068"/>
    <w:rsid w:val="00E900B3"/>
    <w:rsid w:val="00E900D6"/>
    <w:rsid w:val="00E9011D"/>
    <w:rsid w:val="00E90165"/>
    <w:rsid w:val="00E903D9"/>
    <w:rsid w:val="00E903F4"/>
    <w:rsid w:val="00E9073A"/>
    <w:rsid w:val="00E9077B"/>
    <w:rsid w:val="00E90802"/>
    <w:rsid w:val="00E908D7"/>
    <w:rsid w:val="00E90953"/>
    <w:rsid w:val="00E909D8"/>
    <w:rsid w:val="00E90BE3"/>
    <w:rsid w:val="00E90BFD"/>
    <w:rsid w:val="00E90C2B"/>
    <w:rsid w:val="00E90CE2"/>
    <w:rsid w:val="00E90CF1"/>
    <w:rsid w:val="00E90DD3"/>
    <w:rsid w:val="00E90E50"/>
    <w:rsid w:val="00E90F00"/>
    <w:rsid w:val="00E912BC"/>
    <w:rsid w:val="00E912C3"/>
    <w:rsid w:val="00E91337"/>
    <w:rsid w:val="00E9137F"/>
    <w:rsid w:val="00E913D1"/>
    <w:rsid w:val="00E91426"/>
    <w:rsid w:val="00E914E5"/>
    <w:rsid w:val="00E91578"/>
    <w:rsid w:val="00E91737"/>
    <w:rsid w:val="00E91785"/>
    <w:rsid w:val="00E91885"/>
    <w:rsid w:val="00E91AEB"/>
    <w:rsid w:val="00E91B98"/>
    <w:rsid w:val="00E91CC4"/>
    <w:rsid w:val="00E91DBF"/>
    <w:rsid w:val="00E91DF7"/>
    <w:rsid w:val="00E91E67"/>
    <w:rsid w:val="00E91EB5"/>
    <w:rsid w:val="00E91F57"/>
    <w:rsid w:val="00E92288"/>
    <w:rsid w:val="00E924DE"/>
    <w:rsid w:val="00E9270D"/>
    <w:rsid w:val="00E928E8"/>
    <w:rsid w:val="00E92B07"/>
    <w:rsid w:val="00E92B69"/>
    <w:rsid w:val="00E92BA9"/>
    <w:rsid w:val="00E92BC9"/>
    <w:rsid w:val="00E92CC1"/>
    <w:rsid w:val="00E92D15"/>
    <w:rsid w:val="00E92E08"/>
    <w:rsid w:val="00E92EA1"/>
    <w:rsid w:val="00E92ECD"/>
    <w:rsid w:val="00E92F17"/>
    <w:rsid w:val="00E93019"/>
    <w:rsid w:val="00E9307A"/>
    <w:rsid w:val="00E932E0"/>
    <w:rsid w:val="00E933A1"/>
    <w:rsid w:val="00E935AA"/>
    <w:rsid w:val="00E935B3"/>
    <w:rsid w:val="00E935FB"/>
    <w:rsid w:val="00E9368D"/>
    <w:rsid w:val="00E936FD"/>
    <w:rsid w:val="00E937D5"/>
    <w:rsid w:val="00E93AF3"/>
    <w:rsid w:val="00E93BE8"/>
    <w:rsid w:val="00E93C0A"/>
    <w:rsid w:val="00E93D3F"/>
    <w:rsid w:val="00E93D52"/>
    <w:rsid w:val="00E93D55"/>
    <w:rsid w:val="00E93E6C"/>
    <w:rsid w:val="00E93F91"/>
    <w:rsid w:val="00E9407B"/>
    <w:rsid w:val="00E94199"/>
    <w:rsid w:val="00E94287"/>
    <w:rsid w:val="00E942AA"/>
    <w:rsid w:val="00E942C5"/>
    <w:rsid w:val="00E94332"/>
    <w:rsid w:val="00E9452E"/>
    <w:rsid w:val="00E94755"/>
    <w:rsid w:val="00E948F9"/>
    <w:rsid w:val="00E949B6"/>
    <w:rsid w:val="00E94AC6"/>
    <w:rsid w:val="00E94AF7"/>
    <w:rsid w:val="00E94C1D"/>
    <w:rsid w:val="00E94CBC"/>
    <w:rsid w:val="00E94D77"/>
    <w:rsid w:val="00E94EB5"/>
    <w:rsid w:val="00E94F5B"/>
    <w:rsid w:val="00E94FFB"/>
    <w:rsid w:val="00E95003"/>
    <w:rsid w:val="00E9515B"/>
    <w:rsid w:val="00E95265"/>
    <w:rsid w:val="00E953AE"/>
    <w:rsid w:val="00E953B4"/>
    <w:rsid w:val="00E9549F"/>
    <w:rsid w:val="00E954F4"/>
    <w:rsid w:val="00E956CF"/>
    <w:rsid w:val="00E9576E"/>
    <w:rsid w:val="00E957FA"/>
    <w:rsid w:val="00E959F3"/>
    <w:rsid w:val="00E95A3C"/>
    <w:rsid w:val="00E95A7D"/>
    <w:rsid w:val="00E95A89"/>
    <w:rsid w:val="00E95AA8"/>
    <w:rsid w:val="00E95CAD"/>
    <w:rsid w:val="00E95D08"/>
    <w:rsid w:val="00E95D5D"/>
    <w:rsid w:val="00E95DBA"/>
    <w:rsid w:val="00E95DD3"/>
    <w:rsid w:val="00E95E5D"/>
    <w:rsid w:val="00E95F17"/>
    <w:rsid w:val="00E95F9D"/>
    <w:rsid w:val="00E9602B"/>
    <w:rsid w:val="00E96054"/>
    <w:rsid w:val="00E96072"/>
    <w:rsid w:val="00E9611E"/>
    <w:rsid w:val="00E9615C"/>
    <w:rsid w:val="00E961FC"/>
    <w:rsid w:val="00E962AF"/>
    <w:rsid w:val="00E96368"/>
    <w:rsid w:val="00E96375"/>
    <w:rsid w:val="00E963A1"/>
    <w:rsid w:val="00E963C1"/>
    <w:rsid w:val="00E963E4"/>
    <w:rsid w:val="00E96421"/>
    <w:rsid w:val="00E966FD"/>
    <w:rsid w:val="00E9670B"/>
    <w:rsid w:val="00E9673D"/>
    <w:rsid w:val="00E967A2"/>
    <w:rsid w:val="00E9689C"/>
    <w:rsid w:val="00E96911"/>
    <w:rsid w:val="00E96923"/>
    <w:rsid w:val="00E9696F"/>
    <w:rsid w:val="00E969B2"/>
    <w:rsid w:val="00E96A7B"/>
    <w:rsid w:val="00E96A84"/>
    <w:rsid w:val="00E96AC4"/>
    <w:rsid w:val="00E96BD6"/>
    <w:rsid w:val="00E96CD3"/>
    <w:rsid w:val="00E96E63"/>
    <w:rsid w:val="00E96F1F"/>
    <w:rsid w:val="00E96FDC"/>
    <w:rsid w:val="00E97337"/>
    <w:rsid w:val="00E9733F"/>
    <w:rsid w:val="00E97350"/>
    <w:rsid w:val="00E97506"/>
    <w:rsid w:val="00E97728"/>
    <w:rsid w:val="00E97799"/>
    <w:rsid w:val="00E97835"/>
    <w:rsid w:val="00E979D9"/>
    <w:rsid w:val="00E97A50"/>
    <w:rsid w:val="00E97AF6"/>
    <w:rsid w:val="00E97B39"/>
    <w:rsid w:val="00E97B6C"/>
    <w:rsid w:val="00E97CB4"/>
    <w:rsid w:val="00E97D42"/>
    <w:rsid w:val="00E97D6C"/>
    <w:rsid w:val="00EA0176"/>
    <w:rsid w:val="00EA027D"/>
    <w:rsid w:val="00EA04D6"/>
    <w:rsid w:val="00EA04E7"/>
    <w:rsid w:val="00EA0696"/>
    <w:rsid w:val="00EA07E2"/>
    <w:rsid w:val="00EA0847"/>
    <w:rsid w:val="00EA0895"/>
    <w:rsid w:val="00EA0A01"/>
    <w:rsid w:val="00EA0C62"/>
    <w:rsid w:val="00EA0CC0"/>
    <w:rsid w:val="00EA0CE0"/>
    <w:rsid w:val="00EA0D60"/>
    <w:rsid w:val="00EA0DA1"/>
    <w:rsid w:val="00EA0E09"/>
    <w:rsid w:val="00EA0E2D"/>
    <w:rsid w:val="00EA0FE2"/>
    <w:rsid w:val="00EA0FE5"/>
    <w:rsid w:val="00EA102D"/>
    <w:rsid w:val="00EA1034"/>
    <w:rsid w:val="00EA1092"/>
    <w:rsid w:val="00EA10A9"/>
    <w:rsid w:val="00EA11B1"/>
    <w:rsid w:val="00EA127D"/>
    <w:rsid w:val="00EA13A8"/>
    <w:rsid w:val="00EA158A"/>
    <w:rsid w:val="00EA182C"/>
    <w:rsid w:val="00EA18C1"/>
    <w:rsid w:val="00EA190C"/>
    <w:rsid w:val="00EA1A4E"/>
    <w:rsid w:val="00EA1A64"/>
    <w:rsid w:val="00EA1C1C"/>
    <w:rsid w:val="00EA1CB0"/>
    <w:rsid w:val="00EA1D77"/>
    <w:rsid w:val="00EA1DA8"/>
    <w:rsid w:val="00EA1EB6"/>
    <w:rsid w:val="00EA1F32"/>
    <w:rsid w:val="00EA1F4C"/>
    <w:rsid w:val="00EA1F6E"/>
    <w:rsid w:val="00EA2029"/>
    <w:rsid w:val="00EA205B"/>
    <w:rsid w:val="00EA205D"/>
    <w:rsid w:val="00EA2088"/>
    <w:rsid w:val="00EA20CD"/>
    <w:rsid w:val="00EA20E9"/>
    <w:rsid w:val="00EA2121"/>
    <w:rsid w:val="00EA21F4"/>
    <w:rsid w:val="00EA2342"/>
    <w:rsid w:val="00EA23A6"/>
    <w:rsid w:val="00EA23A7"/>
    <w:rsid w:val="00EA24D1"/>
    <w:rsid w:val="00EA2513"/>
    <w:rsid w:val="00EA2596"/>
    <w:rsid w:val="00EA269F"/>
    <w:rsid w:val="00EA26D3"/>
    <w:rsid w:val="00EA26DD"/>
    <w:rsid w:val="00EA29BE"/>
    <w:rsid w:val="00EA2AB1"/>
    <w:rsid w:val="00EA2B30"/>
    <w:rsid w:val="00EA2C81"/>
    <w:rsid w:val="00EA2E88"/>
    <w:rsid w:val="00EA2F15"/>
    <w:rsid w:val="00EA2F57"/>
    <w:rsid w:val="00EA2F83"/>
    <w:rsid w:val="00EA2F96"/>
    <w:rsid w:val="00EA3159"/>
    <w:rsid w:val="00EA3197"/>
    <w:rsid w:val="00EA31FC"/>
    <w:rsid w:val="00EA325C"/>
    <w:rsid w:val="00EA3305"/>
    <w:rsid w:val="00EA338C"/>
    <w:rsid w:val="00EA3425"/>
    <w:rsid w:val="00EA34E5"/>
    <w:rsid w:val="00EA36B8"/>
    <w:rsid w:val="00EA36E2"/>
    <w:rsid w:val="00EA37B9"/>
    <w:rsid w:val="00EA3812"/>
    <w:rsid w:val="00EA3BC8"/>
    <w:rsid w:val="00EA3BF0"/>
    <w:rsid w:val="00EA3CAC"/>
    <w:rsid w:val="00EA3D26"/>
    <w:rsid w:val="00EA3EC0"/>
    <w:rsid w:val="00EA40AC"/>
    <w:rsid w:val="00EA4194"/>
    <w:rsid w:val="00EA41C5"/>
    <w:rsid w:val="00EA42D3"/>
    <w:rsid w:val="00EA4426"/>
    <w:rsid w:val="00EA4564"/>
    <w:rsid w:val="00EA4576"/>
    <w:rsid w:val="00EA4597"/>
    <w:rsid w:val="00EA45D1"/>
    <w:rsid w:val="00EA4678"/>
    <w:rsid w:val="00EA46AB"/>
    <w:rsid w:val="00EA46BD"/>
    <w:rsid w:val="00EA46FF"/>
    <w:rsid w:val="00EA4719"/>
    <w:rsid w:val="00EA472D"/>
    <w:rsid w:val="00EA47E7"/>
    <w:rsid w:val="00EA4897"/>
    <w:rsid w:val="00EA4A80"/>
    <w:rsid w:val="00EA4B92"/>
    <w:rsid w:val="00EA4D8A"/>
    <w:rsid w:val="00EA4DC3"/>
    <w:rsid w:val="00EA4E0C"/>
    <w:rsid w:val="00EA4E79"/>
    <w:rsid w:val="00EA4ECA"/>
    <w:rsid w:val="00EA4F04"/>
    <w:rsid w:val="00EA51A4"/>
    <w:rsid w:val="00EA51D4"/>
    <w:rsid w:val="00EA5263"/>
    <w:rsid w:val="00EA52C5"/>
    <w:rsid w:val="00EA52CC"/>
    <w:rsid w:val="00EA531E"/>
    <w:rsid w:val="00EA53B9"/>
    <w:rsid w:val="00EA53D7"/>
    <w:rsid w:val="00EA5532"/>
    <w:rsid w:val="00EA558C"/>
    <w:rsid w:val="00EA5626"/>
    <w:rsid w:val="00EA5671"/>
    <w:rsid w:val="00EA56EA"/>
    <w:rsid w:val="00EA58B3"/>
    <w:rsid w:val="00EA58E3"/>
    <w:rsid w:val="00EA58E6"/>
    <w:rsid w:val="00EA597F"/>
    <w:rsid w:val="00EA5A27"/>
    <w:rsid w:val="00EA5ACC"/>
    <w:rsid w:val="00EA5B5A"/>
    <w:rsid w:val="00EA5BE3"/>
    <w:rsid w:val="00EA5C02"/>
    <w:rsid w:val="00EA5C51"/>
    <w:rsid w:val="00EA5CAE"/>
    <w:rsid w:val="00EA5ECD"/>
    <w:rsid w:val="00EA5EF3"/>
    <w:rsid w:val="00EA5F00"/>
    <w:rsid w:val="00EA5FA1"/>
    <w:rsid w:val="00EA6223"/>
    <w:rsid w:val="00EA6362"/>
    <w:rsid w:val="00EA6418"/>
    <w:rsid w:val="00EA6573"/>
    <w:rsid w:val="00EA65CC"/>
    <w:rsid w:val="00EA668D"/>
    <w:rsid w:val="00EA67F2"/>
    <w:rsid w:val="00EA696C"/>
    <w:rsid w:val="00EA699B"/>
    <w:rsid w:val="00EA69FD"/>
    <w:rsid w:val="00EA6A41"/>
    <w:rsid w:val="00EA6A6E"/>
    <w:rsid w:val="00EA6A85"/>
    <w:rsid w:val="00EA6A9C"/>
    <w:rsid w:val="00EA6B19"/>
    <w:rsid w:val="00EA6B79"/>
    <w:rsid w:val="00EA6CAA"/>
    <w:rsid w:val="00EA6DA1"/>
    <w:rsid w:val="00EA6DD6"/>
    <w:rsid w:val="00EA6DDA"/>
    <w:rsid w:val="00EA6E8A"/>
    <w:rsid w:val="00EA6FB0"/>
    <w:rsid w:val="00EA6FB5"/>
    <w:rsid w:val="00EA6FDA"/>
    <w:rsid w:val="00EA6FE1"/>
    <w:rsid w:val="00EA7051"/>
    <w:rsid w:val="00EA705D"/>
    <w:rsid w:val="00EA7076"/>
    <w:rsid w:val="00EA71BB"/>
    <w:rsid w:val="00EA721D"/>
    <w:rsid w:val="00EA725C"/>
    <w:rsid w:val="00EA72CB"/>
    <w:rsid w:val="00EA75A7"/>
    <w:rsid w:val="00EA75BD"/>
    <w:rsid w:val="00EA7612"/>
    <w:rsid w:val="00EA775F"/>
    <w:rsid w:val="00EA77B5"/>
    <w:rsid w:val="00EA792F"/>
    <w:rsid w:val="00EA79C9"/>
    <w:rsid w:val="00EA7CA4"/>
    <w:rsid w:val="00EA7CD9"/>
    <w:rsid w:val="00EA7E8D"/>
    <w:rsid w:val="00EA7EAF"/>
    <w:rsid w:val="00EB0307"/>
    <w:rsid w:val="00EB03D1"/>
    <w:rsid w:val="00EB0483"/>
    <w:rsid w:val="00EB057A"/>
    <w:rsid w:val="00EB0588"/>
    <w:rsid w:val="00EB074C"/>
    <w:rsid w:val="00EB0759"/>
    <w:rsid w:val="00EB09BA"/>
    <w:rsid w:val="00EB0A4F"/>
    <w:rsid w:val="00EB0B09"/>
    <w:rsid w:val="00EB0B4E"/>
    <w:rsid w:val="00EB0B8B"/>
    <w:rsid w:val="00EB0BC5"/>
    <w:rsid w:val="00EB0C15"/>
    <w:rsid w:val="00EB0CFC"/>
    <w:rsid w:val="00EB0D78"/>
    <w:rsid w:val="00EB0DA3"/>
    <w:rsid w:val="00EB0DFC"/>
    <w:rsid w:val="00EB1075"/>
    <w:rsid w:val="00EB10A4"/>
    <w:rsid w:val="00EB10E7"/>
    <w:rsid w:val="00EB1306"/>
    <w:rsid w:val="00EB13B2"/>
    <w:rsid w:val="00EB1524"/>
    <w:rsid w:val="00EB1546"/>
    <w:rsid w:val="00EB15C1"/>
    <w:rsid w:val="00EB166C"/>
    <w:rsid w:val="00EB168F"/>
    <w:rsid w:val="00EB16C1"/>
    <w:rsid w:val="00EB172A"/>
    <w:rsid w:val="00EB1760"/>
    <w:rsid w:val="00EB192B"/>
    <w:rsid w:val="00EB19F7"/>
    <w:rsid w:val="00EB1EA2"/>
    <w:rsid w:val="00EB1F9F"/>
    <w:rsid w:val="00EB2006"/>
    <w:rsid w:val="00EB2190"/>
    <w:rsid w:val="00EB235E"/>
    <w:rsid w:val="00EB2363"/>
    <w:rsid w:val="00EB2437"/>
    <w:rsid w:val="00EB243D"/>
    <w:rsid w:val="00EB2487"/>
    <w:rsid w:val="00EB2582"/>
    <w:rsid w:val="00EB258A"/>
    <w:rsid w:val="00EB2794"/>
    <w:rsid w:val="00EB2889"/>
    <w:rsid w:val="00EB29DC"/>
    <w:rsid w:val="00EB2A31"/>
    <w:rsid w:val="00EB2A42"/>
    <w:rsid w:val="00EB2AF5"/>
    <w:rsid w:val="00EB2B17"/>
    <w:rsid w:val="00EB2BA0"/>
    <w:rsid w:val="00EB2BA8"/>
    <w:rsid w:val="00EB2BC2"/>
    <w:rsid w:val="00EB2BCB"/>
    <w:rsid w:val="00EB2C23"/>
    <w:rsid w:val="00EB2C8F"/>
    <w:rsid w:val="00EB2DA1"/>
    <w:rsid w:val="00EB2DA8"/>
    <w:rsid w:val="00EB2E57"/>
    <w:rsid w:val="00EB2F0A"/>
    <w:rsid w:val="00EB3056"/>
    <w:rsid w:val="00EB327F"/>
    <w:rsid w:val="00EB32AC"/>
    <w:rsid w:val="00EB338D"/>
    <w:rsid w:val="00EB3438"/>
    <w:rsid w:val="00EB349A"/>
    <w:rsid w:val="00EB351C"/>
    <w:rsid w:val="00EB366E"/>
    <w:rsid w:val="00EB3851"/>
    <w:rsid w:val="00EB3949"/>
    <w:rsid w:val="00EB3BE4"/>
    <w:rsid w:val="00EB3D24"/>
    <w:rsid w:val="00EB3D85"/>
    <w:rsid w:val="00EB3DB9"/>
    <w:rsid w:val="00EB3E31"/>
    <w:rsid w:val="00EB3F96"/>
    <w:rsid w:val="00EB40CC"/>
    <w:rsid w:val="00EB43C5"/>
    <w:rsid w:val="00EB460A"/>
    <w:rsid w:val="00EB467A"/>
    <w:rsid w:val="00EB467C"/>
    <w:rsid w:val="00EB46C0"/>
    <w:rsid w:val="00EB46D8"/>
    <w:rsid w:val="00EB4710"/>
    <w:rsid w:val="00EB475C"/>
    <w:rsid w:val="00EB48F2"/>
    <w:rsid w:val="00EB4958"/>
    <w:rsid w:val="00EB4A22"/>
    <w:rsid w:val="00EB4A38"/>
    <w:rsid w:val="00EB4CCE"/>
    <w:rsid w:val="00EB505E"/>
    <w:rsid w:val="00EB5061"/>
    <w:rsid w:val="00EB51A4"/>
    <w:rsid w:val="00EB5309"/>
    <w:rsid w:val="00EB5318"/>
    <w:rsid w:val="00EB5324"/>
    <w:rsid w:val="00EB535D"/>
    <w:rsid w:val="00EB53CB"/>
    <w:rsid w:val="00EB545C"/>
    <w:rsid w:val="00EB5519"/>
    <w:rsid w:val="00EB5792"/>
    <w:rsid w:val="00EB58A4"/>
    <w:rsid w:val="00EB58CA"/>
    <w:rsid w:val="00EB5BB9"/>
    <w:rsid w:val="00EB5BFC"/>
    <w:rsid w:val="00EB5C62"/>
    <w:rsid w:val="00EB5F14"/>
    <w:rsid w:val="00EB5F7B"/>
    <w:rsid w:val="00EB600B"/>
    <w:rsid w:val="00EB6182"/>
    <w:rsid w:val="00EB6193"/>
    <w:rsid w:val="00EB62F9"/>
    <w:rsid w:val="00EB6344"/>
    <w:rsid w:val="00EB6424"/>
    <w:rsid w:val="00EB6464"/>
    <w:rsid w:val="00EB6531"/>
    <w:rsid w:val="00EB65BA"/>
    <w:rsid w:val="00EB67E3"/>
    <w:rsid w:val="00EB693F"/>
    <w:rsid w:val="00EB697F"/>
    <w:rsid w:val="00EB6A19"/>
    <w:rsid w:val="00EB6A5B"/>
    <w:rsid w:val="00EB6C44"/>
    <w:rsid w:val="00EB6C88"/>
    <w:rsid w:val="00EB6DC0"/>
    <w:rsid w:val="00EB6E2C"/>
    <w:rsid w:val="00EB6E6A"/>
    <w:rsid w:val="00EB6FB7"/>
    <w:rsid w:val="00EB700D"/>
    <w:rsid w:val="00EB704C"/>
    <w:rsid w:val="00EB708F"/>
    <w:rsid w:val="00EB70DF"/>
    <w:rsid w:val="00EB7174"/>
    <w:rsid w:val="00EB7265"/>
    <w:rsid w:val="00EB72AE"/>
    <w:rsid w:val="00EB73D5"/>
    <w:rsid w:val="00EB7469"/>
    <w:rsid w:val="00EB7529"/>
    <w:rsid w:val="00EB75FB"/>
    <w:rsid w:val="00EB7879"/>
    <w:rsid w:val="00EB7B4C"/>
    <w:rsid w:val="00EB7B52"/>
    <w:rsid w:val="00EB7B71"/>
    <w:rsid w:val="00EB7C26"/>
    <w:rsid w:val="00EB7C7D"/>
    <w:rsid w:val="00EB7D24"/>
    <w:rsid w:val="00EB7DBF"/>
    <w:rsid w:val="00EB7DC4"/>
    <w:rsid w:val="00EB7E7B"/>
    <w:rsid w:val="00EC00EF"/>
    <w:rsid w:val="00EC0116"/>
    <w:rsid w:val="00EC0273"/>
    <w:rsid w:val="00EC03A5"/>
    <w:rsid w:val="00EC03CA"/>
    <w:rsid w:val="00EC03E0"/>
    <w:rsid w:val="00EC047E"/>
    <w:rsid w:val="00EC0488"/>
    <w:rsid w:val="00EC065A"/>
    <w:rsid w:val="00EC0713"/>
    <w:rsid w:val="00EC077C"/>
    <w:rsid w:val="00EC09E2"/>
    <w:rsid w:val="00EC0A99"/>
    <w:rsid w:val="00EC0BC2"/>
    <w:rsid w:val="00EC0CAC"/>
    <w:rsid w:val="00EC0CE9"/>
    <w:rsid w:val="00EC0CEF"/>
    <w:rsid w:val="00EC0E42"/>
    <w:rsid w:val="00EC0E62"/>
    <w:rsid w:val="00EC0E8E"/>
    <w:rsid w:val="00EC1077"/>
    <w:rsid w:val="00EC1084"/>
    <w:rsid w:val="00EC112A"/>
    <w:rsid w:val="00EC1189"/>
    <w:rsid w:val="00EC11DB"/>
    <w:rsid w:val="00EC11F8"/>
    <w:rsid w:val="00EC123B"/>
    <w:rsid w:val="00EC1292"/>
    <w:rsid w:val="00EC1365"/>
    <w:rsid w:val="00EC146D"/>
    <w:rsid w:val="00EC1548"/>
    <w:rsid w:val="00EC168D"/>
    <w:rsid w:val="00EC1699"/>
    <w:rsid w:val="00EC16A1"/>
    <w:rsid w:val="00EC1731"/>
    <w:rsid w:val="00EC1791"/>
    <w:rsid w:val="00EC184B"/>
    <w:rsid w:val="00EC196A"/>
    <w:rsid w:val="00EC1A4D"/>
    <w:rsid w:val="00EC1A76"/>
    <w:rsid w:val="00EC1A94"/>
    <w:rsid w:val="00EC1AA7"/>
    <w:rsid w:val="00EC1B53"/>
    <w:rsid w:val="00EC1C74"/>
    <w:rsid w:val="00EC1C9E"/>
    <w:rsid w:val="00EC1EF1"/>
    <w:rsid w:val="00EC1EFE"/>
    <w:rsid w:val="00EC1FDF"/>
    <w:rsid w:val="00EC2060"/>
    <w:rsid w:val="00EC2144"/>
    <w:rsid w:val="00EC21DA"/>
    <w:rsid w:val="00EC21DF"/>
    <w:rsid w:val="00EC230D"/>
    <w:rsid w:val="00EC2340"/>
    <w:rsid w:val="00EC248D"/>
    <w:rsid w:val="00EC2494"/>
    <w:rsid w:val="00EC24FD"/>
    <w:rsid w:val="00EC254A"/>
    <w:rsid w:val="00EC2611"/>
    <w:rsid w:val="00EC268F"/>
    <w:rsid w:val="00EC285E"/>
    <w:rsid w:val="00EC2AA8"/>
    <w:rsid w:val="00EC2B47"/>
    <w:rsid w:val="00EC2BD5"/>
    <w:rsid w:val="00EC2BD8"/>
    <w:rsid w:val="00EC2C5D"/>
    <w:rsid w:val="00EC2C61"/>
    <w:rsid w:val="00EC2C9A"/>
    <w:rsid w:val="00EC2D28"/>
    <w:rsid w:val="00EC2E7D"/>
    <w:rsid w:val="00EC2ED2"/>
    <w:rsid w:val="00EC324A"/>
    <w:rsid w:val="00EC32CD"/>
    <w:rsid w:val="00EC33CF"/>
    <w:rsid w:val="00EC33D6"/>
    <w:rsid w:val="00EC341D"/>
    <w:rsid w:val="00EC3457"/>
    <w:rsid w:val="00EC3470"/>
    <w:rsid w:val="00EC34D3"/>
    <w:rsid w:val="00EC35D0"/>
    <w:rsid w:val="00EC3631"/>
    <w:rsid w:val="00EC3692"/>
    <w:rsid w:val="00EC36CE"/>
    <w:rsid w:val="00EC36D9"/>
    <w:rsid w:val="00EC3A20"/>
    <w:rsid w:val="00EC3A39"/>
    <w:rsid w:val="00EC3A91"/>
    <w:rsid w:val="00EC3B70"/>
    <w:rsid w:val="00EC3BA1"/>
    <w:rsid w:val="00EC3CFA"/>
    <w:rsid w:val="00EC3D5E"/>
    <w:rsid w:val="00EC407A"/>
    <w:rsid w:val="00EC40D2"/>
    <w:rsid w:val="00EC40DF"/>
    <w:rsid w:val="00EC426B"/>
    <w:rsid w:val="00EC43F4"/>
    <w:rsid w:val="00EC440E"/>
    <w:rsid w:val="00EC44BA"/>
    <w:rsid w:val="00EC4569"/>
    <w:rsid w:val="00EC458F"/>
    <w:rsid w:val="00EC4596"/>
    <w:rsid w:val="00EC45E5"/>
    <w:rsid w:val="00EC461C"/>
    <w:rsid w:val="00EC4795"/>
    <w:rsid w:val="00EC482C"/>
    <w:rsid w:val="00EC4859"/>
    <w:rsid w:val="00EC48D0"/>
    <w:rsid w:val="00EC490D"/>
    <w:rsid w:val="00EC4990"/>
    <w:rsid w:val="00EC49EA"/>
    <w:rsid w:val="00EC4A42"/>
    <w:rsid w:val="00EC4ACE"/>
    <w:rsid w:val="00EC4BA9"/>
    <w:rsid w:val="00EC4E51"/>
    <w:rsid w:val="00EC4F66"/>
    <w:rsid w:val="00EC4F83"/>
    <w:rsid w:val="00EC5113"/>
    <w:rsid w:val="00EC5138"/>
    <w:rsid w:val="00EC518F"/>
    <w:rsid w:val="00EC51B4"/>
    <w:rsid w:val="00EC52FF"/>
    <w:rsid w:val="00EC552C"/>
    <w:rsid w:val="00EC5581"/>
    <w:rsid w:val="00EC5607"/>
    <w:rsid w:val="00EC56BF"/>
    <w:rsid w:val="00EC56FF"/>
    <w:rsid w:val="00EC57B5"/>
    <w:rsid w:val="00EC59B6"/>
    <w:rsid w:val="00EC5A58"/>
    <w:rsid w:val="00EC5A5F"/>
    <w:rsid w:val="00EC5B74"/>
    <w:rsid w:val="00EC5E2F"/>
    <w:rsid w:val="00EC5E3D"/>
    <w:rsid w:val="00EC5FA6"/>
    <w:rsid w:val="00EC602B"/>
    <w:rsid w:val="00EC607B"/>
    <w:rsid w:val="00EC608C"/>
    <w:rsid w:val="00EC61F8"/>
    <w:rsid w:val="00EC6253"/>
    <w:rsid w:val="00EC64EE"/>
    <w:rsid w:val="00EC651C"/>
    <w:rsid w:val="00EC6539"/>
    <w:rsid w:val="00EC6552"/>
    <w:rsid w:val="00EC65B2"/>
    <w:rsid w:val="00EC65FF"/>
    <w:rsid w:val="00EC66AA"/>
    <w:rsid w:val="00EC6797"/>
    <w:rsid w:val="00EC68A3"/>
    <w:rsid w:val="00EC68CF"/>
    <w:rsid w:val="00EC6A05"/>
    <w:rsid w:val="00EC6A76"/>
    <w:rsid w:val="00EC6B76"/>
    <w:rsid w:val="00EC6C10"/>
    <w:rsid w:val="00EC6C4A"/>
    <w:rsid w:val="00EC6C87"/>
    <w:rsid w:val="00EC6D70"/>
    <w:rsid w:val="00EC6EB1"/>
    <w:rsid w:val="00EC6F90"/>
    <w:rsid w:val="00EC70E4"/>
    <w:rsid w:val="00EC70F6"/>
    <w:rsid w:val="00EC72D4"/>
    <w:rsid w:val="00EC7354"/>
    <w:rsid w:val="00EC739F"/>
    <w:rsid w:val="00EC7435"/>
    <w:rsid w:val="00EC74BB"/>
    <w:rsid w:val="00EC75AB"/>
    <w:rsid w:val="00EC761E"/>
    <w:rsid w:val="00EC7635"/>
    <w:rsid w:val="00EC7659"/>
    <w:rsid w:val="00EC7671"/>
    <w:rsid w:val="00EC7709"/>
    <w:rsid w:val="00EC7839"/>
    <w:rsid w:val="00EC7935"/>
    <w:rsid w:val="00EC79D9"/>
    <w:rsid w:val="00EC7B10"/>
    <w:rsid w:val="00EC7B38"/>
    <w:rsid w:val="00EC7B68"/>
    <w:rsid w:val="00EC7BF4"/>
    <w:rsid w:val="00EC7D3F"/>
    <w:rsid w:val="00EC7E06"/>
    <w:rsid w:val="00EC7E27"/>
    <w:rsid w:val="00EC7EA9"/>
    <w:rsid w:val="00EC7EFD"/>
    <w:rsid w:val="00ED005A"/>
    <w:rsid w:val="00ED006D"/>
    <w:rsid w:val="00ED0087"/>
    <w:rsid w:val="00ED00C4"/>
    <w:rsid w:val="00ED00FC"/>
    <w:rsid w:val="00ED01E6"/>
    <w:rsid w:val="00ED0208"/>
    <w:rsid w:val="00ED02E3"/>
    <w:rsid w:val="00ED02F5"/>
    <w:rsid w:val="00ED0340"/>
    <w:rsid w:val="00ED0515"/>
    <w:rsid w:val="00ED0563"/>
    <w:rsid w:val="00ED05D7"/>
    <w:rsid w:val="00ED0630"/>
    <w:rsid w:val="00ED0722"/>
    <w:rsid w:val="00ED07BD"/>
    <w:rsid w:val="00ED07CB"/>
    <w:rsid w:val="00ED07FF"/>
    <w:rsid w:val="00ED0812"/>
    <w:rsid w:val="00ED088E"/>
    <w:rsid w:val="00ED0982"/>
    <w:rsid w:val="00ED0A9F"/>
    <w:rsid w:val="00ED0ACA"/>
    <w:rsid w:val="00ED0D9A"/>
    <w:rsid w:val="00ED0E45"/>
    <w:rsid w:val="00ED0E71"/>
    <w:rsid w:val="00ED0E8F"/>
    <w:rsid w:val="00ED0F0A"/>
    <w:rsid w:val="00ED1159"/>
    <w:rsid w:val="00ED122C"/>
    <w:rsid w:val="00ED1247"/>
    <w:rsid w:val="00ED1674"/>
    <w:rsid w:val="00ED1792"/>
    <w:rsid w:val="00ED1856"/>
    <w:rsid w:val="00ED1868"/>
    <w:rsid w:val="00ED190E"/>
    <w:rsid w:val="00ED1912"/>
    <w:rsid w:val="00ED19D7"/>
    <w:rsid w:val="00ED1A01"/>
    <w:rsid w:val="00ED1AA3"/>
    <w:rsid w:val="00ED1C17"/>
    <w:rsid w:val="00ED1C35"/>
    <w:rsid w:val="00ED1C36"/>
    <w:rsid w:val="00ED1D2D"/>
    <w:rsid w:val="00ED1DBC"/>
    <w:rsid w:val="00ED1EAF"/>
    <w:rsid w:val="00ED1F39"/>
    <w:rsid w:val="00ED1F6B"/>
    <w:rsid w:val="00ED1F72"/>
    <w:rsid w:val="00ED24B6"/>
    <w:rsid w:val="00ED25E9"/>
    <w:rsid w:val="00ED2728"/>
    <w:rsid w:val="00ED2731"/>
    <w:rsid w:val="00ED274D"/>
    <w:rsid w:val="00ED284C"/>
    <w:rsid w:val="00ED2978"/>
    <w:rsid w:val="00ED29DB"/>
    <w:rsid w:val="00ED2AE7"/>
    <w:rsid w:val="00ED2AF5"/>
    <w:rsid w:val="00ED2C78"/>
    <w:rsid w:val="00ED2D59"/>
    <w:rsid w:val="00ED2E28"/>
    <w:rsid w:val="00ED2E65"/>
    <w:rsid w:val="00ED2EDF"/>
    <w:rsid w:val="00ED2F2F"/>
    <w:rsid w:val="00ED3021"/>
    <w:rsid w:val="00ED3150"/>
    <w:rsid w:val="00ED3188"/>
    <w:rsid w:val="00ED3278"/>
    <w:rsid w:val="00ED330D"/>
    <w:rsid w:val="00ED3312"/>
    <w:rsid w:val="00ED3348"/>
    <w:rsid w:val="00ED3518"/>
    <w:rsid w:val="00ED35C1"/>
    <w:rsid w:val="00ED38E9"/>
    <w:rsid w:val="00ED390D"/>
    <w:rsid w:val="00ED3922"/>
    <w:rsid w:val="00ED392E"/>
    <w:rsid w:val="00ED39C8"/>
    <w:rsid w:val="00ED3A54"/>
    <w:rsid w:val="00ED3A89"/>
    <w:rsid w:val="00ED3B09"/>
    <w:rsid w:val="00ED3B0B"/>
    <w:rsid w:val="00ED3B7F"/>
    <w:rsid w:val="00ED3BBD"/>
    <w:rsid w:val="00ED3C54"/>
    <w:rsid w:val="00ED3CF4"/>
    <w:rsid w:val="00ED3D5F"/>
    <w:rsid w:val="00ED3EFA"/>
    <w:rsid w:val="00ED3F3B"/>
    <w:rsid w:val="00ED3F8D"/>
    <w:rsid w:val="00ED3F9A"/>
    <w:rsid w:val="00ED3FA9"/>
    <w:rsid w:val="00ED4064"/>
    <w:rsid w:val="00ED45BC"/>
    <w:rsid w:val="00ED47F1"/>
    <w:rsid w:val="00ED4865"/>
    <w:rsid w:val="00ED48C3"/>
    <w:rsid w:val="00ED49FF"/>
    <w:rsid w:val="00ED4A81"/>
    <w:rsid w:val="00ED4ACF"/>
    <w:rsid w:val="00ED4BC4"/>
    <w:rsid w:val="00ED4BDE"/>
    <w:rsid w:val="00ED4BE7"/>
    <w:rsid w:val="00ED4CA3"/>
    <w:rsid w:val="00ED4CC0"/>
    <w:rsid w:val="00ED4CE3"/>
    <w:rsid w:val="00ED4D0B"/>
    <w:rsid w:val="00ED4E16"/>
    <w:rsid w:val="00ED4E17"/>
    <w:rsid w:val="00ED4EAD"/>
    <w:rsid w:val="00ED4EE4"/>
    <w:rsid w:val="00ED4F54"/>
    <w:rsid w:val="00ED4F7F"/>
    <w:rsid w:val="00ED504D"/>
    <w:rsid w:val="00ED5084"/>
    <w:rsid w:val="00ED50C7"/>
    <w:rsid w:val="00ED5195"/>
    <w:rsid w:val="00ED5196"/>
    <w:rsid w:val="00ED538E"/>
    <w:rsid w:val="00ED547F"/>
    <w:rsid w:val="00ED54DE"/>
    <w:rsid w:val="00ED5500"/>
    <w:rsid w:val="00ED5539"/>
    <w:rsid w:val="00ED57BC"/>
    <w:rsid w:val="00ED5879"/>
    <w:rsid w:val="00ED59E3"/>
    <w:rsid w:val="00ED5A22"/>
    <w:rsid w:val="00ED5A2C"/>
    <w:rsid w:val="00ED5B3F"/>
    <w:rsid w:val="00ED5B9E"/>
    <w:rsid w:val="00ED5C13"/>
    <w:rsid w:val="00ED5DFE"/>
    <w:rsid w:val="00ED5F0D"/>
    <w:rsid w:val="00ED603D"/>
    <w:rsid w:val="00ED6199"/>
    <w:rsid w:val="00ED61AD"/>
    <w:rsid w:val="00ED6242"/>
    <w:rsid w:val="00ED62E3"/>
    <w:rsid w:val="00ED65C2"/>
    <w:rsid w:val="00ED65CA"/>
    <w:rsid w:val="00ED65D3"/>
    <w:rsid w:val="00ED6715"/>
    <w:rsid w:val="00ED6761"/>
    <w:rsid w:val="00ED67DE"/>
    <w:rsid w:val="00ED680E"/>
    <w:rsid w:val="00ED6AC8"/>
    <w:rsid w:val="00ED6CA9"/>
    <w:rsid w:val="00ED6CB1"/>
    <w:rsid w:val="00ED6CB9"/>
    <w:rsid w:val="00ED6DA3"/>
    <w:rsid w:val="00ED6DAA"/>
    <w:rsid w:val="00ED6E64"/>
    <w:rsid w:val="00ED6E7A"/>
    <w:rsid w:val="00ED6F4A"/>
    <w:rsid w:val="00ED6F64"/>
    <w:rsid w:val="00ED6F90"/>
    <w:rsid w:val="00ED7116"/>
    <w:rsid w:val="00ED712C"/>
    <w:rsid w:val="00ED729F"/>
    <w:rsid w:val="00ED72AE"/>
    <w:rsid w:val="00ED72C3"/>
    <w:rsid w:val="00ED744B"/>
    <w:rsid w:val="00ED75F0"/>
    <w:rsid w:val="00ED76C0"/>
    <w:rsid w:val="00ED7766"/>
    <w:rsid w:val="00ED7812"/>
    <w:rsid w:val="00ED79E7"/>
    <w:rsid w:val="00ED7A01"/>
    <w:rsid w:val="00ED7A0F"/>
    <w:rsid w:val="00ED7A18"/>
    <w:rsid w:val="00ED7D95"/>
    <w:rsid w:val="00ED7DBB"/>
    <w:rsid w:val="00ED7DC1"/>
    <w:rsid w:val="00ED7E59"/>
    <w:rsid w:val="00ED7ECF"/>
    <w:rsid w:val="00ED7F23"/>
    <w:rsid w:val="00ED7FC9"/>
    <w:rsid w:val="00EE0267"/>
    <w:rsid w:val="00EE02D6"/>
    <w:rsid w:val="00EE033F"/>
    <w:rsid w:val="00EE03A6"/>
    <w:rsid w:val="00EE0483"/>
    <w:rsid w:val="00EE04C9"/>
    <w:rsid w:val="00EE04E0"/>
    <w:rsid w:val="00EE0557"/>
    <w:rsid w:val="00EE05EB"/>
    <w:rsid w:val="00EE062A"/>
    <w:rsid w:val="00EE064D"/>
    <w:rsid w:val="00EE0742"/>
    <w:rsid w:val="00EE07FD"/>
    <w:rsid w:val="00EE0824"/>
    <w:rsid w:val="00EE095C"/>
    <w:rsid w:val="00EE09D0"/>
    <w:rsid w:val="00EE0BA9"/>
    <w:rsid w:val="00EE0CE2"/>
    <w:rsid w:val="00EE0D7B"/>
    <w:rsid w:val="00EE0E58"/>
    <w:rsid w:val="00EE0ECF"/>
    <w:rsid w:val="00EE0F27"/>
    <w:rsid w:val="00EE0F6A"/>
    <w:rsid w:val="00EE10A8"/>
    <w:rsid w:val="00EE10BA"/>
    <w:rsid w:val="00EE1170"/>
    <w:rsid w:val="00EE1194"/>
    <w:rsid w:val="00EE12CB"/>
    <w:rsid w:val="00EE132C"/>
    <w:rsid w:val="00EE13BA"/>
    <w:rsid w:val="00EE1402"/>
    <w:rsid w:val="00EE1559"/>
    <w:rsid w:val="00EE1597"/>
    <w:rsid w:val="00EE1831"/>
    <w:rsid w:val="00EE1917"/>
    <w:rsid w:val="00EE19A3"/>
    <w:rsid w:val="00EE1B30"/>
    <w:rsid w:val="00EE1BC2"/>
    <w:rsid w:val="00EE1BE0"/>
    <w:rsid w:val="00EE1BE4"/>
    <w:rsid w:val="00EE1CA2"/>
    <w:rsid w:val="00EE1CE9"/>
    <w:rsid w:val="00EE1D38"/>
    <w:rsid w:val="00EE1F8B"/>
    <w:rsid w:val="00EE1FE7"/>
    <w:rsid w:val="00EE2056"/>
    <w:rsid w:val="00EE217D"/>
    <w:rsid w:val="00EE2279"/>
    <w:rsid w:val="00EE22D3"/>
    <w:rsid w:val="00EE2391"/>
    <w:rsid w:val="00EE246C"/>
    <w:rsid w:val="00EE2478"/>
    <w:rsid w:val="00EE24B5"/>
    <w:rsid w:val="00EE24C2"/>
    <w:rsid w:val="00EE24ED"/>
    <w:rsid w:val="00EE251B"/>
    <w:rsid w:val="00EE251F"/>
    <w:rsid w:val="00EE2533"/>
    <w:rsid w:val="00EE2590"/>
    <w:rsid w:val="00EE2622"/>
    <w:rsid w:val="00EE2638"/>
    <w:rsid w:val="00EE2730"/>
    <w:rsid w:val="00EE28E2"/>
    <w:rsid w:val="00EE2978"/>
    <w:rsid w:val="00EE29BA"/>
    <w:rsid w:val="00EE2A24"/>
    <w:rsid w:val="00EE2AFD"/>
    <w:rsid w:val="00EE2B65"/>
    <w:rsid w:val="00EE2EBE"/>
    <w:rsid w:val="00EE2F95"/>
    <w:rsid w:val="00EE30DB"/>
    <w:rsid w:val="00EE3116"/>
    <w:rsid w:val="00EE344B"/>
    <w:rsid w:val="00EE34A1"/>
    <w:rsid w:val="00EE3580"/>
    <w:rsid w:val="00EE35AA"/>
    <w:rsid w:val="00EE35DB"/>
    <w:rsid w:val="00EE370C"/>
    <w:rsid w:val="00EE38A8"/>
    <w:rsid w:val="00EE38D9"/>
    <w:rsid w:val="00EE392A"/>
    <w:rsid w:val="00EE3B24"/>
    <w:rsid w:val="00EE3C90"/>
    <w:rsid w:val="00EE3CB9"/>
    <w:rsid w:val="00EE3DDB"/>
    <w:rsid w:val="00EE3DE9"/>
    <w:rsid w:val="00EE3EA1"/>
    <w:rsid w:val="00EE3EB5"/>
    <w:rsid w:val="00EE3EEA"/>
    <w:rsid w:val="00EE404F"/>
    <w:rsid w:val="00EE4126"/>
    <w:rsid w:val="00EE430C"/>
    <w:rsid w:val="00EE43A3"/>
    <w:rsid w:val="00EE444F"/>
    <w:rsid w:val="00EE46DF"/>
    <w:rsid w:val="00EE477F"/>
    <w:rsid w:val="00EE4781"/>
    <w:rsid w:val="00EE483D"/>
    <w:rsid w:val="00EE48A3"/>
    <w:rsid w:val="00EE497A"/>
    <w:rsid w:val="00EE4B8E"/>
    <w:rsid w:val="00EE4C90"/>
    <w:rsid w:val="00EE4E58"/>
    <w:rsid w:val="00EE4E79"/>
    <w:rsid w:val="00EE4E7E"/>
    <w:rsid w:val="00EE4E9B"/>
    <w:rsid w:val="00EE4EC9"/>
    <w:rsid w:val="00EE4ED8"/>
    <w:rsid w:val="00EE4F4E"/>
    <w:rsid w:val="00EE5026"/>
    <w:rsid w:val="00EE511D"/>
    <w:rsid w:val="00EE519C"/>
    <w:rsid w:val="00EE51E3"/>
    <w:rsid w:val="00EE529D"/>
    <w:rsid w:val="00EE52A8"/>
    <w:rsid w:val="00EE53E7"/>
    <w:rsid w:val="00EE5414"/>
    <w:rsid w:val="00EE5444"/>
    <w:rsid w:val="00EE55B5"/>
    <w:rsid w:val="00EE5631"/>
    <w:rsid w:val="00EE5666"/>
    <w:rsid w:val="00EE56D9"/>
    <w:rsid w:val="00EE57A6"/>
    <w:rsid w:val="00EE57AA"/>
    <w:rsid w:val="00EE57C6"/>
    <w:rsid w:val="00EE5804"/>
    <w:rsid w:val="00EE5847"/>
    <w:rsid w:val="00EE5880"/>
    <w:rsid w:val="00EE58D8"/>
    <w:rsid w:val="00EE593D"/>
    <w:rsid w:val="00EE59A1"/>
    <w:rsid w:val="00EE5ACB"/>
    <w:rsid w:val="00EE5B01"/>
    <w:rsid w:val="00EE5B87"/>
    <w:rsid w:val="00EE5BEA"/>
    <w:rsid w:val="00EE5CC2"/>
    <w:rsid w:val="00EE5CE1"/>
    <w:rsid w:val="00EE5CE4"/>
    <w:rsid w:val="00EE5DCC"/>
    <w:rsid w:val="00EE5E65"/>
    <w:rsid w:val="00EE5F03"/>
    <w:rsid w:val="00EE5F71"/>
    <w:rsid w:val="00EE6121"/>
    <w:rsid w:val="00EE6169"/>
    <w:rsid w:val="00EE61B3"/>
    <w:rsid w:val="00EE6266"/>
    <w:rsid w:val="00EE648C"/>
    <w:rsid w:val="00EE658A"/>
    <w:rsid w:val="00EE67CE"/>
    <w:rsid w:val="00EE6824"/>
    <w:rsid w:val="00EE6836"/>
    <w:rsid w:val="00EE68F5"/>
    <w:rsid w:val="00EE6A15"/>
    <w:rsid w:val="00EE6A98"/>
    <w:rsid w:val="00EE6B40"/>
    <w:rsid w:val="00EE6E02"/>
    <w:rsid w:val="00EE6E64"/>
    <w:rsid w:val="00EE6EE6"/>
    <w:rsid w:val="00EE6F7B"/>
    <w:rsid w:val="00EE70C2"/>
    <w:rsid w:val="00EE7229"/>
    <w:rsid w:val="00EE7376"/>
    <w:rsid w:val="00EE73B1"/>
    <w:rsid w:val="00EE73D9"/>
    <w:rsid w:val="00EE73DF"/>
    <w:rsid w:val="00EE7523"/>
    <w:rsid w:val="00EE754C"/>
    <w:rsid w:val="00EE7555"/>
    <w:rsid w:val="00EE7682"/>
    <w:rsid w:val="00EE7779"/>
    <w:rsid w:val="00EE77D9"/>
    <w:rsid w:val="00EE77FF"/>
    <w:rsid w:val="00EE782D"/>
    <w:rsid w:val="00EE7A0F"/>
    <w:rsid w:val="00EE7A81"/>
    <w:rsid w:val="00EE7B2F"/>
    <w:rsid w:val="00EE7BEE"/>
    <w:rsid w:val="00EE7D6C"/>
    <w:rsid w:val="00EE7E89"/>
    <w:rsid w:val="00EE7ED5"/>
    <w:rsid w:val="00EE7EF0"/>
    <w:rsid w:val="00EF0076"/>
    <w:rsid w:val="00EF0131"/>
    <w:rsid w:val="00EF03B1"/>
    <w:rsid w:val="00EF040B"/>
    <w:rsid w:val="00EF04FB"/>
    <w:rsid w:val="00EF0720"/>
    <w:rsid w:val="00EF0751"/>
    <w:rsid w:val="00EF0815"/>
    <w:rsid w:val="00EF0903"/>
    <w:rsid w:val="00EF0ABC"/>
    <w:rsid w:val="00EF0AE4"/>
    <w:rsid w:val="00EF0B0E"/>
    <w:rsid w:val="00EF0B9A"/>
    <w:rsid w:val="00EF0C38"/>
    <w:rsid w:val="00EF0C47"/>
    <w:rsid w:val="00EF0C5B"/>
    <w:rsid w:val="00EF0D5C"/>
    <w:rsid w:val="00EF0E53"/>
    <w:rsid w:val="00EF0ECC"/>
    <w:rsid w:val="00EF0EEB"/>
    <w:rsid w:val="00EF0F0F"/>
    <w:rsid w:val="00EF0F1A"/>
    <w:rsid w:val="00EF0F7E"/>
    <w:rsid w:val="00EF0F8A"/>
    <w:rsid w:val="00EF0FDF"/>
    <w:rsid w:val="00EF1000"/>
    <w:rsid w:val="00EF1040"/>
    <w:rsid w:val="00EF115A"/>
    <w:rsid w:val="00EF11DF"/>
    <w:rsid w:val="00EF1205"/>
    <w:rsid w:val="00EF128C"/>
    <w:rsid w:val="00EF1349"/>
    <w:rsid w:val="00EF13AE"/>
    <w:rsid w:val="00EF13FF"/>
    <w:rsid w:val="00EF148A"/>
    <w:rsid w:val="00EF152B"/>
    <w:rsid w:val="00EF1663"/>
    <w:rsid w:val="00EF16E3"/>
    <w:rsid w:val="00EF1710"/>
    <w:rsid w:val="00EF1766"/>
    <w:rsid w:val="00EF17E1"/>
    <w:rsid w:val="00EF1925"/>
    <w:rsid w:val="00EF1AA2"/>
    <w:rsid w:val="00EF1B51"/>
    <w:rsid w:val="00EF1BA4"/>
    <w:rsid w:val="00EF1CC7"/>
    <w:rsid w:val="00EF1D4C"/>
    <w:rsid w:val="00EF1E66"/>
    <w:rsid w:val="00EF1E75"/>
    <w:rsid w:val="00EF1ECA"/>
    <w:rsid w:val="00EF2041"/>
    <w:rsid w:val="00EF2071"/>
    <w:rsid w:val="00EF209A"/>
    <w:rsid w:val="00EF20BA"/>
    <w:rsid w:val="00EF21EC"/>
    <w:rsid w:val="00EF2291"/>
    <w:rsid w:val="00EF241B"/>
    <w:rsid w:val="00EF243E"/>
    <w:rsid w:val="00EF2462"/>
    <w:rsid w:val="00EF2582"/>
    <w:rsid w:val="00EF2623"/>
    <w:rsid w:val="00EF268E"/>
    <w:rsid w:val="00EF2696"/>
    <w:rsid w:val="00EF2711"/>
    <w:rsid w:val="00EF2751"/>
    <w:rsid w:val="00EF279B"/>
    <w:rsid w:val="00EF27B2"/>
    <w:rsid w:val="00EF2846"/>
    <w:rsid w:val="00EF28B6"/>
    <w:rsid w:val="00EF29EC"/>
    <w:rsid w:val="00EF2A3C"/>
    <w:rsid w:val="00EF2AEA"/>
    <w:rsid w:val="00EF2B64"/>
    <w:rsid w:val="00EF2B7F"/>
    <w:rsid w:val="00EF2B8D"/>
    <w:rsid w:val="00EF2BD1"/>
    <w:rsid w:val="00EF2C07"/>
    <w:rsid w:val="00EF2C9E"/>
    <w:rsid w:val="00EF2CAC"/>
    <w:rsid w:val="00EF2E52"/>
    <w:rsid w:val="00EF2F22"/>
    <w:rsid w:val="00EF30C7"/>
    <w:rsid w:val="00EF328D"/>
    <w:rsid w:val="00EF34CA"/>
    <w:rsid w:val="00EF362C"/>
    <w:rsid w:val="00EF37A8"/>
    <w:rsid w:val="00EF3932"/>
    <w:rsid w:val="00EF3B32"/>
    <w:rsid w:val="00EF3CB9"/>
    <w:rsid w:val="00EF3D1A"/>
    <w:rsid w:val="00EF3D22"/>
    <w:rsid w:val="00EF3DC1"/>
    <w:rsid w:val="00EF3E44"/>
    <w:rsid w:val="00EF3E65"/>
    <w:rsid w:val="00EF3E7F"/>
    <w:rsid w:val="00EF3F19"/>
    <w:rsid w:val="00EF4027"/>
    <w:rsid w:val="00EF40BE"/>
    <w:rsid w:val="00EF40C4"/>
    <w:rsid w:val="00EF4106"/>
    <w:rsid w:val="00EF4124"/>
    <w:rsid w:val="00EF415A"/>
    <w:rsid w:val="00EF41C7"/>
    <w:rsid w:val="00EF4273"/>
    <w:rsid w:val="00EF4281"/>
    <w:rsid w:val="00EF42D9"/>
    <w:rsid w:val="00EF44C0"/>
    <w:rsid w:val="00EF4570"/>
    <w:rsid w:val="00EF46A8"/>
    <w:rsid w:val="00EF4711"/>
    <w:rsid w:val="00EF47B6"/>
    <w:rsid w:val="00EF481E"/>
    <w:rsid w:val="00EF482F"/>
    <w:rsid w:val="00EF4B28"/>
    <w:rsid w:val="00EF4B8E"/>
    <w:rsid w:val="00EF4BFA"/>
    <w:rsid w:val="00EF4C02"/>
    <w:rsid w:val="00EF4C67"/>
    <w:rsid w:val="00EF4CCA"/>
    <w:rsid w:val="00EF4E31"/>
    <w:rsid w:val="00EF4F40"/>
    <w:rsid w:val="00EF513E"/>
    <w:rsid w:val="00EF519D"/>
    <w:rsid w:val="00EF52AB"/>
    <w:rsid w:val="00EF5462"/>
    <w:rsid w:val="00EF54F2"/>
    <w:rsid w:val="00EF564C"/>
    <w:rsid w:val="00EF5789"/>
    <w:rsid w:val="00EF580B"/>
    <w:rsid w:val="00EF5830"/>
    <w:rsid w:val="00EF5832"/>
    <w:rsid w:val="00EF5935"/>
    <w:rsid w:val="00EF59BB"/>
    <w:rsid w:val="00EF59BD"/>
    <w:rsid w:val="00EF5BF7"/>
    <w:rsid w:val="00EF5D74"/>
    <w:rsid w:val="00EF5E50"/>
    <w:rsid w:val="00EF5ED7"/>
    <w:rsid w:val="00EF5F0F"/>
    <w:rsid w:val="00EF5F3C"/>
    <w:rsid w:val="00EF5FFB"/>
    <w:rsid w:val="00EF602D"/>
    <w:rsid w:val="00EF604F"/>
    <w:rsid w:val="00EF61C9"/>
    <w:rsid w:val="00EF61FF"/>
    <w:rsid w:val="00EF6403"/>
    <w:rsid w:val="00EF64BD"/>
    <w:rsid w:val="00EF65AF"/>
    <w:rsid w:val="00EF66D7"/>
    <w:rsid w:val="00EF6745"/>
    <w:rsid w:val="00EF6772"/>
    <w:rsid w:val="00EF67F4"/>
    <w:rsid w:val="00EF68AF"/>
    <w:rsid w:val="00EF68E9"/>
    <w:rsid w:val="00EF6AF3"/>
    <w:rsid w:val="00EF6B4B"/>
    <w:rsid w:val="00EF6DC1"/>
    <w:rsid w:val="00EF6E04"/>
    <w:rsid w:val="00EF6E23"/>
    <w:rsid w:val="00EF6EEF"/>
    <w:rsid w:val="00EF6F1A"/>
    <w:rsid w:val="00EF6F82"/>
    <w:rsid w:val="00EF6FCD"/>
    <w:rsid w:val="00EF7028"/>
    <w:rsid w:val="00EF71CC"/>
    <w:rsid w:val="00EF71FE"/>
    <w:rsid w:val="00EF72DC"/>
    <w:rsid w:val="00EF73F8"/>
    <w:rsid w:val="00EF742A"/>
    <w:rsid w:val="00EF7432"/>
    <w:rsid w:val="00EF7504"/>
    <w:rsid w:val="00EF7675"/>
    <w:rsid w:val="00EF76B6"/>
    <w:rsid w:val="00EF7737"/>
    <w:rsid w:val="00EF782E"/>
    <w:rsid w:val="00EF78E6"/>
    <w:rsid w:val="00EF78EF"/>
    <w:rsid w:val="00EF798D"/>
    <w:rsid w:val="00EF79B3"/>
    <w:rsid w:val="00EF7A36"/>
    <w:rsid w:val="00EF7AA6"/>
    <w:rsid w:val="00EF7B76"/>
    <w:rsid w:val="00EF7BA8"/>
    <w:rsid w:val="00EF7C4F"/>
    <w:rsid w:val="00EF7C82"/>
    <w:rsid w:val="00EF7CA9"/>
    <w:rsid w:val="00EF7E1A"/>
    <w:rsid w:val="00EF7E6C"/>
    <w:rsid w:val="00EF7F20"/>
    <w:rsid w:val="00EF7F6A"/>
    <w:rsid w:val="00EF7F75"/>
    <w:rsid w:val="00F0001D"/>
    <w:rsid w:val="00F000E9"/>
    <w:rsid w:val="00F0010A"/>
    <w:rsid w:val="00F001D7"/>
    <w:rsid w:val="00F001DD"/>
    <w:rsid w:val="00F00207"/>
    <w:rsid w:val="00F00244"/>
    <w:rsid w:val="00F0034B"/>
    <w:rsid w:val="00F00373"/>
    <w:rsid w:val="00F003A2"/>
    <w:rsid w:val="00F003B9"/>
    <w:rsid w:val="00F00501"/>
    <w:rsid w:val="00F00537"/>
    <w:rsid w:val="00F00598"/>
    <w:rsid w:val="00F005AD"/>
    <w:rsid w:val="00F005DD"/>
    <w:rsid w:val="00F00632"/>
    <w:rsid w:val="00F00709"/>
    <w:rsid w:val="00F00883"/>
    <w:rsid w:val="00F00916"/>
    <w:rsid w:val="00F00925"/>
    <w:rsid w:val="00F009B3"/>
    <w:rsid w:val="00F00A17"/>
    <w:rsid w:val="00F00A90"/>
    <w:rsid w:val="00F00D02"/>
    <w:rsid w:val="00F00E4F"/>
    <w:rsid w:val="00F00E96"/>
    <w:rsid w:val="00F00F28"/>
    <w:rsid w:val="00F00F9D"/>
    <w:rsid w:val="00F011ED"/>
    <w:rsid w:val="00F01238"/>
    <w:rsid w:val="00F012D4"/>
    <w:rsid w:val="00F012DF"/>
    <w:rsid w:val="00F013B1"/>
    <w:rsid w:val="00F014C2"/>
    <w:rsid w:val="00F01610"/>
    <w:rsid w:val="00F01619"/>
    <w:rsid w:val="00F016E0"/>
    <w:rsid w:val="00F01832"/>
    <w:rsid w:val="00F019AA"/>
    <w:rsid w:val="00F01A00"/>
    <w:rsid w:val="00F01C93"/>
    <w:rsid w:val="00F01CAA"/>
    <w:rsid w:val="00F01D29"/>
    <w:rsid w:val="00F01E1A"/>
    <w:rsid w:val="00F01ED6"/>
    <w:rsid w:val="00F01F33"/>
    <w:rsid w:val="00F01F87"/>
    <w:rsid w:val="00F02051"/>
    <w:rsid w:val="00F02083"/>
    <w:rsid w:val="00F022E2"/>
    <w:rsid w:val="00F0234F"/>
    <w:rsid w:val="00F02475"/>
    <w:rsid w:val="00F024A7"/>
    <w:rsid w:val="00F02687"/>
    <w:rsid w:val="00F026D0"/>
    <w:rsid w:val="00F026EC"/>
    <w:rsid w:val="00F0271D"/>
    <w:rsid w:val="00F02779"/>
    <w:rsid w:val="00F02814"/>
    <w:rsid w:val="00F02994"/>
    <w:rsid w:val="00F029ED"/>
    <w:rsid w:val="00F02AFD"/>
    <w:rsid w:val="00F02B32"/>
    <w:rsid w:val="00F02B74"/>
    <w:rsid w:val="00F02BB2"/>
    <w:rsid w:val="00F02BB4"/>
    <w:rsid w:val="00F02C5F"/>
    <w:rsid w:val="00F02F2A"/>
    <w:rsid w:val="00F02FCB"/>
    <w:rsid w:val="00F02FCF"/>
    <w:rsid w:val="00F03090"/>
    <w:rsid w:val="00F03110"/>
    <w:rsid w:val="00F0325E"/>
    <w:rsid w:val="00F0329F"/>
    <w:rsid w:val="00F035AE"/>
    <w:rsid w:val="00F0378F"/>
    <w:rsid w:val="00F03814"/>
    <w:rsid w:val="00F0384D"/>
    <w:rsid w:val="00F038C8"/>
    <w:rsid w:val="00F038D7"/>
    <w:rsid w:val="00F03AC8"/>
    <w:rsid w:val="00F03B6A"/>
    <w:rsid w:val="00F03BD2"/>
    <w:rsid w:val="00F03C5A"/>
    <w:rsid w:val="00F03CB9"/>
    <w:rsid w:val="00F03ED8"/>
    <w:rsid w:val="00F03F55"/>
    <w:rsid w:val="00F03F56"/>
    <w:rsid w:val="00F03FAA"/>
    <w:rsid w:val="00F0400E"/>
    <w:rsid w:val="00F04169"/>
    <w:rsid w:val="00F04204"/>
    <w:rsid w:val="00F04259"/>
    <w:rsid w:val="00F04301"/>
    <w:rsid w:val="00F0453F"/>
    <w:rsid w:val="00F04555"/>
    <w:rsid w:val="00F0461C"/>
    <w:rsid w:val="00F04756"/>
    <w:rsid w:val="00F047A2"/>
    <w:rsid w:val="00F047D7"/>
    <w:rsid w:val="00F0480E"/>
    <w:rsid w:val="00F048DF"/>
    <w:rsid w:val="00F049C9"/>
    <w:rsid w:val="00F04CD9"/>
    <w:rsid w:val="00F04D10"/>
    <w:rsid w:val="00F04EA5"/>
    <w:rsid w:val="00F04EFD"/>
    <w:rsid w:val="00F04F24"/>
    <w:rsid w:val="00F05375"/>
    <w:rsid w:val="00F05387"/>
    <w:rsid w:val="00F0542B"/>
    <w:rsid w:val="00F05437"/>
    <w:rsid w:val="00F054F5"/>
    <w:rsid w:val="00F05626"/>
    <w:rsid w:val="00F05647"/>
    <w:rsid w:val="00F056D8"/>
    <w:rsid w:val="00F05780"/>
    <w:rsid w:val="00F057E2"/>
    <w:rsid w:val="00F0580F"/>
    <w:rsid w:val="00F058F6"/>
    <w:rsid w:val="00F059E1"/>
    <w:rsid w:val="00F05A0A"/>
    <w:rsid w:val="00F05AA0"/>
    <w:rsid w:val="00F05B24"/>
    <w:rsid w:val="00F05C86"/>
    <w:rsid w:val="00F05D11"/>
    <w:rsid w:val="00F05D27"/>
    <w:rsid w:val="00F05E8D"/>
    <w:rsid w:val="00F05E9A"/>
    <w:rsid w:val="00F05FBE"/>
    <w:rsid w:val="00F060A0"/>
    <w:rsid w:val="00F060B4"/>
    <w:rsid w:val="00F060F2"/>
    <w:rsid w:val="00F061C6"/>
    <w:rsid w:val="00F063C1"/>
    <w:rsid w:val="00F06466"/>
    <w:rsid w:val="00F065D3"/>
    <w:rsid w:val="00F0666D"/>
    <w:rsid w:val="00F06694"/>
    <w:rsid w:val="00F0669D"/>
    <w:rsid w:val="00F06785"/>
    <w:rsid w:val="00F06789"/>
    <w:rsid w:val="00F068A4"/>
    <w:rsid w:val="00F06966"/>
    <w:rsid w:val="00F06983"/>
    <w:rsid w:val="00F06A32"/>
    <w:rsid w:val="00F06ADB"/>
    <w:rsid w:val="00F06B8A"/>
    <w:rsid w:val="00F06C59"/>
    <w:rsid w:val="00F06C7D"/>
    <w:rsid w:val="00F06C96"/>
    <w:rsid w:val="00F06E3B"/>
    <w:rsid w:val="00F07000"/>
    <w:rsid w:val="00F070D9"/>
    <w:rsid w:val="00F07158"/>
    <w:rsid w:val="00F0720A"/>
    <w:rsid w:val="00F073C8"/>
    <w:rsid w:val="00F07506"/>
    <w:rsid w:val="00F0756C"/>
    <w:rsid w:val="00F076EF"/>
    <w:rsid w:val="00F0770C"/>
    <w:rsid w:val="00F07749"/>
    <w:rsid w:val="00F077AB"/>
    <w:rsid w:val="00F077F9"/>
    <w:rsid w:val="00F0781F"/>
    <w:rsid w:val="00F0787E"/>
    <w:rsid w:val="00F07880"/>
    <w:rsid w:val="00F078F2"/>
    <w:rsid w:val="00F07A1F"/>
    <w:rsid w:val="00F07B55"/>
    <w:rsid w:val="00F07B8C"/>
    <w:rsid w:val="00F07EA2"/>
    <w:rsid w:val="00F07EAE"/>
    <w:rsid w:val="00F07EC5"/>
    <w:rsid w:val="00F07EEA"/>
    <w:rsid w:val="00F101A1"/>
    <w:rsid w:val="00F10300"/>
    <w:rsid w:val="00F103C2"/>
    <w:rsid w:val="00F103D1"/>
    <w:rsid w:val="00F103F1"/>
    <w:rsid w:val="00F103F7"/>
    <w:rsid w:val="00F10420"/>
    <w:rsid w:val="00F10499"/>
    <w:rsid w:val="00F1062B"/>
    <w:rsid w:val="00F10703"/>
    <w:rsid w:val="00F1072F"/>
    <w:rsid w:val="00F107B5"/>
    <w:rsid w:val="00F1089D"/>
    <w:rsid w:val="00F10A84"/>
    <w:rsid w:val="00F10ADA"/>
    <w:rsid w:val="00F10AE0"/>
    <w:rsid w:val="00F10B99"/>
    <w:rsid w:val="00F10EC6"/>
    <w:rsid w:val="00F10F23"/>
    <w:rsid w:val="00F10F56"/>
    <w:rsid w:val="00F1116B"/>
    <w:rsid w:val="00F11201"/>
    <w:rsid w:val="00F11214"/>
    <w:rsid w:val="00F1125B"/>
    <w:rsid w:val="00F113CF"/>
    <w:rsid w:val="00F113E5"/>
    <w:rsid w:val="00F11468"/>
    <w:rsid w:val="00F116C6"/>
    <w:rsid w:val="00F116DF"/>
    <w:rsid w:val="00F11792"/>
    <w:rsid w:val="00F11A03"/>
    <w:rsid w:val="00F11A23"/>
    <w:rsid w:val="00F11A4D"/>
    <w:rsid w:val="00F11A62"/>
    <w:rsid w:val="00F11AEF"/>
    <w:rsid w:val="00F11CC4"/>
    <w:rsid w:val="00F11DA6"/>
    <w:rsid w:val="00F11EBF"/>
    <w:rsid w:val="00F11F24"/>
    <w:rsid w:val="00F11F7C"/>
    <w:rsid w:val="00F11FA5"/>
    <w:rsid w:val="00F120A9"/>
    <w:rsid w:val="00F12143"/>
    <w:rsid w:val="00F12186"/>
    <w:rsid w:val="00F1221B"/>
    <w:rsid w:val="00F12239"/>
    <w:rsid w:val="00F12280"/>
    <w:rsid w:val="00F123F3"/>
    <w:rsid w:val="00F12413"/>
    <w:rsid w:val="00F124D4"/>
    <w:rsid w:val="00F12585"/>
    <w:rsid w:val="00F125AB"/>
    <w:rsid w:val="00F125D0"/>
    <w:rsid w:val="00F12836"/>
    <w:rsid w:val="00F128F5"/>
    <w:rsid w:val="00F129D0"/>
    <w:rsid w:val="00F12A53"/>
    <w:rsid w:val="00F12AA9"/>
    <w:rsid w:val="00F12AFE"/>
    <w:rsid w:val="00F12B71"/>
    <w:rsid w:val="00F12E59"/>
    <w:rsid w:val="00F12F96"/>
    <w:rsid w:val="00F1300C"/>
    <w:rsid w:val="00F13048"/>
    <w:rsid w:val="00F130A6"/>
    <w:rsid w:val="00F13241"/>
    <w:rsid w:val="00F13360"/>
    <w:rsid w:val="00F13397"/>
    <w:rsid w:val="00F13457"/>
    <w:rsid w:val="00F134B2"/>
    <w:rsid w:val="00F13568"/>
    <w:rsid w:val="00F135E9"/>
    <w:rsid w:val="00F1364C"/>
    <w:rsid w:val="00F13876"/>
    <w:rsid w:val="00F138B7"/>
    <w:rsid w:val="00F138CA"/>
    <w:rsid w:val="00F1396F"/>
    <w:rsid w:val="00F13AB1"/>
    <w:rsid w:val="00F13B61"/>
    <w:rsid w:val="00F13C4B"/>
    <w:rsid w:val="00F13C64"/>
    <w:rsid w:val="00F13C85"/>
    <w:rsid w:val="00F13CD7"/>
    <w:rsid w:val="00F13E6C"/>
    <w:rsid w:val="00F13E8A"/>
    <w:rsid w:val="00F13EA1"/>
    <w:rsid w:val="00F13EC3"/>
    <w:rsid w:val="00F13FD7"/>
    <w:rsid w:val="00F140A4"/>
    <w:rsid w:val="00F14148"/>
    <w:rsid w:val="00F1426C"/>
    <w:rsid w:val="00F142D3"/>
    <w:rsid w:val="00F142FD"/>
    <w:rsid w:val="00F143BA"/>
    <w:rsid w:val="00F1440B"/>
    <w:rsid w:val="00F1443F"/>
    <w:rsid w:val="00F14685"/>
    <w:rsid w:val="00F1470A"/>
    <w:rsid w:val="00F14732"/>
    <w:rsid w:val="00F14775"/>
    <w:rsid w:val="00F14785"/>
    <w:rsid w:val="00F148CC"/>
    <w:rsid w:val="00F148E9"/>
    <w:rsid w:val="00F14AFF"/>
    <w:rsid w:val="00F14C60"/>
    <w:rsid w:val="00F150B5"/>
    <w:rsid w:val="00F150C0"/>
    <w:rsid w:val="00F150EB"/>
    <w:rsid w:val="00F15126"/>
    <w:rsid w:val="00F15173"/>
    <w:rsid w:val="00F15193"/>
    <w:rsid w:val="00F151C8"/>
    <w:rsid w:val="00F151D0"/>
    <w:rsid w:val="00F15433"/>
    <w:rsid w:val="00F154C0"/>
    <w:rsid w:val="00F154D0"/>
    <w:rsid w:val="00F15594"/>
    <w:rsid w:val="00F15604"/>
    <w:rsid w:val="00F1569B"/>
    <w:rsid w:val="00F156B1"/>
    <w:rsid w:val="00F158F2"/>
    <w:rsid w:val="00F15B29"/>
    <w:rsid w:val="00F15B7D"/>
    <w:rsid w:val="00F15C2C"/>
    <w:rsid w:val="00F15C4C"/>
    <w:rsid w:val="00F15C7A"/>
    <w:rsid w:val="00F15C99"/>
    <w:rsid w:val="00F15D92"/>
    <w:rsid w:val="00F15E1D"/>
    <w:rsid w:val="00F15EA4"/>
    <w:rsid w:val="00F15EFD"/>
    <w:rsid w:val="00F15F83"/>
    <w:rsid w:val="00F16087"/>
    <w:rsid w:val="00F160E5"/>
    <w:rsid w:val="00F1623A"/>
    <w:rsid w:val="00F16281"/>
    <w:rsid w:val="00F162AA"/>
    <w:rsid w:val="00F162B6"/>
    <w:rsid w:val="00F16546"/>
    <w:rsid w:val="00F166FE"/>
    <w:rsid w:val="00F167F0"/>
    <w:rsid w:val="00F168C4"/>
    <w:rsid w:val="00F16925"/>
    <w:rsid w:val="00F169F5"/>
    <w:rsid w:val="00F16A05"/>
    <w:rsid w:val="00F16B6D"/>
    <w:rsid w:val="00F16BEB"/>
    <w:rsid w:val="00F16D2D"/>
    <w:rsid w:val="00F16E43"/>
    <w:rsid w:val="00F16F08"/>
    <w:rsid w:val="00F170F3"/>
    <w:rsid w:val="00F17182"/>
    <w:rsid w:val="00F172F4"/>
    <w:rsid w:val="00F17344"/>
    <w:rsid w:val="00F173F6"/>
    <w:rsid w:val="00F17482"/>
    <w:rsid w:val="00F1749B"/>
    <w:rsid w:val="00F17509"/>
    <w:rsid w:val="00F17602"/>
    <w:rsid w:val="00F17649"/>
    <w:rsid w:val="00F1764C"/>
    <w:rsid w:val="00F17664"/>
    <w:rsid w:val="00F176FB"/>
    <w:rsid w:val="00F177BC"/>
    <w:rsid w:val="00F177BF"/>
    <w:rsid w:val="00F1787D"/>
    <w:rsid w:val="00F178B2"/>
    <w:rsid w:val="00F17909"/>
    <w:rsid w:val="00F17A15"/>
    <w:rsid w:val="00F17B07"/>
    <w:rsid w:val="00F17C68"/>
    <w:rsid w:val="00F17C6F"/>
    <w:rsid w:val="00F17CB8"/>
    <w:rsid w:val="00F17D1E"/>
    <w:rsid w:val="00F17D3F"/>
    <w:rsid w:val="00F17E00"/>
    <w:rsid w:val="00F17EFA"/>
    <w:rsid w:val="00F17F8B"/>
    <w:rsid w:val="00F17FBE"/>
    <w:rsid w:val="00F20106"/>
    <w:rsid w:val="00F204FE"/>
    <w:rsid w:val="00F205D1"/>
    <w:rsid w:val="00F2063C"/>
    <w:rsid w:val="00F20643"/>
    <w:rsid w:val="00F2074A"/>
    <w:rsid w:val="00F2090C"/>
    <w:rsid w:val="00F20928"/>
    <w:rsid w:val="00F20938"/>
    <w:rsid w:val="00F20A30"/>
    <w:rsid w:val="00F20A39"/>
    <w:rsid w:val="00F20A3C"/>
    <w:rsid w:val="00F20A47"/>
    <w:rsid w:val="00F20D48"/>
    <w:rsid w:val="00F20D60"/>
    <w:rsid w:val="00F20F0B"/>
    <w:rsid w:val="00F20F5E"/>
    <w:rsid w:val="00F2113A"/>
    <w:rsid w:val="00F2128A"/>
    <w:rsid w:val="00F212D8"/>
    <w:rsid w:val="00F21309"/>
    <w:rsid w:val="00F2135B"/>
    <w:rsid w:val="00F2148F"/>
    <w:rsid w:val="00F2182A"/>
    <w:rsid w:val="00F2196A"/>
    <w:rsid w:val="00F2197F"/>
    <w:rsid w:val="00F219BC"/>
    <w:rsid w:val="00F21AA3"/>
    <w:rsid w:val="00F21B57"/>
    <w:rsid w:val="00F21CC4"/>
    <w:rsid w:val="00F21F5C"/>
    <w:rsid w:val="00F21FB6"/>
    <w:rsid w:val="00F220BC"/>
    <w:rsid w:val="00F220CF"/>
    <w:rsid w:val="00F220F8"/>
    <w:rsid w:val="00F221A5"/>
    <w:rsid w:val="00F221AF"/>
    <w:rsid w:val="00F22213"/>
    <w:rsid w:val="00F22290"/>
    <w:rsid w:val="00F22387"/>
    <w:rsid w:val="00F22444"/>
    <w:rsid w:val="00F224B1"/>
    <w:rsid w:val="00F2266E"/>
    <w:rsid w:val="00F227E4"/>
    <w:rsid w:val="00F22877"/>
    <w:rsid w:val="00F2290A"/>
    <w:rsid w:val="00F2294D"/>
    <w:rsid w:val="00F229F2"/>
    <w:rsid w:val="00F22A09"/>
    <w:rsid w:val="00F22A76"/>
    <w:rsid w:val="00F22A88"/>
    <w:rsid w:val="00F22A9D"/>
    <w:rsid w:val="00F22ABE"/>
    <w:rsid w:val="00F22CC0"/>
    <w:rsid w:val="00F22E77"/>
    <w:rsid w:val="00F22F01"/>
    <w:rsid w:val="00F22F0F"/>
    <w:rsid w:val="00F230D7"/>
    <w:rsid w:val="00F23159"/>
    <w:rsid w:val="00F231D2"/>
    <w:rsid w:val="00F23327"/>
    <w:rsid w:val="00F233D2"/>
    <w:rsid w:val="00F23429"/>
    <w:rsid w:val="00F234C2"/>
    <w:rsid w:val="00F235C8"/>
    <w:rsid w:val="00F23797"/>
    <w:rsid w:val="00F2379B"/>
    <w:rsid w:val="00F2379F"/>
    <w:rsid w:val="00F238C5"/>
    <w:rsid w:val="00F23909"/>
    <w:rsid w:val="00F23999"/>
    <w:rsid w:val="00F23AA6"/>
    <w:rsid w:val="00F23ACD"/>
    <w:rsid w:val="00F23B17"/>
    <w:rsid w:val="00F23B3E"/>
    <w:rsid w:val="00F23BD6"/>
    <w:rsid w:val="00F23D4A"/>
    <w:rsid w:val="00F23E9C"/>
    <w:rsid w:val="00F23F28"/>
    <w:rsid w:val="00F24011"/>
    <w:rsid w:val="00F2408F"/>
    <w:rsid w:val="00F24167"/>
    <w:rsid w:val="00F24220"/>
    <w:rsid w:val="00F242B7"/>
    <w:rsid w:val="00F24379"/>
    <w:rsid w:val="00F243B2"/>
    <w:rsid w:val="00F2451A"/>
    <w:rsid w:val="00F24613"/>
    <w:rsid w:val="00F24650"/>
    <w:rsid w:val="00F2467B"/>
    <w:rsid w:val="00F24684"/>
    <w:rsid w:val="00F24697"/>
    <w:rsid w:val="00F2485B"/>
    <w:rsid w:val="00F24878"/>
    <w:rsid w:val="00F2495F"/>
    <w:rsid w:val="00F2499B"/>
    <w:rsid w:val="00F249B0"/>
    <w:rsid w:val="00F24B4C"/>
    <w:rsid w:val="00F24BFC"/>
    <w:rsid w:val="00F24D30"/>
    <w:rsid w:val="00F24E5D"/>
    <w:rsid w:val="00F24FCB"/>
    <w:rsid w:val="00F25394"/>
    <w:rsid w:val="00F253A5"/>
    <w:rsid w:val="00F254DF"/>
    <w:rsid w:val="00F256F5"/>
    <w:rsid w:val="00F256FA"/>
    <w:rsid w:val="00F25828"/>
    <w:rsid w:val="00F25953"/>
    <w:rsid w:val="00F25A0E"/>
    <w:rsid w:val="00F25C56"/>
    <w:rsid w:val="00F25DAE"/>
    <w:rsid w:val="00F25DD5"/>
    <w:rsid w:val="00F25FEE"/>
    <w:rsid w:val="00F26078"/>
    <w:rsid w:val="00F260B2"/>
    <w:rsid w:val="00F260F1"/>
    <w:rsid w:val="00F26153"/>
    <w:rsid w:val="00F26163"/>
    <w:rsid w:val="00F26183"/>
    <w:rsid w:val="00F26236"/>
    <w:rsid w:val="00F26464"/>
    <w:rsid w:val="00F26516"/>
    <w:rsid w:val="00F26529"/>
    <w:rsid w:val="00F2657E"/>
    <w:rsid w:val="00F26676"/>
    <w:rsid w:val="00F26840"/>
    <w:rsid w:val="00F268CB"/>
    <w:rsid w:val="00F26E6B"/>
    <w:rsid w:val="00F26EB7"/>
    <w:rsid w:val="00F26F0E"/>
    <w:rsid w:val="00F26F2B"/>
    <w:rsid w:val="00F26F51"/>
    <w:rsid w:val="00F26FA2"/>
    <w:rsid w:val="00F26FC4"/>
    <w:rsid w:val="00F27000"/>
    <w:rsid w:val="00F270D8"/>
    <w:rsid w:val="00F270F9"/>
    <w:rsid w:val="00F27188"/>
    <w:rsid w:val="00F271B0"/>
    <w:rsid w:val="00F27255"/>
    <w:rsid w:val="00F27361"/>
    <w:rsid w:val="00F273A3"/>
    <w:rsid w:val="00F2745C"/>
    <w:rsid w:val="00F27474"/>
    <w:rsid w:val="00F275BD"/>
    <w:rsid w:val="00F2762A"/>
    <w:rsid w:val="00F27695"/>
    <w:rsid w:val="00F276B8"/>
    <w:rsid w:val="00F276D2"/>
    <w:rsid w:val="00F27768"/>
    <w:rsid w:val="00F277E8"/>
    <w:rsid w:val="00F27819"/>
    <w:rsid w:val="00F278C7"/>
    <w:rsid w:val="00F27901"/>
    <w:rsid w:val="00F2790C"/>
    <w:rsid w:val="00F279A6"/>
    <w:rsid w:val="00F27ACE"/>
    <w:rsid w:val="00F27AE8"/>
    <w:rsid w:val="00F27CFF"/>
    <w:rsid w:val="00F27D40"/>
    <w:rsid w:val="00F27E66"/>
    <w:rsid w:val="00F27F04"/>
    <w:rsid w:val="00F301C7"/>
    <w:rsid w:val="00F3030B"/>
    <w:rsid w:val="00F3035B"/>
    <w:rsid w:val="00F30634"/>
    <w:rsid w:val="00F30703"/>
    <w:rsid w:val="00F3070B"/>
    <w:rsid w:val="00F30756"/>
    <w:rsid w:val="00F30768"/>
    <w:rsid w:val="00F307DD"/>
    <w:rsid w:val="00F30857"/>
    <w:rsid w:val="00F3087F"/>
    <w:rsid w:val="00F30BA6"/>
    <w:rsid w:val="00F30C46"/>
    <w:rsid w:val="00F30C58"/>
    <w:rsid w:val="00F30D94"/>
    <w:rsid w:val="00F30F28"/>
    <w:rsid w:val="00F30F3D"/>
    <w:rsid w:val="00F3100B"/>
    <w:rsid w:val="00F31181"/>
    <w:rsid w:val="00F31225"/>
    <w:rsid w:val="00F312C7"/>
    <w:rsid w:val="00F31345"/>
    <w:rsid w:val="00F313A9"/>
    <w:rsid w:val="00F313AD"/>
    <w:rsid w:val="00F31463"/>
    <w:rsid w:val="00F314DF"/>
    <w:rsid w:val="00F315A1"/>
    <w:rsid w:val="00F31692"/>
    <w:rsid w:val="00F316FF"/>
    <w:rsid w:val="00F31859"/>
    <w:rsid w:val="00F3198D"/>
    <w:rsid w:val="00F319D6"/>
    <w:rsid w:val="00F31A53"/>
    <w:rsid w:val="00F31B4D"/>
    <w:rsid w:val="00F31BAA"/>
    <w:rsid w:val="00F31D07"/>
    <w:rsid w:val="00F31DE0"/>
    <w:rsid w:val="00F31DFB"/>
    <w:rsid w:val="00F31F09"/>
    <w:rsid w:val="00F31F24"/>
    <w:rsid w:val="00F31FD2"/>
    <w:rsid w:val="00F3227D"/>
    <w:rsid w:val="00F324AE"/>
    <w:rsid w:val="00F324FD"/>
    <w:rsid w:val="00F32572"/>
    <w:rsid w:val="00F32621"/>
    <w:rsid w:val="00F326A6"/>
    <w:rsid w:val="00F326D3"/>
    <w:rsid w:val="00F32976"/>
    <w:rsid w:val="00F329C7"/>
    <w:rsid w:val="00F32CB7"/>
    <w:rsid w:val="00F32DF6"/>
    <w:rsid w:val="00F32DFC"/>
    <w:rsid w:val="00F32E64"/>
    <w:rsid w:val="00F32F42"/>
    <w:rsid w:val="00F330EA"/>
    <w:rsid w:val="00F33132"/>
    <w:rsid w:val="00F33234"/>
    <w:rsid w:val="00F3327F"/>
    <w:rsid w:val="00F332BA"/>
    <w:rsid w:val="00F333BC"/>
    <w:rsid w:val="00F333E0"/>
    <w:rsid w:val="00F33418"/>
    <w:rsid w:val="00F3360F"/>
    <w:rsid w:val="00F3363A"/>
    <w:rsid w:val="00F33657"/>
    <w:rsid w:val="00F3367B"/>
    <w:rsid w:val="00F3368D"/>
    <w:rsid w:val="00F3369A"/>
    <w:rsid w:val="00F338A8"/>
    <w:rsid w:val="00F33907"/>
    <w:rsid w:val="00F33C51"/>
    <w:rsid w:val="00F33E5A"/>
    <w:rsid w:val="00F33FC7"/>
    <w:rsid w:val="00F33FE6"/>
    <w:rsid w:val="00F340B1"/>
    <w:rsid w:val="00F340D6"/>
    <w:rsid w:val="00F34117"/>
    <w:rsid w:val="00F34394"/>
    <w:rsid w:val="00F3448C"/>
    <w:rsid w:val="00F344B0"/>
    <w:rsid w:val="00F345BF"/>
    <w:rsid w:val="00F34601"/>
    <w:rsid w:val="00F34641"/>
    <w:rsid w:val="00F348AD"/>
    <w:rsid w:val="00F34942"/>
    <w:rsid w:val="00F349A3"/>
    <w:rsid w:val="00F34BFE"/>
    <w:rsid w:val="00F34C21"/>
    <w:rsid w:val="00F34D8C"/>
    <w:rsid w:val="00F34F83"/>
    <w:rsid w:val="00F350E6"/>
    <w:rsid w:val="00F350EF"/>
    <w:rsid w:val="00F35172"/>
    <w:rsid w:val="00F3522B"/>
    <w:rsid w:val="00F3564B"/>
    <w:rsid w:val="00F3569B"/>
    <w:rsid w:val="00F35860"/>
    <w:rsid w:val="00F35A9B"/>
    <w:rsid w:val="00F35E7A"/>
    <w:rsid w:val="00F35ED1"/>
    <w:rsid w:val="00F35F44"/>
    <w:rsid w:val="00F35F6B"/>
    <w:rsid w:val="00F36019"/>
    <w:rsid w:val="00F36061"/>
    <w:rsid w:val="00F3608E"/>
    <w:rsid w:val="00F361A0"/>
    <w:rsid w:val="00F363AC"/>
    <w:rsid w:val="00F363CA"/>
    <w:rsid w:val="00F36460"/>
    <w:rsid w:val="00F3669A"/>
    <w:rsid w:val="00F367F3"/>
    <w:rsid w:val="00F36816"/>
    <w:rsid w:val="00F3685E"/>
    <w:rsid w:val="00F36A41"/>
    <w:rsid w:val="00F36A59"/>
    <w:rsid w:val="00F36AFB"/>
    <w:rsid w:val="00F36B06"/>
    <w:rsid w:val="00F36B48"/>
    <w:rsid w:val="00F36B8E"/>
    <w:rsid w:val="00F36C3C"/>
    <w:rsid w:val="00F36ED8"/>
    <w:rsid w:val="00F36FBB"/>
    <w:rsid w:val="00F36FDB"/>
    <w:rsid w:val="00F370B8"/>
    <w:rsid w:val="00F3724C"/>
    <w:rsid w:val="00F3729E"/>
    <w:rsid w:val="00F3735F"/>
    <w:rsid w:val="00F373E6"/>
    <w:rsid w:val="00F37585"/>
    <w:rsid w:val="00F37591"/>
    <w:rsid w:val="00F37608"/>
    <w:rsid w:val="00F37609"/>
    <w:rsid w:val="00F37627"/>
    <w:rsid w:val="00F37689"/>
    <w:rsid w:val="00F3768C"/>
    <w:rsid w:val="00F376D1"/>
    <w:rsid w:val="00F376E8"/>
    <w:rsid w:val="00F37734"/>
    <w:rsid w:val="00F37859"/>
    <w:rsid w:val="00F37A5B"/>
    <w:rsid w:val="00F37ABA"/>
    <w:rsid w:val="00F37AD1"/>
    <w:rsid w:val="00F37B27"/>
    <w:rsid w:val="00F37C04"/>
    <w:rsid w:val="00F37D3E"/>
    <w:rsid w:val="00F37D5C"/>
    <w:rsid w:val="00F37D7E"/>
    <w:rsid w:val="00F37E41"/>
    <w:rsid w:val="00F37EAC"/>
    <w:rsid w:val="00F37FE9"/>
    <w:rsid w:val="00F40012"/>
    <w:rsid w:val="00F40095"/>
    <w:rsid w:val="00F400B4"/>
    <w:rsid w:val="00F4011C"/>
    <w:rsid w:val="00F401AA"/>
    <w:rsid w:val="00F401C8"/>
    <w:rsid w:val="00F401E0"/>
    <w:rsid w:val="00F402D5"/>
    <w:rsid w:val="00F4037E"/>
    <w:rsid w:val="00F40424"/>
    <w:rsid w:val="00F404CA"/>
    <w:rsid w:val="00F4055C"/>
    <w:rsid w:val="00F40588"/>
    <w:rsid w:val="00F4067D"/>
    <w:rsid w:val="00F406B4"/>
    <w:rsid w:val="00F407FB"/>
    <w:rsid w:val="00F40916"/>
    <w:rsid w:val="00F40A2B"/>
    <w:rsid w:val="00F40AC2"/>
    <w:rsid w:val="00F40C18"/>
    <w:rsid w:val="00F40D0C"/>
    <w:rsid w:val="00F40DD9"/>
    <w:rsid w:val="00F41014"/>
    <w:rsid w:val="00F4114C"/>
    <w:rsid w:val="00F41286"/>
    <w:rsid w:val="00F412F1"/>
    <w:rsid w:val="00F41515"/>
    <w:rsid w:val="00F415F9"/>
    <w:rsid w:val="00F4169D"/>
    <w:rsid w:val="00F41718"/>
    <w:rsid w:val="00F418FE"/>
    <w:rsid w:val="00F41991"/>
    <w:rsid w:val="00F419CD"/>
    <w:rsid w:val="00F41A04"/>
    <w:rsid w:val="00F41BAC"/>
    <w:rsid w:val="00F41C1E"/>
    <w:rsid w:val="00F41C5C"/>
    <w:rsid w:val="00F41CDC"/>
    <w:rsid w:val="00F41D44"/>
    <w:rsid w:val="00F41D8E"/>
    <w:rsid w:val="00F41DBA"/>
    <w:rsid w:val="00F42035"/>
    <w:rsid w:val="00F42084"/>
    <w:rsid w:val="00F4213C"/>
    <w:rsid w:val="00F421AF"/>
    <w:rsid w:val="00F42218"/>
    <w:rsid w:val="00F4221E"/>
    <w:rsid w:val="00F42310"/>
    <w:rsid w:val="00F42329"/>
    <w:rsid w:val="00F42335"/>
    <w:rsid w:val="00F423D4"/>
    <w:rsid w:val="00F424BA"/>
    <w:rsid w:val="00F426CD"/>
    <w:rsid w:val="00F428FE"/>
    <w:rsid w:val="00F429CD"/>
    <w:rsid w:val="00F42BB8"/>
    <w:rsid w:val="00F42C44"/>
    <w:rsid w:val="00F42CAB"/>
    <w:rsid w:val="00F42CDC"/>
    <w:rsid w:val="00F42CE5"/>
    <w:rsid w:val="00F42D0C"/>
    <w:rsid w:val="00F42D33"/>
    <w:rsid w:val="00F430C7"/>
    <w:rsid w:val="00F430F9"/>
    <w:rsid w:val="00F43350"/>
    <w:rsid w:val="00F43367"/>
    <w:rsid w:val="00F43479"/>
    <w:rsid w:val="00F434E5"/>
    <w:rsid w:val="00F43542"/>
    <w:rsid w:val="00F43552"/>
    <w:rsid w:val="00F435CA"/>
    <w:rsid w:val="00F435F4"/>
    <w:rsid w:val="00F4362C"/>
    <w:rsid w:val="00F437DF"/>
    <w:rsid w:val="00F437E2"/>
    <w:rsid w:val="00F43833"/>
    <w:rsid w:val="00F4392A"/>
    <w:rsid w:val="00F439AC"/>
    <w:rsid w:val="00F43B7F"/>
    <w:rsid w:val="00F43BF0"/>
    <w:rsid w:val="00F43C5A"/>
    <w:rsid w:val="00F43D07"/>
    <w:rsid w:val="00F43D74"/>
    <w:rsid w:val="00F43F76"/>
    <w:rsid w:val="00F43F8D"/>
    <w:rsid w:val="00F44019"/>
    <w:rsid w:val="00F44086"/>
    <w:rsid w:val="00F44087"/>
    <w:rsid w:val="00F44091"/>
    <w:rsid w:val="00F440DC"/>
    <w:rsid w:val="00F4425D"/>
    <w:rsid w:val="00F442C4"/>
    <w:rsid w:val="00F443AB"/>
    <w:rsid w:val="00F444D7"/>
    <w:rsid w:val="00F44591"/>
    <w:rsid w:val="00F44621"/>
    <w:rsid w:val="00F448A9"/>
    <w:rsid w:val="00F448C0"/>
    <w:rsid w:val="00F448C5"/>
    <w:rsid w:val="00F44A62"/>
    <w:rsid w:val="00F44BE8"/>
    <w:rsid w:val="00F44C7B"/>
    <w:rsid w:val="00F44C8D"/>
    <w:rsid w:val="00F44E4A"/>
    <w:rsid w:val="00F44E92"/>
    <w:rsid w:val="00F44EC2"/>
    <w:rsid w:val="00F44F90"/>
    <w:rsid w:val="00F44F9B"/>
    <w:rsid w:val="00F44FEE"/>
    <w:rsid w:val="00F45067"/>
    <w:rsid w:val="00F45098"/>
    <w:rsid w:val="00F4510F"/>
    <w:rsid w:val="00F451D2"/>
    <w:rsid w:val="00F4529C"/>
    <w:rsid w:val="00F45458"/>
    <w:rsid w:val="00F45571"/>
    <w:rsid w:val="00F455D5"/>
    <w:rsid w:val="00F45629"/>
    <w:rsid w:val="00F45686"/>
    <w:rsid w:val="00F4568D"/>
    <w:rsid w:val="00F45838"/>
    <w:rsid w:val="00F4585B"/>
    <w:rsid w:val="00F4588B"/>
    <w:rsid w:val="00F4589F"/>
    <w:rsid w:val="00F459C1"/>
    <w:rsid w:val="00F45B85"/>
    <w:rsid w:val="00F45B89"/>
    <w:rsid w:val="00F45B91"/>
    <w:rsid w:val="00F45C20"/>
    <w:rsid w:val="00F45C2D"/>
    <w:rsid w:val="00F45C4C"/>
    <w:rsid w:val="00F45C81"/>
    <w:rsid w:val="00F45DD1"/>
    <w:rsid w:val="00F45E84"/>
    <w:rsid w:val="00F45F51"/>
    <w:rsid w:val="00F45FFB"/>
    <w:rsid w:val="00F4609B"/>
    <w:rsid w:val="00F460E8"/>
    <w:rsid w:val="00F4636A"/>
    <w:rsid w:val="00F463E9"/>
    <w:rsid w:val="00F465B6"/>
    <w:rsid w:val="00F466D5"/>
    <w:rsid w:val="00F46830"/>
    <w:rsid w:val="00F46865"/>
    <w:rsid w:val="00F46A29"/>
    <w:rsid w:val="00F46A69"/>
    <w:rsid w:val="00F46A85"/>
    <w:rsid w:val="00F46AE5"/>
    <w:rsid w:val="00F46B6B"/>
    <w:rsid w:val="00F46B83"/>
    <w:rsid w:val="00F46B88"/>
    <w:rsid w:val="00F46BCB"/>
    <w:rsid w:val="00F46D4C"/>
    <w:rsid w:val="00F46DB8"/>
    <w:rsid w:val="00F46E02"/>
    <w:rsid w:val="00F46F36"/>
    <w:rsid w:val="00F46F49"/>
    <w:rsid w:val="00F47276"/>
    <w:rsid w:val="00F47291"/>
    <w:rsid w:val="00F472D9"/>
    <w:rsid w:val="00F472F6"/>
    <w:rsid w:val="00F472FC"/>
    <w:rsid w:val="00F4733E"/>
    <w:rsid w:val="00F473D2"/>
    <w:rsid w:val="00F4742F"/>
    <w:rsid w:val="00F474ED"/>
    <w:rsid w:val="00F47573"/>
    <w:rsid w:val="00F47585"/>
    <w:rsid w:val="00F475F1"/>
    <w:rsid w:val="00F475F9"/>
    <w:rsid w:val="00F477AB"/>
    <w:rsid w:val="00F477B2"/>
    <w:rsid w:val="00F477C4"/>
    <w:rsid w:val="00F478A5"/>
    <w:rsid w:val="00F4793E"/>
    <w:rsid w:val="00F479C3"/>
    <w:rsid w:val="00F47CC9"/>
    <w:rsid w:val="00F47D36"/>
    <w:rsid w:val="00F47D55"/>
    <w:rsid w:val="00F47E2A"/>
    <w:rsid w:val="00F47FCE"/>
    <w:rsid w:val="00F47FEF"/>
    <w:rsid w:val="00F500CD"/>
    <w:rsid w:val="00F5020B"/>
    <w:rsid w:val="00F503B4"/>
    <w:rsid w:val="00F50804"/>
    <w:rsid w:val="00F5090C"/>
    <w:rsid w:val="00F50994"/>
    <w:rsid w:val="00F50C38"/>
    <w:rsid w:val="00F50C55"/>
    <w:rsid w:val="00F50CBE"/>
    <w:rsid w:val="00F50D1B"/>
    <w:rsid w:val="00F50D7F"/>
    <w:rsid w:val="00F50DD4"/>
    <w:rsid w:val="00F50E7D"/>
    <w:rsid w:val="00F50EDB"/>
    <w:rsid w:val="00F51040"/>
    <w:rsid w:val="00F510DB"/>
    <w:rsid w:val="00F5129B"/>
    <w:rsid w:val="00F51442"/>
    <w:rsid w:val="00F515EF"/>
    <w:rsid w:val="00F5177C"/>
    <w:rsid w:val="00F51810"/>
    <w:rsid w:val="00F51929"/>
    <w:rsid w:val="00F519C4"/>
    <w:rsid w:val="00F51B3B"/>
    <w:rsid w:val="00F51B92"/>
    <w:rsid w:val="00F51BB8"/>
    <w:rsid w:val="00F51C99"/>
    <w:rsid w:val="00F51D56"/>
    <w:rsid w:val="00F51E7A"/>
    <w:rsid w:val="00F52025"/>
    <w:rsid w:val="00F5207F"/>
    <w:rsid w:val="00F52094"/>
    <w:rsid w:val="00F52116"/>
    <w:rsid w:val="00F5216A"/>
    <w:rsid w:val="00F52267"/>
    <w:rsid w:val="00F5229D"/>
    <w:rsid w:val="00F522AF"/>
    <w:rsid w:val="00F523A6"/>
    <w:rsid w:val="00F5246D"/>
    <w:rsid w:val="00F5247B"/>
    <w:rsid w:val="00F52496"/>
    <w:rsid w:val="00F52534"/>
    <w:rsid w:val="00F5257F"/>
    <w:rsid w:val="00F52685"/>
    <w:rsid w:val="00F5269C"/>
    <w:rsid w:val="00F526BA"/>
    <w:rsid w:val="00F528FA"/>
    <w:rsid w:val="00F5295C"/>
    <w:rsid w:val="00F52B10"/>
    <w:rsid w:val="00F52B12"/>
    <w:rsid w:val="00F52B65"/>
    <w:rsid w:val="00F52B86"/>
    <w:rsid w:val="00F52B8F"/>
    <w:rsid w:val="00F52BA8"/>
    <w:rsid w:val="00F52CFB"/>
    <w:rsid w:val="00F52D57"/>
    <w:rsid w:val="00F52E84"/>
    <w:rsid w:val="00F52F46"/>
    <w:rsid w:val="00F5310B"/>
    <w:rsid w:val="00F5312B"/>
    <w:rsid w:val="00F5317B"/>
    <w:rsid w:val="00F53196"/>
    <w:rsid w:val="00F53441"/>
    <w:rsid w:val="00F535DF"/>
    <w:rsid w:val="00F535E8"/>
    <w:rsid w:val="00F5361E"/>
    <w:rsid w:val="00F5363F"/>
    <w:rsid w:val="00F5369B"/>
    <w:rsid w:val="00F5369C"/>
    <w:rsid w:val="00F5386D"/>
    <w:rsid w:val="00F538B5"/>
    <w:rsid w:val="00F539B8"/>
    <w:rsid w:val="00F53A22"/>
    <w:rsid w:val="00F53A96"/>
    <w:rsid w:val="00F53BB3"/>
    <w:rsid w:val="00F53CE6"/>
    <w:rsid w:val="00F53D8B"/>
    <w:rsid w:val="00F53D9B"/>
    <w:rsid w:val="00F53EAA"/>
    <w:rsid w:val="00F53F4B"/>
    <w:rsid w:val="00F54073"/>
    <w:rsid w:val="00F540A6"/>
    <w:rsid w:val="00F540C3"/>
    <w:rsid w:val="00F541F6"/>
    <w:rsid w:val="00F543C9"/>
    <w:rsid w:val="00F54429"/>
    <w:rsid w:val="00F5443E"/>
    <w:rsid w:val="00F5444A"/>
    <w:rsid w:val="00F5495B"/>
    <w:rsid w:val="00F549A0"/>
    <w:rsid w:val="00F54AEE"/>
    <w:rsid w:val="00F54BA3"/>
    <w:rsid w:val="00F54C3F"/>
    <w:rsid w:val="00F54D0F"/>
    <w:rsid w:val="00F54D52"/>
    <w:rsid w:val="00F54D90"/>
    <w:rsid w:val="00F54E9A"/>
    <w:rsid w:val="00F55100"/>
    <w:rsid w:val="00F55180"/>
    <w:rsid w:val="00F5522C"/>
    <w:rsid w:val="00F553B8"/>
    <w:rsid w:val="00F55505"/>
    <w:rsid w:val="00F55560"/>
    <w:rsid w:val="00F55611"/>
    <w:rsid w:val="00F55647"/>
    <w:rsid w:val="00F556AC"/>
    <w:rsid w:val="00F556BF"/>
    <w:rsid w:val="00F557F4"/>
    <w:rsid w:val="00F558E3"/>
    <w:rsid w:val="00F55AC9"/>
    <w:rsid w:val="00F55AE1"/>
    <w:rsid w:val="00F55E8A"/>
    <w:rsid w:val="00F55F4A"/>
    <w:rsid w:val="00F55F54"/>
    <w:rsid w:val="00F55FF0"/>
    <w:rsid w:val="00F56043"/>
    <w:rsid w:val="00F5604A"/>
    <w:rsid w:val="00F5609A"/>
    <w:rsid w:val="00F560E5"/>
    <w:rsid w:val="00F56159"/>
    <w:rsid w:val="00F5618D"/>
    <w:rsid w:val="00F561E0"/>
    <w:rsid w:val="00F562EC"/>
    <w:rsid w:val="00F5634E"/>
    <w:rsid w:val="00F56389"/>
    <w:rsid w:val="00F564F6"/>
    <w:rsid w:val="00F565AF"/>
    <w:rsid w:val="00F5678D"/>
    <w:rsid w:val="00F56793"/>
    <w:rsid w:val="00F568D1"/>
    <w:rsid w:val="00F568D9"/>
    <w:rsid w:val="00F568FD"/>
    <w:rsid w:val="00F56961"/>
    <w:rsid w:val="00F5699A"/>
    <w:rsid w:val="00F569D6"/>
    <w:rsid w:val="00F56C03"/>
    <w:rsid w:val="00F56C33"/>
    <w:rsid w:val="00F56C55"/>
    <w:rsid w:val="00F56D9B"/>
    <w:rsid w:val="00F56E02"/>
    <w:rsid w:val="00F56FA1"/>
    <w:rsid w:val="00F57143"/>
    <w:rsid w:val="00F571AD"/>
    <w:rsid w:val="00F5730B"/>
    <w:rsid w:val="00F5736B"/>
    <w:rsid w:val="00F57403"/>
    <w:rsid w:val="00F57413"/>
    <w:rsid w:val="00F574D0"/>
    <w:rsid w:val="00F5751F"/>
    <w:rsid w:val="00F57583"/>
    <w:rsid w:val="00F5762F"/>
    <w:rsid w:val="00F5763D"/>
    <w:rsid w:val="00F577F4"/>
    <w:rsid w:val="00F57891"/>
    <w:rsid w:val="00F57B17"/>
    <w:rsid w:val="00F57CD2"/>
    <w:rsid w:val="00F57D03"/>
    <w:rsid w:val="00F57DCB"/>
    <w:rsid w:val="00F57E71"/>
    <w:rsid w:val="00F57F72"/>
    <w:rsid w:val="00F57F92"/>
    <w:rsid w:val="00F6002C"/>
    <w:rsid w:val="00F60037"/>
    <w:rsid w:val="00F60338"/>
    <w:rsid w:val="00F603AA"/>
    <w:rsid w:val="00F60510"/>
    <w:rsid w:val="00F6073E"/>
    <w:rsid w:val="00F60927"/>
    <w:rsid w:val="00F6098C"/>
    <w:rsid w:val="00F60A97"/>
    <w:rsid w:val="00F60ADB"/>
    <w:rsid w:val="00F60B53"/>
    <w:rsid w:val="00F60E2F"/>
    <w:rsid w:val="00F60EE3"/>
    <w:rsid w:val="00F60F8A"/>
    <w:rsid w:val="00F610AA"/>
    <w:rsid w:val="00F611E8"/>
    <w:rsid w:val="00F61229"/>
    <w:rsid w:val="00F612E3"/>
    <w:rsid w:val="00F6140D"/>
    <w:rsid w:val="00F6153C"/>
    <w:rsid w:val="00F61634"/>
    <w:rsid w:val="00F616A7"/>
    <w:rsid w:val="00F616C6"/>
    <w:rsid w:val="00F6171C"/>
    <w:rsid w:val="00F617CE"/>
    <w:rsid w:val="00F617F4"/>
    <w:rsid w:val="00F6183A"/>
    <w:rsid w:val="00F61844"/>
    <w:rsid w:val="00F618CE"/>
    <w:rsid w:val="00F619F9"/>
    <w:rsid w:val="00F61A0A"/>
    <w:rsid w:val="00F61A16"/>
    <w:rsid w:val="00F61A63"/>
    <w:rsid w:val="00F61B22"/>
    <w:rsid w:val="00F61B2B"/>
    <w:rsid w:val="00F61B6D"/>
    <w:rsid w:val="00F61B92"/>
    <w:rsid w:val="00F61D28"/>
    <w:rsid w:val="00F61E1D"/>
    <w:rsid w:val="00F61E94"/>
    <w:rsid w:val="00F61EFC"/>
    <w:rsid w:val="00F61F0C"/>
    <w:rsid w:val="00F61F86"/>
    <w:rsid w:val="00F61FB7"/>
    <w:rsid w:val="00F61FED"/>
    <w:rsid w:val="00F6201A"/>
    <w:rsid w:val="00F62104"/>
    <w:rsid w:val="00F6216A"/>
    <w:rsid w:val="00F621E9"/>
    <w:rsid w:val="00F62424"/>
    <w:rsid w:val="00F62576"/>
    <w:rsid w:val="00F62599"/>
    <w:rsid w:val="00F625EC"/>
    <w:rsid w:val="00F62633"/>
    <w:rsid w:val="00F627EA"/>
    <w:rsid w:val="00F6286D"/>
    <w:rsid w:val="00F628AC"/>
    <w:rsid w:val="00F628B3"/>
    <w:rsid w:val="00F628B5"/>
    <w:rsid w:val="00F628F8"/>
    <w:rsid w:val="00F62979"/>
    <w:rsid w:val="00F62998"/>
    <w:rsid w:val="00F62A38"/>
    <w:rsid w:val="00F62AA8"/>
    <w:rsid w:val="00F62B51"/>
    <w:rsid w:val="00F62D75"/>
    <w:rsid w:val="00F62DC6"/>
    <w:rsid w:val="00F62DFF"/>
    <w:rsid w:val="00F62E2A"/>
    <w:rsid w:val="00F62F56"/>
    <w:rsid w:val="00F6306B"/>
    <w:rsid w:val="00F63085"/>
    <w:rsid w:val="00F631C7"/>
    <w:rsid w:val="00F631D6"/>
    <w:rsid w:val="00F6320A"/>
    <w:rsid w:val="00F63380"/>
    <w:rsid w:val="00F63402"/>
    <w:rsid w:val="00F634F4"/>
    <w:rsid w:val="00F6352A"/>
    <w:rsid w:val="00F635B2"/>
    <w:rsid w:val="00F63771"/>
    <w:rsid w:val="00F63830"/>
    <w:rsid w:val="00F638E4"/>
    <w:rsid w:val="00F63963"/>
    <w:rsid w:val="00F639BA"/>
    <w:rsid w:val="00F63A0E"/>
    <w:rsid w:val="00F63A75"/>
    <w:rsid w:val="00F63AD3"/>
    <w:rsid w:val="00F63B34"/>
    <w:rsid w:val="00F63D38"/>
    <w:rsid w:val="00F63D39"/>
    <w:rsid w:val="00F63E78"/>
    <w:rsid w:val="00F63F5B"/>
    <w:rsid w:val="00F63FD1"/>
    <w:rsid w:val="00F64178"/>
    <w:rsid w:val="00F64229"/>
    <w:rsid w:val="00F64247"/>
    <w:rsid w:val="00F64301"/>
    <w:rsid w:val="00F64341"/>
    <w:rsid w:val="00F64399"/>
    <w:rsid w:val="00F644B7"/>
    <w:rsid w:val="00F644F1"/>
    <w:rsid w:val="00F6453F"/>
    <w:rsid w:val="00F64554"/>
    <w:rsid w:val="00F64588"/>
    <w:rsid w:val="00F64681"/>
    <w:rsid w:val="00F646D4"/>
    <w:rsid w:val="00F64706"/>
    <w:rsid w:val="00F647C0"/>
    <w:rsid w:val="00F649EB"/>
    <w:rsid w:val="00F64D80"/>
    <w:rsid w:val="00F64DA5"/>
    <w:rsid w:val="00F64DFB"/>
    <w:rsid w:val="00F64E48"/>
    <w:rsid w:val="00F64ED2"/>
    <w:rsid w:val="00F64FA1"/>
    <w:rsid w:val="00F65023"/>
    <w:rsid w:val="00F65046"/>
    <w:rsid w:val="00F651AA"/>
    <w:rsid w:val="00F651F3"/>
    <w:rsid w:val="00F65227"/>
    <w:rsid w:val="00F65260"/>
    <w:rsid w:val="00F65404"/>
    <w:rsid w:val="00F65443"/>
    <w:rsid w:val="00F65463"/>
    <w:rsid w:val="00F65479"/>
    <w:rsid w:val="00F6548A"/>
    <w:rsid w:val="00F654E5"/>
    <w:rsid w:val="00F65583"/>
    <w:rsid w:val="00F65587"/>
    <w:rsid w:val="00F6564D"/>
    <w:rsid w:val="00F6572E"/>
    <w:rsid w:val="00F65936"/>
    <w:rsid w:val="00F65937"/>
    <w:rsid w:val="00F6593A"/>
    <w:rsid w:val="00F65C0B"/>
    <w:rsid w:val="00F65C8E"/>
    <w:rsid w:val="00F65D47"/>
    <w:rsid w:val="00F65DF6"/>
    <w:rsid w:val="00F65E19"/>
    <w:rsid w:val="00F65E39"/>
    <w:rsid w:val="00F65E78"/>
    <w:rsid w:val="00F65E90"/>
    <w:rsid w:val="00F65F40"/>
    <w:rsid w:val="00F66090"/>
    <w:rsid w:val="00F66124"/>
    <w:rsid w:val="00F6627E"/>
    <w:rsid w:val="00F662D6"/>
    <w:rsid w:val="00F662E4"/>
    <w:rsid w:val="00F6643E"/>
    <w:rsid w:val="00F66455"/>
    <w:rsid w:val="00F66504"/>
    <w:rsid w:val="00F66622"/>
    <w:rsid w:val="00F66693"/>
    <w:rsid w:val="00F6679D"/>
    <w:rsid w:val="00F66894"/>
    <w:rsid w:val="00F669B7"/>
    <w:rsid w:val="00F66A74"/>
    <w:rsid w:val="00F66B8D"/>
    <w:rsid w:val="00F66C64"/>
    <w:rsid w:val="00F66CE8"/>
    <w:rsid w:val="00F66D23"/>
    <w:rsid w:val="00F66F16"/>
    <w:rsid w:val="00F66F42"/>
    <w:rsid w:val="00F66F9D"/>
    <w:rsid w:val="00F66FAD"/>
    <w:rsid w:val="00F67028"/>
    <w:rsid w:val="00F67054"/>
    <w:rsid w:val="00F670BD"/>
    <w:rsid w:val="00F67161"/>
    <w:rsid w:val="00F67198"/>
    <w:rsid w:val="00F67215"/>
    <w:rsid w:val="00F67282"/>
    <w:rsid w:val="00F673A8"/>
    <w:rsid w:val="00F673AC"/>
    <w:rsid w:val="00F6744C"/>
    <w:rsid w:val="00F675D3"/>
    <w:rsid w:val="00F67742"/>
    <w:rsid w:val="00F67872"/>
    <w:rsid w:val="00F67908"/>
    <w:rsid w:val="00F67A23"/>
    <w:rsid w:val="00F67A69"/>
    <w:rsid w:val="00F67CDC"/>
    <w:rsid w:val="00F67D88"/>
    <w:rsid w:val="00F67E35"/>
    <w:rsid w:val="00F67F77"/>
    <w:rsid w:val="00F700A9"/>
    <w:rsid w:val="00F700FD"/>
    <w:rsid w:val="00F701D3"/>
    <w:rsid w:val="00F70414"/>
    <w:rsid w:val="00F705A9"/>
    <w:rsid w:val="00F706C6"/>
    <w:rsid w:val="00F70803"/>
    <w:rsid w:val="00F7083F"/>
    <w:rsid w:val="00F70893"/>
    <w:rsid w:val="00F709DA"/>
    <w:rsid w:val="00F70B77"/>
    <w:rsid w:val="00F70BDD"/>
    <w:rsid w:val="00F70C2E"/>
    <w:rsid w:val="00F70CA4"/>
    <w:rsid w:val="00F70CB2"/>
    <w:rsid w:val="00F70D15"/>
    <w:rsid w:val="00F70D42"/>
    <w:rsid w:val="00F70F4D"/>
    <w:rsid w:val="00F70FF9"/>
    <w:rsid w:val="00F7105A"/>
    <w:rsid w:val="00F7107A"/>
    <w:rsid w:val="00F71203"/>
    <w:rsid w:val="00F712A8"/>
    <w:rsid w:val="00F714D2"/>
    <w:rsid w:val="00F7163A"/>
    <w:rsid w:val="00F7163E"/>
    <w:rsid w:val="00F7167F"/>
    <w:rsid w:val="00F71737"/>
    <w:rsid w:val="00F71830"/>
    <w:rsid w:val="00F71834"/>
    <w:rsid w:val="00F718ED"/>
    <w:rsid w:val="00F71982"/>
    <w:rsid w:val="00F719AE"/>
    <w:rsid w:val="00F71A52"/>
    <w:rsid w:val="00F71A98"/>
    <w:rsid w:val="00F71AF8"/>
    <w:rsid w:val="00F71B75"/>
    <w:rsid w:val="00F71BC5"/>
    <w:rsid w:val="00F71C42"/>
    <w:rsid w:val="00F71C46"/>
    <w:rsid w:val="00F71D52"/>
    <w:rsid w:val="00F71D98"/>
    <w:rsid w:val="00F71E2B"/>
    <w:rsid w:val="00F71F9F"/>
    <w:rsid w:val="00F71FA7"/>
    <w:rsid w:val="00F71FD2"/>
    <w:rsid w:val="00F71FE6"/>
    <w:rsid w:val="00F720A0"/>
    <w:rsid w:val="00F7210C"/>
    <w:rsid w:val="00F72291"/>
    <w:rsid w:val="00F72496"/>
    <w:rsid w:val="00F724F9"/>
    <w:rsid w:val="00F72505"/>
    <w:rsid w:val="00F72555"/>
    <w:rsid w:val="00F725DF"/>
    <w:rsid w:val="00F725F4"/>
    <w:rsid w:val="00F726F0"/>
    <w:rsid w:val="00F72861"/>
    <w:rsid w:val="00F728FA"/>
    <w:rsid w:val="00F7299F"/>
    <w:rsid w:val="00F72AAD"/>
    <w:rsid w:val="00F72AEB"/>
    <w:rsid w:val="00F72AF8"/>
    <w:rsid w:val="00F72B51"/>
    <w:rsid w:val="00F72C5F"/>
    <w:rsid w:val="00F72C79"/>
    <w:rsid w:val="00F72CA8"/>
    <w:rsid w:val="00F72CC0"/>
    <w:rsid w:val="00F72F40"/>
    <w:rsid w:val="00F73010"/>
    <w:rsid w:val="00F73025"/>
    <w:rsid w:val="00F730B9"/>
    <w:rsid w:val="00F73108"/>
    <w:rsid w:val="00F73167"/>
    <w:rsid w:val="00F731DE"/>
    <w:rsid w:val="00F73238"/>
    <w:rsid w:val="00F732DD"/>
    <w:rsid w:val="00F73357"/>
    <w:rsid w:val="00F73380"/>
    <w:rsid w:val="00F733C1"/>
    <w:rsid w:val="00F733E9"/>
    <w:rsid w:val="00F73464"/>
    <w:rsid w:val="00F736D6"/>
    <w:rsid w:val="00F736F7"/>
    <w:rsid w:val="00F73752"/>
    <w:rsid w:val="00F73801"/>
    <w:rsid w:val="00F73A4A"/>
    <w:rsid w:val="00F73A58"/>
    <w:rsid w:val="00F73A9E"/>
    <w:rsid w:val="00F73AA5"/>
    <w:rsid w:val="00F73C32"/>
    <w:rsid w:val="00F73C53"/>
    <w:rsid w:val="00F73CBE"/>
    <w:rsid w:val="00F73DDB"/>
    <w:rsid w:val="00F73E0A"/>
    <w:rsid w:val="00F73E14"/>
    <w:rsid w:val="00F73FB1"/>
    <w:rsid w:val="00F7402A"/>
    <w:rsid w:val="00F74090"/>
    <w:rsid w:val="00F740DE"/>
    <w:rsid w:val="00F7439C"/>
    <w:rsid w:val="00F74485"/>
    <w:rsid w:val="00F744B8"/>
    <w:rsid w:val="00F7451A"/>
    <w:rsid w:val="00F746B2"/>
    <w:rsid w:val="00F746D9"/>
    <w:rsid w:val="00F74863"/>
    <w:rsid w:val="00F74992"/>
    <w:rsid w:val="00F749D3"/>
    <w:rsid w:val="00F74ACD"/>
    <w:rsid w:val="00F74ADC"/>
    <w:rsid w:val="00F74AEA"/>
    <w:rsid w:val="00F74B0E"/>
    <w:rsid w:val="00F74C0F"/>
    <w:rsid w:val="00F74D3B"/>
    <w:rsid w:val="00F74D51"/>
    <w:rsid w:val="00F74E5C"/>
    <w:rsid w:val="00F74E60"/>
    <w:rsid w:val="00F74EA3"/>
    <w:rsid w:val="00F74EA8"/>
    <w:rsid w:val="00F74EDB"/>
    <w:rsid w:val="00F7502D"/>
    <w:rsid w:val="00F75045"/>
    <w:rsid w:val="00F75139"/>
    <w:rsid w:val="00F75236"/>
    <w:rsid w:val="00F7527F"/>
    <w:rsid w:val="00F75362"/>
    <w:rsid w:val="00F75415"/>
    <w:rsid w:val="00F754AE"/>
    <w:rsid w:val="00F75545"/>
    <w:rsid w:val="00F757A1"/>
    <w:rsid w:val="00F75832"/>
    <w:rsid w:val="00F758D5"/>
    <w:rsid w:val="00F759B2"/>
    <w:rsid w:val="00F75A0B"/>
    <w:rsid w:val="00F75C73"/>
    <w:rsid w:val="00F75C86"/>
    <w:rsid w:val="00F75F69"/>
    <w:rsid w:val="00F7611F"/>
    <w:rsid w:val="00F76208"/>
    <w:rsid w:val="00F76265"/>
    <w:rsid w:val="00F76356"/>
    <w:rsid w:val="00F764E6"/>
    <w:rsid w:val="00F76500"/>
    <w:rsid w:val="00F76533"/>
    <w:rsid w:val="00F766D7"/>
    <w:rsid w:val="00F766E2"/>
    <w:rsid w:val="00F7688F"/>
    <w:rsid w:val="00F76949"/>
    <w:rsid w:val="00F76982"/>
    <w:rsid w:val="00F76AB0"/>
    <w:rsid w:val="00F76AF6"/>
    <w:rsid w:val="00F76CAA"/>
    <w:rsid w:val="00F76E44"/>
    <w:rsid w:val="00F76ED9"/>
    <w:rsid w:val="00F76FC5"/>
    <w:rsid w:val="00F76FF5"/>
    <w:rsid w:val="00F77166"/>
    <w:rsid w:val="00F7719D"/>
    <w:rsid w:val="00F771A0"/>
    <w:rsid w:val="00F771A5"/>
    <w:rsid w:val="00F77291"/>
    <w:rsid w:val="00F772B7"/>
    <w:rsid w:val="00F773B1"/>
    <w:rsid w:val="00F77513"/>
    <w:rsid w:val="00F7751D"/>
    <w:rsid w:val="00F77565"/>
    <w:rsid w:val="00F7770E"/>
    <w:rsid w:val="00F777A3"/>
    <w:rsid w:val="00F777D8"/>
    <w:rsid w:val="00F777F3"/>
    <w:rsid w:val="00F7781D"/>
    <w:rsid w:val="00F778C5"/>
    <w:rsid w:val="00F77927"/>
    <w:rsid w:val="00F779B2"/>
    <w:rsid w:val="00F77A3A"/>
    <w:rsid w:val="00F77B8B"/>
    <w:rsid w:val="00F77C9F"/>
    <w:rsid w:val="00F77DD1"/>
    <w:rsid w:val="00F77E2E"/>
    <w:rsid w:val="00F77F34"/>
    <w:rsid w:val="00F77FD4"/>
    <w:rsid w:val="00F80127"/>
    <w:rsid w:val="00F80361"/>
    <w:rsid w:val="00F803FE"/>
    <w:rsid w:val="00F8041C"/>
    <w:rsid w:val="00F80434"/>
    <w:rsid w:val="00F8048D"/>
    <w:rsid w:val="00F80823"/>
    <w:rsid w:val="00F80947"/>
    <w:rsid w:val="00F80A57"/>
    <w:rsid w:val="00F80B51"/>
    <w:rsid w:val="00F80B54"/>
    <w:rsid w:val="00F80BA1"/>
    <w:rsid w:val="00F80C6E"/>
    <w:rsid w:val="00F80C9D"/>
    <w:rsid w:val="00F80D2E"/>
    <w:rsid w:val="00F80D4B"/>
    <w:rsid w:val="00F80E10"/>
    <w:rsid w:val="00F80EAA"/>
    <w:rsid w:val="00F80F42"/>
    <w:rsid w:val="00F810AF"/>
    <w:rsid w:val="00F810BD"/>
    <w:rsid w:val="00F810C6"/>
    <w:rsid w:val="00F8110A"/>
    <w:rsid w:val="00F8112C"/>
    <w:rsid w:val="00F81148"/>
    <w:rsid w:val="00F811A0"/>
    <w:rsid w:val="00F8128D"/>
    <w:rsid w:val="00F812F9"/>
    <w:rsid w:val="00F813BC"/>
    <w:rsid w:val="00F8140F"/>
    <w:rsid w:val="00F8156D"/>
    <w:rsid w:val="00F81613"/>
    <w:rsid w:val="00F816A2"/>
    <w:rsid w:val="00F818F7"/>
    <w:rsid w:val="00F819EC"/>
    <w:rsid w:val="00F81B34"/>
    <w:rsid w:val="00F81B56"/>
    <w:rsid w:val="00F81D33"/>
    <w:rsid w:val="00F81DD5"/>
    <w:rsid w:val="00F81E01"/>
    <w:rsid w:val="00F81E81"/>
    <w:rsid w:val="00F81EB4"/>
    <w:rsid w:val="00F81F44"/>
    <w:rsid w:val="00F81F91"/>
    <w:rsid w:val="00F821DB"/>
    <w:rsid w:val="00F8222A"/>
    <w:rsid w:val="00F8228C"/>
    <w:rsid w:val="00F8241A"/>
    <w:rsid w:val="00F824CB"/>
    <w:rsid w:val="00F8259D"/>
    <w:rsid w:val="00F825DA"/>
    <w:rsid w:val="00F825E4"/>
    <w:rsid w:val="00F82628"/>
    <w:rsid w:val="00F82631"/>
    <w:rsid w:val="00F82640"/>
    <w:rsid w:val="00F826FC"/>
    <w:rsid w:val="00F82741"/>
    <w:rsid w:val="00F82891"/>
    <w:rsid w:val="00F828E8"/>
    <w:rsid w:val="00F82A89"/>
    <w:rsid w:val="00F82B22"/>
    <w:rsid w:val="00F82C4F"/>
    <w:rsid w:val="00F82D08"/>
    <w:rsid w:val="00F83040"/>
    <w:rsid w:val="00F8311B"/>
    <w:rsid w:val="00F83310"/>
    <w:rsid w:val="00F833FB"/>
    <w:rsid w:val="00F838BB"/>
    <w:rsid w:val="00F8394D"/>
    <w:rsid w:val="00F839DD"/>
    <w:rsid w:val="00F83A21"/>
    <w:rsid w:val="00F83A4D"/>
    <w:rsid w:val="00F83AE6"/>
    <w:rsid w:val="00F83B28"/>
    <w:rsid w:val="00F83C8F"/>
    <w:rsid w:val="00F83CD1"/>
    <w:rsid w:val="00F83E8F"/>
    <w:rsid w:val="00F83F79"/>
    <w:rsid w:val="00F83FC5"/>
    <w:rsid w:val="00F840FB"/>
    <w:rsid w:val="00F84109"/>
    <w:rsid w:val="00F84164"/>
    <w:rsid w:val="00F8418E"/>
    <w:rsid w:val="00F841CB"/>
    <w:rsid w:val="00F841ED"/>
    <w:rsid w:val="00F84319"/>
    <w:rsid w:val="00F84340"/>
    <w:rsid w:val="00F8446A"/>
    <w:rsid w:val="00F8455B"/>
    <w:rsid w:val="00F84649"/>
    <w:rsid w:val="00F846C4"/>
    <w:rsid w:val="00F84766"/>
    <w:rsid w:val="00F84790"/>
    <w:rsid w:val="00F847F1"/>
    <w:rsid w:val="00F8481F"/>
    <w:rsid w:val="00F8492D"/>
    <w:rsid w:val="00F84AD7"/>
    <w:rsid w:val="00F84B97"/>
    <w:rsid w:val="00F84B99"/>
    <w:rsid w:val="00F84D06"/>
    <w:rsid w:val="00F84D28"/>
    <w:rsid w:val="00F84D39"/>
    <w:rsid w:val="00F84E70"/>
    <w:rsid w:val="00F84FB7"/>
    <w:rsid w:val="00F85038"/>
    <w:rsid w:val="00F850CB"/>
    <w:rsid w:val="00F850E2"/>
    <w:rsid w:val="00F8511F"/>
    <w:rsid w:val="00F85407"/>
    <w:rsid w:val="00F85437"/>
    <w:rsid w:val="00F85536"/>
    <w:rsid w:val="00F8553E"/>
    <w:rsid w:val="00F855DA"/>
    <w:rsid w:val="00F85634"/>
    <w:rsid w:val="00F8563B"/>
    <w:rsid w:val="00F856EA"/>
    <w:rsid w:val="00F8588C"/>
    <w:rsid w:val="00F85922"/>
    <w:rsid w:val="00F85938"/>
    <w:rsid w:val="00F8597F"/>
    <w:rsid w:val="00F85B6F"/>
    <w:rsid w:val="00F85B7C"/>
    <w:rsid w:val="00F85E31"/>
    <w:rsid w:val="00F85ED3"/>
    <w:rsid w:val="00F85EF1"/>
    <w:rsid w:val="00F86014"/>
    <w:rsid w:val="00F8601E"/>
    <w:rsid w:val="00F86084"/>
    <w:rsid w:val="00F860A7"/>
    <w:rsid w:val="00F86111"/>
    <w:rsid w:val="00F8613D"/>
    <w:rsid w:val="00F861F2"/>
    <w:rsid w:val="00F862BD"/>
    <w:rsid w:val="00F86326"/>
    <w:rsid w:val="00F86346"/>
    <w:rsid w:val="00F863B3"/>
    <w:rsid w:val="00F8656F"/>
    <w:rsid w:val="00F86597"/>
    <w:rsid w:val="00F865A6"/>
    <w:rsid w:val="00F86695"/>
    <w:rsid w:val="00F86742"/>
    <w:rsid w:val="00F86784"/>
    <w:rsid w:val="00F8678F"/>
    <w:rsid w:val="00F86A5B"/>
    <w:rsid w:val="00F86AD7"/>
    <w:rsid w:val="00F86BAD"/>
    <w:rsid w:val="00F86C23"/>
    <w:rsid w:val="00F86DC8"/>
    <w:rsid w:val="00F86EB5"/>
    <w:rsid w:val="00F86F04"/>
    <w:rsid w:val="00F87182"/>
    <w:rsid w:val="00F871C9"/>
    <w:rsid w:val="00F87221"/>
    <w:rsid w:val="00F87404"/>
    <w:rsid w:val="00F87437"/>
    <w:rsid w:val="00F874A9"/>
    <w:rsid w:val="00F874DC"/>
    <w:rsid w:val="00F87603"/>
    <w:rsid w:val="00F87651"/>
    <w:rsid w:val="00F87713"/>
    <w:rsid w:val="00F8774D"/>
    <w:rsid w:val="00F877FD"/>
    <w:rsid w:val="00F87947"/>
    <w:rsid w:val="00F879F8"/>
    <w:rsid w:val="00F87A55"/>
    <w:rsid w:val="00F87BBB"/>
    <w:rsid w:val="00F87E87"/>
    <w:rsid w:val="00F87ECC"/>
    <w:rsid w:val="00F87ED5"/>
    <w:rsid w:val="00F87EF9"/>
    <w:rsid w:val="00F90037"/>
    <w:rsid w:val="00F900F8"/>
    <w:rsid w:val="00F90228"/>
    <w:rsid w:val="00F902AA"/>
    <w:rsid w:val="00F90335"/>
    <w:rsid w:val="00F903E8"/>
    <w:rsid w:val="00F90498"/>
    <w:rsid w:val="00F904F0"/>
    <w:rsid w:val="00F9058A"/>
    <w:rsid w:val="00F906C8"/>
    <w:rsid w:val="00F90793"/>
    <w:rsid w:val="00F907DA"/>
    <w:rsid w:val="00F907FA"/>
    <w:rsid w:val="00F9083B"/>
    <w:rsid w:val="00F90855"/>
    <w:rsid w:val="00F90ACE"/>
    <w:rsid w:val="00F90AD9"/>
    <w:rsid w:val="00F90B0A"/>
    <w:rsid w:val="00F90BA7"/>
    <w:rsid w:val="00F90BD3"/>
    <w:rsid w:val="00F90E07"/>
    <w:rsid w:val="00F90E13"/>
    <w:rsid w:val="00F90E81"/>
    <w:rsid w:val="00F9101F"/>
    <w:rsid w:val="00F91048"/>
    <w:rsid w:val="00F911E5"/>
    <w:rsid w:val="00F912C5"/>
    <w:rsid w:val="00F915A3"/>
    <w:rsid w:val="00F91639"/>
    <w:rsid w:val="00F91648"/>
    <w:rsid w:val="00F916FF"/>
    <w:rsid w:val="00F9171D"/>
    <w:rsid w:val="00F91727"/>
    <w:rsid w:val="00F91B6C"/>
    <w:rsid w:val="00F91CEC"/>
    <w:rsid w:val="00F91DA8"/>
    <w:rsid w:val="00F91E54"/>
    <w:rsid w:val="00F91EB9"/>
    <w:rsid w:val="00F92072"/>
    <w:rsid w:val="00F92110"/>
    <w:rsid w:val="00F921F5"/>
    <w:rsid w:val="00F92228"/>
    <w:rsid w:val="00F92284"/>
    <w:rsid w:val="00F92295"/>
    <w:rsid w:val="00F92391"/>
    <w:rsid w:val="00F923A1"/>
    <w:rsid w:val="00F925EB"/>
    <w:rsid w:val="00F9273C"/>
    <w:rsid w:val="00F9296D"/>
    <w:rsid w:val="00F92B1A"/>
    <w:rsid w:val="00F92CA4"/>
    <w:rsid w:val="00F92D3E"/>
    <w:rsid w:val="00F92D50"/>
    <w:rsid w:val="00F92F08"/>
    <w:rsid w:val="00F92F7A"/>
    <w:rsid w:val="00F92FE4"/>
    <w:rsid w:val="00F93050"/>
    <w:rsid w:val="00F93060"/>
    <w:rsid w:val="00F9306C"/>
    <w:rsid w:val="00F9316C"/>
    <w:rsid w:val="00F931A5"/>
    <w:rsid w:val="00F931F7"/>
    <w:rsid w:val="00F93480"/>
    <w:rsid w:val="00F935A0"/>
    <w:rsid w:val="00F935B1"/>
    <w:rsid w:val="00F935CD"/>
    <w:rsid w:val="00F9362F"/>
    <w:rsid w:val="00F93861"/>
    <w:rsid w:val="00F9387C"/>
    <w:rsid w:val="00F939B3"/>
    <w:rsid w:val="00F93A0C"/>
    <w:rsid w:val="00F93B19"/>
    <w:rsid w:val="00F93B67"/>
    <w:rsid w:val="00F93B7F"/>
    <w:rsid w:val="00F93BBB"/>
    <w:rsid w:val="00F93C23"/>
    <w:rsid w:val="00F93ECF"/>
    <w:rsid w:val="00F93FCB"/>
    <w:rsid w:val="00F940FA"/>
    <w:rsid w:val="00F941D3"/>
    <w:rsid w:val="00F94213"/>
    <w:rsid w:val="00F9424B"/>
    <w:rsid w:val="00F942D2"/>
    <w:rsid w:val="00F9430A"/>
    <w:rsid w:val="00F9436E"/>
    <w:rsid w:val="00F943BC"/>
    <w:rsid w:val="00F943C5"/>
    <w:rsid w:val="00F94425"/>
    <w:rsid w:val="00F9448B"/>
    <w:rsid w:val="00F944D3"/>
    <w:rsid w:val="00F946F3"/>
    <w:rsid w:val="00F9478B"/>
    <w:rsid w:val="00F9481A"/>
    <w:rsid w:val="00F94875"/>
    <w:rsid w:val="00F94884"/>
    <w:rsid w:val="00F9488A"/>
    <w:rsid w:val="00F949B1"/>
    <w:rsid w:val="00F94A3E"/>
    <w:rsid w:val="00F94A41"/>
    <w:rsid w:val="00F94DD9"/>
    <w:rsid w:val="00F94E47"/>
    <w:rsid w:val="00F94E50"/>
    <w:rsid w:val="00F94EA2"/>
    <w:rsid w:val="00F94F0E"/>
    <w:rsid w:val="00F94FB0"/>
    <w:rsid w:val="00F9506B"/>
    <w:rsid w:val="00F9511F"/>
    <w:rsid w:val="00F9518B"/>
    <w:rsid w:val="00F95205"/>
    <w:rsid w:val="00F95274"/>
    <w:rsid w:val="00F952C6"/>
    <w:rsid w:val="00F95344"/>
    <w:rsid w:val="00F953C4"/>
    <w:rsid w:val="00F953C8"/>
    <w:rsid w:val="00F9542E"/>
    <w:rsid w:val="00F95482"/>
    <w:rsid w:val="00F954BB"/>
    <w:rsid w:val="00F954EC"/>
    <w:rsid w:val="00F95559"/>
    <w:rsid w:val="00F9560C"/>
    <w:rsid w:val="00F956EC"/>
    <w:rsid w:val="00F956EE"/>
    <w:rsid w:val="00F95730"/>
    <w:rsid w:val="00F957CA"/>
    <w:rsid w:val="00F9590F"/>
    <w:rsid w:val="00F959BE"/>
    <w:rsid w:val="00F95A89"/>
    <w:rsid w:val="00F95B78"/>
    <w:rsid w:val="00F95C1E"/>
    <w:rsid w:val="00F95EAD"/>
    <w:rsid w:val="00F95EE9"/>
    <w:rsid w:val="00F95EEF"/>
    <w:rsid w:val="00F95FED"/>
    <w:rsid w:val="00F96016"/>
    <w:rsid w:val="00F96019"/>
    <w:rsid w:val="00F9602C"/>
    <w:rsid w:val="00F96123"/>
    <w:rsid w:val="00F961B0"/>
    <w:rsid w:val="00F96326"/>
    <w:rsid w:val="00F96333"/>
    <w:rsid w:val="00F96363"/>
    <w:rsid w:val="00F96471"/>
    <w:rsid w:val="00F964C2"/>
    <w:rsid w:val="00F964DE"/>
    <w:rsid w:val="00F965E0"/>
    <w:rsid w:val="00F966BD"/>
    <w:rsid w:val="00F96752"/>
    <w:rsid w:val="00F96957"/>
    <w:rsid w:val="00F969DF"/>
    <w:rsid w:val="00F96AC2"/>
    <w:rsid w:val="00F96B6B"/>
    <w:rsid w:val="00F96BDE"/>
    <w:rsid w:val="00F96C1F"/>
    <w:rsid w:val="00F96CD6"/>
    <w:rsid w:val="00F96D33"/>
    <w:rsid w:val="00F96DC4"/>
    <w:rsid w:val="00F96EAA"/>
    <w:rsid w:val="00F96ED0"/>
    <w:rsid w:val="00F96F51"/>
    <w:rsid w:val="00F97087"/>
    <w:rsid w:val="00F970A6"/>
    <w:rsid w:val="00F971B6"/>
    <w:rsid w:val="00F97278"/>
    <w:rsid w:val="00F9727F"/>
    <w:rsid w:val="00F9745E"/>
    <w:rsid w:val="00F9748E"/>
    <w:rsid w:val="00F974C1"/>
    <w:rsid w:val="00F97757"/>
    <w:rsid w:val="00F97795"/>
    <w:rsid w:val="00F9787C"/>
    <w:rsid w:val="00F978EA"/>
    <w:rsid w:val="00F97B21"/>
    <w:rsid w:val="00F97C79"/>
    <w:rsid w:val="00F97CBE"/>
    <w:rsid w:val="00F97E47"/>
    <w:rsid w:val="00F97F2C"/>
    <w:rsid w:val="00F97F30"/>
    <w:rsid w:val="00FA0021"/>
    <w:rsid w:val="00FA025B"/>
    <w:rsid w:val="00FA0274"/>
    <w:rsid w:val="00FA02E9"/>
    <w:rsid w:val="00FA032F"/>
    <w:rsid w:val="00FA03C3"/>
    <w:rsid w:val="00FA042B"/>
    <w:rsid w:val="00FA05A9"/>
    <w:rsid w:val="00FA06DA"/>
    <w:rsid w:val="00FA0713"/>
    <w:rsid w:val="00FA079C"/>
    <w:rsid w:val="00FA081A"/>
    <w:rsid w:val="00FA085D"/>
    <w:rsid w:val="00FA08C0"/>
    <w:rsid w:val="00FA09B2"/>
    <w:rsid w:val="00FA09F7"/>
    <w:rsid w:val="00FA0B39"/>
    <w:rsid w:val="00FA0B69"/>
    <w:rsid w:val="00FA0C01"/>
    <w:rsid w:val="00FA0E2F"/>
    <w:rsid w:val="00FA1060"/>
    <w:rsid w:val="00FA108F"/>
    <w:rsid w:val="00FA10CC"/>
    <w:rsid w:val="00FA1125"/>
    <w:rsid w:val="00FA1264"/>
    <w:rsid w:val="00FA127E"/>
    <w:rsid w:val="00FA12F2"/>
    <w:rsid w:val="00FA138E"/>
    <w:rsid w:val="00FA1416"/>
    <w:rsid w:val="00FA149D"/>
    <w:rsid w:val="00FA152F"/>
    <w:rsid w:val="00FA1531"/>
    <w:rsid w:val="00FA168A"/>
    <w:rsid w:val="00FA16D4"/>
    <w:rsid w:val="00FA1780"/>
    <w:rsid w:val="00FA179D"/>
    <w:rsid w:val="00FA186B"/>
    <w:rsid w:val="00FA18EF"/>
    <w:rsid w:val="00FA190D"/>
    <w:rsid w:val="00FA191C"/>
    <w:rsid w:val="00FA1A3E"/>
    <w:rsid w:val="00FA1A5B"/>
    <w:rsid w:val="00FA1A9E"/>
    <w:rsid w:val="00FA1AA6"/>
    <w:rsid w:val="00FA1BA5"/>
    <w:rsid w:val="00FA1C66"/>
    <w:rsid w:val="00FA1D32"/>
    <w:rsid w:val="00FA1F0D"/>
    <w:rsid w:val="00FA1F10"/>
    <w:rsid w:val="00FA1F6F"/>
    <w:rsid w:val="00FA20E2"/>
    <w:rsid w:val="00FA221A"/>
    <w:rsid w:val="00FA224A"/>
    <w:rsid w:val="00FA23B4"/>
    <w:rsid w:val="00FA23CE"/>
    <w:rsid w:val="00FA23ED"/>
    <w:rsid w:val="00FA25DB"/>
    <w:rsid w:val="00FA266E"/>
    <w:rsid w:val="00FA2842"/>
    <w:rsid w:val="00FA287E"/>
    <w:rsid w:val="00FA294A"/>
    <w:rsid w:val="00FA299C"/>
    <w:rsid w:val="00FA29A9"/>
    <w:rsid w:val="00FA2A66"/>
    <w:rsid w:val="00FA2A69"/>
    <w:rsid w:val="00FA2AA6"/>
    <w:rsid w:val="00FA2AE8"/>
    <w:rsid w:val="00FA2B10"/>
    <w:rsid w:val="00FA2B31"/>
    <w:rsid w:val="00FA2B8B"/>
    <w:rsid w:val="00FA2BA6"/>
    <w:rsid w:val="00FA2BF2"/>
    <w:rsid w:val="00FA2BF7"/>
    <w:rsid w:val="00FA2C75"/>
    <w:rsid w:val="00FA2CA8"/>
    <w:rsid w:val="00FA2D8A"/>
    <w:rsid w:val="00FA2E3E"/>
    <w:rsid w:val="00FA2F07"/>
    <w:rsid w:val="00FA2F6A"/>
    <w:rsid w:val="00FA2FB7"/>
    <w:rsid w:val="00FA3036"/>
    <w:rsid w:val="00FA307A"/>
    <w:rsid w:val="00FA30A5"/>
    <w:rsid w:val="00FA31C5"/>
    <w:rsid w:val="00FA321B"/>
    <w:rsid w:val="00FA3275"/>
    <w:rsid w:val="00FA34F3"/>
    <w:rsid w:val="00FA362F"/>
    <w:rsid w:val="00FA3653"/>
    <w:rsid w:val="00FA36E1"/>
    <w:rsid w:val="00FA3763"/>
    <w:rsid w:val="00FA383F"/>
    <w:rsid w:val="00FA38E3"/>
    <w:rsid w:val="00FA394A"/>
    <w:rsid w:val="00FA3978"/>
    <w:rsid w:val="00FA39FD"/>
    <w:rsid w:val="00FA3A58"/>
    <w:rsid w:val="00FA3A90"/>
    <w:rsid w:val="00FA3B06"/>
    <w:rsid w:val="00FA3B4D"/>
    <w:rsid w:val="00FA3B58"/>
    <w:rsid w:val="00FA3CC0"/>
    <w:rsid w:val="00FA3ED2"/>
    <w:rsid w:val="00FA4054"/>
    <w:rsid w:val="00FA4120"/>
    <w:rsid w:val="00FA419D"/>
    <w:rsid w:val="00FA41AF"/>
    <w:rsid w:val="00FA45B0"/>
    <w:rsid w:val="00FA45E7"/>
    <w:rsid w:val="00FA4605"/>
    <w:rsid w:val="00FA460D"/>
    <w:rsid w:val="00FA46C1"/>
    <w:rsid w:val="00FA488A"/>
    <w:rsid w:val="00FA4948"/>
    <w:rsid w:val="00FA4B7A"/>
    <w:rsid w:val="00FA4BDF"/>
    <w:rsid w:val="00FA4C03"/>
    <w:rsid w:val="00FA4C43"/>
    <w:rsid w:val="00FA4C75"/>
    <w:rsid w:val="00FA4CA1"/>
    <w:rsid w:val="00FA4D3C"/>
    <w:rsid w:val="00FA4E09"/>
    <w:rsid w:val="00FA4EEB"/>
    <w:rsid w:val="00FA4F76"/>
    <w:rsid w:val="00FA4FE3"/>
    <w:rsid w:val="00FA52BD"/>
    <w:rsid w:val="00FA537E"/>
    <w:rsid w:val="00FA55F5"/>
    <w:rsid w:val="00FA56A6"/>
    <w:rsid w:val="00FA5785"/>
    <w:rsid w:val="00FA5991"/>
    <w:rsid w:val="00FA59BD"/>
    <w:rsid w:val="00FA5A40"/>
    <w:rsid w:val="00FA5A7C"/>
    <w:rsid w:val="00FA5B36"/>
    <w:rsid w:val="00FA5BBB"/>
    <w:rsid w:val="00FA5C62"/>
    <w:rsid w:val="00FA5CE5"/>
    <w:rsid w:val="00FA5D07"/>
    <w:rsid w:val="00FA5E7E"/>
    <w:rsid w:val="00FA5EB6"/>
    <w:rsid w:val="00FA5FC4"/>
    <w:rsid w:val="00FA60C2"/>
    <w:rsid w:val="00FA628F"/>
    <w:rsid w:val="00FA6340"/>
    <w:rsid w:val="00FA65CB"/>
    <w:rsid w:val="00FA66D2"/>
    <w:rsid w:val="00FA6799"/>
    <w:rsid w:val="00FA67C3"/>
    <w:rsid w:val="00FA6833"/>
    <w:rsid w:val="00FA68C0"/>
    <w:rsid w:val="00FA68FC"/>
    <w:rsid w:val="00FA692B"/>
    <w:rsid w:val="00FA6AD2"/>
    <w:rsid w:val="00FA6AF2"/>
    <w:rsid w:val="00FA6B0B"/>
    <w:rsid w:val="00FA6B30"/>
    <w:rsid w:val="00FA6BD3"/>
    <w:rsid w:val="00FA6D16"/>
    <w:rsid w:val="00FA6D70"/>
    <w:rsid w:val="00FA6E63"/>
    <w:rsid w:val="00FA6E69"/>
    <w:rsid w:val="00FA6F65"/>
    <w:rsid w:val="00FA701F"/>
    <w:rsid w:val="00FA70F6"/>
    <w:rsid w:val="00FA7111"/>
    <w:rsid w:val="00FA7161"/>
    <w:rsid w:val="00FA7229"/>
    <w:rsid w:val="00FA7625"/>
    <w:rsid w:val="00FA781A"/>
    <w:rsid w:val="00FA78B2"/>
    <w:rsid w:val="00FA78CC"/>
    <w:rsid w:val="00FA78FF"/>
    <w:rsid w:val="00FA7902"/>
    <w:rsid w:val="00FA7A82"/>
    <w:rsid w:val="00FA7B95"/>
    <w:rsid w:val="00FA7D6A"/>
    <w:rsid w:val="00FA7D9F"/>
    <w:rsid w:val="00FA7E50"/>
    <w:rsid w:val="00FA7E52"/>
    <w:rsid w:val="00FA7E62"/>
    <w:rsid w:val="00FA7FA7"/>
    <w:rsid w:val="00FB01A5"/>
    <w:rsid w:val="00FB01E6"/>
    <w:rsid w:val="00FB034C"/>
    <w:rsid w:val="00FB03D8"/>
    <w:rsid w:val="00FB071B"/>
    <w:rsid w:val="00FB0746"/>
    <w:rsid w:val="00FB0748"/>
    <w:rsid w:val="00FB076F"/>
    <w:rsid w:val="00FB0856"/>
    <w:rsid w:val="00FB0896"/>
    <w:rsid w:val="00FB08C9"/>
    <w:rsid w:val="00FB0917"/>
    <w:rsid w:val="00FB0ADC"/>
    <w:rsid w:val="00FB0B00"/>
    <w:rsid w:val="00FB0B33"/>
    <w:rsid w:val="00FB0B3C"/>
    <w:rsid w:val="00FB0C52"/>
    <w:rsid w:val="00FB0C8D"/>
    <w:rsid w:val="00FB0CCC"/>
    <w:rsid w:val="00FB0D69"/>
    <w:rsid w:val="00FB0DD0"/>
    <w:rsid w:val="00FB0DFA"/>
    <w:rsid w:val="00FB0F81"/>
    <w:rsid w:val="00FB0F84"/>
    <w:rsid w:val="00FB1087"/>
    <w:rsid w:val="00FB10A8"/>
    <w:rsid w:val="00FB1263"/>
    <w:rsid w:val="00FB1352"/>
    <w:rsid w:val="00FB1396"/>
    <w:rsid w:val="00FB1562"/>
    <w:rsid w:val="00FB15F0"/>
    <w:rsid w:val="00FB164B"/>
    <w:rsid w:val="00FB18DB"/>
    <w:rsid w:val="00FB1922"/>
    <w:rsid w:val="00FB19BA"/>
    <w:rsid w:val="00FB19F0"/>
    <w:rsid w:val="00FB1C3A"/>
    <w:rsid w:val="00FB1E27"/>
    <w:rsid w:val="00FB1F1E"/>
    <w:rsid w:val="00FB1F3E"/>
    <w:rsid w:val="00FB1F69"/>
    <w:rsid w:val="00FB20B4"/>
    <w:rsid w:val="00FB2195"/>
    <w:rsid w:val="00FB21B8"/>
    <w:rsid w:val="00FB2333"/>
    <w:rsid w:val="00FB238B"/>
    <w:rsid w:val="00FB244A"/>
    <w:rsid w:val="00FB2562"/>
    <w:rsid w:val="00FB2631"/>
    <w:rsid w:val="00FB26A0"/>
    <w:rsid w:val="00FB26E7"/>
    <w:rsid w:val="00FB28CC"/>
    <w:rsid w:val="00FB2A32"/>
    <w:rsid w:val="00FB2B28"/>
    <w:rsid w:val="00FB2BC9"/>
    <w:rsid w:val="00FB2C26"/>
    <w:rsid w:val="00FB2CE1"/>
    <w:rsid w:val="00FB2D3D"/>
    <w:rsid w:val="00FB2DAE"/>
    <w:rsid w:val="00FB2DD9"/>
    <w:rsid w:val="00FB2DFD"/>
    <w:rsid w:val="00FB2E99"/>
    <w:rsid w:val="00FB2F03"/>
    <w:rsid w:val="00FB2FA8"/>
    <w:rsid w:val="00FB2FAE"/>
    <w:rsid w:val="00FB3116"/>
    <w:rsid w:val="00FB343D"/>
    <w:rsid w:val="00FB3528"/>
    <w:rsid w:val="00FB36C4"/>
    <w:rsid w:val="00FB36FD"/>
    <w:rsid w:val="00FB3701"/>
    <w:rsid w:val="00FB3958"/>
    <w:rsid w:val="00FB397A"/>
    <w:rsid w:val="00FB3A50"/>
    <w:rsid w:val="00FB3B4A"/>
    <w:rsid w:val="00FB3B58"/>
    <w:rsid w:val="00FB3B5A"/>
    <w:rsid w:val="00FB3C93"/>
    <w:rsid w:val="00FB3DA9"/>
    <w:rsid w:val="00FB3DE8"/>
    <w:rsid w:val="00FB3FE1"/>
    <w:rsid w:val="00FB4067"/>
    <w:rsid w:val="00FB40EA"/>
    <w:rsid w:val="00FB425D"/>
    <w:rsid w:val="00FB425E"/>
    <w:rsid w:val="00FB42F6"/>
    <w:rsid w:val="00FB4439"/>
    <w:rsid w:val="00FB4453"/>
    <w:rsid w:val="00FB45A4"/>
    <w:rsid w:val="00FB45D1"/>
    <w:rsid w:val="00FB4710"/>
    <w:rsid w:val="00FB47CC"/>
    <w:rsid w:val="00FB4978"/>
    <w:rsid w:val="00FB4B3C"/>
    <w:rsid w:val="00FB4D05"/>
    <w:rsid w:val="00FB4D0C"/>
    <w:rsid w:val="00FB4DFE"/>
    <w:rsid w:val="00FB4E4E"/>
    <w:rsid w:val="00FB4E6E"/>
    <w:rsid w:val="00FB4E94"/>
    <w:rsid w:val="00FB50E0"/>
    <w:rsid w:val="00FB539E"/>
    <w:rsid w:val="00FB53C6"/>
    <w:rsid w:val="00FB551D"/>
    <w:rsid w:val="00FB5526"/>
    <w:rsid w:val="00FB5527"/>
    <w:rsid w:val="00FB5736"/>
    <w:rsid w:val="00FB5744"/>
    <w:rsid w:val="00FB5814"/>
    <w:rsid w:val="00FB591B"/>
    <w:rsid w:val="00FB5A67"/>
    <w:rsid w:val="00FB5A8E"/>
    <w:rsid w:val="00FB5AF4"/>
    <w:rsid w:val="00FB5B4A"/>
    <w:rsid w:val="00FB5DDE"/>
    <w:rsid w:val="00FB5E11"/>
    <w:rsid w:val="00FB5F06"/>
    <w:rsid w:val="00FB5F61"/>
    <w:rsid w:val="00FB5FBC"/>
    <w:rsid w:val="00FB60A3"/>
    <w:rsid w:val="00FB6202"/>
    <w:rsid w:val="00FB62E1"/>
    <w:rsid w:val="00FB62F3"/>
    <w:rsid w:val="00FB6300"/>
    <w:rsid w:val="00FB6312"/>
    <w:rsid w:val="00FB63DB"/>
    <w:rsid w:val="00FB64F7"/>
    <w:rsid w:val="00FB6548"/>
    <w:rsid w:val="00FB65F7"/>
    <w:rsid w:val="00FB6777"/>
    <w:rsid w:val="00FB6797"/>
    <w:rsid w:val="00FB67AC"/>
    <w:rsid w:val="00FB684C"/>
    <w:rsid w:val="00FB688E"/>
    <w:rsid w:val="00FB69D7"/>
    <w:rsid w:val="00FB6BBB"/>
    <w:rsid w:val="00FB6C1A"/>
    <w:rsid w:val="00FB6DF9"/>
    <w:rsid w:val="00FB6ECD"/>
    <w:rsid w:val="00FB6F7E"/>
    <w:rsid w:val="00FB6FCA"/>
    <w:rsid w:val="00FB700F"/>
    <w:rsid w:val="00FB7062"/>
    <w:rsid w:val="00FB7066"/>
    <w:rsid w:val="00FB70DE"/>
    <w:rsid w:val="00FB7169"/>
    <w:rsid w:val="00FB7333"/>
    <w:rsid w:val="00FB73AC"/>
    <w:rsid w:val="00FB73B0"/>
    <w:rsid w:val="00FB740C"/>
    <w:rsid w:val="00FB7640"/>
    <w:rsid w:val="00FB771A"/>
    <w:rsid w:val="00FB7759"/>
    <w:rsid w:val="00FB783A"/>
    <w:rsid w:val="00FB78DF"/>
    <w:rsid w:val="00FB7953"/>
    <w:rsid w:val="00FB798E"/>
    <w:rsid w:val="00FB7BAE"/>
    <w:rsid w:val="00FB7BCE"/>
    <w:rsid w:val="00FB7BE9"/>
    <w:rsid w:val="00FB7C47"/>
    <w:rsid w:val="00FB7D06"/>
    <w:rsid w:val="00FB7E69"/>
    <w:rsid w:val="00FB7EEC"/>
    <w:rsid w:val="00FC0140"/>
    <w:rsid w:val="00FC014B"/>
    <w:rsid w:val="00FC029E"/>
    <w:rsid w:val="00FC033D"/>
    <w:rsid w:val="00FC0415"/>
    <w:rsid w:val="00FC0475"/>
    <w:rsid w:val="00FC04E2"/>
    <w:rsid w:val="00FC0548"/>
    <w:rsid w:val="00FC0588"/>
    <w:rsid w:val="00FC066E"/>
    <w:rsid w:val="00FC0835"/>
    <w:rsid w:val="00FC087A"/>
    <w:rsid w:val="00FC0905"/>
    <w:rsid w:val="00FC0965"/>
    <w:rsid w:val="00FC0A58"/>
    <w:rsid w:val="00FC0A6E"/>
    <w:rsid w:val="00FC0C17"/>
    <w:rsid w:val="00FC0D07"/>
    <w:rsid w:val="00FC0D8F"/>
    <w:rsid w:val="00FC0E02"/>
    <w:rsid w:val="00FC0E42"/>
    <w:rsid w:val="00FC0ED5"/>
    <w:rsid w:val="00FC0F44"/>
    <w:rsid w:val="00FC0F93"/>
    <w:rsid w:val="00FC104B"/>
    <w:rsid w:val="00FC107A"/>
    <w:rsid w:val="00FC127A"/>
    <w:rsid w:val="00FC1287"/>
    <w:rsid w:val="00FC130E"/>
    <w:rsid w:val="00FC137F"/>
    <w:rsid w:val="00FC1415"/>
    <w:rsid w:val="00FC1429"/>
    <w:rsid w:val="00FC1506"/>
    <w:rsid w:val="00FC1714"/>
    <w:rsid w:val="00FC1886"/>
    <w:rsid w:val="00FC18FF"/>
    <w:rsid w:val="00FC1973"/>
    <w:rsid w:val="00FC1ABA"/>
    <w:rsid w:val="00FC1C17"/>
    <w:rsid w:val="00FC1C39"/>
    <w:rsid w:val="00FC1D5C"/>
    <w:rsid w:val="00FC1D86"/>
    <w:rsid w:val="00FC1F19"/>
    <w:rsid w:val="00FC1FFE"/>
    <w:rsid w:val="00FC201E"/>
    <w:rsid w:val="00FC2048"/>
    <w:rsid w:val="00FC219E"/>
    <w:rsid w:val="00FC22B3"/>
    <w:rsid w:val="00FC22E0"/>
    <w:rsid w:val="00FC230A"/>
    <w:rsid w:val="00FC2369"/>
    <w:rsid w:val="00FC2445"/>
    <w:rsid w:val="00FC2446"/>
    <w:rsid w:val="00FC24FD"/>
    <w:rsid w:val="00FC26C1"/>
    <w:rsid w:val="00FC2851"/>
    <w:rsid w:val="00FC28AF"/>
    <w:rsid w:val="00FC2922"/>
    <w:rsid w:val="00FC294B"/>
    <w:rsid w:val="00FC2A3D"/>
    <w:rsid w:val="00FC2AD2"/>
    <w:rsid w:val="00FC2BEB"/>
    <w:rsid w:val="00FC2C99"/>
    <w:rsid w:val="00FC2D9E"/>
    <w:rsid w:val="00FC2E85"/>
    <w:rsid w:val="00FC2FF2"/>
    <w:rsid w:val="00FC3025"/>
    <w:rsid w:val="00FC3063"/>
    <w:rsid w:val="00FC30E4"/>
    <w:rsid w:val="00FC3115"/>
    <w:rsid w:val="00FC3137"/>
    <w:rsid w:val="00FC3155"/>
    <w:rsid w:val="00FC32B8"/>
    <w:rsid w:val="00FC32FC"/>
    <w:rsid w:val="00FC33F5"/>
    <w:rsid w:val="00FC3486"/>
    <w:rsid w:val="00FC34CD"/>
    <w:rsid w:val="00FC357D"/>
    <w:rsid w:val="00FC35BA"/>
    <w:rsid w:val="00FC3862"/>
    <w:rsid w:val="00FC3914"/>
    <w:rsid w:val="00FC39CB"/>
    <w:rsid w:val="00FC39E5"/>
    <w:rsid w:val="00FC3A59"/>
    <w:rsid w:val="00FC3BC1"/>
    <w:rsid w:val="00FC3C80"/>
    <w:rsid w:val="00FC3C8F"/>
    <w:rsid w:val="00FC3C97"/>
    <w:rsid w:val="00FC3EC1"/>
    <w:rsid w:val="00FC3EDA"/>
    <w:rsid w:val="00FC3EE8"/>
    <w:rsid w:val="00FC4058"/>
    <w:rsid w:val="00FC4075"/>
    <w:rsid w:val="00FC4152"/>
    <w:rsid w:val="00FC41F8"/>
    <w:rsid w:val="00FC41FB"/>
    <w:rsid w:val="00FC42C7"/>
    <w:rsid w:val="00FC4373"/>
    <w:rsid w:val="00FC444D"/>
    <w:rsid w:val="00FC44BF"/>
    <w:rsid w:val="00FC452F"/>
    <w:rsid w:val="00FC4566"/>
    <w:rsid w:val="00FC4780"/>
    <w:rsid w:val="00FC47EB"/>
    <w:rsid w:val="00FC4894"/>
    <w:rsid w:val="00FC4A13"/>
    <w:rsid w:val="00FC4A35"/>
    <w:rsid w:val="00FC4A3D"/>
    <w:rsid w:val="00FC4A81"/>
    <w:rsid w:val="00FC4AFD"/>
    <w:rsid w:val="00FC4B9B"/>
    <w:rsid w:val="00FC4D1D"/>
    <w:rsid w:val="00FC4F5D"/>
    <w:rsid w:val="00FC4F94"/>
    <w:rsid w:val="00FC4FCC"/>
    <w:rsid w:val="00FC50B4"/>
    <w:rsid w:val="00FC51BD"/>
    <w:rsid w:val="00FC534D"/>
    <w:rsid w:val="00FC540E"/>
    <w:rsid w:val="00FC554C"/>
    <w:rsid w:val="00FC57D1"/>
    <w:rsid w:val="00FC5A02"/>
    <w:rsid w:val="00FC5C2A"/>
    <w:rsid w:val="00FC5CD3"/>
    <w:rsid w:val="00FC5E66"/>
    <w:rsid w:val="00FC5E74"/>
    <w:rsid w:val="00FC5F9D"/>
    <w:rsid w:val="00FC5FAD"/>
    <w:rsid w:val="00FC6018"/>
    <w:rsid w:val="00FC6047"/>
    <w:rsid w:val="00FC60C2"/>
    <w:rsid w:val="00FC61B5"/>
    <w:rsid w:val="00FC61BE"/>
    <w:rsid w:val="00FC61CA"/>
    <w:rsid w:val="00FC6255"/>
    <w:rsid w:val="00FC6373"/>
    <w:rsid w:val="00FC64FF"/>
    <w:rsid w:val="00FC656C"/>
    <w:rsid w:val="00FC6626"/>
    <w:rsid w:val="00FC6651"/>
    <w:rsid w:val="00FC66E2"/>
    <w:rsid w:val="00FC679B"/>
    <w:rsid w:val="00FC67C1"/>
    <w:rsid w:val="00FC6922"/>
    <w:rsid w:val="00FC6A49"/>
    <w:rsid w:val="00FC6A5F"/>
    <w:rsid w:val="00FC6CB0"/>
    <w:rsid w:val="00FC6CC6"/>
    <w:rsid w:val="00FC6E19"/>
    <w:rsid w:val="00FC6EE6"/>
    <w:rsid w:val="00FC6EF9"/>
    <w:rsid w:val="00FC6F24"/>
    <w:rsid w:val="00FC6F76"/>
    <w:rsid w:val="00FC6F9F"/>
    <w:rsid w:val="00FC705F"/>
    <w:rsid w:val="00FC70AE"/>
    <w:rsid w:val="00FC717B"/>
    <w:rsid w:val="00FC7344"/>
    <w:rsid w:val="00FC734C"/>
    <w:rsid w:val="00FC73C7"/>
    <w:rsid w:val="00FC7430"/>
    <w:rsid w:val="00FC75F1"/>
    <w:rsid w:val="00FC7660"/>
    <w:rsid w:val="00FC7695"/>
    <w:rsid w:val="00FC7785"/>
    <w:rsid w:val="00FC77B8"/>
    <w:rsid w:val="00FC77FE"/>
    <w:rsid w:val="00FC7812"/>
    <w:rsid w:val="00FC784B"/>
    <w:rsid w:val="00FC7892"/>
    <w:rsid w:val="00FC79BC"/>
    <w:rsid w:val="00FC7D96"/>
    <w:rsid w:val="00FC7ECB"/>
    <w:rsid w:val="00FC7ECE"/>
    <w:rsid w:val="00FC7FA5"/>
    <w:rsid w:val="00FC7FEB"/>
    <w:rsid w:val="00FD0011"/>
    <w:rsid w:val="00FD004E"/>
    <w:rsid w:val="00FD0079"/>
    <w:rsid w:val="00FD00E4"/>
    <w:rsid w:val="00FD0101"/>
    <w:rsid w:val="00FD0165"/>
    <w:rsid w:val="00FD0280"/>
    <w:rsid w:val="00FD0320"/>
    <w:rsid w:val="00FD0321"/>
    <w:rsid w:val="00FD03E3"/>
    <w:rsid w:val="00FD04AA"/>
    <w:rsid w:val="00FD0506"/>
    <w:rsid w:val="00FD0551"/>
    <w:rsid w:val="00FD05FA"/>
    <w:rsid w:val="00FD073C"/>
    <w:rsid w:val="00FD08A0"/>
    <w:rsid w:val="00FD08DE"/>
    <w:rsid w:val="00FD08E7"/>
    <w:rsid w:val="00FD09D7"/>
    <w:rsid w:val="00FD0A8F"/>
    <w:rsid w:val="00FD0AD6"/>
    <w:rsid w:val="00FD0B21"/>
    <w:rsid w:val="00FD0E02"/>
    <w:rsid w:val="00FD0E22"/>
    <w:rsid w:val="00FD0E2D"/>
    <w:rsid w:val="00FD0F50"/>
    <w:rsid w:val="00FD1034"/>
    <w:rsid w:val="00FD1042"/>
    <w:rsid w:val="00FD1084"/>
    <w:rsid w:val="00FD1215"/>
    <w:rsid w:val="00FD121E"/>
    <w:rsid w:val="00FD1249"/>
    <w:rsid w:val="00FD129F"/>
    <w:rsid w:val="00FD1312"/>
    <w:rsid w:val="00FD133B"/>
    <w:rsid w:val="00FD1698"/>
    <w:rsid w:val="00FD170F"/>
    <w:rsid w:val="00FD17AE"/>
    <w:rsid w:val="00FD17DF"/>
    <w:rsid w:val="00FD195B"/>
    <w:rsid w:val="00FD1963"/>
    <w:rsid w:val="00FD1A60"/>
    <w:rsid w:val="00FD1AAA"/>
    <w:rsid w:val="00FD1BDD"/>
    <w:rsid w:val="00FD1CE4"/>
    <w:rsid w:val="00FD1D18"/>
    <w:rsid w:val="00FD1D77"/>
    <w:rsid w:val="00FD1E47"/>
    <w:rsid w:val="00FD1F1B"/>
    <w:rsid w:val="00FD210D"/>
    <w:rsid w:val="00FD226D"/>
    <w:rsid w:val="00FD2402"/>
    <w:rsid w:val="00FD2469"/>
    <w:rsid w:val="00FD2546"/>
    <w:rsid w:val="00FD25C3"/>
    <w:rsid w:val="00FD25DC"/>
    <w:rsid w:val="00FD2717"/>
    <w:rsid w:val="00FD27A1"/>
    <w:rsid w:val="00FD28AF"/>
    <w:rsid w:val="00FD2907"/>
    <w:rsid w:val="00FD2A51"/>
    <w:rsid w:val="00FD2A67"/>
    <w:rsid w:val="00FD2AF6"/>
    <w:rsid w:val="00FD2B5C"/>
    <w:rsid w:val="00FD2C59"/>
    <w:rsid w:val="00FD2CFD"/>
    <w:rsid w:val="00FD2DB1"/>
    <w:rsid w:val="00FD2EEE"/>
    <w:rsid w:val="00FD3134"/>
    <w:rsid w:val="00FD313B"/>
    <w:rsid w:val="00FD3196"/>
    <w:rsid w:val="00FD3361"/>
    <w:rsid w:val="00FD34C2"/>
    <w:rsid w:val="00FD34F2"/>
    <w:rsid w:val="00FD34F5"/>
    <w:rsid w:val="00FD3665"/>
    <w:rsid w:val="00FD3698"/>
    <w:rsid w:val="00FD36A0"/>
    <w:rsid w:val="00FD391B"/>
    <w:rsid w:val="00FD39C9"/>
    <w:rsid w:val="00FD3C33"/>
    <w:rsid w:val="00FD3C51"/>
    <w:rsid w:val="00FD3CBC"/>
    <w:rsid w:val="00FD3DC7"/>
    <w:rsid w:val="00FD3E38"/>
    <w:rsid w:val="00FD3E53"/>
    <w:rsid w:val="00FD3E9A"/>
    <w:rsid w:val="00FD3EC2"/>
    <w:rsid w:val="00FD3F15"/>
    <w:rsid w:val="00FD4008"/>
    <w:rsid w:val="00FD4031"/>
    <w:rsid w:val="00FD4281"/>
    <w:rsid w:val="00FD42B0"/>
    <w:rsid w:val="00FD42E9"/>
    <w:rsid w:val="00FD436E"/>
    <w:rsid w:val="00FD45A6"/>
    <w:rsid w:val="00FD4621"/>
    <w:rsid w:val="00FD4643"/>
    <w:rsid w:val="00FD4726"/>
    <w:rsid w:val="00FD479E"/>
    <w:rsid w:val="00FD488E"/>
    <w:rsid w:val="00FD4971"/>
    <w:rsid w:val="00FD4A8E"/>
    <w:rsid w:val="00FD4AFA"/>
    <w:rsid w:val="00FD4B39"/>
    <w:rsid w:val="00FD4B71"/>
    <w:rsid w:val="00FD4CB7"/>
    <w:rsid w:val="00FD4D2E"/>
    <w:rsid w:val="00FD4D3D"/>
    <w:rsid w:val="00FD4DA7"/>
    <w:rsid w:val="00FD4DF5"/>
    <w:rsid w:val="00FD4E32"/>
    <w:rsid w:val="00FD4EAD"/>
    <w:rsid w:val="00FD500A"/>
    <w:rsid w:val="00FD501B"/>
    <w:rsid w:val="00FD50B8"/>
    <w:rsid w:val="00FD50D1"/>
    <w:rsid w:val="00FD510A"/>
    <w:rsid w:val="00FD5289"/>
    <w:rsid w:val="00FD538E"/>
    <w:rsid w:val="00FD5406"/>
    <w:rsid w:val="00FD54A3"/>
    <w:rsid w:val="00FD555E"/>
    <w:rsid w:val="00FD569E"/>
    <w:rsid w:val="00FD56B5"/>
    <w:rsid w:val="00FD577B"/>
    <w:rsid w:val="00FD58F1"/>
    <w:rsid w:val="00FD5925"/>
    <w:rsid w:val="00FD5928"/>
    <w:rsid w:val="00FD59C4"/>
    <w:rsid w:val="00FD5BE9"/>
    <w:rsid w:val="00FD5C0D"/>
    <w:rsid w:val="00FD5FEF"/>
    <w:rsid w:val="00FD60A9"/>
    <w:rsid w:val="00FD6163"/>
    <w:rsid w:val="00FD616F"/>
    <w:rsid w:val="00FD6343"/>
    <w:rsid w:val="00FD641B"/>
    <w:rsid w:val="00FD650F"/>
    <w:rsid w:val="00FD653C"/>
    <w:rsid w:val="00FD6574"/>
    <w:rsid w:val="00FD66E8"/>
    <w:rsid w:val="00FD66F6"/>
    <w:rsid w:val="00FD671F"/>
    <w:rsid w:val="00FD6753"/>
    <w:rsid w:val="00FD67B3"/>
    <w:rsid w:val="00FD68CB"/>
    <w:rsid w:val="00FD6A13"/>
    <w:rsid w:val="00FD6A59"/>
    <w:rsid w:val="00FD6B8B"/>
    <w:rsid w:val="00FD6C13"/>
    <w:rsid w:val="00FD6DE8"/>
    <w:rsid w:val="00FD6EEA"/>
    <w:rsid w:val="00FD6F84"/>
    <w:rsid w:val="00FD6FBC"/>
    <w:rsid w:val="00FD70E0"/>
    <w:rsid w:val="00FD71B0"/>
    <w:rsid w:val="00FD725E"/>
    <w:rsid w:val="00FD72DE"/>
    <w:rsid w:val="00FD7321"/>
    <w:rsid w:val="00FD7350"/>
    <w:rsid w:val="00FD73A2"/>
    <w:rsid w:val="00FD74A9"/>
    <w:rsid w:val="00FD7551"/>
    <w:rsid w:val="00FD7554"/>
    <w:rsid w:val="00FD75C5"/>
    <w:rsid w:val="00FD7625"/>
    <w:rsid w:val="00FD76A2"/>
    <w:rsid w:val="00FD76C7"/>
    <w:rsid w:val="00FD77D8"/>
    <w:rsid w:val="00FD780E"/>
    <w:rsid w:val="00FD79D7"/>
    <w:rsid w:val="00FD7A05"/>
    <w:rsid w:val="00FD7A2B"/>
    <w:rsid w:val="00FD7AE8"/>
    <w:rsid w:val="00FD7B80"/>
    <w:rsid w:val="00FD7C6D"/>
    <w:rsid w:val="00FD7E3D"/>
    <w:rsid w:val="00FD7ECB"/>
    <w:rsid w:val="00FD7F6B"/>
    <w:rsid w:val="00FE001E"/>
    <w:rsid w:val="00FE006B"/>
    <w:rsid w:val="00FE0278"/>
    <w:rsid w:val="00FE029C"/>
    <w:rsid w:val="00FE02B0"/>
    <w:rsid w:val="00FE0353"/>
    <w:rsid w:val="00FE0594"/>
    <w:rsid w:val="00FE06DE"/>
    <w:rsid w:val="00FE07D5"/>
    <w:rsid w:val="00FE0881"/>
    <w:rsid w:val="00FE0942"/>
    <w:rsid w:val="00FE0B12"/>
    <w:rsid w:val="00FE0B33"/>
    <w:rsid w:val="00FE0C74"/>
    <w:rsid w:val="00FE0D15"/>
    <w:rsid w:val="00FE0E8C"/>
    <w:rsid w:val="00FE0E91"/>
    <w:rsid w:val="00FE0EF0"/>
    <w:rsid w:val="00FE0FFD"/>
    <w:rsid w:val="00FE1067"/>
    <w:rsid w:val="00FE1170"/>
    <w:rsid w:val="00FE11D9"/>
    <w:rsid w:val="00FE1259"/>
    <w:rsid w:val="00FE12A9"/>
    <w:rsid w:val="00FE1308"/>
    <w:rsid w:val="00FE1526"/>
    <w:rsid w:val="00FE1602"/>
    <w:rsid w:val="00FE160E"/>
    <w:rsid w:val="00FE161A"/>
    <w:rsid w:val="00FE1656"/>
    <w:rsid w:val="00FE1729"/>
    <w:rsid w:val="00FE1804"/>
    <w:rsid w:val="00FE182B"/>
    <w:rsid w:val="00FE1979"/>
    <w:rsid w:val="00FE1A09"/>
    <w:rsid w:val="00FE1A0E"/>
    <w:rsid w:val="00FE1A58"/>
    <w:rsid w:val="00FE1A75"/>
    <w:rsid w:val="00FE1AD4"/>
    <w:rsid w:val="00FE1AF8"/>
    <w:rsid w:val="00FE1B30"/>
    <w:rsid w:val="00FE1BF2"/>
    <w:rsid w:val="00FE1C8B"/>
    <w:rsid w:val="00FE1C97"/>
    <w:rsid w:val="00FE1E3E"/>
    <w:rsid w:val="00FE1E60"/>
    <w:rsid w:val="00FE1FD2"/>
    <w:rsid w:val="00FE20A9"/>
    <w:rsid w:val="00FE23E9"/>
    <w:rsid w:val="00FE255B"/>
    <w:rsid w:val="00FE2587"/>
    <w:rsid w:val="00FE25BC"/>
    <w:rsid w:val="00FE25F4"/>
    <w:rsid w:val="00FE272A"/>
    <w:rsid w:val="00FE275A"/>
    <w:rsid w:val="00FE27D3"/>
    <w:rsid w:val="00FE281E"/>
    <w:rsid w:val="00FE28DF"/>
    <w:rsid w:val="00FE299A"/>
    <w:rsid w:val="00FE2AE0"/>
    <w:rsid w:val="00FE2B92"/>
    <w:rsid w:val="00FE2C03"/>
    <w:rsid w:val="00FE2D1F"/>
    <w:rsid w:val="00FE2D68"/>
    <w:rsid w:val="00FE2D80"/>
    <w:rsid w:val="00FE2D8B"/>
    <w:rsid w:val="00FE2DCE"/>
    <w:rsid w:val="00FE2E06"/>
    <w:rsid w:val="00FE2E8E"/>
    <w:rsid w:val="00FE3040"/>
    <w:rsid w:val="00FE311F"/>
    <w:rsid w:val="00FE3150"/>
    <w:rsid w:val="00FE3202"/>
    <w:rsid w:val="00FE322D"/>
    <w:rsid w:val="00FE3349"/>
    <w:rsid w:val="00FE3375"/>
    <w:rsid w:val="00FE33B0"/>
    <w:rsid w:val="00FE3567"/>
    <w:rsid w:val="00FE37D9"/>
    <w:rsid w:val="00FE3868"/>
    <w:rsid w:val="00FE3977"/>
    <w:rsid w:val="00FE39A6"/>
    <w:rsid w:val="00FE39C3"/>
    <w:rsid w:val="00FE3AD8"/>
    <w:rsid w:val="00FE3E0E"/>
    <w:rsid w:val="00FE3E8C"/>
    <w:rsid w:val="00FE3F4B"/>
    <w:rsid w:val="00FE3F54"/>
    <w:rsid w:val="00FE3F9F"/>
    <w:rsid w:val="00FE3FD0"/>
    <w:rsid w:val="00FE4095"/>
    <w:rsid w:val="00FE409A"/>
    <w:rsid w:val="00FE414B"/>
    <w:rsid w:val="00FE4193"/>
    <w:rsid w:val="00FE41FA"/>
    <w:rsid w:val="00FE424A"/>
    <w:rsid w:val="00FE4262"/>
    <w:rsid w:val="00FE42E1"/>
    <w:rsid w:val="00FE42F0"/>
    <w:rsid w:val="00FE4357"/>
    <w:rsid w:val="00FE43BB"/>
    <w:rsid w:val="00FE4649"/>
    <w:rsid w:val="00FE48FD"/>
    <w:rsid w:val="00FE4959"/>
    <w:rsid w:val="00FE4A2C"/>
    <w:rsid w:val="00FE4B9B"/>
    <w:rsid w:val="00FE4C06"/>
    <w:rsid w:val="00FE4D06"/>
    <w:rsid w:val="00FE4F2A"/>
    <w:rsid w:val="00FE4F6A"/>
    <w:rsid w:val="00FE5012"/>
    <w:rsid w:val="00FE5062"/>
    <w:rsid w:val="00FE506C"/>
    <w:rsid w:val="00FE51A0"/>
    <w:rsid w:val="00FE524E"/>
    <w:rsid w:val="00FE52D9"/>
    <w:rsid w:val="00FE545D"/>
    <w:rsid w:val="00FE545F"/>
    <w:rsid w:val="00FE55E1"/>
    <w:rsid w:val="00FE5642"/>
    <w:rsid w:val="00FE5758"/>
    <w:rsid w:val="00FE57DD"/>
    <w:rsid w:val="00FE590C"/>
    <w:rsid w:val="00FE59F6"/>
    <w:rsid w:val="00FE5A9B"/>
    <w:rsid w:val="00FE5BA1"/>
    <w:rsid w:val="00FE5C26"/>
    <w:rsid w:val="00FE5CD8"/>
    <w:rsid w:val="00FE5D32"/>
    <w:rsid w:val="00FE5E1A"/>
    <w:rsid w:val="00FE5F08"/>
    <w:rsid w:val="00FE5F63"/>
    <w:rsid w:val="00FE6027"/>
    <w:rsid w:val="00FE613C"/>
    <w:rsid w:val="00FE616C"/>
    <w:rsid w:val="00FE6208"/>
    <w:rsid w:val="00FE6227"/>
    <w:rsid w:val="00FE6334"/>
    <w:rsid w:val="00FE63B5"/>
    <w:rsid w:val="00FE65A1"/>
    <w:rsid w:val="00FE6640"/>
    <w:rsid w:val="00FE68D1"/>
    <w:rsid w:val="00FE691C"/>
    <w:rsid w:val="00FE6931"/>
    <w:rsid w:val="00FE697D"/>
    <w:rsid w:val="00FE6981"/>
    <w:rsid w:val="00FE6AF5"/>
    <w:rsid w:val="00FE6B07"/>
    <w:rsid w:val="00FE6D27"/>
    <w:rsid w:val="00FE6E00"/>
    <w:rsid w:val="00FE6F05"/>
    <w:rsid w:val="00FE7008"/>
    <w:rsid w:val="00FE7066"/>
    <w:rsid w:val="00FE7094"/>
    <w:rsid w:val="00FE72A8"/>
    <w:rsid w:val="00FE72E3"/>
    <w:rsid w:val="00FE738F"/>
    <w:rsid w:val="00FE7420"/>
    <w:rsid w:val="00FE7456"/>
    <w:rsid w:val="00FE74C0"/>
    <w:rsid w:val="00FE74C4"/>
    <w:rsid w:val="00FE7557"/>
    <w:rsid w:val="00FE75C3"/>
    <w:rsid w:val="00FE7865"/>
    <w:rsid w:val="00FE7920"/>
    <w:rsid w:val="00FE797C"/>
    <w:rsid w:val="00FE79C8"/>
    <w:rsid w:val="00FE7A01"/>
    <w:rsid w:val="00FE7A11"/>
    <w:rsid w:val="00FE7A22"/>
    <w:rsid w:val="00FE7AC0"/>
    <w:rsid w:val="00FE7B68"/>
    <w:rsid w:val="00FE7C85"/>
    <w:rsid w:val="00FE7C8A"/>
    <w:rsid w:val="00FE7C8E"/>
    <w:rsid w:val="00FE7D49"/>
    <w:rsid w:val="00FE7DC9"/>
    <w:rsid w:val="00FE7E85"/>
    <w:rsid w:val="00FF001D"/>
    <w:rsid w:val="00FF0097"/>
    <w:rsid w:val="00FF0333"/>
    <w:rsid w:val="00FF03B1"/>
    <w:rsid w:val="00FF04A4"/>
    <w:rsid w:val="00FF04D2"/>
    <w:rsid w:val="00FF051E"/>
    <w:rsid w:val="00FF05A6"/>
    <w:rsid w:val="00FF07BB"/>
    <w:rsid w:val="00FF0A45"/>
    <w:rsid w:val="00FF0ACB"/>
    <w:rsid w:val="00FF0B39"/>
    <w:rsid w:val="00FF0C41"/>
    <w:rsid w:val="00FF0DC2"/>
    <w:rsid w:val="00FF0DEF"/>
    <w:rsid w:val="00FF0E61"/>
    <w:rsid w:val="00FF0EB2"/>
    <w:rsid w:val="00FF0F46"/>
    <w:rsid w:val="00FF116B"/>
    <w:rsid w:val="00FF1229"/>
    <w:rsid w:val="00FF129E"/>
    <w:rsid w:val="00FF12D3"/>
    <w:rsid w:val="00FF1332"/>
    <w:rsid w:val="00FF1338"/>
    <w:rsid w:val="00FF133B"/>
    <w:rsid w:val="00FF134D"/>
    <w:rsid w:val="00FF1402"/>
    <w:rsid w:val="00FF1432"/>
    <w:rsid w:val="00FF17B5"/>
    <w:rsid w:val="00FF17F6"/>
    <w:rsid w:val="00FF1811"/>
    <w:rsid w:val="00FF185A"/>
    <w:rsid w:val="00FF1910"/>
    <w:rsid w:val="00FF192F"/>
    <w:rsid w:val="00FF19A0"/>
    <w:rsid w:val="00FF1A4E"/>
    <w:rsid w:val="00FF1BEF"/>
    <w:rsid w:val="00FF1BF4"/>
    <w:rsid w:val="00FF1C40"/>
    <w:rsid w:val="00FF1CDE"/>
    <w:rsid w:val="00FF1CFA"/>
    <w:rsid w:val="00FF1D4F"/>
    <w:rsid w:val="00FF1D73"/>
    <w:rsid w:val="00FF1E8E"/>
    <w:rsid w:val="00FF1FFE"/>
    <w:rsid w:val="00FF22C0"/>
    <w:rsid w:val="00FF25F9"/>
    <w:rsid w:val="00FF269D"/>
    <w:rsid w:val="00FF28BC"/>
    <w:rsid w:val="00FF2916"/>
    <w:rsid w:val="00FF29FA"/>
    <w:rsid w:val="00FF2AC0"/>
    <w:rsid w:val="00FF2C62"/>
    <w:rsid w:val="00FF2D35"/>
    <w:rsid w:val="00FF2D3D"/>
    <w:rsid w:val="00FF2EF5"/>
    <w:rsid w:val="00FF2F2E"/>
    <w:rsid w:val="00FF311E"/>
    <w:rsid w:val="00FF3140"/>
    <w:rsid w:val="00FF3488"/>
    <w:rsid w:val="00FF34CD"/>
    <w:rsid w:val="00FF3583"/>
    <w:rsid w:val="00FF3596"/>
    <w:rsid w:val="00FF35A7"/>
    <w:rsid w:val="00FF3640"/>
    <w:rsid w:val="00FF370F"/>
    <w:rsid w:val="00FF3799"/>
    <w:rsid w:val="00FF37A0"/>
    <w:rsid w:val="00FF37AD"/>
    <w:rsid w:val="00FF3BC3"/>
    <w:rsid w:val="00FF3CA3"/>
    <w:rsid w:val="00FF3E2F"/>
    <w:rsid w:val="00FF3E95"/>
    <w:rsid w:val="00FF3FEF"/>
    <w:rsid w:val="00FF40C0"/>
    <w:rsid w:val="00FF41EC"/>
    <w:rsid w:val="00FF427F"/>
    <w:rsid w:val="00FF4290"/>
    <w:rsid w:val="00FF4395"/>
    <w:rsid w:val="00FF43FE"/>
    <w:rsid w:val="00FF45ED"/>
    <w:rsid w:val="00FF46CA"/>
    <w:rsid w:val="00FF4784"/>
    <w:rsid w:val="00FF4825"/>
    <w:rsid w:val="00FF4867"/>
    <w:rsid w:val="00FF48A5"/>
    <w:rsid w:val="00FF48AE"/>
    <w:rsid w:val="00FF4904"/>
    <w:rsid w:val="00FF497F"/>
    <w:rsid w:val="00FF499A"/>
    <w:rsid w:val="00FF4A62"/>
    <w:rsid w:val="00FF4B1E"/>
    <w:rsid w:val="00FF4B3B"/>
    <w:rsid w:val="00FF4E30"/>
    <w:rsid w:val="00FF4F53"/>
    <w:rsid w:val="00FF4FD1"/>
    <w:rsid w:val="00FF4FDB"/>
    <w:rsid w:val="00FF4FF3"/>
    <w:rsid w:val="00FF505E"/>
    <w:rsid w:val="00FF50D2"/>
    <w:rsid w:val="00FF5104"/>
    <w:rsid w:val="00FF5227"/>
    <w:rsid w:val="00FF52E6"/>
    <w:rsid w:val="00FF5310"/>
    <w:rsid w:val="00FF534E"/>
    <w:rsid w:val="00FF5367"/>
    <w:rsid w:val="00FF5450"/>
    <w:rsid w:val="00FF54C7"/>
    <w:rsid w:val="00FF5504"/>
    <w:rsid w:val="00FF5781"/>
    <w:rsid w:val="00FF57C0"/>
    <w:rsid w:val="00FF582B"/>
    <w:rsid w:val="00FF5874"/>
    <w:rsid w:val="00FF58B4"/>
    <w:rsid w:val="00FF5907"/>
    <w:rsid w:val="00FF5984"/>
    <w:rsid w:val="00FF5A56"/>
    <w:rsid w:val="00FF5AD0"/>
    <w:rsid w:val="00FF5B3E"/>
    <w:rsid w:val="00FF5BA9"/>
    <w:rsid w:val="00FF5CAE"/>
    <w:rsid w:val="00FF601B"/>
    <w:rsid w:val="00FF60BB"/>
    <w:rsid w:val="00FF6222"/>
    <w:rsid w:val="00FF635E"/>
    <w:rsid w:val="00FF63D5"/>
    <w:rsid w:val="00FF640D"/>
    <w:rsid w:val="00FF64C2"/>
    <w:rsid w:val="00FF64D2"/>
    <w:rsid w:val="00FF657E"/>
    <w:rsid w:val="00FF65CC"/>
    <w:rsid w:val="00FF660E"/>
    <w:rsid w:val="00FF67BB"/>
    <w:rsid w:val="00FF6866"/>
    <w:rsid w:val="00FF68A6"/>
    <w:rsid w:val="00FF6997"/>
    <w:rsid w:val="00FF699E"/>
    <w:rsid w:val="00FF6A5E"/>
    <w:rsid w:val="00FF6B0C"/>
    <w:rsid w:val="00FF6DBE"/>
    <w:rsid w:val="00FF6E64"/>
    <w:rsid w:val="00FF6ED2"/>
    <w:rsid w:val="00FF703E"/>
    <w:rsid w:val="00FF7193"/>
    <w:rsid w:val="00FF7288"/>
    <w:rsid w:val="00FF7345"/>
    <w:rsid w:val="00FF7359"/>
    <w:rsid w:val="00FF7393"/>
    <w:rsid w:val="00FF74A9"/>
    <w:rsid w:val="00FF75B4"/>
    <w:rsid w:val="00FF75DE"/>
    <w:rsid w:val="00FF76C3"/>
    <w:rsid w:val="00FF7799"/>
    <w:rsid w:val="00FF78D5"/>
    <w:rsid w:val="00FF790D"/>
    <w:rsid w:val="00FF7A0B"/>
    <w:rsid w:val="00FF7AB4"/>
    <w:rsid w:val="00FF7B19"/>
    <w:rsid w:val="00FF7B50"/>
    <w:rsid w:val="00FF7BF1"/>
    <w:rsid w:val="00FF7DE3"/>
    <w:rsid w:val="00FF7E08"/>
    <w:rsid w:val="00FF7E50"/>
    <w:rsid w:val="00FF7FC3"/>
    <w:rsid w:val="00FF7FD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214E6C74-A726-42C0-B115-B93FDEA84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9"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7AE4"/>
    <w:rPr>
      <w:rFonts w:ascii="Times New Roman" w:hAnsi="Times New Roman"/>
      <w:sz w:val="24"/>
      <w:szCs w:val="24"/>
    </w:rPr>
  </w:style>
  <w:style w:type="paragraph" w:styleId="Heading2">
    <w:name w:val="heading 2"/>
    <w:basedOn w:val="Normal"/>
    <w:link w:val="Heading2Char"/>
    <w:uiPriority w:val="9"/>
    <w:qFormat/>
    <w:locked/>
    <w:rsid w:val="00556807"/>
    <w:pPr>
      <w:spacing w:before="100" w:beforeAutospacing="1" w:after="100" w:afterAutospacing="1"/>
      <w:outlineLvl w:val="1"/>
    </w:pPr>
    <w:rPr>
      <w:b/>
      <w:bCs/>
      <w:sz w:val="36"/>
      <w:szCs w:val="36"/>
    </w:rPr>
  </w:style>
  <w:style w:type="paragraph" w:styleId="Heading3">
    <w:name w:val="heading 3"/>
    <w:basedOn w:val="Normal"/>
    <w:next w:val="Normal"/>
    <w:link w:val="Heading3Char"/>
    <w:semiHidden/>
    <w:unhideWhenUsed/>
    <w:qFormat/>
    <w:locked/>
    <w:rsid w:val="006F59DD"/>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1CB8"/>
    <w:rPr>
      <w:rFonts w:cs="Times New Roman"/>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basedOn w:val="DefaultParagraphFont"/>
    <w:link w:val="Header"/>
    <w:uiPriority w:val="99"/>
    <w:locked/>
    <w:rsid w:val="006E1CB8"/>
    <w:rPr>
      <w:rFonts w:ascii="Times New Roman" w:hAnsi="Times New Roman" w:cs="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basedOn w:val="DefaultParagraphFont"/>
    <w:link w:val="Footer"/>
    <w:uiPriority w:val="99"/>
    <w:locked/>
    <w:rsid w:val="006E1CB8"/>
    <w:rPr>
      <w:rFonts w:ascii="Times New Roman" w:hAnsi="Times New Roman" w:cs="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99"/>
    <w:qFormat/>
    <w:rsid w:val="001601C5"/>
  </w:style>
  <w:style w:type="table" w:styleId="TableGrid">
    <w:name w:val="Table Grid"/>
    <w:basedOn w:val="TableNormal"/>
    <w:uiPriority w:val="99"/>
    <w:rsid w:val="001601C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503B4"/>
    <w:rPr>
      <w:rFonts w:ascii="Tahoma" w:hAnsi="Tahoma"/>
      <w:sz w:val="16"/>
      <w:szCs w:val="16"/>
    </w:rPr>
  </w:style>
  <w:style w:type="character" w:customStyle="1" w:styleId="BalloonTextChar">
    <w:name w:val="Balloon Text Char"/>
    <w:basedOn w:val="DefaultParagraphFont"/>
    <w:link w:val="BalloonText"/>
    <w:uiPriority w:val="99"/>
    <w:semiHidden/>
    <w:locked/>
    <w:rsid w:val="00F503B4"/>
    <w:rPr>
      <w:rFonts w:ascii="Tahoma" w:hAnsi="Tahoma" w:cs="Times New Roman"/>
      <w:sz w:val="16"/>
    </w:rPr>
  </w:style>
  <w:style w:type="paragraph" w:styleId="PlainText">
    <w:name w:val="Plain Text"/>
    <w:basedOn w:val="Normal"/>
    <w:link w:val="PlainTextChar"/>
    <w:uiPriority w:val="99"/>
    <w:semiHidden/>
    <w:rsid w:val="007A17E3"/>
    <w:rPr>
      <w:rFonts w:ascii="Bookman Old Style" w:hAnsi="Bookman Old Style"/>
      <w:sz w:val="21"/>
      <w:szCs w:val="21"/>
    </w:rPr>
  </w:style>
  <w:style w:type="character" w:customStyle="1" w:styleId="PlainTextChar">
    <w:name w:val="Plain Text Char"/>
    <w:basedOn w:val="DefaultParagraphFont"/>
    <w:link w:val="PlainText"/>
    <w:uiPriority w:val="99"/>
    <w:semiHidden/>
    <w:locked/>
    <w:rsid w:val="007A17E3"/>
    <w:rPr>
      <w:rFonts w:ascii="Bookman Old Style" w:hAnsi="Bookman Old Style" w:cs="Times New Roman"/>
      <w:sz w:val="21"/>
    </w:rPr>
  </w:style>
  <w:style w:type="character" w:styleId="FollowedHyperlink">
    <w:name w:val="FollowedHyperlink"/>
    <w:basedOn w:val="DefaultParagraphFont"/>
    <w:uiPriority w:val="99"/>
    <w:semiHidden/>
    <w:rsid w:val="009C0ACC"/>
    <w:rPr>
      <w:rFonts w:cs="Times New Roman"/>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uiPriority w:val="99"/>
    <w:rsid w:val="0094322C"/>
    <w:pPr>
      <w:spacing w:before="100" w:beforeAutospacing="1" w:after="100" w:afterAutospacing="1"/>
    </w:pPr>
    <w:rPr>
      <w:rFonts w:ascii="Calibri" w:hAnsi="Calibri"/>
      <w:b/>
      <w:bCs/>
      <w:color w:val="000000"/>
    </w:rPr>
  </w:style>
  <w:style w:type="paragraph" w:customStyle="1" w:styleId="font14">
    <w:name w:val="font14"/>
    <w:basedOn w:val="Normal"/>
    <w:uiPriority w:val="99"/>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rsid w:val="0094322C"/>
    <w:pPr>
      <w:spacing w:before="100" w:beforeAutospacing="1" w:after="100" w:afterAutospacing="1"/>
    </w:pPr>
    <w:rPr>
      <w:rFonts w:ascii="Calibri" w:hAnsi="Calibri"/>
      <w:color w:val="000000"/>
    </w:rPr>
  </w:style>
  <w:style w:type="paragraph" w:customStyle="1" w:styleId="font16">
    <w:name w:val="font16"/>
    <w:basedOn w:val="Normal"/>
    <w:uiPriority w:val="99"/>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rsid w:val="00BE35AD"/>
    <w:rPr>
      <w:rFonts w:cs="Times New Roman"/>
    </w:rPr>
  </w:style>
  <w:style w:type="character" w:customStyle="1" w:styleId="aqj">
    <w:name w:val="aqj"/>
    <w:basedOn w:val="DefaultParagraphFont"/>
    <w:uiPriority w:val="99"/>
    <w:rsid w:val="00BE35AD"/>
    <w:rPr>
      <w:rFonts w:cs="Times New Roman"/>
    </w:rPr>
  </w:style>
  <w:style w:type="paragraph" w:customStyle="1" w:styleId="Default">
    <w:name w:val="Default"/>
    <w:rsid w:val="0021076A"/>
    <w:pPr>
      <w:autoSpaceDE w:val="0"/>
      <w:autoSpaceDN w:val="0"/>
      <w:adjustRightInd w:val="0"/>
    </w:pPr>
    <w:rPr>
      <w:rFonts w:cs="Calibri"/>
      <w:color w:val="000000"/>
      <w:sz w:val="24"/>
      <w:szCs w:val="24"/>
    </w:rPr>
  </w:style>
  <w:style w:type="character" w:styleId="Strong">
    <w:name w:val="Strong"/>
    <w:basedOn w:val="DefaultParagraphFont"/>
    <w:uiPriority w:val="22"/>
    <w:qFormat/>
    <w:rsid w:val="00394BD9"/>
    <w:rPr>
      <w:rFonts w:cs="Times New Roman"/>
      <w:b/>
      <w:bCs/>
    </w:rPr>
  </w:style>
  <w:style w:type="character" w:customStyle="1" w:styleId="Heading2Char">
    <w:name w:val="Heading 2 Char"/>
    <w:basedOn w:val="DefaultParagraphFont"/>
    <w:link w:val="Heading2"/>
    <w:uiPriority w:val="9"/>
    <w:rsid w:val="00556807"/>
    <w:rPr>
      <w:rFonts w:ascii="Times New Roman" w:hAnsi="Times New Roman"/>
      <w:b/>
      <w:bCs/>
      <w:sz w:val="36"/>
      <w:szCs w:val="36"/>
    </w:rPr>
  </w:style>
  <w:style w:type="character" w:customStyle="1" w:styleId="UnresolvedMention1">
    <w:name w:val="Unresolved Mention1"/>
    <w:basedOn w:val="DefaultParagraphFont"/>
    <w:uiPriority w:val="99"/>
    <w:semiHidden/>
    <w:unhideWhenUsed/>
    <w:rsid w:val="008833F9"/>
    <w:rPr>
      <w:color w:val="605E5C"/>
      <w:shd w:val="clear" w:color="auto" w:fill="E1DFDD"/>
    </w:rPr>
  </w:style>
  <w:style w:type="character" w:styleId="CommentReference">
    <w:name w:val="annotation reference"/>
    <w:basedOn w:val="DefaultParagraphFont"/>
    <w:uiPriority w:val="99"/>
    <w:semiHidden/>
    <w:unhideWhenUsed/>
    <w:rsid w:val="00F60F8A"/>
    <w:rPr>
      <w:sz w:val="16"/>
      <w:szCs w:val="16"/>
    </w:rPr>
  </w:style>
  <w:style w:type="paragraph" w:styleId="CommentText">
    <w:name w:val="annotation text"/>
    <w:basedOn w:val="Normal"/>
    <w:link w:val="CommentTextChar"/>
    <w:uiPriority w:val="99"/>
    <w:semiHidden/>
    <w:unhideWhenUsed/>
    <w:rsid w:val="00F60F8A"/>
    <w:rPr>
      <w:sz w:val="20"/>
      <w:szCs w:val="20"/>
    </w:rPr>
  </w:style>
  <w:style w:type="character" w:customStyle="1" w:styleId="CommentTextChar">
    <w:name w:val="Comment Text Char"/>
    <w:basedOn w:val="DefaultParagraphFont"/>
    <w:link w:val="CommentText"/>
    <w:uiPriority w:val="99"/>
    <w:semiHidden/>
    <w:rsid w:val="00F60F8A"/>
    <w:rPr>
      <w:rFonts w:ascii="Times New Roman" w:hAnsi="Times New Roman"/>
      <w:sz w:val="20"/>
      <w:szCs w:val="20"/>
    </w:rPr>
  </w:style>
  <w:style w:type="character" w:customStyle="1" w:styleId="Heading3Char">
    <w:name w:val="Heading 3 Char"/>
    <w:basedOn w:val="DefaultParagraphFont"/>
    <w:link w:val="Heading3"/>
    <w:semiHidden/>
    <w:rsid w:val="006F59DD"/>
    <w:rPr>
      <w:rFonts w:asciiTheme="majorHAnsi" w:eastAsiaTheme="majorEastAsia" w:hAnsiTheme="majorHAnsi" w:cstheme="majorBidi"/>
      <w:b/>
      <w:bCs/>
      <w:color w:val="4F81BD" w:themeColor="accent1"/>
      <w:sz w:val="24"/>
      <w:szCs w:val="24"/>
    </w:rPr>
  </w:style>
  <w:style w:type="character" w:customStyle="1" w:styleId="il">
    <w:name w:val="il"/>
    <w:basedOn w:val="DefaultParagraphFont"/>
    <w:rsid w:val="001745E0"/>
  </w:style>
  <w:style w:type="character" w:styleId="Emphasis">
    <w:name w:val="Emphasis"/>
    <w:basedOn w:val="DefaultParagraphFont"/>
    <w:qFormat/>
    <w:locked/>
    <w:rsid w:val="007674AE"/>
    <w:rPr>
      <w:i/>
      <w:iCs/>
    </w:rPr>
  </w:style>
  <w:style w:type="paragraph" w:styleId="NormalWeb">
    <w:name w:val="Normal (Web)"/>
    <w:basedOn w:val="Normal"/>
    <w:uiPriority w:val="99"/>
    <w:unhideWhenUsed/>
    <w:rsid w:val="00482AF5"/>
    <w:pPr>
      <w:spacing w:before="100" w:beforeAutospacing="1" w:after="100" w:afterAutospacing="1"/>
    </w:pPr>
    <w:rPr>
      <w:lang w:val="en-IN" w:eastAsia="en-IN"/>
    </w:rPr>
  </w:style>
  <w:style w:type="character" w:customStyle="1" w:styleId="gd">
    <w:name w:val="gd"/>
    <w:basedOn w:val="DefaultParagraphFont"/>
    <w:rsid w:val="00F45E84"/>
  </w:style>
  <w:style w:type="character" w:customStyle="1" w:styleId="m1023340600533746709gmaildefault">
    <w:name w:val="m_1023340600533746709gmaildefault"/>
    <w:basedOn w:val="DefaultParagraphFont"/>
    <w:rsid w:val="009D5A78"/>
  </w:style>
  <w:style w:type="character" w:customStyle="1" w:styleId="g3">
    <w:name w:val="g3"/>
    <w:basedOn w:val="DefaultParagraphFont"/>
    <w:rsid w:val="00745E04"/>
  </w:style>
  <w:style w:type="character" w:customStyle="1" w:styleId="hb">
    <w:name w:val="hb"/>
    <w:basedOn w:val="DefaultParagraphFont"/>
    <w:rsid w:val="00745E04"/>
  </w:style>
  <w:style w:type="character" w:customStyle="1" w:styleId="g2">
    <w:name w:val="g2"/>
    <w:basedOn w:val="DefaultParagraphFont"/>
    <w:rsid w:val="00745E04"/>
  </w:style>
  <w:style w:type="character" w:customStyle="1" w:styleId="ui-provider">
    <w:name w:val="ui-provider"/>
    <w:basedOn w:val="DefaultParagraphFont"/>
    <w:rsid w:val="00B23898"/>
  </w:style>
  <w:style w:type="character" w:customStyle="1" w:styleId="gmaildefault">
    <w:name w:val="gmail_default"/>
    <w:basedOn w:val="DefaultParagraphFont"/>
    <w:rsid w:val="00FB47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3875">
      <w:bodyDiv w:val="1"/>
      <w:marLeft w:val="0"/>
      <w:marRight w:val="0"/>
      <w:marTop w:val="0"/>
      <w:marBottom w:val="0"/>
      <w:divBdr>
        <w:top w:val="none" w:sz="0" w:space="0" w:color="auto"/>
        <w:left w:val="none" w:sz="0" w:space="0" w:color="auto"/>
        <w:bottom w:val="none" w:sz="0" w:space="0" w:color="auto"/>
        <w:right w:val="none" w:sz="0" w:space="0" w:color="auto"/>
      </w:divBdr>
      <w:divsChild>
        <w:div w:id="2068406517">
          <w:marLeft w:val="720"/>
          <w:marRight w:val="0"/>
          <w:marTop w:val="0"/>
          <w:marBottom w:val="0"/>
          <w:divBdr>
            <w:top w:val="none" w:sz="0" w:space="0" w:color="auto"/>
            <w:left w:val="none" w:sz="0" w:space="0" w:color="auto"/>
            <w:bottom w:val="none" w:sz="0" w:space="0" w:color="auto"/>
            <w:right w:val="none" w:sz="0" w:space="0" w:color="auto"/>
          </w:divBdr>
        </w:div>
        <w:div w:id="1263030081">
          <w:marLeft w:val="720"/>
          <w:marRight w:val="0"/>
          <w:marTop w:val="0"/>
          <w:marBottom w:val="0"/>
          <w:divBdr>
            <w:top w:val="none" w:sz="0" w:space="0" w:color="auto"/>
            <w:left w:val="none" w:sz="0" w:space="0" w:color="auto"/>
            <w:bottom w:val="none" w:sz="0" w:space="0" w:color="auto"/>
            <w:right w:val="none" w:sz="0" w:space="0" w:color="auto"/>
          </w:divBdr>
        </w:div>
      </w:divsChild>
    </w:div>
    <w:div w:id="14694600">
      <w:bodyDiv w:val="1"/>
      <w:marLeft w:val="0"/>
      <w:marRight w:val="0"/>
      <w:marTop w:val="0"/>
      <w:marBottom w:val="0"/>
      <w:divBdr>
        <w:top w:val="none" w:sz="0" w:space="0" w:color="auto"/>
        <w:left w:val="none" w:sz="0" w:space="0" w:color="auto"/>
        <w:bottom w:val="none" w:sz="0" w:space="0" w:color="auto"/>
        <w:right w:val="none" w:sz="0" w:space="0" w:color="auto"/>
      </w:divBdr>
    </w:div>
    <w:div w:id="30498842">
      <w:bodyDiv w:val="1"/>
      <w:marLeft w:val="0"/>
      <w:marRight w:val="0"/>
      <w:marTop w:val="0"/>
      <w:marBottom w:val="0"/>
      <w:divBdr>
        <w:top w:val="none" w:sz="0" w:space="0" w:color="auto"/>
        <w:left w:val="none" w:sz="0" w:space="0" w:color="auto"/>
        <w:bottom w:val="none" w:sz="0" w:space="0" w:color="auto"/>
        <w:right w:val="none" w:sz="0" w:space="0" w:color="auto"/>
      </w:divBdr>
    </w:div>
    <w:div w:id="46342366">
      <w:bodyDiv w:val="1"/>
      <w:marLeft w:val="0"/>
      <w:marRight w:val="0"/>
      <w:marTop w:val="0"/>
      <w:marBottom w:val="0"/>
      <w:divBdr>
        <w:top w:val="none" w:sz="0" w:space="0" w:color="auto"/>
        <w:left w:val="none" w:sz="0" w:space="0" w:color="auto"/>
        <w:bottom w:val="none" w:sz="0" w:space="0" w:color="auto"/>
        <w:right w:val="none" w:sz="0" w:space="0" w:color="auto"/>
      </w:divBdr>
    </w:div>
    <w:div w:id="53238048">
      <w:bodyDiv w:val="1"/>
      <w:marLeft w:val="0"/>
      <w:marRight w:val="0"/>
      <w:marTop w:val="0"/>
      <w:marBottom w:val="0"/>
      <w:divBdr>
        <w:top w:val="none" w:sz="0" w:space="0" w:color="auto"/>
        <w:left w:val="none" w:sz="0" w:space="0" w:color="auto"/>
        <w:bottom w:val="none" w:sz="0" w:space="0" w:color="auto"/>
        <w:right w:val="none" w:sz="0" w:space="0" w:color="auto"/>
      </w:divBdr>
    </w:div>
    <w:div w:id="71434868">
      <w:bodyDiv w:val="1"/>
      <w:marLeft w:val="0"/>
      <w:marRight w:val="0"/>
      <w:marTop w:val="0"/>
      <w:marBottom w:val="0"/>
      <w:divBdr>
        <w:top w:val="none" w:sz="0" w:space="0" w:color="auto"/>
        <w:left w:val="none" w:sz="0" w:space="0" w:color="auto"/>
        <w:bottom w:val="none" w:sz="0" w:space="0" w:color="auto"/>
        <w:right w:val="none" w:sz="0" w:space="0" w:color="auto"/>
      </w:divBdr>
    </w:div>
    <w:div w:id="74135263">
      <w:bodyDiv w:val="1"/>
      <w:marLeft w:val="0"/>
      <w:marRight w:val="0"/>
      <w:marTop w:val="0"/>
      <w:marBottom w:val="0"/>
      <w:divBdr>
        <w:top w:val="none" w:sz="0" w:space="0" w:color="auto"/>
        <w:left w:val="none" w:sz="0" w:space="0" w:color="auto"/>
        <w:bottom w:val="none" w:sz="0" w:space="0" w:color="auto"/>
        <w:right w:val="none" w:sz="0" w:space="0" w:color="auto"/>
      </w:divBdr>
    </w:div>
    <w:div w:id="78791970">
      <w:bodyDiv w:val="1"/>
      <w:marLeft w:val="0"/>
      <w:marRight w:val="0"/>
      <w:marTop w:val="0"/>
      <w:marBottom w:val="0"/>
      <w:divBdr>
        <w:top w:val="none" w:sz="0" w:space="0" w:color="auto"/>
        <w:left w:val="none" w:sz="0" w:space="0" w:color="auto"/>
        <w:bottom w:val="none" w:sz="0" w:space="0" w:color="auto"/>
        <w:right w:val="none" w:sz="0" w:space="0" w:color="auto"/>
      </w:divBdr>
    </w:div>
    <w:div w:id="79959316">
      <w:bodyDiv w:val="1"/>
      <w:marLeft w:val="0"/>
      <w:marRight w:val="0"/>
      <w:marTop w:val="0"/>
      <w:marBottom w:val="0"/>
      <w:divBdr>
        <w:top w:val="none" w:sz="0" w:space="0" w:color="auto"/>
        <w:left w:val="none" w:sz="0" w:space="0" w:color="auto"/>
        <w:bottom w:val="none" w:sz="0" w:space="0" w:color="auto"/>
        <w:right w:val="none" w:sz="0" w:space="0" w:color="auto"/>
      </w:divBdr>
    </w:div>
    <w:div w:id="85998799">
      <w:bodyDiv w:val="1"/>
      <w:marLeft w:val="0"/>
      <w:marRight w:val="0"/>
      <w:marTop w:val="0"/>
      <w:marBottom w:val="0"/>
      <w:divBdr>
        <w:top w:val="none" w:sz="0" w:space="0" w:color="auto"/>
        <w:left w:val="none" w:sz="0" w:space="0" w:color="auto"/>
        <w:bottom w:val="none" w:sz="0" w:space="0" w:color="auto"/>
        <w:right w:val="none" w:sz="0" w:space="0" w:color="auto"/>
      </w:divBdr>
    </w:div>
    <w:div w:id="86313307">
      <w:bodyDiv w:val="1"/>
      <w:marLeft w:val="0"/>
      <w:marRight w:val="0"/>
      <w:marTop w:val="0"/>
      <w:marBottom w:val="0"/>
      <w:divBdr>
        <w:top w:val="none" w:sz="0" w:space="0" w:color="auto"/>
        <w:left w:val="none" w:sz="0" w:space="0" w:color="auto"/>
        <w:bottom w:val="none" w:sz="0" w:space="0" w:color="auto"/>
        <w:right w:val="none" w:sz="0" w:space="0" w:color="auto"/>
      </w:divBdr>
    </w:div>
    <w:div w:id="86462161">
      <w:bodyDiv w:val="1"/>
      <w:marLeft w:val="0"/>
      <w:marRight w:val="0"/>
      <w:marTop w:val="0"/>
      <w:marBottom w:val="0"/>
      <w:divBdr>
        <w:top w:val="none" w:sz="0" w:space="0" w:color="auto"/>
        <w:left w:val="none" w:sz="0" w:space="0" w:color="auto"/>
        <w:bottom w:val="none" w:sz="0" w:space="0" w:color="auto"/>
        <w:right w:val="none" w:sz="0" w:space="0" w:color="auto"/>
      </w:divBdr>
    </w:div>
    <w:div w:id="90786781">
      <w:bodyDiv w:val="1"/>
      <w:marLeft w:val="0"/>
      <w:marRight w:val="0"/>
      <w:marTop w:val="0"/>
      <w:marBottom w:val="0"/>
      <w:divBdr>
        <w:top w:val="none" w:sz="0" w:space="0" w:color="auto"/>
        <w:left w:val="none" w:sz="0" w:space="0" w:color="auto"/>
        <w:bottom w:val="none" w:sz="0" w:space="0" w:color="auto"/>
        <w:right w:val="none" w:sz="0" w:space="0" w:color="auto"/>
      </w:divBdr>
    </w:div>
    <w:div w:id="93861291">
      <w:bodyDiv w:val="1"/>
      <w:marLeft w:val="0"/>
      <w:marRight w:val="0"/>
      <w:marTop w:val="0"/>
      <w:marBottom w:val="0"/>
      <w:divBdr>
        <w:top w:val="none" w:sz="0" w:space="0" w:color="auto"/>
        <w:left w:val="none" w:sz="0" w:space="0" w:color="auto"/>
        <w:bottom w:val="none" w:sz="0" w:space="0" w:color="auto"/>
        <w:right w:val="none" w:sz="0" w:space="0" w:color="auto"/>
      </w:divBdr>
    </w:div>
    <w:div w:id="96829377">
      <w:bodyDiv w:val="1"/>
      <w:marLeft w:val="0"/>
      <w:marRight w:val="0"/>
      <w:marTop w:val="0"/>
      <w:marBottom w:val="0"/>
      <w:divBdr>
        <w:top w:val="none" w:sz="0" w:space="0" w:color="auto"/>
        <w:left w:val="none" w:sz="0" w:space="0" w:color="auto"/>
        <w:bottom w:val="none" w:sz="0" w:space="0" w:color="auto"/>
        <w:right w:val="none" w:sz="0" w:space="0" w:color="auto"/>
      </w:divBdr>
    </w:div>
    <w:div w:id="109319125">
      <w:bodyDiv w:val="1"/>
      <w:marLeft w:val="0"/>
      <w:marRight w:val="0"/>
      <w:marTop w:val="0"/>
      <w:marBottom w:val="0"/>
      <w:divBdr>
        <w:top w:val="none" w:sz="0" w:space="0" w:color="auto"/>
        <w:left w:val="none" w:sz="0" w:space="0" w:color="auto"/>
        <w:bottom w:val="none" w:sz="0" w:space="0" w:color="auto"/>
        <w:right w:val="none" w:sz="0" w:space="0" w:color="auto"/>
      </w:divBdr>
    </w:div>
    <w:div w:id="119610041">
      <w:bodyDiv w:val="1"/>
      <w:marLeft w:val="0"/>
      <w:marRight w:val="0"/>
      <w:marTop w:val="0"/>
      <w:marBottom w:val="0"/>
      <w:divBdr>
        <w:top w:val="none" w:sz="0" w:space="0" w:color="auto"/>
        <w:left w:val="none" w:sz="0" w:space="0" w:color="auto"/>
        <w:bottom w:val="none" w:sz="0" w:space="0" w:color="auto"/>
        <w:right w:val="none" w:sz="0" w:space="0" w:color="auto"/>
      </w:divBdr>
    </w:div>
    <w:div w:id="121191401">
      <w:bodyDiv w:val="1"/>
      <w:marLeft w:val="0"/>
      <w:marRight w:val="0"/>
      <w:marTop w:val="0"/>
      <w:marBottom w:val="0"/>
      <w:divBdr>
        <w:top w:val="none" w:sz="0" w:space="0" w:color="auto"/>
        <w:left w:val="none" w:sz="0" w:space="0" w:color="auto"/>
        <w:bottom w:val="none" w:sz="0" w:space="0" w:color="auto"/>
        <w:right w:val="none" w:sz="0" w:space="0" w:color="auto"/>
      </w:divBdr>
    </w:div>
    <w:div w:id="121585381">
      <w:bodyDiv w:val="1"/>
      <w:marLeft w:val="0"/>
      <w:marRight w:val="0"/>
      <w:marTop w:val="0"/>
      <w:marBottom w:val="0"/>
      <w:divBdr>
        <w:top w:val="none" w:sz="0" w:space="0" w:color="auto"/>
        <w:left w:val="none" w:sz="0" w:space="0" w:color="auto"/>
        <w:bottom w:val="none" w:sz="0" w:space="0" w:color="auto"/>
        <w:right w:val="none" w:sz="0" w:space="0" w:color="auto"/>
      </w:divBdr>
    </w:div>
    <w:div w:id="127402713">
      <w:bodyDiv w:val="1"/>
      <w:marLeft w:val="0"/>
      <w:marRight w:val="0"/>
      <w:marTop w:val="0"/>
      <w:marBottom w:val="0"/>
      <w:divBdr>
        <w:top w:val="none" w:sz="0" w:space="0" w:color="auto"/>
        <w:left w:val="none" w:sz="0" w:space="0" w:color="auto"/>
        <w:bottom w:val="none" w:sz="0" w:space="0" w:color="auto"/>
        <w:right w:val="none" w:sz="0" w:space="0" w:color="auto"/>
      </w:divBdr>
    </w:div>
    <w:div w:id="129054578">
      <w:bodyDiv w:val="1"/>
      <w:marLeft w:val="0"/>
      <w:marRight w:val="0"/>
      <w:marTop w:val="0"/>
      <w:marBottom w:val="0"/>
      <w:divBdr>
        <w:top w:val="none" w:sz="0" w:space="0" w:color="auto"/>
        <w:left w:val="none" w:sz="0" w:space="0" w:color="auto"/>
        <w:bottom w:val="none" w:sz="0" w:space="0" w:color="auto"/>
        <w:right w:val="none" w:sz="0" w:space="0" w:color="auto"/>
      </w:divBdr>
    </w:div>
    <w:div w:id="132799065">
      <w:bodyDiv w:val="1"/>
      <w:marLeft w:val="0"/>
      <w:marRight w:val="0"/>
      <w:marTop w:val="0"/>
      <w:marBottom w:val="0"/>
      <w:divBdr>
        <w:top w:val="none" w:sz="0" w:space="0" w:color="auto"/>
        <w:left w:val="none" w:sz="0" w:space="0" w:color="auto"/>
        <w:bottom w:val="none" w:sz="0" w:space="0" w:color="auto"/>
        <w:right w:val="none" w:sz="0" w:space="0" w:color="auto"/>
      </w:divBdr>
    </w:div>
    <w:div w:id="143356357">
      <w:bodyDiv w:val="1"/>
      <w:marLeft w:val="0"/>
      <w:marRight w:val="0"/>
      <w:marTop w:val="0"/>
      <w:marBottom w:val="0"/>
      <w:divBdr>
        <w:top w:val="none" w:sz="0" w:space="0" w:color="auto"/>
        <w:left w:val="none" w:sz="0" w:space="0" w:color="auto"/>
        <w:bottom w:val="none" w:sz="0" w:space="0" w:color="auto"/>
        <w:right w:val="none" w:sz="0" w:space="0" w:color="auto"/>
      </w:divBdr>
    </w:div>
    <w:div w:id="148715607">
      <w:bodyDiv w:val="1"/>
      <w:marLeft w:val="0"/>
      <w:marRight w:val="0"/>
      <w:marTop w:val="0"/>
      <w:marBottom w:val="0"/>
      <w:divBdr>
        <w:top w:val="none" w:sz="0" w:space="0" w:color="auto"/>
        <w:left w:val="none" w:sz="0" w:space="0" w:color="auto"/>
        <w:bottom w:val="none" w:sz="0" w:space="0" w:color="auto"/>
        <w:right w:val="none" w:sz="0" w:space="0" w:color="auto"/>
      </w:divBdr>
    </w:div>
    <w:div w:id="149102387">
      <w:bodyDiv w:val="1"/>
      <w:marLeft w:val="0"/>
      <w:marRight w:val="0"/>
      <w:marTop w:val="0"/>
      <w:marBottom w:val="0"/>
      <w:divBdr>
        <w:top w:val="none" w:sz="0" w:space="0" w:color="auto"/>
        <w:left w:val="none" w:sz="0" w:space="0" w:color="auto"/>
        <w:bottom w:val="none" w:sz="0" w:space="0" w:color="auto"/>
        <w:right w:val="none" w:sz="0" w:space="0" w:color="auto"/>
      </w:divBdr>
    </w:div>
    <w:div w:id="158548536">
      <w:bodyDiv w:val="1"/>
      <w:marLeft w:val="0"/>
      <w:marRight w:val="0"/>
      <w:marTop w:val="0"/>
      <w:marBottom w:val="0"/>
      <w:divBdr>
        <w:top w:val="none" w:sz="0" w:space="0" w:color="auto"/>
        <w:left w:val="none" w:sz="0" w:space="0" w:color="auto"/>
        <w:bottom w:val="none" w:sz="0" w:space="0" w:color="auto"/>
        <w:right w:val="none" w:sz="0" w:space="0" w:color="auto"/>
      </w:divBdr>
    </w:div>
    <w:div w:id="160121211">
      <w:bodyDiv w:val="1"/>
      <w:marLeft w:val="0"/>
      <w:marRight w:val="0"/>
      <w:marTop w:val="0"/>
      <w:marBottom w:val="0"/>
      <w:divBdr>
        <w:top w:val="none" w:sz="0" w:space="0" w:color="auto"/>
        <w:left w:val="none" w:sz="0" w:space="0" w:color="auto"/>
        <w:bottom w:val="none" w:sz="0" w:space="0" w:color="auto"/>
        <w:right w:val="none" w:sz="0" w:space="0" w:color="auto"/>
      </w:divBdr>
    </w:div>
    <w:div w:id="175272054">
      <w:bodyDiv w:val="1"/>
      <w:marLeft w:val="0"/>
      <w:marRight w:val="0"/>
      <w:marTop w:val="0"/>
      <w:marBottom w:val="0"/>
      <w:divBdr>
        <w:top w:val="none" w:sz="0" w:space="0" w:color="auto"/>
        <w:left w:val="none" w:sz="0" w:space="0" w:color="auto"/>
        <w:bottom w:val="none" w:sz="0" w:space="0" w:color="auto"/>
        <w:right w:val="none" w:sz="0" w:space="0" w:color="auto"/>
      </w:divBdr>
    </w:div>
    <w:div w:id="182286100">
      <w:bodyDiv w:val="1"/>
      <w:marLeft w:val="0"/>
      <w:marRight w:val="0"/>
      <w:marTop w:val="0"/>
      <w:marBottom w:val="0"/>
      <w:divBdr>
        <w:top w:val="none" w:sz="0" w:space="0" w:color="auto"/>
        <w:left w:val="none" w:sz="0" w:space="0" w:color="auto"/>
        <w:bottom w:val="none" w:sz="0" w:space="0" w:color="auto"/>
        <w:right w:val="none" w:sz="0" w:space="0" w:color="auto"/>
      </w:divBdr>
    </w:div>
    <w:div w:id="184054225">
      <w:bodyDiv w:val="1"/>
      <w:marLeft w:val="0"/>
      <w:marRight w:val="0"/>
      <w:marTop w:val="0"/>
      <w:marBottom w:val="0"/>
      <w:divBdr>
        <w:top w:val="none" w:sz="0" w:space="0" w:color="auto"/>
        <w:left w:val="none" w:sz="0" w:space="0" w:color="auto"/>
        <w:bottom w:val="none" w:sz="0" w:space="0" w:color="auto"/>
        <w:right w:val="none" w:sz="0" w:space="0" w:color="auto"/>
      </w:divBdr>
    </w:div>
    <w:div w:id="192504195">
      <w:bodyDiv w:val="1"/>
      <w:marLeft w:val="0"/>
      <w:marRight w:val="0"/>
      <w:marTop w:val="0"/>
      <w:marBottom w:val="0"/>
      <w:divBdr>
        <w:top w:val="none" w:sz="0" w:space="0" w:color="auto"/>
        <w:left w:val="none" w:sz="0" w:space="0" w:color="auto"/>
        <w:bottom w:val="none" w:sz="0" w:space="0" w:color="auto"/>
        <w:right w:val="none" w:sz="0" w:space="0" w:color="auto"/>
      </w:divBdr>
    </w:div>
    <w:div w:id="194654994">
      <w:bodyDiv w:val="1"/>
      <w:marLeft w:val="0"/>
      <w:marRight w:val="0"/>
      <w:marTop w:val="0"/>
      <w:marBottom w:val="0"/>
      <w:divBdr>
        <w:top w:val="none" w:sz="0" w:space="0" w:color="auto"/>
        <w:left w:val="none" w:sz="0" w:space="0" w:color="auto"/>
        <w:bottom w:val="none" w:sz="0" w:space="0" w:color="auto"/>
        <w:right w:val="none" w:sz="0" w:space="0" w:color="auto"/>
      </w:divBdr>
    </w:div>
    <w:div w:id="197402453">
      <w:bodyDiv w:val="1"/>
      <w:marLeft w:val="0"/>
      <w:marRight w:val="0"/>
      <w:marTop w:val="0"/>
      <w:marBottom w:val="0"/>
      <w:divBdr>
        <w:top w:val="none" w:sz="0" w:space="0" w:color="auto"/>
        <w:left w:val="none" w:sz="0" w:space="0" w:color="auto"/>
        <w:bottom w:val="none" w:sz="0" w:space="0" w:color="auto"/>
        <w:right w:val="none" w:sz="0" w:space="0" w:color="auto"/>
      </w:divBdr>
    </w:div>
    <w:div w:id="199441150">
      <w:bodyDiv w:val="1"/>
      <w:marLeft w:val="0"/>
      <w:marRight w:val="0"/>
      <w:marTop w:val="0"/>
      <w:marBottom w:val="0"/>
      <w:divBdr>
        <w:top w:val="none" w:sz="0" w:space="0" w:color="auto"/>
        <w:left w:val="none" w:sz="0" w:space="0" w:color="auto"/>
        <w:bottom w:val="none" w:sz="0" w:space="0" w:color="auto"/>
        <w:right w:val="none" w:sz="0" w:space="0" w:color="auto"/>
      </w:divBdr>
    </w:div>
    <w:div w:id="200023183">
      <w:bodyDiv w:val="1"/>
      <w:marLeft w:val="0"/>
      <w:marRight w:val="0"/>
      <w:marTop w:val="0"/>
      <w:marBottom w:val="0"/>
      <w:divBdr>
        <w:top w:val="none" w:sz="0" w:space="0" w:color="auto"/>
        <w:left w:val="none" w:sz="0" w:space="0" w:color="auto"/>
        <w:bottom w:val="none" w:sz="0" w:space="0" w:color="auto"/>
        <w:right w:val="none" w:sz="0" w:space="0" w:color="auto"/>
      </w:divBdr>
    </w:div>
    <w:div w:id="205265070">
      <w:bodyDiv w:val="1"/>
      <w:marLeft w:val="0"/>
      <w:marRight w:val="0"/>
      <w:marTop w:val="0"/>
      <w:marBottom w:val="0"/>
      <w:divBdr>
        <w:top w:val="none" w:sz="0" w:space="0" w:color="auto"/>
        <w:left w:val="none" w:sz="0" w:space="0" w:color="auto"/>
        <w:bottom w:val="none" w:sz="0" w:space="0" w:color="auto"/>
        <w:right w:val="none" w:sz="0" w:space="0" w:color="auto"/>
      </w:divBdr>
    </w:div>
    <w:div w:id="212500225">
      <w:bodyDiv w:val="1"/>
      <w:marLeft w:val="0"/>
      <w:marRight w:val="0"/>
      <w:marTop w:val="0"/>
      <w:marBottom w:val="0"/>
      <w:divBdr>
        <w:top w:val="none" w:sz="0" w:space="0" w:color="auto"/>
        <w:left w:val="none" w:sz="0" w:space="0" w:color="auto"/>
        <w:bottom w:val="none" w:sz="0" w:space="0" w:color="auto"/>
        <w:right w:val="none" w:sz="0" w:space="0" w:color="auto"/>
      </w:divBdr>
    </w:div>
    <w:div w:id="217862221">
      <w:bodyDiv w:val="1"/>
      <w:marLeft w:val="0"/>
      <w:marRight w:val="0"/>
      <w:marTop w:val="0"/>
      <w:marBottom w:val="0"/>
      <w:divBdr>
        <w:top w:val="none" w:sz="0" w:space="0" w:color="auto"/>
        <w:left w:val="none" w:sz="0" w:space="0" w:color="auto"/>
        <w:bottom w:val="none" w:sz="0" w:space="0" w:color="auto"/>
        <w:right w:val="none" w:sz="0" w:space="0" w:color="auto"/>
      </w:divBdr>
    </w:div>
    <w:div w:id="218790944">
      <w:bodyDiv w:val="1"/>
      <w:marLeft w:val="0"/>
      <w:marRight w:val="0"/>
      <w:marTop w:val="0"/>
      <w:marBottom w:val="0"/>
      <w:divBdr>
        <w:top w:val="none" w:sz="0" w:space="0" w:color="auto"/>
        <w:left w:val="none" w:sz="0" w:space="0" w:color="auto"/>
        <w:bottom w:val="none" w:sz="0" w:space="0" w:color="auto"/>
        <w:right w:val="none" w:sz="0" w:space="0" w:color="auto"/>
      </w:divBdr>
    </w:div>
    <w:div w:id="226696132">
      <w:bodyDiv w:val="1"/>
      <w:marLeft w:val="0"/>
      <w:marRight w:val="0"/>
      <w:marTop w:val="0"/>
      <w:marBottom w:val="0"/>
      <w:divBdr>
        <w:top w:val="none" w:sz="0" w:space="0" w:color="auto"/>
        <w:left w:val="none" w:sz="0" w:space="0" w:color="auto"/>
        <w:bottom w:val="none" w:sz="0" w:space="0" w:color="auto"/>
        <w:right w:val="none" w:sz="0" w:space="0" w:color="auto"/>
      </w:divBdr>
    </w:div>
    <w:div w:id="231355105">
      <w:bodyDiv w:val="1"/>
      <w:marLeft w:val="0"/>
      <w:marRight w:val="0"/>
      <w:marTop w:val="0"/>
      <w:marBottom w:val="0"/>
      <w:divBdr>
        <w:top w:val="none" w:sz="0" w:space="0" w:color="auto"/>
        <w:left w:val="none" w:sz="0" w:space="0" w:color="auto"/>
        <w:bottom w:val="none" w:sz="0" w:space="0" w:color="auto"/>
        <w:right w:val="none" w:sz="0" w:space="0" w:color="auto"/>
      </w:divBdr>
    </w:div>
    <w:div w:id="237713271">
      <w:bodyDiv w:val="1"/>
      <w:marLeft w:val="0"/>
      <w:marRight w:val="0"/>
      <w:marTop w:val="0"/>
      <w:marBottom w:val="0"/>
      <w:divBdr>
        <w:top w:val="none" w:sz="0" w:space="0" w:color="auto"/>
        <w:left w:val="none" w:sz="0" w:space="0" w:color="auto"/>
        <w:bottom w:val="none" w:sz="0" w:space="0" w:color="auto"/>
        <w:right w:val="none" w:sz="0" w:space="0" w:color="auto"/>
      </w:divBdr>
    </w:div>
    <w:div w:id="238563474">
      <w:bodyDiv w:val="1"/>
      <w:marLeft w:val="0"/>
      <w:marRight w:val="0"/>
      <w:marTop w:val="0"/>
      <w:marBottom w:val="0"/>
      <w:divBdr>
        <w:top w:val="none" w:sz="0" w:space="0" w:color="auto"/>
        <w:left w:val="none" w:sz="0" w:space="0" w:color="auto"/>
        <w:bottom w:val="none" w:sz="0" w:space="0" w:color="auto"/>
        <w:right w:val="none" w:sz="0" w:space="0" w:color="auto"/>
      </w:divBdr>
    </w:div>
    <w:div w:id="254675332">
      <w:bodyDiv w:val="1"/>
      <w:marLeft w:val="0"/>
      <w:marRight w:val="0"/>
      <w:marTop w:val="0"/>
      <w:marBottom w:val="0"/>
      <w:divBdr>
        <w:top w:val="none" w:sz="0" w:space="0" w:color="auto"/>
        <w:left w:val="none" w:sz="0" w:space="0" w:color="auto"/>
        <w:bottom w:val="none" w:sz="0" w:space="0" w:color="auto"/>
        <w:right w:val="none" w:sz="0" w:space="0" w:color="auto"/>
      </w:divBdr>
    </w:div>
    <w:div w:id="260916087">
      <w:bodyDiv w:val="1"/>
      <w:marLeft w:val="0"/>
      <w:marRight w:val="0"/>
      <w:marTop w:val="0"/>
      <w:marBottom w:val="0"/>
      <w:divBdr>
        <w:top w:val="none" w:sz="0" w:space="0" w:color="auto"/>
        <w:left w:val="none" w:sz="0" w:space="0" w:color="auto"/>
        <w:bottom w:val="none" w:sz="0" w:space="0" w:color="auto"/>
        <w:right w:val="none" w:sz="0" w:space="0" w:color="auto"/>
      </w:divBdr>
    </w:div>
    <w:div w:id="264310452">
      <w:bodyDiv w:val="1"/>
      <w:marLeft w:val="0"/>
      <w:marRight w:val="0"/>
      <w:marTop w:val="0"/>
      <w:marBottom w:val="0"/>
      <w:divBdr>
        <w:top w:val="none" w:sz="0" w:space="0" w:color="auto"/>
        <w:left w:val="none" w:sz="0" w:space="0" w:color="auto"/>
        <w:bottom w:val="none" w:sz="0" w:space="0" w:color="auto"/>
        <w:right w:val="none" w:sz="0" w:space="0" w:color="auto"/>
      </w:divBdr>
    </w:div>
    <w:div w:id="273053811">
      <w:bodyDiv w:val="1"/>
      <w:marLeft w:val="0"/>
      <w:marRight w:val="0"/>
      <w:marTop w:val="0"/>
      <w:marBottom w:val="0"/>
      <w:divBdr>
        <w:top w:val="none" w:sz="0" w:space="0" w:color="auto"/>
        <w:left w:val="none" w:sz="0" w:space="0" w:color="auto"/>
        <w:bottom w:val="none" w:sz="0" w:space="0" w:color="auto"/>
        <w:right w:val="none" w:sz="0" w:space="0" w:color="auto"/>
      </w:divBdr>
    </w:div>
    <w:div w:id="274338077">
      <w:bodyDiv w:val="1"/>
      <w:marLeft w:val="0"/>
      <w:marRight w:val="0"/>
      <w:marTop w:val="0"/>
      <w:marBottom w:val="0"/>
      <w:divBdr>
        <w:top w:val="none" w:sz="0" w:space="0" w:color="auto"/>
        <w:left w:val="none" w:sz="0" w:space="0" w:color="auto"/>
        <w:bottom w:val="none" w:sz="0" w:space="0" w:color="auto"/>
        <w:right w:val="none" w:sz="0" w:space="0" w:color="auto"/>
      </w:divBdr>
    </w:div>
    <w:div w:id="278799660">
      <w:bodyDiv w:val="1"/>
      <w:marLeft w:val="0"/>
      <w:marRight w:val="0"/>
      <w:marTop w:val="0"/>
      <w:marBottom w:val="0"/>
      <w:divBdr>
        <w:top w:val="none" w:sz="0" w:space="0" w:color="auto"/>
        <w:left w:val="none" w:sz="0" w:space="0" w:color="auto"/>
        <w:bottom w:val="none" w:sz="0" w:space="0" w:color="auto"/>
        <w:right w:val="none" w:sz="0" w:space="0" w:color="auto"/>
      </w:divBdr>
    </w:div>
    <w:div w:id="297688383">
      <w:bodyDiv w:val="1"/>
      <w:marLeft w:val="0"/>
      <w:marRight w:val="0"/>
      <w:marTop w:val="0"/>
      <w:marBottom w:val="0"/>
      <w:divBdr>
        <w:top w:val="none" w:sz="0" w:space="0" w:color="auto"/>
        <w:left w:val="none" w:sz="0" w:space="0" w:color="auto"/>
        <w:bottom w:val="none" w:sz="0" w:space="0" w:color="auto"/>
        <w:right w:val="none" w:sz="0" w:space="0" w:color="auto"/>
      </w:divBdr>
    </w:div>
    <w:div w:id="315454766">
      <w:bodyDiv w:val="1"/>
      <w:marLeft w:val="0"/>
      <w:marRight w:val="0"/>
      <w:marTop w:val="0"/>
      <w:marBottom w:val="0"/>
      <w:divBdr>
        <w:top w:val="none" w:sz="0" w:space="0" w:color="auto"/>
        <w:left w:val="none" w:sz="0" w:space="0" w:color="auto"/>
        <w:bottom w:val="none" w:sz="0" w:space="0" w:color="auto"/>
        <w:right w:val="none" w:sz="0" w:space="0" w:color="auto"/>
      </w:divBdr>
    </w:div>
    <w:div w:id="318074798">
      <w:bodyDiv w:val="1"/>
      <w:marLeft w:val="0"/>
      <w:marRight w:val="0"/>
      <w:marTop w:val="0"/>
      <w:marBottom w:val="0"/>
      <w:divBdr>
        <w:top w:val="none" w:sz="0" w:space="0" w:color="auto"/>
        <w:left w:val="none" w:sz="0" w:space="0" w:color="auto"/>
        <w:bottom w:val="none" w:sz="0" w:space="0" w:color="auto"/>
        <w:right w:val="none" w:sz="0" w:space="0" w:color="auto"/>
      </w:divBdr>
    </w:div>
    <w:div w:id="343365560">
      <w:bodyDiv w:val="1"/>
      <w:marLeft w:val="0"/>
      <w:marRight w:val="0"/>
      <w:marTop w:val="0"/>
      <w:marBottom w:val="0"/>
      <w:divBdr>
        <w:top w:val="none" w:sz="0" w:space="0" w:color="auto"/>
        <w:left w:val="none" w:sz="0" w:space="0" w:color="auto"/>
        <w:bottom w:val="none" w:sz="0" w:space="0" w:color="auto"/>
        <w:right w:val="none" w:sz="0" w:space="0" w:color="auto"/>
      </w:divBdr>
    </w:div>
    <w:div w:id="352541035">
      <w:bodyDiv w:val="1"/>
      <w:marLeft w:val="0"/>
      <w:marRight w:val="0"/>
      <w:marTop w:val="0"/>
      <w:marBottom w:val="0"/>
      <w:divBdr>
        <w:top w:val="none" w:sz="0" w:space="0" w:color="auto"/>
        <w:left w:val="none" w:sz="0" w:space="0" w:color="auto"/>
        <w:bottom w:val="none" w:sz="0" w:space="0" w:color="auto"/>
        <w:right w:val="none" w:sz="0" w:space="0" w:color="auto"/>
      </w:divBdr>
    </w:div>
    <w:div w:id="356345746">
      <w:bodyDiv w:val="1"/>
      <w:marLeft w:val="0"/>
      <w:marRight w:val="0"/>
      <w:marTop w:val="0"/>
      <w:marBottom w:val="0"/>
      <w:divBdr>
        <w:top w:val="none" w:sz="0" w:space="0" w:color="auto"/>
        <w:left w:val="none" w:sz="0" w:space="0" w:color="auto"/>
        <w:bottom w:val="none" w:sz="0" w:space="0" w:color="auto"/>
        <w:right w:val="none" w:sz="0" w:space="0" w:color="auto"/>
      </w:divBdr>
    </w:div>
    <w:div w:id="362832353">
      <w:bodyDiv w:val="1"/>
      <w:marLeft w:val="0"/>
      <w:marRight w:val="0"/>
      <w:marTop w:val="0"/>
      <w:marBottom w:val="0"/>
      <w:divBdr>
        <w:top w:val="none" w:sz="0" w:space="0" w:color="auto"/>
        <w:left w:val="none" w:sz="0" w:space="0" w:color="auto"/>
        <w:bottom w:val="none" w:sz="0" w:space="0" w:color="auto"/>
        <w:right w:val="none" w:sz="0" w:space="0" w:color="auto"/>
      </w:divBdr>
    </w:div>
    <w:div w:id="365913371">
      <w:bodyDiv w:val="1"/>
      <w:marLeft w:val="0"/>
      <w:marRight w:val="0"/>
      <w:marTop w:val="0"/>
      <w:marBottom w:val="0"/>
      <w:divBdr>
        <w:top w:val="none" w:sz="0" w:space="0" w:color="auto"/>
        <w:left w:val="none" w:sz="0" w:space="0" w:color="auto"/>
        <w:bottom w:val="none" w:sz="0" w:space="0" w:color="auto"/>
        <w:right w:val="none" w:sz="0" w:space="0" w:color="auto"/>
      </w:divBdr>
    </w:div>
    <w:div w:id="379942706">
      <w:bodyDiv w:val="1"/>
      <w:marLeft w:val="0"/>
      <w:marRight w:val="0"/>
      <w:marTop w:val="0"/>
      <w:marBottom w:val="0"/>
      <w:divBdr>
        <w:top w:val="none" w:sz="0" w:space="0" w:color="auto"/>
        <w:left w:val="none" w:sz="0" w:space="0" w:color="auto"/>
        <w:bottom w:val="none" w:sz="0" w:space="0" w:color="auto"/>
        <w:right w:val="none" w:sz="0" w:space="0" w:color="auto"/>
      </w:divBdr>
    </w:div>
    <w:div w:id="386074450">
      <w:bodyDiv w:val="1"/>
      <w:marLeft w:val="0"/>
      <w:marRight w:val="0"/>
      <w:marTop w:val="0"/>
      <w:marBottom w:val="0"/>
      <w:divBdr>
        <w:top w:val="none" w:sz="0" w:space="0" w:color="auto"/>
        <w:left w:val="none" w:sz="0" w:space="0" w:color="auto"/>
        <w:bottom w:val="none" w:sz="0" w:space="0" w:color="auto"/>
        <w:right w:val="none" w:sz="0" w:space="0" w:color="auto"/>
      </w:divBdr>
    </w:div>
    <w:div w:id="392431310">
      <w:bodyDiv w:val="1"/>
      <w:marLeft w:val="0"/>
      <w:marRight w:val="0"/>
      <w:marTop w:val="0"/>
      <w:marBottom w:val="0"/>
      <w:divBdr>
        <w:top w:val="none" w:sz="0" w:space="0" w:color="auto"/>
        <w:left w:val="none" w:sz="0" w:space="0" w:color="auto"/>
        <w:bottom w:val="none" w:sz="0" w:space="0" w:color="auto"/>
        <w:right w:val="none" w:sz="0" w:space="0" w:color="auto"/>
      </w:divBdr>
    </w:div>
    <w:div w:id="393436869">
      <w:bodyDiv w:val="1"/>
      <w:marLeft w:val="0"/>
      <w:marRight w:val="0"/>
      <w:marTop w:val="0"/>
      <w:marBottom w:val="0"/>
      <w:divBdr>
        <w:top w:val="none" w:sz="0" w:space="0" w:color="auto"/>
        <w:left w:val="none" w:sz="0" w:space="0" w:color="auto"/>
        <w:bottom w:val="none" w:sz="0" w:space="0" w:color="auto"/>
        <w:right w:val="none" w:sz="0" w:space="0" w:color="auto"/>
      </w:divBdr>
    </w:div>
    <w:div w:id="399596747">
      <w:bodyDiv w:val="1"/>
      <w:marLeft w:val="0"/>
      <w:marRight w:val="0"/>
      <w:marTop w:val="0"/>
      <w:marBottom w:val="0"/>
      <w:divBdr>
        <w:top w:val="none" w:sz="0" w:space="0" w:color="auto"/>
        <w:left w:val="none" w:sz="0" w:space="0" w:color="auto"/>
        <w:bottom w:val="none" w:sz="0" w:space="0" w:color="auto"/>
        <w:right w:val="none" w:sz="0" w:space="0" w:color="auto"/>
      </w:divBdr>
    </w:div>
    <w:div w:id="402680751">
      <w:bodyDiv w:val="1"/>
      <w:marLeft w:val="0"/>
      <w:marRight w:val="0"/>
      <w:marTop w:val="0"/>
      <w:marBottom w:val="0"/>
      <w:divBdr>
        <w:top w:val="none" w:sz="0" w:space="0" w:color="auto"/>
        <w:left w:val="none" w:sz="0" w:space="0" w:color="auto"/>
        <w:bottom w:val="none" w:sz="0" w:space="0" w:color="auto"/>
        <w:right w:val="none" w:sz="0" w:space="0" w:color="auto"/>
      </w:divBdr>
    </w:div>
    <w:div w:id="403727145">
      <w:bodyDiv w:val="1"/>
      <w:marLeft w:val="0"/>
      <w:marRight w:val="0"/>
      <w:marTop w:val="0"/>
      <w:marBottom w:val="0"/>
      <w:divBdr>
        <w:top w:val="none" w:sz="0" w:space="0" w:color="auto"/>
        <w:left w:val="none" w:sz="0" w:space="0" w:color="auto"/>
        <w:bottom w:val="none" w:sz="0" w:space="0" w:color="auto"/>
        <w:right w:val="none" w:sz="0" w:space="0" w:color="auto"/>
      </w:divBdr>
    </w:div>
    <w:div w:id="417292237">
      <w:bodyDiv w:val="1"/>
      <w:marLeft w:val="0"/>
      <w:marRight w:val="0"/>
      <w:marTop w:val="0"/>
      <w:marBottom w:val="0"/>
      <w:divBdr>
        <w:top w:val="none" w:sz="0" w:space="0" w:color="auto"/>
        <w:left w:val="none" w:sz="0" w:space="0" w:color="auto"/>
        <w:bottom w:val="none" w:sz="0" w:space="0" w:color="auto"/>
        <w:right w:val="none" w:sz="0" w:space="0" w:color="auto"/>
      </w:divBdr>
      <w:divsChild>
        <w:div w:id="143668947">
          <w:marLeft w:val="0"/>
          <w:marRight w:val="0"/>
          <w:marTop w:val="0"/>
          <w:marBottom w:val="0"/>
          <w:divBdr>
            <w:top w:val="none" w:sz="0" w:space="0" w:color="auto"/>
            <w:left w:val="none" w:sz="0" w:space="0" w:color="auto"/>
            <w:bottom w:val="none" w:sz="0" w:space="0" w:color="auto"/>
            <w:right w:val="none" w:sz="0" w:space="0" w:color="auto"/>
          </w:divBdr>
        </w:div>
        <w:div w:id="530385170">
          <w:marLeft w:val="300"/>
          <w:marRight w:val="0"/>
          <w:marTop w:val="0"/>
          <w:marBottom w:val="0"/>
          <w:divBdr>
            <w:top w:val="none" w:sz="0" w:space="0" w:color="auto"/>
            <w:left w:val="none" w:sz="0" w:space="0" w:color="auto"/>
            <w:bottom w:val="none" w:sz="0" w:space="0" w:color="auto"/>
            <w:right w:val="none" w:sz="0" w:space="0" w:color="auto"/>
          </w:divBdr>
        </w:div>
        <w:div w:id="606810894">
          <w:marLeft w:val="0"/>
          <w:marRight w:val="0"/>
          <w:marTop w:val="0"/>
          <w:marBottom w:val="0"/>
          <w:divBdr>
            <w:top w:val="none" w:sz="0" w:space="0" w:color="auto"/>
            <w:left w:val="none" w:sz="0" w:space="0" w:color="auto"/>
            <w:bottom w:val="none" w:sz="0" w:space="0" w:color="auto"/>
            <w:right w:val="none" w:sz="0" w:space="0" w:color="auto"/>
          </w:divBdr>
        </w:div>
        <w:div w:id="705836253">
          <w:marLeft w:val="300"/>
          <w:marRight w:val="0"/>
          <w:marTop w:val="0"/>
          <w:marBottom w:val="0"/>
          <w:divBdr>
            <w:top w:val="none" w:sz="0" w:space="0" w:color="auto"/>
            <w:left w:val="none" w:sz="0" w:space="0" w:color="auto"/>
            <w:bottom w:val="none" w:sz="0" w:space="0" w:color="auto"/>
            <w:right w:val="none" w:sz="0" w:space="0" w:color="auto"/>
          </w:divBdr>
        </w:div>
      </w:divsChild>
    </w:div>
    <w:div w:id="420610263">
      <w:bodyDiv w:val="1"/>
      <w:marLeft w:val="0"/>
      <w:marRight w:val="0"/>
      <w:marTop w:val="0"/>
      <w:marBottom w:val="0"/>
      <w:divBdr>
        <w:top w:val="none" w:sz="0" w:space="0" w:color="auto"/>
        <w:left w:val="none" w:sz="0" w:space="0" w:color="auto"/>
        <w:bottom w:val="none" w:sz="0" w:space="0" w:color="auto"/>
        <w:right w:val="none" w:sz="0" w:space="0" w:color="auto"/>
      </w:divBdr>
    </w:div>
    <w:div w:id="435952555">
      <w:bodyDiv w:val="1"/>
      <w:marLeft w:val="0"/>
      <w:marRight w:val="0"/>
      <w:marTop w:val="0"/>
      <w:marBottom w:val="0"/>
      <w:divBdr>
        <w:top w:val="none" w:sz="0" w:space="0" w:color="auto"/>
        <w:left w:val="none" w:sz="0" w:space="0" w:color="auto"/>
        <w:bottom w:val="none" w:sz="0" w:space="0" w:color="auto"/>
        <w:right w:val="none" w:sz="0" w:space="0" w:color="auto"/>
      </w:divBdr>
    </w:div>
    <w:div w:id="456533874">
      <w:bodyDiv w:val="1"/>
      <w:marLeft w:val="0"/>
      <w:marRight w:val="0"/>
      <w:marTop w:val="0"/>
      <w:marBottom w:val="0"/>
      <w:divBdr>
        <w:top w:val="none" w:sz="0" w:space="0" w:color="auto"/>
        <w:left w:val="none" w:sz="0" w:space="0" w:color="auto"/>
        <w:bottom w:val="none" w:sz="0" w:space="0" w:color="auto"/>
        <w:right w:val="none" w:sz="0" w:space="0" w:color="auto"/>
      </w:divBdr>
    </w:div>
    <w:div w:id="461382095">
      <w:bodyDiv w:val="1"/>
      <w:marLeft w:val="0"/>
      <w:marRight w:val="0"/>
      <w:marTop w:val="0"/>
      <w:marBottom w:val="0"/>
      <w:divBdr>
        <w:top w:val="none" w:sz="0" w:space="0" w:color="auto"/>
        <w:left w:val="none" w:sz="0" w:space="0" w:color="auto"/>
        <w:bottom w:val="none" w:sz="0" w:space="0" w:color="auto"/>
        <w:right w:val="none" w:sz="0" w:space="0" w:color="auto"/>
      </w:divBdr>
    </w:div>
    <w:div w:id="472409739">
      <w:bodyDiv w:val="1"/>
      <w:marLeft w:val="0"/>
      <w:marRight w:val="0"/>
      <w:marTop w:val="0"/>
      <w:marBottom w:val="0"/>
      <w:divBdr>
        <w:top w:val="none" w:sz="0" w:space="0" w:color="auto"/>
        <w:left w:val="none" w:sz="0" w:space="0" w:color="auto"/>
        <w:bottom w:val="none" w:sz="0" w:space="0" w:color="auto"/>
        <w:right w:val="none" w:sz="0" w:space="0" w:color="auto"/>
      </w:divBdr>
    </w:div>
    <w:div w:id="477382581">
      <w:bodyDiv w:val="1"/>
      <w:marLeft w:val="0"/>
      <w:marRight w:val="0"/>
      <w:marTop w:val="0"/>
      <w:marBottom w:val="0"/>
      <w:divBdr>
        <w:top w:val="none" w:sz="0" w:space="0" w:color="auto"/>
        <w:left w:val="none" w:sz="0" w:space="0" w:color="auto"/>
        <w:bottom w:val="none" w:sz="0" w:space="0" w:color="auto"/>
        <w:right w:val="none" w:sz="0" w:space="0" w:color="auto"/>
      </w:divBdr>
    </w:div>
    <w:div w:id="489828592">
      <w:bodyDiv w:val="1"/>
      <w:marLeft w:val="0"/>
      <w:marRight w:val="0"/>
      <w:marTop w:val="0"/>
      <w:marBottom w:val="0"/>
      <w:divBdr>
        <w:top w:val="none" w:sz="0" w:space="0" w:color="auto"/>
        <w:left w:val="none" w:sz="0" w:space="0" w:color="auto"/>
        <w:bottom w:val="none" w:sz="0" w:space="0" w:color="auto"/>
        <w:right w:val="none" w:sz="0" w:space="0" w:color="auto"/>
      </w:divBdr>
    </w:div>
    <w:div w:id="519702903">
      <w:bodyDiv w:val="1"/>
      <w:marLeft w:val="0"/>
      <w:marRight w:val="0"/>
      <w:marTop w:val="0"/>
      <w:marBottom w:val="0"/>
      <w:divBdr>
        <w:top w:val="none" w:sz="0" w:space="0" w:color="auto"/>
        <w:left w:val="none" w:sz="0" w:space="0" w:color="auto"/>
        <w:bottom w:val="none" w:sz="0" w:space="0" w:color="auto"/>
        <w:right w:val="none" w:sz="0" w:space="0" w:color="auto"/>
      </w:divBdr>
    </w:div>
    <w:div w:id="522675162">
      <w:bodyDiv w:val="1"/>
      <w:marLeft w:val="0"/>
      <w:marRight w:val="0"/>
      <w:marTop w:val="0"/>
      <w:marBottom w:val="0"/>
      <w:divBdr>
        <w:top w:val="none" w:sz="0" w:space="0" w:color="auto"/>
        <w:left w:val="none" w:sz="0" w:space="0" w:color="auto"/>
        <w:bottom w:val="none" w:sz="0" w:space="0" w:color="auto"/>
        <w:right w:val="none" w:sz="0" w:space="0" w:color="auto"/>
      </w:divBdr>
    </w:div>
    <w:div w:id="526140733">
      <w:bodyDiv w:val="1"/>
      <w:marLeft w:val="0"/>
      <w:marRight w:val="0"/>
      <w:marTop w:val="0"/>
      <w:marBottom w:val="0"/>
      <w:divBdr>
        <w:top w:val="none" w:sz="0" w:space="0" w:color="auto"/>
        <w:left w:val="none" w:sz="0" w:space="0" w:color="auto"/>
        <w:bottom w:val="none" w:sz="0" w:space="0" w:color="auto"/>
        <w:right w:val="none" w:sz="0" w:space="0" w:color="auto"/>
      </w:divBdr>
    </w:div>
    <w:div w:id="527255869">
      <w:bodyDiv w:val="1"/>
      <w:marLeft w:val="0"/>
      <w:marRight w:val="0"/>
      <w:marTop w:val="0"/>
      <w:marBottom w:val="0"/>
      <w:divBdr>
        <w:top w:val="none" w:sz="0" w:space="0" w:color="auto"/>
        <w:left w:val="none" w:sz="0" w:space="0" w:color="auto"/>
        <w:bottom w:val="none" w:sz="0" w:space="0" w:color="auto"/>
        <w:right w:val="none" w:sz="0" w:space="0" w:color="auto"/>
      </w:divBdr>
    </w:div>
    <w:div w:id="528572716">
      <w:bodyDiv w:val="1"/>
      <w:marLeft w:val="0"/>
      <w:marRight w:val="0"/>
      <w:marTop w:val="0"/>
      <w:marBottom w:val="0"/>
      <w:divBdr>
        <w:top w:val="none" w:sz="0" w:space="0" w:color="auto"/>
        <w:left w:val="none" w:sz="0" w:space="0" w:color="auto"/>
        <w:bottom w:val="none" w:sz="0" w:space="0" w:color="auto"/>
        <w:right w:val="none" w:sz="0" w:space="0" w:color="auto"/>
      </w:divBdr>
    </w:div>
    <w:div w:id="533735729">
      <w:bodyDiv w:val="1"/>
      <w:marLeft w:val="0"/>
      <w:marRight w:val="0"/>
      <w:marTop w:val="0"/>
      <w:marBottom w:val="0"/>
      <w:divBdr>
        <w:top w:val="none" w:sz="0" w:space="0" w:color="auto"/>
        <w:left w:val="none" w:sz="0" w:space="0" w:color="auto"/>
        <w:bottom w:val="none" w:sz="0" w:space="0" w:color="auto"/>
        <w:right w:val="none" w:sz="0" w:space="0" w:color="auto"/>
      </w:divBdr>
    </w:div>
    <w:div w:id="537354292">
      <w:bodyDiv w:val="1"/>
      <w:marLeft w:val="0"/>
      <w:marRight w:val="0"/>
      <w:marTop w:val="0"/>
      <w:marBottom w:val="0"/>
      <w:divBdr>
        <w:top w:val="none" w:sz="0" w:space="0" w:color="auto"/>
        <w:left w:val="none" w:sz="0" w:space="0" w:color="auto"/>
        <w:bottom w:val="none" w:sz="0" w:space="0" w:color="auto"/>
        <w:right w:val="none" w:sz="0" w:space="0" w:color="auto"/>
      </w:divBdr>
    </w:div>
    <w:div w:id="542135847">
      <w:bodyDiv w:val="1"/>
      <w:marLeft w:val="0"/>
      <w:marRight w:val="0"/>
      <w:marTop w:val="0"/>
      <w:marBottom w:val="0"/>
      <w:divBdr>
        <w:top w:val="none" w:sz="0" w:space="0" w:color="auto"/>
        <w:left w:val="none" w:sz="0" w:space="0" w:color="auto"/>
        <w:bottom w:val="none" w:sz="0" w:space="0" w:color="auto"/>
        <w:right w:val="none" w:sz="0" w:space="0" w:color="auto"/>
      </w:divBdr>
    </w:div>
    <w:div w:id="547840617">
      <w:bodyDiv w:val="1"/>
      <w:marLeft w:val="0"/>
      <w:marRight w:val="0"/>
      <w:marTop w:val="0"/>
      <w:marBottom w:val="0"/>
      <w:divBdr>
        <w:top w:val="none" w:sz="0" w:space="0" w:color="auto"/>
        <w:left w:val="none" w:sz="0" w:space="0" w:color="auto"/>
        <w:bottom w:val="none" w:sz="0" w:space="0" w:color="auto"/>
        <w:right w:val="none" w:sz="0" w:space="0" w:color="auto"/>
      </w:divBdr>
    </w:div>
    <w:div w:id="549878531">
      <w:bodyDiv w:val="1"/>
      <w:marLeft w:val="0"/>
      <w:marRight w:val="0"/>
      <w:marTop w:val="0"/>
      <w:marBottom w:val="0"/>
      <w:divBdr>
        <w:top w:val="none" w:sz="0" w:space="0" w:color="auto"/>
        <w:left w:val="none" w:sz="0" w:space="0" w:color="auto"/>
        <w:bottom w:val="none" w:sz="0" w:space="0" w:color="auto"/>
        <w:right w:val="none" w:sz="0" w:space="0" w:color="auto"/>
      </w:divBdr>
    </w:div>
    <w:div w:id="551354611">
      <w:bodyDiv w:val="1"/>
      <w:marLeft w:val="0"/>
      <w:marRight w:val="0"/>
      <w:marTop w:val="0"/>
      <w:marBottom w:val="0"/>
      <w:divBdr>
        <w:top w:val="none" w:sz="0" w:space="0" w:color="auto"/>
        <w:left w:val="none" w:sz="0" w:space="0" w:color="auto"/>
        <w:bottom w:val="none" w:sz="0" w:space="0" w:color="auto"/>
        <w:right w:val="none" w:sz="0" w:space="0" w:color="auto"/>
      </w:divBdr>
    </w:div>
    <w:div w:id="558135456">
      <w:bodyDiv w:val="1"/>
      <w:marLeft w:val="0"/>
      <w:marRight w:val="0"/>
      <w:marTop w:val="0"/>
      <w:marBottom w:val="0"/>
      <w:divBdr>
        <w:top w:val="none" w:sz="0" w:space="0" w:color="auto"/>
        <w:left w:val="none" w:sz="0" w:space="0" w:color="auto"/>
        <w:bottom w:val="none" w:sz="0" w:space="0" w:color="auto"/>
        <w:right w:val="none" w:sz="0" w:space="0" w:color="auto"/>
      </w:divBdr>
    </w:div>
    <w:div w:id="558632136">
      <w:bodyDiv w:val="1"/>
      <w:marLeft w:val="0"/>
      <w:marRight w:val="0"/>
      <w:marTop w:val="0"/>
      <w:marBottom w:val="0"/>
      <w:divBdr>
        <w:top w:val="none" w:sz="0" w:space="0" w:color="auto"/>
        <w:left w:val="none" w:sz="0" w:space="0" w:color="auto"/>
        <w:bottom w:val="none" w:sz="0" w:space="0" w:color="auto"/>
        <w:right w:val="none" w:sz="0" w:space="0" w:color="auto"/>
      </w:divBdr>
    </w:div>
    <w:div w:id="569074135">
      <w:bodyDiv w:val="1"/>
      <w:marLeft w:val="0"/>
      <w:marRight w:val="0"/>
      <w:marTop w:val="0"/>
      <w:marBottom w:val="0"/>
      <w:divBdr>
        <w:top w:val="none" w:sz="0" w:space="0" w:color="auto"/>
        <w:left w:val="none" w:sz="0" w:space="0" w:color="auto"/>
        <w:bottom w:val="none" w:sz="0" w:space="0" w:color="auto"/>
        <w:right w:val="none" w:sz="0" w:space="0" w:color="auto"/>
      </w:divBdr>
    </w:div>
    <w:div w:id="573123719">
      <w:bodyDiv w:val="1"/>
      <w:marLeft w:val="0"/>
      <w:marRight w:val="0"/>
      <w:marTop w:val="0"/>
      <w:marBottom w:val="0"/>
      <w:divBdr>
        <w:top w:val="none" w:sz="0" w:space="0" w:color="auto"/>
        <w:left w:val="none" w:sz="0" w:space="0" w:color="auto"/>
        <w:bottom w:val="none" w:sz="0" w:space="0" w:color="auto"/>
        <w:right w:val="none" w:sz="0" w:space="0" w:color="auto"/>
      </w:divBdr>
    </w:div>
    <w:div w:id="594486222">
      <w:bodyDiv w:val="1"/>
      <w:marLeft w:val="0"/>
      <w:marRight w:val="0"/>
      <w:marTop w:val="0"/>
      <w:marBottom w:val="0"/>
      <w:divBdr>
        <w:top w:val="none" w:sz="0" w:space="0" w:color="auto"/>
        <w:left w:val="none" w:sz="0" w:space="0" w:color="auto"/>
        <w:bottom w:val="none" w:sz="0" w:space="0" w:color="auto"/>
        <w:right w:val="none" w:sz="0" w:space="0" w:color="auto"/>
      </w:divBdr>
    </w:div>
    <w:div w:id="595091263">
      <w:bodyDiv w:val="1"/>
      <w:marLeft w:val="0"/>
      <w:marRight w:val="0"/>
      <w:marTop w:val="0"/>
      <w:marBottom w:val="0"/>
      <w:divBdr>
        <w:top w:val="none" w:sz="0" w:space="0" w:color="auto"/>
        <w:left w:val="none" w:sz="0" w:space="0" w:color="auto"/>
        <w:bottom w:val="none" w:sz="0" w:space="0" w:color="auto"/>
        <w:right w:val="none" w:sz="0" w:space="0" w:color="auto"/>
      </w:divBdr>
    </w:div>
    <w:div w:id="612055434">
      <w:bodyDiv w:val="1"/>
      <w:marLeft w:val="0"/>
      <w:marRight w:val="0"/>
      <w:marTop w:val="0"/>
      <w:marBottom w:val="0"/>
      <w:divBdr>
        <w:top w:val="none" w:sz="0" w:space="0" w:color="auto"/>
        <w:left w:val="none" w:sz="0" w:space="0" w:color="auto"/>
        <w:bottom w:val="none" w:sz="0" w:space="0" w:color="auto"/>
        <w:right w:val="none" w:sz="0" w:space="0" w:color="auto"/>
      </w:divBdr>
    </w:div>
    <w:div w:id="615598546">
      <w:bodyDiv w:val="1"/>
      <w:marLeft w:val="0"/>
      <w:marRight w:val="0"/>
      <w:marTop w:val="0"/>
      <w:marBottom w:val="0"/>
      <w:divBdr>
        <w:top w:val="none" w:sz="0" w:space="0" w:color="auto"/>
        <w:left w:val="none" w:sz="0" w:space="0" w:color="auto"/>
        <w:bottom w:val="none" w:sz="0" w:space="0" w:color="auto"/>
        <w:right w:val="none" w:sz="0" w:space="0" w:color="auto"/>
      </w:divBdr>
    </w:div>
    <w:div w:id="629284430">
      <w:bodyDiv w:val="1"/>
      <w:marLeft w:val="0"/>
      <w:marRight w:val="0"/>
      <w:marTop w:val="0"/>
      <w:marBottom w:val="0"/>
      <w:divBdr>
        <w:top w:val="none" w:sz="0" w:space="0" w:color="auto"/>
        <w:left w:val="none" w:sz="0" w:space="0" w:color="auto"/>
        <w:bottom w:val="none" w:sz="0" w:space="0" w:color="auto"/>
        <w:right w:val="none" w:sz="0" w:space="0" w:color="auto"/>
      </w:divBdr>
    </w:div>
    <w:div w:id="629634357">
      <w:bodyDiv w:val="1"/>
      <w:marLeft w:val="0"/>
      <w:marRight w:val="0"/>
      <w:marTop w:val="0"/>
      <w:marBottom w:val="0"/>
      <w:divBdr>
        <w:top w:val="none" w:sz="0" w:space="0" w:color="auto"/>
        <w:left w:val="none" w:sz="0" w:space="0" w:color="auto"/>
        <w:bottom w:val="none" w:sz="0" w:space="0" w:color="auto"/>
        <w:right w:val="none" w:sz="0" w:space="0" w:color="auto"/>
      </w:divBdr>
    </w:div>
    <w:div w:id="639847321">
      <w:bodyDiv w:val="1"/>
      <w:marLeft w:val="0"/>
      <w:marRight w:val="0"/>
      <w:marTop w:val="0"/>
      <w:marBottom w:val="0"/>
      <w:divBdr>
        <w:top w:val="none" w:sz="0" w:space="0" w:color="auto"/>
        <w:left w:val="none" w:sz="0" w:space="0" w:color="auto"/>
        <w:bottom w:val="none" w:sz="0" w:space="0" w:color="auto"/>
        <w:right w:val="none" w:sz="0" w:space="0" w:color="auto"/>
      </w:divBdr>
    </w:div>
    <w:div w:id="643237646">
      <w:bodyDiv w:val="1"/>
      <w:marLeft w:val="0"/>
      <w:marRight w:val="0"/>
      <w:marTop w:val="0"/>
      <w:marBottom w:val="0"/>
      <w:divBdr>
        <w:top w:val="none" w:sz="0" w:space="0" w:color="auto"/>
        <w:left w:val="none" w:sz="0" w:space="0" w:color="auto"/>
        <w:bottom w:val="none" w:sz="0" w:space="0" w:color="auto"/>
        <w:right w:val="none" w:sz="0" w:space="0" w:color="auto"/>
      </w:divBdr>
    </w:div>
    <w:div w:id="649795519">
      <w:bodyDiv w:val="1"/>
      <w:marLeft w:val="0"/>
      <w:marRight w:val="0"/>
      <w:marTop w:val="0"/>
      <w:marBottom w:val="0"/>
      <w:divBdr>
        <w:top w:val="none" w:sz="0" w:space="0" w:color="auto"/>
        <w:left w:val="none" w:sz="0" w:space="0" w:color="auto"/>
        <w:bottom w:val="none" w:sz="0" w:space="0" w:color="auto"/>
        <w:right w:val="none" w:sz="0" w:space="0" w:color="auto"/>
      </w:divBdr>
    </w:div>
    <w:div w:id="650794155">
      <w:bodyDiv w:val="1"/>
      <w:marLeft w:val="0"/>
      <w:marRight w:val="0"/>
      <w:marTop w:val="0"/>
      <w:marBottom w:val="0"/>
      <w:divBdr>
        <w:top w:val="none" w:sz="0" w:space="0" w:color="auto"/>
        <w:left w:val="none" w:sz="0" w:space="0" w:color="auto"/>
        <w:bottom w:val="none" w:sz="0" w:space="0" w:color="auto"/>
        <w:right w:val="none" w:sz="0" w:space="0" w:color="auto"/>
      </w:divBdr>
    </w:div>
    <w:div w:id="651907305">
      <w:bodyDiv w:val="1"/>
      <w:marLeft w:val="0"/>
      <w:marRight w:val="0"/>
      <w:marTop w:val="0"/>
      <w:marBottom w:val="0"/>
      <w:divBdr>
        <w:top w:val="none" w:sz="0" w:space="0" w:color="auto"/>
        <w:left w:val="none" w:sz="0" w:space="0" w:color="auto"/>
        <w:bottom w:val="none" w:sz="0" w:space="0" w:color="auto"/>
        <w:right w:val="none" w:sz="0" w:space="0" w:color="auto"/>
      </w:divBdr>
    </w:div>
    <w:div w:id="659887127">
      <w:bodyDiv w:val="1"/>
      <w:marLeft w:val="0"/>
      <w:marRight w:val="0"/>
      <w:marTop w:val="0"/>
      <w:marBottom w:val="0"/>
      <w:divBdr>
        <w:top w:val="none" w:sz="0" w:space="0" w:color="auto"/>
        <w:left w:val="none" w:sz="0" w:space="0" w:color="auto"/>
        <w:bottom w:val="none" w:sz="0" w:space="0" w:color="auto"/>
        <w:right w:val="none" w:sz="0" w:space="0" w:color="auto"/>
      </w:divBdr>
    </w:div>
    <w:div w:id="662124960">
      <w:bodyDiv w:val="1"/>
      <w:marLeft w:val="0"/>
      <w:marRight w:val="0"/>
      <w:marTop w:val="0"/>
      <w:marBottom w:val="0"/>
      <w:divBdr>
        <w:top w:val="none" w:sz="0" w:space="0" w:color="auto"/>
        <w:left w:val="none" w:sz="0" w:space="0" w:color="auto"/>
        <w:bottom w:val="none" w:sz="0" w:space="0" w:color="auto"/>
        <w:right w:val="none" w:sz="0" w:space="0" w:color="auto"/>
      </w:divBdr>
      <w:divsChild>
        <w:div w:id="2072842779">
          <w:marLeft w:val="0"/>
          <w:marRight w:val="0"/>
          <w:marTop w:val="0"/>
          <w:marBottom w:val="0"/>
          <w:divBdr>
            <w:top w:val="single" w:sz="8" w:space="3" w:color="B5C4DF"/>
            <w:left w:val="none" w:sz="0" w:space="0" w:color="auto"/>
            <w:bottom w:val="none" w:sz="0" w:space="0" w:color="auto"/>
            <w:right w:val="none" w:sz="0" w:space="0" w:color="auto"/>
          </w:divBdr>
        </w:div>
      </w:divsChild>
    </w:div>
    <w:div w:id="662854246">
      <w:bodyDiv w:val="1"/>
      <w:marLeft w:val="0"/>
      <w:marRight w:val="0"/>
      <w:marTop w:val="0"/>
      <w:marBottom w:val="0"/>
      <w:divBdr>
        <w:top w:val="none" w:sz="0" w:space="0" w:color="auto"/>
        <w:left w:val="none" w:sz="0" w:space="0" w:color="auto"/>
        <w:bottom w:val="none" w:sz="0" w:space="0" w:color="auto"/>
        <w:right w:val="none" w:sz="0" w:space="0" w:color="auto"/>
      </w:divBdr>
    </w:div>
    <w:div w:id="668098880">
      <w:bodyDiv w:val="1"/>
      <w:marLeft w:val="0"/>
      <w:marRight w:val="0"/>
      <w:marTop w:val="0"/>
      <w:marBottom w:val="0"/>
      <w:divBdr>
        <w:top w:val="none" w:sz="0" w:space="0" w:color="auto"/>
        <w:left w:val="none" w:sz="0" w:space="0" w:color="auto"/>
        <w:bottom w:val="none" w:sz="0" w:space="0" w:color="auto"/>
        <w:right w:val="none" w:sz="0" w:space="0" w:color="auto"/>
      </w:divBdr>
    </w:div>
    <w:div w:id="673068887">
      <w:bodyDiv w:val="1"/>
      <w:marLeft w:val="0"/>
      <w:marRight w:val="0"/>
      <w:marTop w:val="0"/>
      <w:marBottom w:val="0"/>
      <w:divBdr>
        <w:top w:val="none" w:sz="0" w:space="0" w:color="auto"/>
        <w:left w:val="none" w:sz="0" w:space="0" w:color="auto"/>
        <w:bottom w:val="none" w:sz="0" w:space="0" w:color="auto"/>
        <w:right w:val="none" w:sz="0" w:space="0" w:color="auto"/>
      </w:divBdr>
    </w:div>
    <w:div w:id="678116538">
      <w:bodyDiv w:val="1"/>
      <w:marLeft w:val="0"/>
      <w:marRight w:val="0"/>
      <w:marTop w:val="0"/>
      <w:marBottom w:val="0"/>
      <w:divBdr>
        <w:top w:val="none" w:sz="0" w:space="0" w:color="auto"/>
        <w:left w:val="none" w:sz="0" w:space="0" w:color="auto"/>
        <w:bottom w:val="none" w:sz="0" w:space="0" w:color="auto"/>
        <w:right w:val="none" w:sz="0" w:space="0" w:color="auto"/>
      </w:divBdr>
    </w:div>
    <w:div w:id="684676241">
      <w:bodyDiv w:val="1"/>
      <w:marLeft w:val="0"/>
      <w:marRight w:val="0"/>
      <w:marTop w:val="0"/>
      <w:marBottom w:val="0"/>
      <w:divBdr>
        <w:top w:val="none" w:sz="0" w:space="0" w:color="auto"/>
        <w:left w:val="none" w:sz="0" w:space="0" w:color="auto"/>
        <w:bottom w:val="none" w:sz="0" w:space="0" w:color="auto"/>
        <w:right w:val="none" w:sz="0" w:space="0" w:color="auto"/>
      </w:divBdr>
    </w:div>
    <w:div w:id="692611025">
      <w:bodyDiv w:val="1"/>
      <w:marLeft w:val="0"/>
      <w:marRight w:val="0"/>
      <w:marTop w:val="0"/>
      <w:marBottom w:val="0"/>
      <w:divBdr>
        <w:top w:val="none" w:sz="0" w:space="0" w:color="auto"/>
        <w:left w:val="none" w:sz="0" w:space="0" w:color="auto"/>
        <w:bottom w:val="none" w:sz="0" w:space="0" w:color="auto"/>
        <w:right w:val="none" w:sz="0" w:space="0" w:color="auto"/>
      </w:divBdr>
    </w:div>
    <w:div w:id="698121440">
      <w:bodyDiv w:val="1"/>
      <w:marLeft w:val="0"/>
      <w:marRight w:val="0"/>
      <w:marTop w:val="0"/>
      <w:marBottom w:val="0"/>
      <w:divBdr>
        <w:top w:val="none" w:sz="0" w:space="0" w:color="auto"/>
        <w:left w:val="none" w:sz="0" w:space="0" w:color="auto"/>
        <w:bottom w:val="none" w:sz="0" w:space="0" w:color="auto"/>
        <w:right w:val="none" w:sz="0" w:space="0" w:color="auto"/>
      </w:divBdr>
    </w:div>
    <w:div w:id="709183091">
      <w:bodyDiv w:val="1"/>
      <w:marLeft w:val="0"/>
      <w:marRight w:val="0"/>
      <w:marTop w:val="0"/>
      <w:marBottom w:val="0"/>
      <w:divBdr>
        <w:top w:val="none" w:sz="0" w:space="0" w:color="auto"/>
        <w:left w:val="none" w:sz="0" w:space="0" w:color="auto"/>
        <w:bottom w:val="none" w:sz="0" w:space="0" w:color="auto"/>
        <w:right w:val="none" w:sz="0" w:space="0" w:color="auto"/>
      </w:divBdr>
    </w:div>
    <w:div w:id="709843449">
      <w:bodyDiv w:val="1"/>
      <w:marLeft w:val="0"/>
      <w:marRight w:val="0"/>
      <w:marTop w:val="0"/>
      <w:marBottom w:val="0"/>
      <w:divBdr>
        <w:top w:val="none" w:sz="0" w:space="0" w:color="auto"/>
        <w:left w:val="none" w:sz="0" w:space="0" w:color="auto"/>
        <w:bottom w:val="none" w:sz="0" w:space="0" w:color="auto"/>
        <w:right w:val="none" w:sz="0" w:space="0" w:color="auto"/>
      </w:divBdr>
    </w:div>
    <w:div w:id="716394116">
      <w:bodyDiv w:val="1"/>
      <w:marLeft w:val="0"/>
      <w:marRight w:val="0"/>
      <w:marTop w:val="0"/>
      <w:marBottom w:val="0"/>
      <w:divBdr>
        <w:top w:val="none" w:sz="0" w:space="0" w:color="auto"/>
        <w:left w:val="none" w:sz="0" w:space="0" w:color="auto"/>
        <w:bottom w:val="none" w:sz="0" w:space="0" w:color="auto"/>
        <w:right w:val="none" w:sz="0" w:space="0" w:color="auto"/>
      </w:divBdr>
    </w:div>
    <w:div w:id="728772680">
      <w:bodyDiv w:val="1"/>
      <w:marLeft w:val="0"/>
      <w:marRight w:val="0"/>
      <w:marTop w:val="0"/>
      <w:marBottom w:val="0"/>
      <w:divBdr>
        <w:top w:val="none" w:sz="0" w:space="0" w:color="auto"/>
        <w:left w:val="none" w:sz="0" w:space="0" w:color="auto"/>
        <w:bottom w:val="none" w:sz="0" w:space="0" w:color="auto"/>
        <w:right w:val="none" w:sz="0" w:space="0" w:color="auto"/>
      </w:divBdr>
    </w:div>
    <w:div w:id="731192868">
      <w:bodyDiv w:val="1"/>
      <w:marLeft w:val="0"/>
      <w:marRight w:val="0"/>
      <w:marTop w:val="0"/>
      <w:marBottom w:val="0"/>
      <w:divBdr>
        <w:top w:val="none" w:sz="0" w:space="0" w:color="auto"/>
        <w:left w:val="none" w:sz="0" w:space="0" w:color="auto"/>
        <w:bottom w:val="none" w:sz="0" w:space="0" w:color="auto"/>
        <w:right w:val="none" w:sz="0" w:space="0" w:color="auto"/>
      </w:divBdr>
    </w:div>
    <w:div w:id="753429388">
      <w:bodyDiv w:val="1"/>
      <w:marLeft w:val="0"/>
      <w:marRight w:val="0"/>
      <w:marTop w:val="0"/>
      <w:marBottom w:val="0"/>
      <w:divBdr>
        <w:top w:val="none" w:sz="0" w:space="0" w:color="auto"/>
        <w:left w:val="none" w:sz="0" w:space="0" w:color="auto"/>
        <w:bottom w:val="none" w:sz="0" w:space="0" w:color="auto"/>
        <w:right w:val="none" w:sz="0" w:space="0" w:color="auto"/>
      </w:divBdr>
    </w:div>
    <w:div w:id="769547990">
      <w:bodyDiv w:val="1"/>
      <w:marLeft w:val="0"/>
      <w:marRight w:val="0"/>
      <w:marTop w:val="0"/>
      <w:marBottom w:val="0"/>
      <w:divBdr>
        <w:top w:val="none" w:sz="0" w:space="0" w:color="auto"/>
        <w:left w:val="none" w:sz="0" w:space="0" w:color="auto"/>
        <w:bottom w:val="none" w:sz="0" w:space="0" w:color="auto"/>
        <w:right w:val="none" w:sz="0" w:space="0" w:color="auto"/>
      </w:divBdr>
    </w:div>
    <w:div w:id="773017355">
      <w:bodyDiv w:val="1"/>
      <w:marLeft w:val="0"/>
      <w:marRight w:val="0"/>
      <w:marTop w:val="0"/>
      <w:marBottom w:val="0"/>
      <w:divBdr>
        <w:top w:val="none" w:sz="0" w:space="0" w:color="auto"/>
        <w:left w:val="none" w:sz="0" w:space="0" w:color="auto"/>
        <w:bottom w:val="none" w:sz="0" w:space="0" w:color="auto"/>
        <w:right w:val="none" w:sz="0" w:space="0" w:color="auto"/>
      </w:divBdr>
    </w:div>
    <w:div w:id="778716871">
      <w:bodyDiv w:val="1"/>
      <w:marLeft w:val="0"/>
      <w:marRight w:val="0"/>
      <w:marTop w:val="0"/>
      <w:marBottom w:val="0"/>
      <w:divBdr>
        <w:top w:val="none" w:sz="0" w:space="0" w:color="auto"/>
        <w:left w:val="none" w:sz="0" w:space="0" w:color="auto"/>
        <w:bottom w:val="none" w:sz="0" w:space="0" w:color="auto"/>
        <w:right w:val="none" w:sz="0" w:space="0" w:color="auto"/>
      </w:divBdr>
    </w:div>
    <w:div w:id="783040102">
      <w:bodyDiv w:val="1"/>
      <w:marLeft w:val="0"/>
      <w:marRight w:val="0"/>
      <w:marTop w:val="0"/>
      <w:marBottom w:val="0"/>
      <w:divBdr>
        <w:top w:val="none" w:sz="0" w:space="0" w:color="auto"/>
        <w:left w:val="none" w:sz="0" w:space="0" w:color="auto"/>
        <w:bottom w:val="none" w:sz="0" w:space="0" w:color="auto"/>
        <w:right w:val="none" w:sz="0" w:space="0" w:color="auto"/>
      </w:divBdr>
    </w:div>
    <w:div w:id="783380858">
      <w:bodyDiv w:val="1"/>
      <w:marLeft w:val="0"/>
      <w:marRight w:val="0"/>
      <w:marTop w:val="0"/>
      <w:marBottom w:val="0"/>
      <w:divBdr>
        <w:top w:val="none" w:sz="0" w:space="0" w:color="auto"/>
        <w:left w:val="none" w:sz="0" w:space="0" w:color="auto"/>
        <w:bottom w:val="none" w:sz="0" w:space="0" w:color="auto"/>
        <w:right w:val="none" w:sz="0" w:space="0" w:color="auto"/>
      </w:divBdr>
    </w:div>
    <w:div w:id="789589060">
      <w:bodyDiv w:val="1"/>
      <w:marLeft w:val="0"/>
      <w:marRight w:val="0"/>
      <w:marTop w:val="0"/>
      <w:marBottom w:val="0"/>
      <w:divBdr>
        <w:top w:val="none" w:sz="0" w:space="0" w:color="auto"/>
        <w:left w:val="none" w:sz="0" w:space="0" w:color="auto"/>
        <w:bottom w:val="none" w:sz="0" w:space="0" w:color="auto"/>
        <w:right w:val="none" w:sz="0" w:space="0" w:color="auto"/>
      </w:divBdr>
    </w:div>
    <w:div w:id="789979153">
      <w:bodyDiv w:val="1"/>
      <w:marLeft w:val="0"/>
      <w:marRight w:val="0"/>
      <w:marTop w:val="0"/>
      <w:marBottom w:val="0"/>
      <w:divBdr>
        <w:top w:val="none" w:sz="0" w:space="0" w:color="auto"/>
        <w:left w:val="none" w:sz="0" w:space="0" w:color="auto"/>
        <w:bottom w:val="none" w:sz="0" w:space="0" w:color="auto"/>
        <w:right w:val="none" w:sz="0" w:space="0" w:color="auto"/>
      </w:divBdr>
    </w:div>
    <w:div w:id="793063874">
      <w:bodyDiv w:val="1"/>
      <w:marLeft w:val="0"/>
      <w:marRight w:val="0"/>
      <w:marTop w:val="0"/>
      <w:marBottom w:val="0"/>
      <w:divBdr>
        <w:top w:val="none" w:sz="0" w:space="0" w:color="auto"/>
        <w:left w:val="none" w:sz="0" w:space="0" w:color="auto"/>
        <w:bottom w:val="none" w:sz="0" w:space="0" w:color="auto"/>
        <w:right w:val="none" w:sz="0" w:space="0" w:color="auto"/>
      </w:divBdr>
    </w:div>
    <w:div w:id="808397373">
      <w:bodyDiv w:val="1"/>
      <w:marLeft w:val="0"/>
      <w:marRight w:val="0"/>
      <w:marTop w:val="0"/>
      <w:marBottom w:val="0"/>
      <w:divBdr>
        <w:top w:val="none" w:sz="0" w:space="0" w:color="auto"/>
        <w:left w:val="none" w:sz="0" w:space="0" w:color="auto"/>
        <w:bottom w:val="none" w:sz="0" w:space="0" w:color="auto"/>
        <w:right w:val="none" w:sz="0" w:space="0" w:color="auto"/>
      </w:divBdr>
    </w:div>
    <w:div w:id="810367752">
      <w:bodyDiv w:val="1"/>
      <w:marLeft w:val="0"/>
      <w:marRight w:val="0"/>
      <w:marTop w:val="0"/>
      <w:marBottom w:val="0"/>
      <w:divBdr>
        <w:top w:val="none" w:sz="0" w:space="0" w:color="auto"/>
        <w:left w:val="none" w:sz="0" w:space="0" w:color="auto"/>
        <w:bottom w:val="none" w:sz="0" w:space="0" w:color="auto"/>
        <w:right w:val="none" w:sz="0" w:space="0" w:color="auto"/>
      </w:divBdr>
    </w:div>
    <w:div w:id="819420588">
      <w:bodyDiv w:val="1"/>
      <w:marLeft w:val="0"/>
      <w:marRight w:val="0"/>
      <w:marTop w:val="0"/>
      <w:marBottom w:val="0"/>
      <w:divBdr>
        <w:top w:val="none" w:sz="0" w:space="0" w:color="auto"/>
        <w:left w:val="none" w:sz="0" w:space="0" w:color="auto"/>
        <w:bottom w:val="none" w:sz="0" w:space="0" w:color="auto"/>
        <w:right w:val="none" w:sz="0" w:space="0" w:color="auto"/>
      </w:divBdr>
    </w:div>
    <w:div w:id="823814355">
      <w:bodyDiv w:val="1"/>
      <w:marLeft w:val="0"/>
      <w:marRight w:val="0"/>
      <w:marTop w:val="0"/>
      <w:marBottom w:val="0"/>
      <w:divBdr>
        <w:top w:val="none" w:sz="0" w:space="0" w:color="auto"/>
        <w:left w:val="none" w:sz="0" w:space="0" w:color="auto"/>
        <w:bottom w:val="none" w:sz="0" w:space="0" w:color="auto"/>
        <w:right w:val="none" w:sz="0" w:space="0" w:color="auto"/>
      </w:divBdr>
    </w:div>
    <w:div w:id="826365042">
      <w:bodyDiv w:val="1"/>
      <w:marLeft w:val="0"/>
      <w:marRight w:val="0"/>
      <w:marTop w:val="0"/>
      <w:marBottom w:val="0"/>
      <w:divBdr>
        <w:top w:val="none" w:sz="0" w:space="0" w:color="auto"/>
        <w:left w:val="none" w:sz="0" w:space="0" w:color="auto"/>
        <w:bottom w:val="none" w:sz="0" w:space="0" w:color="auto"/>
        <w:right w:val="none" w:sz="0" w:space="0" w:color="auto"/>
      </w:divBdr>
    </w:div>
    <w:div w:id="831675960">
      <w:bodyDiv w:val="1"/>
      <w:marLeft w:val="0"/>
      <w:marRight w:val="0"/>
      <w:marTop w:val="0"/>
      <w:marBottom w:val="0"/>
      <w:divBdr>
        <w:top w:val="none" w:sz="0" w:space="0" w:color="auto"/>
        <w:left w:val="none" w:sz="0" w:space="0" w:color="auto"/>
        <w:bottom w:val="none" w:sz="0" w:space="0" w:color="auto"/>
        <w:right w:val="none" w:sz="0" w:space="0" w:color="auto"/>
      </w:divBdr>
    </w:div>
    <w:div w:id="835608030">
      <w:bodyDiv w:val="1"/>
      <w:marLeft w:val="0"/>
      <w:marRight w:val="0"/>
      <w:marTop w:val="0"/>
      <w:marBottom w:val="0"/>
      <w:divBdr>
        <w:top w:val="none" w:sz="0" w:space="0" w:color="auto"/>
        <w:left w:val="none" w:sz="0" w:space="0" w:color="auto"/>
        <w:bottom w:val="none" w:sz="0" w:space="0" w:color="auto"/>
        <w:right w:val="none" w:sz="0" w:space="0" w:color="auto"/>
      </w:divBdr>
    </w:div>
    <w:div w:id="838347775">
      <w:bodyDiv w:val="1"/>
      <w:marLeft w:val="0"/>
      <w:marRight w:val="0"/>
      <w:marTop w:val="0"/>
      <w:marBottom w:val="0"/>
      <w:divBdr>
        <w:top w:val="none" w:sz="0" w:space="0" w:color="auto"/>
        <w:left w:val="none" w:sz="0" w:space="0" w:color="auto"/>
        <w:bottom w:val="none" w:sz="0" w:space="0" w:color="auto"/>
        <w:right w:val="none" w:sz="0" w:space="0" w:color="auto"/>
      </w:divBdr>
    </w:div>
    <w:div w:id="840240623">
      <w:bodyDiv w:val="1"/>
      <w:marLeft w:val="0"/>
      <w:marRight w:val="0"/>
      <w:marTop w:val="0"/>
      <w:marBottom w:val="0"/>
      <w:divBdr>
        <w:top w:val="none" w:sz="0" w:space="0" w:color="auto"/>
        <w:left w:val="none" w:sz="0" w:space="0" w:color="auto"/>
        <w:bottom w:val="none" w:sz="0" w:space="0" w:color="auto"/>
        <w:right w:val="none" w:sz="0" w:space="0" w:color="auto"/>
      </w:divBdr>
    </w:div>
    <w:div w:id="845828198">
      <w:bodyDiv w:val="1"/>
      <w:marLeft w:val="0"/>
      <w:marRight w:val="0"/>
      <w:marTop w:val="0"/>
      <w:marBottom w:val="0"/>
      <w:divBdr>
        <w:top w:val="none" w:sz="0" w:space="0" w:color="auto"/>
        <w:left w:val="none" w:sz="0" w:space="0" w:color="auto"/>
        <w:bottom w:val="none" w:sz="0" w:space="0" w:color="auto"/>
        <w:right w:val="none" w:sz="0" w:space="0" w:color="auto"/>
      </w:divBdr>
    </w:div>
    <w:div w:id="845830855">
      <w:bodyDiv w:val="1"/>
      <w:marLeft w:val="0"/>
      <w:marRight w:val="0"/>
      <w:marTop w:val="0"/>
      <w:marBottom w:val="0"/>
      <w:divBdr>
        <w:top w:val="none" w:sz="0" w:space="0" w:color="auto"/>
        <w:left w:val="none" w:sz="0" w:space="0" w:color="auto"/>
        <w:bottom w:val="none" w:sz="0" w:space="0" w:color="auto"/>
        <w:right w:val="none" w:sz="0" w:space="0" w:color="auto"/>
      </w:divBdr>
    </w:div>
    <w:div w:id="860507898">
      <w:bodyDiv w:val="1"/>
      <w:marLeft w:val="0"/>
      <w:marRight w:val="0"/>
      <w:marTop w:val="0"/>
      <w:marBottom w:val="0"/>
      <w:divBdr>
        <w:top w:val="none" w:sz="0" w:space="0" w:color="auto"/>
        <w:left w:val="none" w:sz="0" w:space="0" w:color="auto"/>
        <w:bottom w:val="none" w:sz="0" w:space="0" w:color="auto"/>
        <w:right w:val="none" w:sz="0" w:space="0" w:color="auto"/>
      </w:divBdr>
    </w:div>
    <w:div w:id="873496567">
      <w:bodyDiv w:val="1"/>
      <w:marLeft w:val="0"/>
      <w:marRight w:val="0"/>
      <w:marTop w:val="0"/>
      <w:marBottom w:val="0"/>
      <w:divBdr>
        <w:top w:val="none" w:sz="0" w:space="0" w:color="auto"/>
        <w:left w:val="none" w:sz="0" w:space="0" w:color="auto"/>
        <w:bottom w:val="none" w:sz="0" w:space="0" w:color="auto"/>
        <w:right w:val="none" w:sz="0" w:space="0" w:color="auto"/>
      </w:divBdr>
    </w:div>
    <w:div w:id="876041555">
      <w:bodyDiv w:val="1"/>
      <w:marLeft w:val="0"/>
      <w:marRight w:val="0"/>
      <w:marTop w:val="0"/>
      <w:marBottom w:val="0"/>
      <w:divBdr>
        <w:top w:val="none" w:sz="0" w:space="0" w:color="auto"/>
        <w:left w:val="none" w:sz="0" w:space="0" w:color="auto"/>
        <w:bottom w:val="none" w:sz="0" w:space="0" w:color="auto"/>
        <w:right w:val="none" w:sz="0" w:space="0" w:color="auto"/>
      </w:divBdr>
    </w:div>
    <w:div w:id="886837272">
      <w:bodyDiv w:val="1"/>
      <w:marLeft w:val="0"/>
      <w:marRight w:val="0"/>
      <w:marTop w:val="0"/>
      <w:marBottom w:val="0"/>
      <w:divBdr>
        <w:top w:val="none" w:sz="0" w:space="0" w:color="auto"/>
        <w:left w:val="none" w:sz="0" w:space="0" w:color="auto"/>
        <w:bottom w:val="none" w:sz="0" w:space="0" w:color="auto"/>
        <w:right w:val="none" w:sz="0" w:space="0" w:color="auto"/>
      </w:divBdr>
    </w:div>
    <w:div w:id="887644357">
      <w:bodyDiv w:val="1"/>
      <w:marLeft w:val="0"/>
      <w:marRight w:val="0"/>
      <w:marTop w:val="0"/>
      <w:marBottom w:val="0"/>
      <w:divBdr>
        <w:top w:val="none" w:sz="0" w:space="0" w:color="auto"/>
        <w:left w:val="none" w:sz="0" w:space="0" w:color="auto"/>
        <w:bottom w:val="none" w:sz="0" w:space="0" w:color="auto"/>
        <w:right w:val="none" w:sz="0" w:space="0" w:color="auto"/>
      </w:divBdr>
    </w:div>
    <w:div w:id="891886032">
      <w:bodyDiv w:val="1"/>
      <w:marLeft w:val="0"/>
      <w:marRight w:val="0"/>
      <w:marTop w:val="0"/>
      <w:marBottom w:val="0"/>
      <w:divBdr>
        <w:top w:val="none" w:sz="0" w:space="0" w:color="auto"/>
        <w:left w:val="none" w:sz="0" w:space="0" w:color="auto"/>
        <w:bottom w:val="none" w:sz="0" w:space="0" w:color="auto"/>
        <w:right w:val="none" w:sz="0" w:space="0" w:color="auto"/>
      </w:divBdr>
    </w:div>
    <w:div w:id="901520592">
      <w:bodyDiv w:val="1"/>
      <w:marLeft w:val="0"/>
      <w:marRight w:val="0"/>
      <w:marTop w:val="0"/>
      <w:marBottom w:val="0"/>
      <w:divBdr>
        <w:top w:val="none" w:sz="0" w:space="0" w:color="auto"/>
        <w:left w:val="none" w:sz="0" w:space="0" w:color="auto"/>
        <w:bottom w:val="none" w:sz="0" w:space="0" w:color="auto"/>
        <w:right w:val="none" w:sz="0" w:space="0" w:color="auto"/>
      </w:divBdr>
    </w:div>
    <w:div w:id="908460057">
      <w:bodyDiv w:val="1"/>
      <w:marLeft w:val="0"/>
      <w:marRight w:val="0"/>
      <w:marTop w:val="0"/>
      <w:marBottom w:val="0"/>
      <w:divBdr>
        <w:top w:val="none" w:sz="0" w:space="0" w:color="auto"/>
        <w:left w:val="none" w:sz="0" w:space="0" w:color="auto"/>
        <w:bottom w:val="none" w:sz="0" w:space="0" w:color="auto"/>
        <w:right w:val="none" w:sz="0" w:space="0" w:color="auto"/>
      </w:divBdr>
    </w:div>
    <w:div w:id="909076264">
      <w:bodyDiv w:val="1"/>
      <w:marLeft w:val="0"/>
      <w:marRight w:val="0"/>
      <w:marTop w:val="0"/>
      <w:marBottom w:val="0"/>
      <w:divBdr>
        <w:top w:val="none" w:sz="0" w:space="0" w:color="auto"/>
        <w:left w:val="none" w:sz="0" w:space="0" w:color="auto"/>
        <w:bottom w:val="none" w:sz="0" w:space="0" w:color="auto"/>
        <w:right w:val="none" w:sz="0" w:space="0" w:color="auto"/>
      </w:divBdr>
    </w:div>
    <w:div w:id="913901890">
      <w:bodyDiv w:val="1"/>
      <w:marLeft w:val="0"/>
      <w:marRight w:val="0"/>
      <w:marTop w:val="0"/>
      <w:marBottom w:val="0"/>
      <w:divBdr>
        <w:top w:val="none" w:sz="0" w:space="0" w:color="auto"/>
        <w:left w:val="none" w:sz="0" w:space="0" w:color="auto"/>
        <w:bottom w:val="none" w:sz="0" w:space="0" w:color="auto"/>
        <w:right w:val="none" w:sz="0" w:space="0" w:color="auto"/>
      </w:divBdr>
    </w:div>
    <w:div w:id="914707869">
      <w:bodyDiv w:val="1"/>
      <w:marLeft w:val="0"/>
      <w:marRight w:val="0"/>
      <w:marTop w:val="0"/>
      <w:marBottom w:val="0"/>
      <w:divBdr>
        <w:top w:val="none" w:sz="0" w:space="0" w:color="auto"/>
        <w:left w:val="none" w:sz="0" w:space="0" w:color="auto"/>
        <w:bottom w:val="none" w:sz="0" w:space="0" w:color="auto"/>
        <w:right w:val="none" w:sz="0" w:space="0" w:color="auto"/>
      </w:divBdr>
    </w:div>
    <w:div w:id="916284552">
      <w:bodyDiv w:val="1"/>
      <w:marLeft w:val="0"/>
      <w:marRight w:val="0"/>
      <w:marTop w:val="0"/>
      <w:marBottom w:val="0"/>
      <w:divBdr>
        <w:top w:val="none" w:sz="0" w:space="0" w:color="auto"/>
        <w:left w:val="none" w:sz="0" w:space="0" w:color="auto"/>
        <w:bottom w:val="none" w:sz="0" w:space="0" w:color="auto"/>
        <w:right w:val="none" w:sz="0" w:space="0" w:color="auto"/>
      </w:divBdr>
    </w:div>
    <w:div w:id="922957314">
      <w:bodyDiv w:val="1"/>
      <w:marLeft w:val="0"/>
      <w:marRight w:val="0"/>
      <w:marTop w:val="0"/>
      <w:marBottom w:val="0"/>
      <w:divBdr>
        <w:top w:val="none" w:sz="0" w:space="0" w:color="auto"/>
        <w:left w:val="none" w:sz="0" w:space="0" w:color="auto"/>
        <w:bottom w:val="none" w:sz="0" w:space="0" w:color="auto"/>
        <w:right w:val="none" w:sz="0" w:space="0" w:color="auto"/>
      </w:divBdr>
    </w:div>
    <w:div w:id="934099207">
      <w:bodyDiv w:val="1"/>
      <w:marLeft w:val="0"/>
      <w:marRight w:val="0"/>
      <w:marTop w:val="0"/>
      <w:marBottom w:val="0"/>
      <w:divBdr>
        <w:top w:val="none" w:sz="0" w:space="0" w:color="auto"/>
        <w:left w:val="none" w:sz="0" w:space="0" w:color="auto"/>
        <w:bottom w:val="none" w:sz="0" w:space="0" w:color="auto"/>
        <w:right w:val="none" w:sz="0" w:space="0" w:color="auto"/>
      </w:divBdr>
    </w:div>
    <w:div w:id="946276104">
      <w:bodyDiv w:val="1"/>
      <w:marLeft w:val="0"/>
      <w:marRight w:val="0"/>
      <w:marTop w:val="0"/>
      <w:marBottom w:val="0"/>
      <w:divBdr>
        <w:top w:val="none" w:sz="0" w:space="0" w:color="auto"/>
        <w:left w:val="none" w:sz="0" w:space="0" w:color="auto"/>
        <w:bottom w:val="none" w:sz="0" w:space="0" w:color="auto"/>
        <w:right w:val="none" w:sz="0" w:space="0" w:color="auto"/>
      </w:divBdr>
    </w:div>
    <w:div w:id="952321694">
      <w:bodyDiv w:val="1"/>
      <w:marLeft w:val="0"/>
      <w:marRight w:val="0"/>
      <w:marTop w:val="0"/>
      <w:marBottom w:val="0"/>
      <w:divBdr>
        <w:top w:val="none" w:sz="0" w:space="0" w:color="auto"/>
        <w:left w:val="none" w:sz="0" w:space="0" w:color="auto"/>
        <w:bottom w:val="none" w:sz="0" w:space="0" w:color="auto"/>
        <w:right w:val="none" w:sz="0" w:space="0" w:color="auto"/>
      </w:divBdr>
    </w:div>
    <w:div w:id="960958967">
      <w:bodyDiv w:val="1"/>
      <w:marLeft w:val="0"/>
      <w:marRight w:val="0"/>
      <w:marTop w:val="0"/>
      <w:marBottom w:val="0"/>
      <w:divBdr>
        <w:top w:val="none" w:sz="0" w:space="0" w:color="auto"/>
        <w:left w:val="none" w:sz="0" w:space="0" w:color="auto"/>
        <w:bottom w:val="none" w:sz="0" w:space="0" w:color="auto"/>
        <w:right w:val="none" w:sz="0" w:space="0" w:color="auto"/>
      </w:divBdr>
    </w:div>
    <w:div w:id="966929288">
      <w:bodyDiv w:val="1"/>
      <w:marLeft w:val="0"/>
      <w:marRight w:val="0"/>
      <w:marTop w:val="0"/>
      <w:marBottom w:val="0"/>
      <w:divBdr>
        <w:top w:val="none" w:sz="0" w:space="0" w:color="auto"/>
        <w:left w:val="none" w:sz="0" w:space="0" w:color="auto"/>
        <w:bottom w:val="none" w:sz="0" w:space="0" w:color="auto"/>
        <w:right w:val="none" w:sz="0" w:space="0" w:color="auto"/>
      </w:divBdr>
    </w:div>
    <w:div w:id="970208056">
      <w:bodyDiv w:val="1"/>
      <w:marLeft w:val="0"/>
      <w:marRight w:val="0"/>
      <w:marTop w:val="0"/>
      <w:marBottom w:val="0"/>
      <w:divBdr>
        <w:top w:val="none" w:sz="0" w:space="0" w:color="auto"/>
        <w:left w:val="none" w:sz="0" w:space="0" w:color="auto"/>
        <w:bottom w:val="none" w:sz="0" w:space="0" w:color="auto"/>
        <w:right w:val="none" w:sz="0" w:space="0" w:color="auto"/>
      </w:divBdr>
    </w:div>
    <w:div w:id="972834230">
      <w:bodyDiv w:val="1"/>
      <w:marLeft w:val="0"/>
      <w:marRight w:val="0"/>
      <w:marTop w:val="0"/>
      <w:marBottom w:val="0"/>
      <w:divBdr>
        <w:top w:val="none" w:sz="0" w:space="0" w:color="auto"/>
        <w:left w:val="none" w:sz="0" w:space="0" w:color="auto"/>
        <w:bottom w:val="none" w:sz="0" w:space="0" w:color="auto"/>
        <w:right w:val="none" w:sz="0" w:space="0" w:color="auto"/>
      </w:divBdr>
    </w:div>
    <w:div w:id="986712316">
      <w:bodyDiv w:val="1"/>
      <w:marLeft w:val="0"/>
      <w:marRight w:val="0"/>
      <w:marTop w:val="0"/>
      <w:marBottom w:val="0"/>
      <w:divBdr>
        <w:top w:val="none" w:sz="0" w:space="0" w:color="auto"/>
        <w:left w:val="none" w:sz="0" w:space="0" w:color="auto"/>
        <w:bottom w:val="none" w:sz="0" w:space="0" w:color="auto"/>
        <w:right w:val="none" w:sz="0" w:space="0" w:color="auto"/>
      </w:divBdr>
    </w:div>
    <w:div w:id="989551687">
      <w:bodyDiv w:val="1"/>
      <w:marLeft w:val="0"/>
      <w:marRight w:val="0"/>
      <w:marTop w:val="0"/>
      <w:marBottom w:val="0"/>
      <w:divBdr>
        <w:top w:val="none" w:sz="0" w:space="0" w:color="auto"/>
        <w:left w:val="none" w:sz="0" w:space="0" w:color="auto"/>
        <w:bottom w:val="none" w:sz="0" w:space="0" w:color="auto"/>
        <w:right w:val="none" w:sz="0" w:space="0" w:color="auto"/>
      </w:divBdr>
    </w:div>
    <w:div w:id="989552561">
      <w:bodyDiv w:val="1"/>
      <w:marLeft w:val="0"/>
      <w:marRight w:val="0"/>
      <w:marTop w:val="0"/>
      <w:marBottom w:val="0"/>
      <w:divBdr>
        <w:top w:val="none" w:sz="0" w:space="0" w:color="auto"/>
        <w:left w:val="none" w:sz="0" w:space="0" w:color="auto"/>
        <w:bottom w:val="none" w:sz="0" w:space="0" w:color="auto"/>
        <w:right w:val="none" w:sz="0" w:space="0" w:color="auto"/>
      </w:divBdr>
    </w:div>
    <w:div w:id="993534610">
      <w:bodyDiv w:val="1"/>
      <w:marLeft w:val="0"/>
      <w:marRight w:val="0"/>
      <w:marTop w:val="0"/>
      <w:marBottom w:val="0"/>
      <w:divBdr>
        <w:top w:val="none" w:sz="0" w:space="0" w:color="auto"/>
        <w:left w:val="none" w:sz="0" w:space="0" w:color="auto"/>
        <w:bottom w:val="none" w:sz="0" w:space="0" w:color="auto"/>
        <w:right w:val="none" w:sz="0" w:space="0" w:color="auto"/>
      </w:divBdr>
    </w:div>
    <w:div w:id="994266234">
      <w:bodyDiv w:val="1"/>
      <w:marLeft w:val="0"/>
      <w:marRight w:val="0"/>
      <w:marTop w:val="0"/>
      <w:marBottom w:val="0"/>
      <w:divBdr>
        <w:top w:val="none" w:sz="0" w:space="0" w:color="auto"/>
        <w:left w:val="none" w:sz="0" w:space="0" w:color="auto"/>
        <w:bottom w:val="none" w:sz="0" w:space="0" w:color="auto"/>
        <w:right w:val="none" w:sz="0" w:space="0" w:color="auto"/>
      </w:divBdr>
    </w:div>
    <w:div w:id="996571266">
      <w:bodyDiv w:val="1"/>
      <w:marLeft w:val="0"/>
      <w:marRight w:val="0"/>
      <w:marTop w:val="0"/>
      <w:marBottom w:val="0"/>
      <w:divBdr>
        <w:top w:val="none" w:sz="0" w:space="0" w:color="auto"/>
        <w:left w:val="none" w:sz="0" w:space="0" w:color="auto"/>
        <w:bottom w:val="none" w:sz="0" w:space="0" w:color="auto"/>
        <w:right w:val="none" w:sz="0" w:space="0" w:color="auto"/>
      </w:divBdr>
    </w:div>
    <w:div w:id="999308863">
      <w:bodyDiv w:val="1"/>
      <w:marLeft w:val="0"/>
      <w:marRight w:val="0"/>
      <w:marTop w:val="0"/>
      <w:marBottom w:val="0"/>
      <w:divBdr>
        <w:top w:val="none" w:sz="0" w:space="0" w:color="auto"/>
        <w:left w:val="none" w:sz="0" w:space="0" w:color="auto"/>
        <w:bottom w:val="none" w:sz="0" w:space="0" w:color="auto"/>
        <w:right w:val="none" w:sz="0" w:space="0" w:color="auto"/>
      </w:divBdr>
    </w:div>
    <w:div w:id="1010524189">
      <w:bodyDiv w:val="1"/>
      <w:marLeft w:val="0"/>
      <w:marRight w:val="0"/>
      <w:marTop w:val="0"/>
      <w:marBottom w:val="0"/>
      <w:divBdr>
        <w:top w:val="none" w:sz="0" w:space="0" w:color="auto"/>
        <w:left w:val="none" w:sz="0" w:space="0" w:color="auto"/>
        <w:bottom w:val="none" w:sz="0" w:space="0" w:color="auto"/>
        <w:right w:val="none" w:sz="0" w:space="0" w:color="auto"/>
      </w:divBdr>
    </w:div>
    <w:div w:id="1015619269">
      <w:bodyDiv w:val="1"/>
      <w:marLeft w:val="0"/>
      <w:marRight w:val="0"/>
      <w:marTop w:val="0"/>
      <w:marBottom w:val="0"/>
      <w:divBdr>
        <w:top w:val="none" w:sz="0" w:space="0" w:color="auto"/>
        <w:left w:val="none" w:sz="0" w:space="0" w:color="auto"/>
        <w:bottom w:val="none" w:sz="0" w:space="0" w:color="auto"/>
        <w:right w:val="none" w:sz="0" w:space="0" w:color="auto"/>
      </w:divBdr>
    </w:div>
    <w:div w:id="1019821510">
      <w:bodyDiv w:val="1"/>
      <w:marLeft w:val="0"/>
      <w:marRight w:val="0"/>
      <w:marTop w:val="0"/>
      <w:marBottom w:val="0"/>
      <w:divBdr>
        <w:top w:val="none" w:sz="0" w:space="0" w:color="auto"/>
        <w:left w:val="none" w:sz="0" w:space="0" w:color="auto"/>
        <w:bottom w:val="none" w:sz="0" w:space="0" w:color="auto"/>
        <w:right w:val="none" w:sz="0" w:space="0" w:color="auto"/>
      </w:divBdr>
    </w:div>
    <w:div w:id="1022558565">
      <w:bodyDiv w:val="1"/>
      <w:marLeft w:val="0"/>
      <w:marRight w:val="0"/>
      <w:marTop w:val="0"/>
      <w:marBottom w:val="0"/>
      <w:divBdr>
        <w:top w:val="none" w:sz="0" w:space="0" w:color="auto"/>
        <w:left w:val="none" w:sz="0" w:space="0" w:color="auto"/>
        <w:bottom w:val="none" w:sz="0" w:space="0" w:color="auto"/>
        <w:right w:val="none" w:sz="0" w:space="0" w:color="auto"/>
      </w:divBdr>
    </w:div>
    <w:div w:id="1024601058">
      <w:bodyDiv w:val="1"/>
      <w:marLeft w:val="0"/>
      <w:marRight w:val="0"/>
      <w:marTop w:val="0"/>
      <w:marBottom w:val="0"/>
      <w:divBdr>
        <w:top w:val="none" w:sz="0" w:space="0" w:color="auto"/>
        <w:left w:val="none" w:sz="0" w:space="0" w:color="auto"/>
        <w:bottom w:val="none" w:sz="0" w:space="0" w:color="auto"/>
        <w:right w:val="none" w:sz="0" w:space="0" w:color="auto"/>
      </w:divBdr>
    </w:div>
    <w:div w:id="1025442767">
      <w:bodyDiv w:val="1"/>
      <w:marLeft w:val="0"/>
      <w:marRight w:val="0"/>
      <w:marTop w:val="0"/>
      <w:marBottom w:val="0"/>
      <w:divBdr>
        <w:top w:val="none" w:sz="0" w:space="0" w:color="auto"/>
        <w:left w:val="none" w:sz="0" w:space="0" w:color="auto"/>
        <w:bottom w:val="none" w:sz="0" w:space="0" w:color="auto"/>
        <w:right w:val="none" w:sz="0" w:space="0" w:color="auto"/>
      </w:divBdr>
    </w:div>
    <w:div w:id="1028915744">
      <w:bodyDiv w:val="1"/>
      <w:marLeft w:val="0"/>
      <w:marRight w:val="0"/>
      <w:marTop w:val="0"/>
      <w:marBottom w:val="0"/>
      <w:divBdr>
        <w:top w:val="none" w:sz="0" w:space="0" w:color="auto"/>
        <w:left w:val="none" w:sz="0" w:space="0" w:color="auto"/>
        <w:bottom w:val="none" w:sz="0" w:space="0" w:color="auto"/>
        <w:right w:val="none" w:sz="0" w:space="0" w:color="auto"/>
      </w:divBdr>
    </w:div>
    <w:div w:id="1029259095">
      <w:bodyDiv w:val="1"/>
      <w:marLeft w:val="0"/>
      <w:marRight w:val="0"/>
      <w:marTop w:val="0"/>
      <w:marBottom w:val="0"/>
      <w:divBdr>
        <w:top w:val="none" w:sz="0" w:space="0" w:color="auto"/>
        <w:left w:val="none" w:sz="0" w:space="0" w:color="auto"/>
        <w:bottom w:val="none" w:sz="0" w:space="0" w:color="auto"/>
        <w:right w:val="none" w:sz="0" w:space="0" w:color="auto"/>
      </w:divBdr>
    </w:div>
    <w:div w:id="1031876363">
      <w:bodyDiv w:val="1"/>
      <w:marLeft w:val="0"/>
      <w:marRight w:val="0"/>
      <w:marTop w:val="0"/>
      <w:marBottom w:val="0"/>
      <w:divBdr>
        <w:top w:val="none" w:sz="0" w:space="0" w:color="auto"/>
        <w:left w:val="none" w:sz="0" w:space="0" w:color="auto"/>
        <w:bottom w:val="none" w:sz="0" w:space="0" w:color="auto"/>
        <w:right w:val="none" w:sz="0" w:space="0" w:color="auto"/>
      </w:divBdr>
    </w:div>
    <w:div w:id="1037005880">
      <w:bodyDiv w:val="1"/>
      <w:marLeft w:val="0"/>
      <w:marRight w:val="0"/>
      <w:marTop w:val="0"/>
      <w:marBottom w:val="0"/>
      <w:divBdr>
        <w:top w:val="none" w:sz="0" w:space="0" w:color="auto"/>
        <w:left w:val="none" w:sz="0" w:space="0" w:color="auto"/>
        <w:bottom w:val="none" w:sz="0" w:space="0" w:color="auto"/>
        <w:right w:val="none" w:sz="0" w:space="0" w:color="auto"/>
      </w:divBdr>
    </w:div>
    <w:div w:id="1043167774">
      <w:bodyDiv w:val="1"/>
      <w:marLeft w:val="0"/>
      <w:marRight w:val="0"/>
      <w:marTop w:val="0"/>
      <w:marBottom w:val="0"/>
      <w:divBdr>
        <w:top w:val="none" w:sz="0" w:space="0" w:color="auto"/>
        <w:left w:val="none" w:sz="0" w:space="0" w:color="auto"/>
        <w:bottom w:val="none" w:sz="0" w:space="0" w:color="auto"/>
        <w:right w:val="none" w:sz="0" w:space="0" w:color="auto"/>
      </w:divBdr>
    </w:div>
    <w:div w:id="1054431857">
      <w:bodyDiv w:val="1"/>
      <w:marLeft w:val="0"/>
      <w:marRight w:val="0"/>
      <w:marTop w:val="0"/>
      <w:marBottom w:val="0"/>
      <w:divBdr>
        <w:top w:val="none" w:sz="0" w:space="0" w:color="auto"/>
        <w:left w:val="none" w:sz="0" w:space="0" w:color="auto"/>
        <w:bottom w:val="none" w:sz="0" w:space="0" w:color="auto"/>
        <w:right w:val="none" w:sz="0" w:space="0" w:color="auto"/>
      </w:divBdr>
    </w:div>
    <w:div w:id="1059285287">
      <w:bodyDiv w:val="1"/>
      <w:marLeft w:val="0"/>
      <w:marRight w:val="0"/>
      <w:marTop w:val="0"/>
      <w:marBottom w:val="0"/>
      <w:divBdr>
        <w:top w:val="none" w:sz="0" w:space="0" w:color="auto"/>
        <w:left w:val="none" w:sz="0" w:space="0" w:color="auto"/>
        <w:bottom w:val="none" w:sz="0" w:space="0" w:color="auto"/>
        <w:right w:val="none" w:sz="0" w:space="0" w:color="auto"/>
      </w:divBdr>
    </w:div>
    <w:div w:id="1069964219">
      <w:bodyDiv w:val="1"/>
      <w:marLeft w:val="0"/>
      <w:marRight w:val="0"/>
      <w:marTop w:val="0"/>
      <w:marBottom w:val="0"/>
      <w:divBdr>
        <w:top w:val="none" w:sz="0" w:space="0" w:color="auto"/>
        <w:left w:val="none" w:sz="0" w:space="0" w:color="auto"/>
        <w:bottom w:val="none" w:sz="0" w:space="0" w:color="auto"/>
        <w:right w:val="none" w:sz="0" w:space="0" w:color="auto"/>
      </w:divBdr>
    </w:div>
    <w:div w:id="1077752496">
      <w:bodyDiv w:val="1"/>
      <w:marLeft w:val="0"/>
      <w:marRight w:val="0"/>
      <w:marTop w:val="0"/>
      <w:marBottom w:val="0"/>
      <w:divBdr>
        <w:top w:val="none" w:sz="0" w:space="0" w:color="auto"/>
        <w:left w:val="none" w:sz="0" w:space="0" w:color="auto"/>
        <w:bottom w:val="none" w:sz="0" w:space="0" w:color="auto"/>
        <w:right w:val="none" w:sz="0" w:space="0" w:color="auto"/>
      </w:divBdr>
    </w:div>
    <w:div w:id="1080252046">
      <w:bodyDiv w:val="1"/>
      <w:marLeft w:val="0"/>
      <w:marRight w:val="0"/>
      <w:marTop w:val="0"/>
      <w:marBottom w:val="0"/>
      <w:divBdr>
        <w:top w:val="none" w:sz="0" w:space="0" w:color="auto"/>
        <w:left w:val="none" w:sz="0" w:space="0" w:color="auto"/>
        <w:bottom w:val="none" w:sz="0" w:space="0" w:color="auto"/>
        <w:right w:val="none" w:sz="0" w:space="0" w:color="auto"/>
      </w:divBdr>
    </w:div>
    <w:div w:id="1080908248">
      <w:bodyDiv w:val="1"/>
      <w:marLeft w:val="0"/>
      <w:marRight w:val="0"/>
      <w:marTop w:val="0"/>
      <w:marBottom w:val="0"/>
      <w:divBdr>
        <w:top w:val="none" w:sz="0" w:space="0" w:color="auto"/>
        <w:left w:val="none" w:sz="0" w:space="0" w:color="auto"/>
        <w:bottom w:val="none" w:sz="0" w:space="0" w:color="auto"/>
        <w:right w:val="none" w:sz="0" w:space="0" w:color="auto"/>
      </w:divBdr>
    </w:div>
    <w:div w:id="1093668520">
      <w:bodyDiv w:val="1"/>
      <w:marLeft w:val="0"/>
      <w:marRight w:val="0"/>
      <w:marTop w:val="0"/>
      <w:marBottom w:val="0"/>
      <w:divBdr>
        <w:top w:val="none" w:sz="0" w:space="0" w:color="auto"/>
        <w:left w:val="none" w:sz="0" w:space="0" w:color="auto"/>
        <w:bottom w:val="none" w:sz="0" w:space="0" w:color="auto"/>
        <w:right w:val="none" w:sz="0" w:space="0" w:color="auto"/>
      </w:divBdr>
    </w:div>
    <w:div w:id="1103302427">
      <w:bodyDiv w:val="1"/>
      <w:marLeft w:val="0"/>
      <w:marRight w:val="0"/>
      <w:marTop w:val="0"/>
      <w:marBottom w:val="0"/>
      <w:divBdr>
        <w:top w:val="none" w:sz="0" w:space="0" w:color="auto"/>
        <w:left w:val="none" w:sz="0" w:space="0" w:color="auto"/>
        <w:bottom w:val="none" w:sz="0" w:space="0" w:color="auto"/>
        <w:right w:val="none" w:sz="0" w:space="0" w:color="auto"/>
      </w:divBdr>
    </w:div>
    <w:div w:id="1110903872">
      <w:bodyDiv w:val="1"/>
      <w:marLeft w:val="0"/>
      <w:marRight w:val="0"/>
      <w:marTop w:val="0"/>
      <w:marBottom w:val="0"/>
      <w:divBdr>
        <w:top w:val="none" w:sz="0" w:space="0" w:color="auto"/>
        <w:left w:val="none" w:sz="0" w:space="0" w:color="auto"/>
        <w:bottom w:val="none" w:sz="0" w:space="0" w:color="auto"/>
        <w:right w:val="none" w:sz="0" w:space="0" w:color="auto"/>
      </w:divBdr>
    </w:div>
    <w:div w:id="1118723327">
      <w:bodyDiv w:val="1"/>
      <w:marLeft w:val="0"/>
      <w:marRight w:val="0"/>
      <w:marTop w:val="0"/>
      <w:marBottom w:val="0"/>
      <w:divBdr>
        <w:top w:val="none" w:sz="0" w:space="0" w:color="auto"/>
        <w:left w:val="none" w:sz="0" w:space="0" w:color="auto"/>
        <w:bottom w:val="none" w:sz="0" w:space="0" w:color="auto"/>
        <w:right w:val="none" w:sz="0" w:space="0" w:color="auto"/>
      </w:divBdr>
    </w:div>
    <w:div w:id="1124737045">
      <w:bodyDiv w:val="1"/>
      <w:marLeft w:val="0"/>
      <w:marRight w:val="0"/>
      <w:marTop w:val="0"/>
      <w:marBottom w:val="0"/>
      <w:divBdr>
        <w:top w:val="none" w:sz="0" w:space="0" w:color="auto"/>
        <w:left w:val="none" w:sz="0" w:space="0" w:color="auto"/>
        <w:bottom w:val="none" w:sz="0" w:space="0" w:color="auto"/>
        <w:right w:val="none" w:sz="0" w:space="0" w:color="auto"/>
      </w:divBdr>
    </w:div>
    <w:div w:id="1127578179">
      <w:bodyDiv w:val="1"/>
      <w:marLeft w:val="0"/>
      <w:marRight w:val="0"/>
      <w:marTop w:val="0"/>
      <w:marBottom w:val="0"/>
      <w:divBdr>
        <w:top w:val="none" w:sz="0" w:space="0" w:color="auto"/>
        <w:left w:val="none" w:sz="0" w:space="0" w:color="auto"/>
        <w:bottom w:val="none" w:sz="0" w:space="0" w:color="auto"/>
        <w:right w:val="none" w:sz="0" w:space="0" w:color="auto"/>
      </w:divBdr>
    </w:div>
    <w:div w:id="1131022760">
      <w:bodyDiv w:val="1"/>
      <w:marLeft w:val="0"/>
      <w:marRight w:val="0"/>
      <w:marTop w:val="0"/>
      <w:marBottom w:val="0"/>
      <w:divBdr>
        <w:top w:val="none" w:sz="0" w:space="0" w:color="auto"/>
        <w:left w:val="none" w:sz="0" w:space="0" w:color="auto"/>
        <w:bottom w:val="none" w:sz="0" w:space="0" w:color="auto"/>
        <w:right w:val="none" w:sz="0" w:space="0" w:color="auto"/>
      </w:divBdr>
    </w:div>
    <w:div w:id="1136290385">
      <w:bodyDiv w:val="1"/>
      <w:marLeft w:val="0"/>
      <w:marRight w:val="0"/>
      <w:marTop w:val="0"/>
      <w:marBottom w:val="0"/>
      <w:divBdr>
        <w:top w:val="none" w:sz="0" w:space="0" w:color="auto"/>
        <w:left w:val="none" w:sz="0" w:space="0" w:color="auto"/>
        <w:bottom w:val="none" w:sz="0" w:space="0" w:color="auto"/>
        <w:right w:val="none" w:sz="0" w:space="0" w:color="auto"/>
      </w:divBdr>
    </w:div>
    <w:div w:id="1149446183">
      <w:bodyDiv w:val="1"/>
      <w:marLeft w:val="0"/>
      <w:marRight w:val="0"/>
      <w:marTop w:val="0"/>
      <w:marBottom w:val="0"/>
      <w:divBdr>
        <w:top w:val="none" w:sz="0" w:space="0" w:color="auto"/>
        <w:left w:val="none" w:sz="0" w:space="0" w:color="auto"/>
        <w:bottom w:val="none" w:sz="0" w:space="0" w:color="auto"/>
        <w:right w:val="none" w:sz="0" w:space="0" w:color="auto"/>
      </w:divBdr>
    </w:div>
    <w:div w:id="1169639967">
      <w:bodyDiv w:val="1"/>
      <w:marLeft w:val="0"/>
      <w:marRight w:val="0"/>
      <w:marTop w:val="0"/>
      <w:marBottom w:val="0"/>
      <w:divBdr>
        <w:top w:val="none" w:sz="0" w:space="0" w:color="auto"/>
        <w:left w:val="none" w:sz="0" w:space="0" w:color="auto"/>
        <w:bottom w:val="none" w:sz="0" w:space="0" w:color="auto"/>
        <w:right w:val="none" w:sz="0" w:space="0" w:color="auto"/>
      </w:divBdr>
    </w:div>
    <w:div w:id="1172453229">
      <w:bodyDiv w:val="1"/>
      <w:marLeft w:val="0"/>
      <w:marRight w:val="0"/>
      <w:marTop w:val="0"/>
      <w:marBottom w:val="0"/>
      <w:divBdr>
        <w:top w:val="none" w:sz="0" w:space="0" w:color="auto"/>
        <w:left w:val="none" w:sz="0" w:space="0" w:color="auto"/>
        <w:bottom w:val="none" w:sz="0" w:space="0" w:color="auto"/>
        <w:right w:val="none" w:sz="0" w:space="0" w:color="auto"/>
      </w:divBdr>
    </w:div>
    <w:div w:id="1175925766">
      <w:bodyDiv w:val="1"/>
      <w:marLeft w:val="0"/>
      <w:marRight w:val="0"/>
      <w:marTop w:val="0"/>
      <w:marBottom w:val="0"/>
      <w:divBdr>
        <w:top w:val="none" w:sz="0" w:space="0" w:color="auto"/>
        <w:left w:val="none" w:sz="0" w:space="0" w:color="auto"/>
        <w:bottom w:val="none" w:sz="0" w:space="0" w:color="auto"/>
        <w:right w:val="none" w:sz="0" w:space="0" w:color="auto"/>
      </w:divBdr>
    </w:div>
    <w:div w:id="1176503316">
      <w:bodyDiv w:val="1"/>
      <w:marLeft w:val="0"/>
      <w:marRight w:val="0"/>
      <w:marTop w:val="0"/>
      <w:marBottom w:val="0"/>
      <w:divBdr>
        <w:top w:val="none" w:sz="0" w:space="0" w:color="auto"/>
        <w:left w:val="none" w:sz="0" w:space="0" w:color="auto"/>
        <w:bottom w:val="none" w:sz="0" w:space="0" w:color="auto"/>
        <w:right w:val="none" w:sz="0" w:space="0" w:color="auto"/>
      </w:divBdr>
    </w:div>
    <w:div w:id="1189564755">
      <w:bodyDiv w:val="1"/>
      <w:marLeft w:val="0"/>
      <w:marRight w:val="0"/>
      <w:marTop w:val="0"/>
      <w:marBottom w:val="0"/>
      <w:divBdr>
        <w:top w:val="none" w:sz="0" w:space="0" w:color="auto"/>
        <w:left w:val="none" w:sz="0" w:space="0" w:color="auto"/>
        <w:bottom w:val="none" w:sz="0" w:space="0" w:color="auto"/>
        <w:right w:val="none" w:sz="0" w:space="0" w:color="auto"/>
      </w:divBdr>
    </w:div>
    <w:div w:id="1190723945">
      <w:bodyDiv w:val="1"/>
      <w:marLeft w:val="0"/>
      <w:marRight w:val="0"/>
      <w:marTop w:val="0"/>
      <w:marBottom w:val="0"/>
      <w:divBdr>
        <w:top w:val="none" w:sz="0" w:space="0" w:color="auto"/>
        <w:left w:val="none" w:sz="0" w:space="0" w:color="auto"/>
        <w:bottom w:val="none" w:sz="0" w:space="0" w:color="auto"/>
        <w:right w:val="none" w:sz="0" w:space="0" w:color="auto"/>
      </w:divBdr>
    </w:div>
    <w:div w:id="1192034557">
      <w:bodyDiv w:val="1"/>
      <w:marLeft w:val="0"/>
      <w:marRight w:val="0"/>
      <w:marTop w:val="0"/>
      <w:marBottom w:val="0"/>
      <w:divBdr>
        <w:top w:val="none" w:sz="0" w:space="0" w:color="auto"/>
        <w:left w:val="none" w:sz="0" w:space="0" w:color="auto"/>
        <w:bottom w:val="none" w:sz="0" w:space="0" w:color="auto"/>
        <w:right w:val="none" w:sz="0" w:space="0" w:color="auto"/>
      </w:divBdr>
    </w:div>
    <w:div w:id="1206067902">
      <w:bodyDiv w:val="1"/>
      <w:marLeft w:val="0"/>
      <w:marRight w:val="0"/>
      <w:marTop w:val="0"/>
      <w:marBottom w:val="0"/>
      <w:divBdr>
        <w:top w:val="none" w:sz="0" w:space="0" w:color="auto"/>
        <w:left w:val="none" w:sz="0" w:space="0" w:color="auto"/>
        <w:bottom w:val="none" w:sz="0" w:space="0" w:color="auto"/>
        <w:right w:val="none" w:sz="0" w:space="0" w:color="auto"/>
      </w:divBdr>
    </w:div>
    <w:div w:id="1211183734">
      <w:bodyDiv w:val="1"/>
      <w:marLeft w:val="0"/>
      <w:marRight w:val="0"/>
      <w:marTop w:val="0"/>
      <w:marBottom w:val="0"/>
      <w:divBdr>
        <w:top w:val="none" w:sz="0" w:space="0" w:color="auto"/>
        <w:left w:val="none" w:sz="0" w:space="0" w:color="auto"/>
        <w:bottom w:val="none" w:sz="0" w:space="0" w:color="auto"/>
        <w:right w:val="none" w:sz="0" w:space="0" w:color="auto"/>
      </w:divBdr>
    </w:div>
    <w:div w:id="1218590879">
      <w:bodyDiv w:val="1"/>
      <w:marLeft w:val="0"/>
      <w:marRight w:val="0"/>
      <w:marTop w:val="0"/>
      <w:marBottom w:val="0"/>
      <w:divBdr>
        <w:top w:val="none" w:sz="0" w:space="0" w:color="auto"/>
        <w:left w:val="none" w:sz="0" w:space="0" w:color="auto"/>
        <w:bottom w:val="none" w:sz="0" w:space="0" w:color="auto"/>
        <w:right w:val="none" w:sz="0" w:space="0" w:color="auto"/>
      </w:divBdr>
    </w:div>
    <w:div w:id="1221404995">
      <w:bodyDiv w:val="1"/>
      <w:marLeft w:val="0"/>
      <w:marRight w:val="0"/>
      <w:marTop w:val="0"/>
      <w:marBottom w:val="0"/>
      <w:divBdr>
        <w:top w:val="none" w:sz="0" w:space="0" w:color="auto"/>
        <w:left w:val="none" w:sz="0" w:space="0" w:color="auto"/>
        <w:bottom w:val="none" w:sz="0" w:space="0" w:color="auto"/>
        <w:right w:val="none" w:sz="0" w:space="0" w:color="auto"/>
      </w:divBdr>
    </w:div>
    <w:div w:id="1222251674">
      <w:bodyDiv w:val="1"/>
      <w:marLeft w:val="0"/>
      <w:marRight w:val="0"/>
      <w:marTop w:val="0"/>
      <w:marBottom w:val="0"/>
      <w:divBdr>
        <w:top w:val="none" w:sz="0" w:space="0" w:color="auto"/>
        <w:left w:val="none" w:sz="0" w:space="0" w:color="auto"/>
        <w:bottom w:val="none" w:sz="0" w:space="0" w:color="auto"/>
        <w:right w:val="none" w:sz="0" w:space="0" w:color="auto"/>
      </w:divBdr>
    </w:div>
    <w:div w:id="1235582230">
      <w:bodyDiv w:val="1"/>
      <w:marLeft w:val="0"/>
      <w:marRight w:val="0"/>
      <w:marTop w:val="0"/>
      <w:marBottom w:val="0"/>
      <w:divBdr>
        <w:top w:val="none" w:sz="0" w:space="0" w:color="auto"/>
        <w:left w:val="none" w:sz="0" w:space="0" w:color="auto"/>
        <w:bottom w:val="none" w:sz="0" w:space="0" w:color="auto"/>
        <w:right w:val="none" w:sz="0" w:space="0" w:color="auto"/>
      </w:divBdr>
    </w:div>
    <w:div w:id="1239710316">
      <w:bodyDiv w:val="1"/>
      <w:marLeft w:val="0"/>
      <w:marRight w:val="0"/>
      <w:marTop w:val="0"/>
      <w:marBottom w:val="0"/>
      <w:divBdr>
        <w:top w:val="none" w:sz="0" w:space="0" w:color="auto"/>
        <w:left w:val="none" w:sz="0" w:space="0" w:color="auto"/>
        <w:bottom w:val="none" w:sz="0" w:space="0" w:color="auto"/>
        <w:right w:val="none" w:sz="0" w:space="0" w:color="auto"/>
      </w:divBdr>
    </w:div>
    <w:div w:id="1242521732">
      <w:bodyDiv w:val="1"/>
      <w:marLeft w:val="0"/>
      <w:marRight w:val="0"/>
      <w:marTop w:val="0"/>
      <w:marBottom w:val="0"/>
      <w:divBdr>
        <w:top w:val="none" w:sz="0" w:space="0" w:color="auto"/>
        <w:left w:val="none" w:sz="0" w:space="0" w:color="auto"/>
        <w:bottom w:val="none" w:sz="0" w:space="0" w:color="auto"/>
        <w:right w:val="none" w:sz="0" w:space="0" w:color="auto"/>
      </w:divBdr>
    </w:div>
    <w:div w:id="1244872077">
      <w:bodyDiv w:val="1"/>
      <w:marLeft w:val="0"/>
      <w:marRight w:val="0"/>
      <w:marTop w:val="0"/>
      <w:marBottom w:val="0"/>
      <w:divBdr>
        <w:top w:val="none" w:sz="0" w:space="0" w:color="auto"/>
        <w:left w:val="none" w:sz="0" w:space="0" w:color="auto"/>
        <w:bottom w:val="none" w:sz="0" w:space="0" w:color="auto"/>
        <w:right w:val="none" w:sz="0" w:space="0" w:color="auto"/>
      </w:divBdr>
    </w:div>
    <w:div w:id="1256744335">
      <w:bodyDiv w:val="1"/>
      <w:marLeft w:val="0"/>
      <w:marRight w:val="0"/>
      <w:marTop w:val="0"/>
      <w:marBottom w:val="0"/>
      <w:divBdr>
        <w:top w:val="none" w:sz="0" w:space="0" w:color="auto"/>
        <w:left w:val="none" w:sz="0" w:space="0" w:color="auto"/>
        <w:bottom w:val="none" w:sz="0" w:space="0" w:color="auto"/>
        <w:right w:val="none" w:sz="0" w:space="0" w:color="auto"/>
      </w:divBdr>
    </w:div>
    <w:div w:id="1269312369">
      <w:bodyDiv w:val="1"/>
      <w:marLeft w:val="0"/>
      <w:marRight w:val="0"/>
      <w:marTop w:val="0"/>
      <w:marBottom w:val="0"/>
      <w:divBdr>
        <w:top w:val="none" w:sz="0" w:space="0" w:color="auto"/>
        <w:left w:val="none" w:sz="0" w:space="0" w:color="auto"/>
        <w:bottom w:val="none" w:sz="0" w:space="0" w:color="auto"/>
        <w:right w:val="none" w:sz="0" w:space="0" w:color="auto"/>
      </w:divBdr>
    </w:div>
    <w:div w:id="1272319387">
      <w:bodyDiv w:val="1"/>
      <w:marLeft w:val="0"/>
      <w:marRight w:val="0"/>
      <w:marTop w:val="0"/>
      <w:marBottom w:val="0"/>
      <w:divBdr>
        <w:top w:val="none" w:sz="0" w:space="0" w:color="auto"/>
        <w:left w:val="none" w:sz="0" w:space="0" w:color="auto"/>
        <w:bottom w:val="none" w:sz="0" w:space="0" w:color="auto"/>
        <w:right w:val="none" w:sz="0" w:space="0" w:color="auto"/>
      </w:divBdr>
    </w:div>
    <w:div w:id="1275677121">
      <w:bodyDiv w:val="1"/>
      <w:marLeft w:val="0"/>
      <w:marRight w:val="0"/>
      <w:marTop w:val="0"/>
      <w:marBottom w:val="0"/>
      <w:divBdr>
        <w:top w:val="none" w:sz="0" w:space="0" w:color="auto"/>
        <w:left w:val="none" w:sz="0" w:space="0" w:color="auto"/>
        <w:bottom w:val="none" w:sz="0" w:space="0" w:color="auto"/>
        <w:right w:val="none" w:sz="0" w:space="0" w:color="auto"/>
      </w:divBdr>
    </w:div>
    <w:div w:id="1293904736">
      <w:bodyDiv w:val="1"/>
      <w:marLeft w:val="0"/>
      <w:marRight w:val="0"/>
      <w:marTop w:val="0"/>
      <w:marBottom w:val="0"/>
      <w:divBdr>
        <w:top w:val="none" w:sz="0" w:space="0" w:color="auto"/>
        <w:left w:val="none" w:sz="0" w:space="0" w:color="auto"/>
        <w:bottom w:val="none" w:sz="0" w:space="0" w:color="auto"/>
        <w:right w:val="none" w:sz="0" w:space="0" w:color="auto"/>
      </w:divBdr>
    </w:div>
    <w:div w:id="1301492600">
      <w:bodyDiv w:val="1"/>
      <w:marLeft w:val="0"/>
      <w:marRight w:val="0"/>
      <w:marTop w:val="0"/>
      <w:marBottom w:val="0"/>
      <w:divBdr>
        <w:top w:val="none" w:sz="0" w:space="0" w:color="auto"/>
        <w:left w:val="none" w:sz="0" w:space="0" w:color="auto"/>
        <w:bottom w:val="none" w:sz="0" w:space="0" w:color="auto"/>
        <w:right w:val="none" w:sz="0" w:space="0" w:color="auto"/>
      </w:divBdr>
    </w:div>
    <w:div w:id="1305622434">
      <w:bodyDiv w:val="1"/>
      <w:marLeft w:val="0"/>
      <w:marRight w:val="0"/>
      <w:marTop w:val="0"/>
      <w:marBottom w:val="0"/>
      <w:divBdr>
        <w:top w:val="none" w:sz="0" w:space="0" w:color="auto"/>
        <w:left w:val="none" w:sz="0" w:space="0" w:color="auto"/>
        <w:bottom w:val="none" w:sz="0" w:space="0" w:color="auto"/>
        <w:right w:val="none" w:sz="0" w:space="0" w:color="auto"/>
      </w:divBdr>
    </w:div>
    <w:div w:id="1314481378">
      <w:bodyDiv w:val="1"/>
      <w:marLeft w:val="0"/>
      <w:marRight w:val="0"/>
      <w:marTop w:val="0"/>
      <w:marBottom w:val="0"/>
      <w:divBdr>
        <w:top w:val="none" w:sz="0" w:space="0" w:color="auto"/>
        <w:left w:val="none" w:sz="0" w:space="0" w:color="auto"/>
        <w:bottom w:val="none" w:sz="0" w:space="0" w:color="auto"/>
        <w:right w:val="none" w:sz="0" w:space="0" w:color="auto"/>
      </w:divBdr>
    </w:div>
    <w:div w:id="1317147209">
      <w:bodyDiv w:val="1"/>
      <w:marLeft w:val="0"/>
      <w:marRight w:val="0"/>
      <w:marTop w:val="0"/>
      <w:marBottom w:val="0"/>
      <w:divBdr>
        <w:top w:val="none" w:sz="0" w:space="0" w:color="auto"/>
        <w:left w:val="none" w:sz="0" w:space="0" w:color="auto"/>
        <w:bottom w:val="none" w:sz="0" w:space="0" w:color="auto"/>
        <w:right w:val="none" w:sz="0" w:space="0" w:color="auto"/>
      </w:divBdr>
    </w:div>
    <w:div w:id="1318848062">
      <w:bodyDiv w:val="1"/>
      <w:marLeft w:val="0"/>
      <w:marRight w:val="0"/>
      <w:marTop w:val="0"/>
      <w:marBottom w:val="0"/>
      <w:divBdr>
        <w:top w:val="none" w:sz="0" w:space="0" w:color="auto"/>
        <w:left w:val="none" w:sz="0" w:space="0" w:color="auto"/>
        <w:bottom w:val="none" w:sz="0" w:space="0" w:color="auto"/>
        <w:right w:val="none" w:sz="0" w:space="0" w:color="auto"/>
      </w:divBdr>
    </w:div>
    <w:div w:id="1330330746">
      <w:bodyDiv w:val="1"/>
      <w:marLeft w:val="0"/>
      <w:marRight w:val="0"/>
      <w:marTop w:val="0"/>
      <w:marBottom w:val="0"/>
      <w:divBdr>
        <w:top w:val="none" w:sz="0" w:space="0" w:color="auto"/>
        <w:left w:val="none" w:sz="0" w:space="0" w:color="auto"/>
        <w:bottom w:val="none" w:sz="0" w:space="0" w:color="auto"/>
        <w:right w:val="none" w:sz="0" w:space="0" w:color="auto"/>
      </w:divBdr>
    </w:div>
    <w:div w:id="1335300229">
      <w:bodyDiv w:val="1"/>
      <w:marLeft w:val="0"/>
      <w:marRight w:val="0"/>
      <w:marTop w:val="0"/>
      <w:marBottom w:val="0"/>
      <w:divBdr>
        <w:top w:val="none" w:sz="0" w:space="0" w:color="auto"/>
        <w:left w:val="none" w:sz="0" w:space="0" w:color="auto"/>
        <w:bottom w:val="none" w:sz="0" w:space="0" w:color="auto"/>
        <w:right w:val="none" w:sz="0" w:space="0" w:color="auto"/>
      </w:divBdr>
    </w:div>
    <w:div w:id="1342660591">
      <w:bodyDiv w:val="1"/>
      <w:marLeft w:val="0"/>
      <w:marRight w:val="0"/>
      <w:marTop w:val="0"/>
      <w:marBottom w:val="0"/>
      <w:divBdr>
        <w:top w:val="none" w:sz="0" w:space="0" w:color="auto"/>
        <w:left w:val="none" w:sz="0" w:space="0" w:color="auto"/>
        <w:bottom w:val="none" w:sz="0" w:space="0" w:color="auto"/>
        <w:right w:val="none" w:sz="0" w:space="0" w:color="auto"/>
      </w:divBdr>
    </w:div>
    <w:div w:id="1342781358">
      <w:bodyDiv w:val="1"/>
      <w:marLeft w:val="0"/>
      <w:marRight w:val="0"/>
      <w:marTop w:val="0"/>
      <w:marBottom w:val="0"/>
      <w:divBdr>
        <w:top w:val="none" w:sz="0" w:space="0" w:color="auto"/>
        <w:left w:val="none" w:sz="0" w:space="0" w:color="auto"/>
        <w:bottom w:val="none" w:sz="0" w:space="0" w:color="auto"/>
        <w:right w:val="none" w:sz="0" w:space="0" w:color="auto"/>
      </w:divBdr>
    </w:div>
    <w:div w:id="1343780108">
      <w:bodyDiv w:val="1"/>
      <w:marLeft w:val="0"/>
      <w:marRight w:val="0"/>
      <w:marTop w:val="0"/>
      <w:marBottom w:val="0"/>
      <w:divBdr>
        <w:top w:val="none" w:sz="0" w:space="0" w:color="auto"/>
        <w:left w:val="none" w:sz="0" w:space="0" w:color="auto"/>
        <w:bottom w:val="none" w:sz="0" w:space="0" w:color="auto"/>
        <w:right w:val="none" w:sz="0" w:space="0" w:color="auto"/>
      </w:divBdr>
    </w:div>
    <w:div w:id="1349914305">
      <w:bodyDiv w:val="1"/>
      <w:marLeft w:val="0"/>
      <w:marRight w:val="0"/>
      <w:marTop w:val="0"/>
      <w:marBottom w:val="0"/>
      <w:divBdr>
        <w:top w:val="none" w:sz="0" w:space="0" w:color="auto"/>
        <w:left w:val="none" w:sz="0" w:space="0" w:color="auto"/>
        <w:bottom w:val="none" w:sz="0" w:space="0" w:color="auto"/>
        <w:right w:val="none" w:sz="0" w:space="0" w:color="auto"/>
      </w:divBdr>
    </w:div>
    <w:div w:id="1362510779">
      <w:bodyDiv w:val="1"/>
      <w:marLeft w:val="0"/>
      <w:marRight w:val="0"/>
      <w:marTop w:val="0"/>
      <w:marBottom w:val="0"/>
      <w:divBdr>
        <w:top w:val="none" w:sz="0" w:space="0" w:color="auto"/>
        <w:left w:val="none" w:sz="0" w:space="0" w:color="auto"/>
        <w:bottom w:val="none" w:sz="0" w:space="0" w:color="auto"/>
        <w:right w:val="none" w:sz="0" w:space="0" w:color="auto"/>
      </w:divBdr>
    </w:div>
    <w:div w:id="1368916657">
      <w:bodyDiv w:val="1"/>
      <w:marLeft w:val="0"/>
      <w:marRight w:val="0"/>
      <w:marTop w:val="0"/>
      <w:marBottom w:val="0"/>
      <w:divBdr>
        <w:top w:val="none" w:sz="0" w:space="0" w:color="auto"/>
        <w:left w:val="none" w:sz="0" w:space="0" w:color="auto"/>
        <w:bottom w:val="none" w:sz="0" w:space="0" w:color="auto"/>
        <w:right w:val="none" w:sz="0" w:space="0" w:color="auto"/>
      </w:divBdr>
    </w:div>
    <w:div w:id="1385061225">
      <w:bodyDiv w:val="1"/>
      <w:marLeft w:val="0"/>
      <w:marRight w:val="0"/>
      <w:marTop w:val="0"/>
      <w:marBottom w:val="0"/>
      <w:divBdr>
        <w:top w:val="none" w:sz="0" w:space="0" w:color="auto"/>
        <w:left w:val="none" w:sz="0" w:space="0" w:color="auto"/>
        <w:bottom w:val="none" w:sz="0" w:space="0" w:color="auto"/>
        <w:right w:val="none" w:sz="0" w:space="0" w:color="auto"/>
      </w:divBdr>
    </w:div>
    <w:div w:id="1386636711">
      <w:bodyDiv w:val="1"/>
      <w:marLeft w:val="0"/>
      <w:marRight w:val="0"/>
      <w:marTop w:val="0"/>
      <w:marBottom w:val="0"/>
      <w:divBdr>
        <w:top w:val="none" w:sz="0" w:space="0" w:color="auto"/>
        <w:left w:val="none" w:sz="0" w:space="0" w:color="auto"/>
        <w:bottom w:val="none" w:sz="0" w:space="0" w:color="auto"/>
        <w:right w:val="none" w:sz="0" w:space="0" w:color="auto"/>
      </w:divBdr>
    </w:div>
    <w:div w:id="1387799240">
      <w:bodyDiv w:val="1"/>
      <w:marLeft w:val="0"/>
      <w:marRight w:val="0"/>
      <w:marTop w:val="0"/>
      <w:marBottom w:val="0"/>
      <w:divBdr>
        <w:top w:val="none" w:sz="0" w:space="0" w:color="auto"/>
        <w:left w:val="none" w:sz="0" w:space="0" w:color="auto"/>
        <w:bottom w:val="none" w:sz="0" w:space="0" w:color="auto"/>
        <w:right w:val="none" w:sz="0" w:space="0" w:color="auto"/>
      </w:divBdr>
    </w:div>
    <w:div w:id="1395852152">
      <w:bodyDiv w:val="1"/>
      <w:marLeft w:val="0"/>
      <w:marRight w:val="0"/>
      <w:marTop w:val="0"/>
      <w:marBottom w:val="0"/>
      <w:divBdr>
        <w:top w:val="none" w:sz="0" w:space="0" w:color="auto"/>
        <w:left w:val="none" w:sz="0" w:space="0" w:color="auto"/>
        <w:bottom w:val="none" w:sz="0" w:space="0" w:color="auto"/>
        <w:right w:val="none" w:sz="0" w:space="0" w:color="auto"/>
      </w:divBdr>
    </w:div>
    <w:div w:id="1404715143">
      <w:bodyDiv w:val="1"/>
      <w:marLeft w:val="0"/>
      <w:marRight w:val="0"/>
      <w:marTop w:val="0"/>
      <w:marBottom w:val="0"/>
      <w:divBdr>
        <w:top w:val="none" w:sz="0" w:space="0" w:color="auto"/>
        <w:left w:val="none" w:sz="0" w:space="0" w:color="auto"/>
        <w:bottom w:val="none" w:sz="0" w:space="0" w:color="auto"/>
        <w:right w:val="none" w:sz="0" w:space="0" w:color="auto"/>
      </w:divBdr>
    </w:div>
    <w:div w:id="1412578432">
      <w:bodyDiv w:val="1"/>
      <w:marLeft w:val="0"/>
      <w:marRight w:val="0"/>
      <w:marTop w:val="0"/>
      <w:marBottom w:val="0"/>
      <w:divBdr>
        <w:top w:val="none" w:sz="0" w:space="0" w:color="auto"/>
        <w:left w:val="none" w:sz="0" w:space="0" w:color="auto"/>
        <w:bottom w:val="none" w:sz="0" w:space="0" w:color="auto"/>
        <w:right w:val="none" w:sz="0" w:space="0" w:color="auto"/>
      </w:divBdr>
    </w:div>
    <w:div w:id="1413087294">
      <w:bodyDiv w:val="1"/>
      <w:marLeft w:val="0"/>
      <w:marRight w:val="0"/>
      <w:marTop w:val="0"/>
      <w:marBottom w:val="0"/>
      <w:divBdr>
        <w:top w:val="none" w:sz="0" w:space="0" w:color="auto"/>
        <w:left w:val="none" w:sz="0" w:space="0" w:color="auto"/>
        <w:bottom w:val="none" w:sz="0" w:space="0" w:color="auto"/>
        <w:right w:val="none" w:sz="0" w:space="0" w:color="auto"/>
      </w:divBdr>
    </w:div>
    <w:div w:id="1433550784">
      <w:bodyDiv w:val="1"/>
      <w:marLeft w:val="0"/>
      <w:marRight w:val="0"/>
      <w:marTop w:val="0"/>
      <w:marBottom w:val="0"/>
      <w:divBdr>
        <w:top w:val="none" w:sz="0" w:space="0" w:color="auto"/>
        <w:left w:val="none" w:sz="0" w:space="0" w:color="auto"/>
        <w:bottom w:val="none" w:sz="0" w:space="0" w:color="auto"/>
        <w:right w:val="none" w:sz="0" w:space="0" w:color="auto"/>
      </w:divBdr>
    </w:div>
    <w:div w:id="1452093788">
      <w:bodyDiv w:val="1"/>
      <w:marLeft w:val="0"/>
      <w:marRight w:val="0"/>
      <w:marTop w:val="0"/>
      <w:marBottom w:val="0"/>
      <w:divBdr>
        <w:top w:val="none" w:sz="0" w:space="0" w:color="auto"/>
        <w:left w:val="none" w:sz="0" w:space="0" w:color="auto"/>
        <w:bottom w:val="none" w:sz="0" w:space="0" w:color="auto"/>
        <w:right w:val="none" w:sz="0" w:space="0" w:color="auto"/>
      </w:divBdr>
    </w:div>
    <w:div w:id="1475757725">
      <w:bodyDiv w:val="1"/>
      <w:marLeft w:val="0"/>
      <w:marRight w:val="0"/>
      <w:marTop w:val="0"/>
      <w:marBottom w:val="0"/>
      <w:divBdr>
        <w:top w:val="none" w:sz="0" w:space="0" w:color="auto"/>
        <w:left w:val="none" w:sz="0" w:space="0" w:color="auto"/>
        <w:bottom w:val="none" w:sz="0" w:space="0" w:color="auto"/>
        <w:right w:val="none" w:sz="0" w:space="0" w:color="auto"/>
      </w:divBdr>
    </w:div>
    <w:div w:id="1477261539">
      <w:bodyDiv w:val="1"/>
      <w:marLeft w:val="0"/>
      <w:marRight w:val="0"/>
      <w:marTop w:val="0"/>
      <w:marBottom w:val="0"/>
      <w:divBdr>
        <w:top w:val="none" w:sz="0" w:space="0" w:color="auto"/>
        <w:left w:val="none" w:sz="0" w:space="0" w:color="auto"/>
        <w:bottom w:val="none" w:sz="0" w:space="0" w:color="auto"/>
        <w:right w:val="none" w:sz="0" w:space="0" w:color="auto"/>
      </w:divBdr>
    </w:div>
    <w:div w:id="1481729966">
      <w:bodyDiv w:val="1"/>
      <w:marLeft w:val="0"/>
      <w:marRight w:val="0"/>
      <w:marTop w:val="0"/>
      <w:marBottom w:val="0"/>
      <w:divBdr>
        <w:top w:val="none" w:sz="0" w:space="0" w:color="auto"/>
        <w:left w:val="none" w:sz="0" w:space="0" w:color="auto"/>
        <w:bottom w:val="none" w:sz="0" w:space="0" w:color="auto"/>
        <w:right w:val="none" w:sz="0" w:space="0" w:color="auto"/>
      </w:divBdr>
    </w:div>
    <w:div w:id="1493595674">
      <w:bodyDiv w:val="1"/>
      <w:marLeft w:val="0"/>
      <w:marRight w:val="0"/>
      <w:marTop w:val="0"/>
      <w:marBottom w:val="0"/>
      <w:divBdr>
        <w:top w:val="none" w:sz="0" w:space="0" w:color="auto"/>
        <w:left w:val="none" w:sz="0" w:space="0" w:color="auto"/>
        <w:bottom w:val="none" w:sz="0" w:space="0" w:color="auto"/>
        <w:right w:val="none" w:sz="0" w:space="0" w:color="auto"/>
      </w:divBdr>
    </w:div>
    <w:div w:id="1502695140">
      <w:bodyDiv w:val="1"/>
      <w:marLeft w:val="0"/>
      <w:marRight w:val="0"/>
      <w:marTop w:val="0"/>
      <w:marBottom w:val="0"/>
      <w:divBdr>
        <w:top w:val="none" w:sz="0" w:space="0" w:color="auto"/>
        <w:left w:val="none" w:sz="0" w:space="0" w:color="auto"/>
        <w:bottom w:val="none" w:sz="0" w:space="0" w:color="auto"/>
        <w:right w:val="none" w:sz="0" w:space="0" w:color="auto"/>
      </w:divBdr>
    </w:div>
    <w:div w:id="1509252648">
      <w:bodyDiv w:val="1"/>
      <w:marLeft w:val="0"/>
      <w:marRight w:val="0"/>
      <w:marTop w:val="0"/>
      <w:marBottom w:val="0"/>
      <w:divBdr>
        <w:top w:val="none" w:sz="0" w:space="0" w:color="auto"/>
        <w:left w:val="none" w:sz="0" w:space="0" w:color="auto"/>
        <w:bottom w:val="none" w:sz="0" w:space="0" w:color="auto"/>
        <w:right w:val="none" w:sz="0" w:space="0" w:color="auto"/>
      </w:divBdr>
    </w:div>
    <w:div w:id="1509367931">
      <w:bodyDiv w:val="1"/>
      <w:marLeft w:val="0"/>
      <w:marRight w:val="0"/>
      <w:marTop w:val="0"/>
      <w:marBottom w:val="0"/>
      <w:divBdr>
        <w:top w:val="none" w:sz="0" w:space="0" w:color="auto"/>
        <w:left w:val="none" w:sz="0" w:space="0" w:color="auto"/>
        <w:bottom w:val="none" w:sz="0" w:space="0" w:color="auto"/>
        <w:right w:val="none" w:sz="0" w:space="0" w:color="auto"/>
      </w:divBdr>
    </w:div>
    <w:div w:id="1520460501">
      <w:bodyDiv w:val="1"/>
      <w:marLeft w:val="0"/>
      <w:marRight w:val="0"/>
      <w:marTop w:val="0"/>
      <w:marBottom w:val="0"/>
      <w:divBdr>
        <w:top w:val="none" w:sz="0" w:space="0" w:color="auto"/>
        <w:left w:val="none" w:sz="0" w:space="0" w:color="auto"/>
        <w:bottom w:val="none" w:sz="0" w:space="0" w:color="auto"/>
        <w:right w:val="none" w:sz="0" w:space="0" w:color="auto"/>
      </w:divBdr>
    </w:div>
    <w:div w:id="1522552033">
      <w:bodyDiv w:val="1"/>
      <w:marLeft w:val="0"/>
      <w:marRight w:val="0"/>
      <w:marTop w:val="0"/>
      <w:marBottom w:val="0"/>
      <w:divBdr>
        <w:top w:val="none" w:sz="0" w:space="0" w:color="auto"/>
        <w:left w:val="none" w:sz="0" w:space="0" w:color="auto"/>
        <w:bottom w:val="none" w:sz="0" w:space="0" w:color="auto"/>
        <w:right w:val="none" w:sz="0" w:space="0" w:color="auto"/>
      </w:divBdr>
    </w:div>
    <w:div w:id="1537504510">
      <w:bodyDiv w:val="1"/>
      <w:marLeft w:val="0"/>
      <w:marRight w:val="0"/>
      <w:marTop w:val="0"/>
      <w:marBottom w:val="0"/>
      <w:divBdr>
        <w:top w:val="none" w:sz="0" w:space="0" w:color="auto"/>
        <w:left w:val="none" w:sz="0" w:space="0" w:color="auto"/>
        <w:bottom w:val="none" w:sz="0" w:space="0" w:color="auto"/>
        <w:right w:val="none" w:sz="0" w:space="0" w:color="auto"/>
      </w:divBdr>
    </w:div>
    <w:div w:id="1539506321">
      <w:bodyDiv w:val="1"/>
      <w:marLeft w:val="0"/>
      <w:marRight w:val="0"/>
      <w:marTop w:val="0"/>
      <w:marBottom w:val="0"/>
      <w:divBdr>
        <w:top w:val="none" w:sz="0" w:space="0" w:color="auto"/>
        <w:left w:val="none" w:sz="0" w:space="0" w:color="auto"/>
        <w:bottom w:val="none" w:sz="0" w:space="0" w:color="auto"/>
        <w:right w:val="none" w:sz="0" w:space="0" w:color="auto"/>
      </w:divBdr>
    </w:div>
    <w:div w:id="1542479120">
      <w:bodyDiv w:val="1"/>
      <w:marLeft w:val="0"/>
      <w:marRight w:val="0"/>
      <w:marTop w:val="0"/>
      <w:marBottom w:val="0"/>
      <w:divBdr>
        <w:top w:val="none" w:sz="0" w:space="0" w:color="auto"/>
        <w:left w:val="none" w:sz="0" w:space="0" w:color="auto"/>
        <w:bottom w:val="none" w:sz="0" w:space="0" w:color="auto"/>
        <w:right w:val="none" w:sz="0" w:space="0" w:color="auto"/>
      </w:divBdr>
    </w:div>
    <w:div w:id="1545024300">
      <w:bodyDiv w:val="1"/>
      <w:marLeft w:val="0"/>
      <w:marRight w:val="0"/>
      <w:marTop w:val="0"/>
      <w:marBottom w:val="0"/>
      <w:divBdr>
        <w:top w:val="none" w:sz="0" w:space="0" w:color="auto"/>
        <w:left w:val="none" w:sz="0" w:space="0" w:color="auto"/>
        <w:bottom w:val="none" w:sz="0" w:space="0" w:color="auto"/>
        <w:right w:val="none" w:sz="0" w:space="0" w:color="auto"/>
      </w:divBdr>
    </w:div>
    <w:div w:id="1549688628">
      <w:bodyDiv w:val="1"/>
      <w:marLeft w:val="0"/>
      <w:marRight w:val="0"/>
      <w:marTop w:val="0"/>
      <w:marBottom w:val="0"/>
      <w:divBdr>
        <w:top w:val="none" w:sz="0" w:space="0" w:color="auto"/>
        <w:left w:val="none" w:sz="0" w:space="0" w:color="auto"/>
        <w:bottom w:val="none" w:sz="0" w:space="0" w:color="auto"/>
        <w:right w:val="none" w:sz="0" w:space="0" w:color="auto"/>
      </w:divBdr>
    </w:div>
    <w:div w:id="1565068604">
      <w:bodyDiv w:val="1"/>
      <w:marLeft w:val="0"/>
      <w:marRight w:val="0"/>
      <w:marTop w:val="0"/>
      <w:marBottom w:val="0"/>
      <w:divBdr>
        <w:top w:val="none" w:sz="0" w:space="0" w:color="auto"/>
        <w:left w:val="none" w:sz="0" w:space="0" w:color="auto"/>
        <w:bottom w:val="none" w:sz="0" w:space="0" w:color="auto"/>
        <w:right w:val="none" w:sz="0" w:space="0" w:color="auto"/>
      </w:divBdr>
    </w:div>
    <w:div w:id="1574584641">
      <w:bodyDiv w:val="1"/>
      <w:marLeft w:val="0"/>
      <w:marRight w:val="0"/>
      <w:marTop w:val="0"/>
      <w:marBottom w:val="0"/>
      <w:divBdr>
        <w:top w:val="none" w:sz="0" w:space="0" w:color="auto"/>
        <w:left w:val="none" w:sz="0" w:space="0" w:color="auto"/>
        <w:bottom w:val="none" w:sz="0" w:space="0" w:color="auto"/>
        <w:right w:val="none" w:sz="0" w:space="0" w:color="auto"/>
      </w:divBdr>
    </w:div>
    <w:div w:id="1586956942">
      <w:bodyDiv w:val="1"/>
      <w:marLeft w:val="0"/>
      <w:marRight w:val="0"/>
      <w:marTop w:val="0"/>
      <w:marBottom w:val="0"/>
      <w:divBdr>
        <w:top w:val="none" w:sz="0" w:space="0" w:color="auto"/>
        <w:left w:val="none" w:sz="0" w:space="0" w:color="auto"/>
        <w:bottom w:val="none" w:sz="0" w:space="0" w:color="auto"/>
        <w:right w:val="none" w:sz="0" w:space="0" w:color="auto"/>
      </w:divBdr>
    </w:div>
    <w:div w:id="1587226188">
      <w:bodyDiv w:val="1"/>
      <w:marLeft w:val="0"/>
      <w:marRight w:val="0"/>
      <w:marTop w:val="0"/>
      <w:marBottom w:val="0"/>
      <w:divBdr>
        <w:top w:val="none" w:sz="0" w:space="0" w:color="auto"/>
        <w:left w:val="none" w:sz="0" w:space="0" w:color="auto"/>
        <w:bottom w:val="none" w:sz="0" w:space="0" w:color="auto"/>
        <w:right w:val="none" w:sz="0" w:space="0" w:color="auto"/>
      </w:divBdr>
    </w:div>
    <w:div w:id="1593901567">
      <w:bodyDiv w:val="1"/>
      <w:marLeft w:val="0"/>
      <w:marRight w:val="0"/>
      <w:marTop w:val="0"/>
      <w:marBottom w:val="0"/>
      <w:divBdr>
        <w:top w:val="none" w:sz="0" w:space="0" w:color="auto"/>
        <w:left w:val="none" w:sz="0" w:space="0" w:color="auto"/>
        <w:bottom w:val="none" w:sz="0" w:space="0" w:color="auto"/>
        <w:right w:val="none" w:sz="0" w:space="0" w:color="auto"/>
      </w:divBdr>
    </w:div>
    <w:div w:id="1594967799">
      <w:bodyDiv w:val="1"/>
      <w:marLeft w:val="0"/>
      <w:marRight w:val="0"/>
      <w:marTop w:val="0"/>
      <w:marBottom w:val="0"/>
      <w:divBdr>
        <w:top w:val="none" w:sz="0" w:space="0" w:color="auto"/>
        <w:left w:val="none" w:sz="0" w:space="0" w:color="auto"/>
        <w:bottom w:val="none" w:sz="0" w:space="0" w:color="auto"/>
        <w:right w:val="none" w:sz="0" w:space="0" w:color="auto"/>
      </w:divBdr>
    </w:div>
    <w:div w:id="1607738709">
      <w:bodyDiv w:val="1"/>
      <w:marLeft w:val="0"/>
      <w:marRight w:val="0"/>
      <w:marTop w:val="0"/>
      <w:marBottom w:val="0"/>
      <w:divBdr>
        <w:top w:val="none" w:sz="0" w:space="0" w:color="auto"/>
        <w:left w:val="none" w:sz="0" w:space="0" w:color="auto"/>
        <w:bottom w:val="none" w:sz="0" w:space="0" w:color="auto"/>
        <w:right w:val="none" w:sz="0" w:space="0" w:color="auto"/>
      </w:divBdr>
    </w:div>
    <w:div w:id="1607929929">
      <w:bodyDiv w:val="1"/>
      <w:marLeft w:val="0"/>
      <w:marRight w:val="0"/>
      <w:marTop w:val="0"/>
      <w:marBottom w:val="0"/>
      <w:divBdr>
        <w:top w:val="none" w:sz="0" w:space="0" w:color="auto"/>
        <w:left w:val="none" w:sz="0" w:space="0" w:color="auto"/>
        <w:bottom w:val="none" w:sz="0" w:space="0" w:color="auto"/>
        <w:right w:val="none" w:sz="0" w:space="0" w:color="auto"/>
      </w:divBdr>
    </w:div>
    <w:div w:id="1615674019">
      <w:bodyDiv w:val="1"/>
      <w:marLeft w:val="0"/>
      <w:marRight w:val="0"/>
      <w:marTop w:val="0"/>
      <w:marBottom w:val="0"/>
      <w:divBdr>
        <w:top w:val="none" w:sz="0" w:space="0" w:color="auto"/>
        <w:left w:val="none" w:sz="0" w:space="0" w:color="auto"/>
        <w:bottom w:val="none" w:sz="0" w:space="0" w:color="auto"/>
        <w:right w:val="none" w:sz="0" w:space="0" w:color="auto"/>
      </w:divBdr>
    </w:div>
    <w:div w:id="1632709520">
      <w:bodyDiv w:val="1"/>
      <w:marLeft w:val="0"/>
      <w:marRight w:val="0"/>
      <w:marTop w:val="0"/>
      <w:marBottom w:val="0"/>
      <w:divBdr>
        <w:top w:val="none" w:sz="0" w:space="0" w:color="auto"/>
        <w:left w:val="none" w:sz="0" w:space="0" w:color="auto"/>
        <w:bottom w:val="none" w:sz="0" w:space="0" w:color="auto"/>
        <w:right w:val="none" w:sz="0" w:space="0" w:color="auto"/>
      </w:divBdr>
    </w:div>
    <w:div w:id="1637951556">
      <w:bodyDiv w:val="1"/>
      <w:marLeft w:val="0"/>
      <w:marRight w:val="0"/>
      <w:marTop w:val="0"/>
      <w:marBottom w:val="0"/>
      <w:divBdr>
        <w:top w:val="none" w:sz="0" w:space="0" w:color="auto"/>
        <w:left w:val="none" w:sz="0" w:space="0" w:color="auto"/>
        <w:bottom w:val="none" w:sz="0" w:space="0" w:color="auto"/>
        <w:right w:val="none" w:sz="0" w:space="0" w:color="auto"/>
      </w:divBdr>
    </w:div>
    <w:div w:id="1646202766">
      <w:bodyDiv w:val="1"/>
      <w:marLeft w:val="0"/>
      <w:marRight w:val="0"/>
      <w:marTop w:val="0"/>
      <w:marBottom w:val="0"/>
      <w:divBdr>
        <w:top w:val="none" w:sz="0" w:space="0" w:color="auto"/>
        <w:left w:val="none" w:sz="0" w:space="0" w:color="auto"/>
        <w:bottom w:val="none" w:sz="0" w:space="0" w:color="auto"/>
        <w:right w:val="none" w:sz="0" w:space="0" w:color="auto"/>
      </w:divBdr>
    </w:div>
    <w:div w:id="1646466678">
      <w:bodyDiv w:val="1"/>
      <w:marLeft w:val="0"/>
      <w:marRight w:val="0"/>
      <w:marTop w:val="0"/>
      <w:marBottom w:val="0"/>
      <w:divBdr>
        <w:top w:val="none" w:sz="0" w:space="0" w:color="auto"/>
        <w:left w:val="none" w:sz="0" w:space="0" w:color="auto"/>
        <w:bottom w:val="none" w:sz="0" w:space="0" w:color="auto"/>
        <w:right w:val="none" w:sz="0" w:space="0" w:color="auto"/>
      </w:divBdr>
    </w:div>
    <w:div w:id="1647658686">
      <w:bodyDiv w:val="1"/>
      <w:marLeft w:val="0"/>
      <w:marRight w:val="0"/>
      <w:marTop w:val="0"/>
      <w:marBottom w:val="0"/>
      <w:divBdr>
        <w:top w:val="none" w:sz="0" w:space="0" w:color="auto"/>
        <w:left w:val="none" w:sz="0" w:space="0" w:color="auto"/>
        <w:bottom w:val="none" w:sz="0" w:space="0" w:color="auto"/>
        <w:right w:val="none" w:sz="0" w:space="0" w:color="auto"/>
      </w:divBdr>
    </w:div>
    <w:div w:id="1666320467">
      <w:bodyDiv w:val="1"/>
      <w:marLeft w:val="0"/>
      <w:marRight w:val="0"/>
      <w:marTop w:val="0"/>
      <w:marBottom w:val="0"/>
      <w:divBdr>
        <w:top w:val="none" w:sz="0" w:space="0" w:color="auto"/>
        <w:left w:val="none" w:sz="0" w:space="0" w:color="auto"/>
        <w:bottom w:val="none" w:sz="0" w:space="0" w:color="auto"/>
        <w:right w:val="none" w:sz="0" w:space="0" w:color="auto"/>
      </w:divBdr>
    </w:div>
    <w:div w:id="1674723716">
      <w:bodyDiv w:val="1"/>
      <w:marLeft w:val="0"/>
      <w:marRight w:val="0"/>
      <w:marTop w:val="0"/>
      <w:marBottom w:val="0"/>
      <w:divBdr>
        <w:top w:val="none" w:sz="0" w:space="0" w:color="auto"/>
        <w:left w:val="none" w:sz="0" w:space="0" w:color="auto"/>
        <w:bottom w:val="none" w:sz="0" w:space="0" w:color="auto"/>
        <w:right w:val="none" w:sz="0" w:space="0" w:color="auto"/>
      </w:divBdr>
    </w:div>
    <w:div w:id="1676181322">
      <w:bodyDiv w:val="1"/>
      <w:marLeft w:val="0"/>
      <w:marRight w:val="0"/>
      <w:marTop w:val="0"/>
      <w:marBottom w:val="0"/>
      <w:divBdr>
        <w:top w:val="none" w:sz="0" w:space="0" w:color="auto"/>
        <w:left w:val="none" w:sz="0" w:space="0" w:color="auto"/>
        <w:bottom w:val="none" w:sz="0" w:space="0" w:color="auto"/>
        <w:right w:val="none" w:sz="0" w:space="0" w:color="auto"/>
      </w:divBdr>
    </w:div>
    <w:div w:id="1684504221">
      <w:bodyDiv w:val="1"/>
      <w:marLeft w:val="0"/>
      <w:marRight w:val="0"/>
      <w:marTop w:val="0"/>
      <w:marBottom w:val="0"/>
      <w:divBdr>
        <w:top w:val="none" w:sz="0" w:space="0" w:color="auto"/>
        <w:left w:val="none" w:sz="0" w:space="0" w:color="auto"/>
        <w:bottom w:val="none" w:sz="0" w:space="0" w:color="auto"/>
        <w:right w:val="none" w:sz="0" w:space="0" w:color="auto"/>
      </w:divBdr>
    </w:div>
    <w:div w:id="1697585972">
      <w:bodyDiv w:val="1"/>
      <w:marLeft w:val="0"/>
      <w:marRight w:val="0"/>
      <w:marTop w:val="0"/>
      <w:marBottom w:val="0"/>
      <w:divBdr>
        <w:top w:val="none" w:sz="0" w:space="0" w:color="auto"/>
        <w:left w:val="none" w:sz="0" w:space="0" w:color="auto"/>
        <w:bottom w:val="none" w:sz="0" w:space="0" w:color="auto"/>
        <w:right w:val="none" w:sz="0" w:space="0" w:color="auto"/>
      </w:divBdr>
    </w:div>
    <w:div w:id="1702826613">
      <w:bodyDiv w:val="1"/>
      <w:marLeft w:val="0"/>
      <w:marRight w:val="0"/>
      <w:marTop w:val="0"/>
      <w:marBottom w:val="0"/>
      <w:divBdr>
        <w:top w:val="none" w:sz="0" w:space="0" w:color="auto"/>
        <w:left w:val="none" w:sz="0" w:space="0" w:color="auto"/>
        <w:bottom w:val="none" w:sz="0" w:space="0" w:color="auto"/>
        <w:right w:val="none" w:sz="0" w:space="0" w:color="auto"/>
      </w:divBdr>
    </w:div>
    <w:div w:id="1704941586">
      <w:bodyDiv w:val="1"/>
      <w:marLeft w:val="0"/>
      <w:marRight w:val="0"/>
      <w:marTop w:val="0"/>
      <w:marBottom w:val="0"/>
      <w:divBdr>
        <w:top w:val="none" w:sz="0" w:space="0" w:color="auto"/>
        <w:left w:val="none" w:sz="0" w:space="0" w:color="auto"/>
        <w:bottom w:val="none" w:sz="0" w:space="0" w:color="auto"/>
        <w:right w:val="none" w:sz="0" w:space="0" w:color="auto"/>
      </w:divBdr>
    </w:div>
    <w:div w:id="1705788599">
      <w:bodyDiv w:val="1"/>
      <w:marLeft w:val="0"/>
      <w:marRight w:val="0"/>
      <w:marTop w:val="0"/>
      <w:marBottom w:val="0"/>
      <w:divBdr>
        <w:top w:val="none" w:sz="0" w:space="0" w:color="auto"/>
        <w:left w:val="none" w:sz="0" w:space="0" w:color="auto"/>
        <w:bottom w:val="none" w:sz="0" w:space="0" w:color="auto"/>
        <w:right w:val="none" w:sz="0" w:space="0" w:color="auto"/>
      </w:divBdr>
    </w:div>
    <w:div w:id="1710036204">
      <w:bodyDiv w:val="1"/>
      <w:marLeft w:val="0"/>
      <w:marRight w:val="0"/>
      <w:marTop w:val="0"/>
      <w:marBottom w:val="0"/>
      <w:divBdr>
        <w:top w:val="none" w:sz="0" w:space="0" w:color="auto"/>
        <w:left w:val="none" w:sz="0" w:space="0" w:color="auto"/>
        <w:bottom w:val="none" w:sz="0" w:space="0" w:color="auto"/>
        <w:right w:val="none" w:sz="0" w:space="0" w:color="auto"/>
      </w:divBdr>
    </w:div>
    <w:div w:id="1710371439">
      <w:bodyDiv w:val="1"/>
      <w:marLeft w:val="0"/>
      <w:marRight w:val="0"/>
      <w:marTop w:val="0"/>
      <w:marBottom w:val="0"/>
      <w:divBdr>
        <w:top w:val="none" w:sz="0" w:space="0" w:color="auto"/>
        <w:left w:val="none" w:sz="0" w:space="0" w:color="auto"/>
        <w:bottom w:val="none" w:sz="0" w:space="0" w:color="auto"/>
        <w:right w:val="none" w:sz="0" w:space="0" w:color="auto"/>
      </w:divBdr>
    </w:div>
    <w:div w:id="1729836333">
      <w:bodyDiv w:val="1"/>
      <w:marLeft w:val="0"/>
      <w:marRight w:val="0"/>
      <w:marTop w:val="0"/>
      <w:marBottom w:val="0"/>
      <w:divBdr>
        <w:top w:val="none" w:sz="0" w:space="0" w:color="auto"/>
        <w:left w:val="none" w:sz="0" w:space="0" w:color="auto"/>
        <w:bottom w:val="none" w:sz="0" w:space="0" w:color="auto"/>
        <w:right w:val="none" w:sz="0" w:space="0" w:color="auto"/>
      </w:divBdr>
    </w:div>
    <w:div w:id="1733196095">
      <w:bodyDiv w:val="1"/>
      <w:marLeft w:val="0"/>
      <w:marRight w:val="0"/>
      <w:marTop w:val="0"/>
      <w:marBottom w:val="0"/>
      <w:divBdr>
        <w:top w:val="none" w:sz="0" w:space="0" w:color="auto"/>
        <w:left w:val="none" w:sz="0" w:space="0" w:color="auto"/>
        <w:bottom w:val="none" w:sz="0" w:space="0" w:color="auto"/>
        <w:right w:val="none" w:sz="0" w:space="0" w:color="auto"/>
      </w:divBdr>
    </w:div>
    <w:div w:id="1741563076">
      <w:bodyDiv w:val="1"/>
      <w:marLeft w:val="0"/>
      <w:marRight w:val="0"/>
      <w:marTop w:val="0"/>
      <w:marBottom w:val="0"/>
      <w:divBdr>
        <w:top w:val="none" w:sz="0" w:space="0" w:color="auto"/>
        <w:left w:val="none" w:sz="0" w:space="0" w:color="auto"/>
        <w:bottom w:val="none" w:sz="0" w:space="0" w:color="auto"/>
        <w:right w:val="none" w:sz="0" w:space="0" w:color="auto"/>
      </w:divBdr>
    </w:div>
    <w:div w:id="1746147941">
      <w:bodyDiv w:val="1"/>
      <w:marLeft w:val="0"/>
      <w:marRight w:val="0"/>
      <w:marTop w:val="0"/>
      <w:marBottom w:val="0"/>
      <w:divBdr>
        <w:top w:val="none" w:sz="0" w:space="0" w:color="auto"/>
        <w:left w:val="none" w:sz="0" w:space="0" w:color="auto"/>
        <w:bottom w:val="none" w:sz="0" w:space="0" w:color="auto"/>
        <w:right w:val="none" w:sz="0" w:space="0" w:color="auto"/>
      </w:divBdr>
    </w:div>
    <w:div w:id="1754618029">
      <w:bodyDiv w:val="1"/>
      <w:marLeft w:val="0"/>
      <w:marRight w:val="0"/>
      <w:marTop w:val="0"/>
      <w:marBottom w:val="0"/>
      <w:divBdr>
        <w:top w:val="none" w:sz="0" w:space="0" w:color="auto"/>
        <w:left w:val="none" w:sz="0" w:space="0" w:color="auto"/>
        <w:bottom w:val="none" w:sz="0" w:space="0" w:color="auto"/>
        <w:right w:val="none" w:sz="0" w:space="0" w:color="auto"/>
      </w:divBdr>
    </w:div>
    <w:div w:id="1755013305">
      <w:bodyDiv w:val="1"/>
      <w:marLeft w:val="0"/>
      <w:marRight w:val="0"/>
      <w:marTop w:val="0"/>
      <w:marBottom w:val="0"/>
      <w:divBdr>
        <w:top w:val="none" w:sz="0" w:space="0" w:color="auto"/>
        <w:left w:val="none" w:sz="0" w:space="0" w:color="auto"/>
        <w:bottom w:val="none" w:sz="0" w:space="0" w:color="auto"/>
        <w:right w:val="none" w:sz="0" w:space="0" w:color="auto"/>
      </w:divBdr>
    </w:div>
    <w:div w:id="1756394331">
      <w:bodyDiv w:val="1"/>
      <w:marLeft w:val="0"/>
      <w:marRight w:val="0"/>
      <w:marTop w:val="0"/>
      <w:marBottom w:val="0"/>
      <w:divBdr>
        <w:top w:val="none" w:sz="0" w:space="0" w:color="auto"/>
        <w:left w:val="none" w:sz="0" w:space="0" w:color="auto"/>
        <w:bottom w:val="none" w:sz="0" w:space="0" w:color="auto"/>
        <w:right w:val="none" w:sz="0" w:space="0" w:color="auto"/>
      </w:divBdr>
    </w:div>
    <w:div w:id="1757634485">
      <w:marLeft w:val="0"/>
      <w:marRight w:val="0"/>
      <w:marTop w:val="0"/>
      <w:marBottom w:val="0"/>
      <w:divBdr>
        <w:top w:val="none" w:sz="0" w:space="0" w:color="auto"/>
        <w:left w:val="none" w:sz="0" w:space="0" w:color="auto"/>
        <w:bottom w:val="none" w:sz="0" w:space="0" w:color="auto"/>
        <w:right w:val="none" w:sz="0" w:space="0" w:color="auto"/>
      </w:divBdr>
    </w:div>
    <w:div w:id="1757634486">
      <w:marLeft w:val="0"/>
      <w:marRight w:val="0"/>
      <w:marTop w:val="0"/>
      <w:marBottom w:val="0"/>
      <w:divBdr>
        <w:top w:val="none" w:sz="0" w:space="0" w:color="auto"/>
        <w:left w:val="none" w:sz="0" w:space="0" w:color="auto"/>
        <w:bottom w:val="none" w:sz="0" w:space="0" w:color="auto"/>
        <w:right w:val="none" w:sz="0" w:space="0" w:color="auto"/>
      </w:divBdr>
    </w:div>
    <w:div w:id="1757634487">
      <w:marLeft w:val="0"/>
      <w:marRight w:val="0"/>
      <w:marTop w:val="0"/>
      <w:marBottom w:val="0"/>
      <w:divBdr>
        <w:top w:val="none" w:sz="0" w:space="0" w:color="auto"/>
        <w:left w:val="none" w:sz="0" w:space="0" w:color="auto"/>
        <w:bottom w:val="none" w:sz="0" w:space="0" w:color="auto"/>
        <w:right w:val="none" w:sz="0" w:space="0" w:color="auto"/>
      </w:divBdr>
    </w:div>
    <w:div w:id="1757634488">
      <w:marLeft w:val="0"/>
      <w:marRight w:val="0"/>
      <w:marTop w:val="0"/>
      <w:marBottom w:val="0"/>
      <w:divBdr>
        <w:top w:val="none" w:sz="0" w:space="0" w:color="auto"/>
        <w:left w:val="none" w:sz="0" w:space="0" w:color="auto"/>
        <w:bottom w:val="none" w:sz="0" w:space="0" w:color="auto"/>
        <w:right w:val="none" w:sz="0" w:space="0" w:color="auto"/>
      </w:divBdr>
    </w:div>
    <w:div w:id="1757634489">
      <w:marLeft w:val="0"/>
      <w:marRight w:val="0"/>
      <w:marTop w:val="0"/>
      <w:marBottom w:val="0"/>
      <w:divBdr>
        <w:top w:val="none" w:sz="0" w:space="0" w:color="auto"/>
        <w:left w:val="none" w:sz="0" w:space="0" w:color="auto"/>
        <w:bottom w:val="none" w:sz="0" w:space="0" w:color="auto"/>
        <w:right w:val="none" w:sz="0" w:space="0" w:color="auto"/>
      </w:divBdr>
    </w:div>
    <w:div w:id="1757634490">
      <w:marLeft w:val="0"/>
      <w:marRight w:val="0"/>
      <w:marTop w:val="0"/>
      <w:marBottom w:val="0"/>
      <w:divBdr>
        <w:top w:val="none" w:sz="0" w:space="0" w:color="auto"/>
        <w:left w:val="none" w:sz="0" w:space="0" w:color="auto"/>
        <w:bottom w:val="none" w:sz="0" w:space="0" w:color="auto"/>
        <w:right w:val="none" w:sz="0" w:space="0" w:color="auto"/>
      </w:divBdr>
    </w:div>
    <w:div w:id="1757634491">
      <w:marLeft w:val="0"/>
      <w:marRight w:val="0"/>
      <w:marTop w:val="0"/>
      <w:marBottom w:val="0"/>
      <w:divBdr>
        <w:top w:val="none" w:sz="0" w:space="0" w:color="auto"/>
        <w:left w:val="none" w:sz="0" w:space="0" w:color="auto"/>
        <w:bottom w:val="none" w:sz="0" w:space="0" w:color="auto"/>
        <w:right w:val="none" w:sz="0" w:space="0" w:color="auto"/>
      </w:divBdr>
    </w:div>
    <w:div w:id="1757634492">
      <w:marLeft w:val="0"/>
      <w:marRight w:val="0"/>
      <w:marTop w:val="0"/>
      <w:marBottom w:val="0"/>
      <w:divBdr>
        <w:top w:val="none" w:sz="0" w:space="0" w:color="auto"/>
        <w:left w:val="none" w:sz="0" w:space="0" w:color="auto"/>
        <w:bottom w:val="none" w:sz="0" w:space="0" w:color="auto"/>
        <w:right w:val="none" w:sz="0" w:space="0" w:color="auto"/>
      </w:divBdr>
    </w:div>
    <w:div w:id="1757634493">
      <w:marLeft w:val="0"/>
      <w:marRight w:val="0"/>
      <w:marTop w:val="0"/>
      <w:marBottom w:val="0"/>
      <w:divBdr>
        <w:top w:val="none" w:sz="0" w:space="0" w:color="auto"/>
        <w:left w:val="none" w:sz="0" w:space="0" w:color="auto"/>
        <w:bottom w:val="none" w:sz="0" w:space="0" w:color="auto"/>
        <w:right w:val="none" w:sz="0" w:space="0" w:color="auto"/>
      </w:divBdr>
    </w:div>
    <w:div w:id="1757634494">
      <w:marLeft w:val="0"/>
      <w:marRight w:val="0"/>
      <w:marTop w:val="0"/>
      <w:marBottom w:val="0"/>
      <w:divBdr>
        <w:top w:val="none" w:sz="0" w:space="0" w:color="auto"/>
        <w:left w:val="none" w:sz="0" w:space="0" w:color="auto"/>
        <w:bottom w:val="none" w:sz="0" w:space="0" w:color="auto"/>
        <w:right w:val="none" w:sz="0" w:space="0" w:color="auto"/>
      </w:divBdr>
    </w:div>
    <w:div w:id="1757634495">
      <w:marLeft w:val="0"/>
      <w:marRight w:val="0"/>
      <w:marTop w:val="0"/>
      <w:marBottom w:val="0"/>
      <w:divBdr>
        <w:top w:val="none" w:sz="0" w:space="0" w:color="auto"/>
        <w:left w:val="none" w:sz="0" w:space="0" w:color="auto"/>
        <w:bottom w:val="none" w:sz="0" w:space="0" w:color="auto"/>
        <w:right w:val="none" w:sz="0" w:space="0" w:color="auto"/>
      </w:divBdr>
    </w:div>
    <w:div w:id="1757634496">
      <w:marLeft w:val="0"/>
      <w:marRight w:val="0"/>
      <w:marTop w:val="0"/>
      <w:marBottom w:val="0"/>
      <w:divBdr>
        <w:top w:val="none" w:sz="0" w:space="0" w:color="auto"/>
        <w:left w:val="none" w:sz="0" w:space="0" w:color="auto"/>
        <w:bottom w:val="none" w:sz="0" w:space="0" w:color="auto"/>
        <w:right w:val="none" w:sz="0" w:space="0" w:color="auto"/>
      </w:divBdr>
    </w:div>
    <w:div w:id="1757634497">
      <w:marLeft w:val="0"/>
      <w:marRight w:val="0"/>
      <w:marTop w:val="0"/>
      <w:marBottom w:val="0"/>
      <w:divBdr>
        <w:top w:val="none" w:sz="0" w:space="0" w:color="auto"/>
        <w:left w:val="none" w:sz="0" w:space="0" w:color="auto"/>
        <w:bottom w:val="none" w:sz="0" w:space="0" w:color="auto"/>
        <w:right w:val="none" w:sz="0" w:space="0" w:color="auto"/>
      </w:divBdr>
    </w:div>
    <w:div w:id="1757634498">
      <w:marLeft w:val="0"/>
      <w:marRight w:val="0"/>
      <w:marTop w:val="0"/>
      <w:marBottom w:val="0"/>
      <w:divBdr>
        <w:top w:val="none" w:sz="0" w:space="0" w:color="auto"/>
        <w:left w:val="none" w:sz="0" w:space="0" w:color="auto"/>
        <w:bottom w:val="none" w:sz="0" w:space="0" w:color="auto"/>
        <w:right w:val="none" w:sz="0" w:space="0" w:color="auto"/>
      </w:divBdr>
    </w:div>
    <w:div w:id="1757634499">
      <w:marLeft w:val="0"/>
      <w:marRight w:val="0"/>
      <w:marTop w:val="0"/>
      <w:marBottom w:val="0"/>
      <w:divBdr>
        <w:top w:val="none" w:sz="0" w:space="0" w:color="auto"/>
        <w:left w:val="none" w:sz="0" w:space="0" w:color="auto"/>
        <w:bottom w:val="none" w:sz="0" w:space="0" w:color="auto"/>
        <w:right w:val="none" w:sz="0" w:space="0" w:color="auto"/>
      </w:divBdr>
    </w:div>
    <w:div w:id="1757634500">
      <w:marLeft w:val="0"/>
      <w:marRight w:val="0"/>
      <w:marTop w:val="0"/>
      <w:marBottom w:val="0"/>
      <w:divBdr>
        <w:top w:val="none" w:sz="0" w:space="0" w:color="auto"/>
        <w:left w:val="none" w:sz="0" w:space="0" w:color="auto"/>
        <w:bottom w:val="none" w:sz="0" w:space="0" w:color="auto"/>
        <w:right w:val="none" w:sz="0" w:space="0" w:color="auto"/>
      </w:divBdr>
    </w:div>
    <w:div w:id="1757634501">
      <w:marLeft w:val="0"/>
      <w:marRight w:val="0"/>
      <w:marTop w:val="0"/>
      <w:marBottom w:val="0"/>
      <w:divBdr>
        <w:top w:val="none" w:sz="0" w:space="0" w:color="auto"/>
        <w:left w:val="none" w:sz="0" w:space="0" w:color="auto"/>
        <w:bottom w:val="none" w:sz="0" w:space="0" w:color="auto"/>
        <w:right w:val="none" w:sz="0" w:space="0" w:color="auto"/>
      </w:divBdr>
    </w:div>
    <w:div w:id="1757634502">
      <w:marLeft w:val="0"/>
      <w:marRight w:val="0"/>
      <w:marTop w:val="0"/>
      <w:marBottom w:val="0"/>
      <w:divBdr>
        <w:top w:val="none" w:sz="0" w:space="0" w:color="auto"/>
        <w:left w:val="none" w:sz="0" w:space="0" w:color="auto"/>
        <w:bottom w:val="none" w:sz="0" w:space="0" w:color="auto"/>
        <w:right w:val="none" w:sz="0" w:space="0" w:color="auto"/>
      </w:divBdr>
    </w:div>
    <w:div w:id="1757634503">
      <w:marLeft w:val="0"/>
      <w:marRight w:val="0"/>
      <w:marTop w:val="0"/>
      <w:marBottom w:val="0"/>
      <w:divBdr>
        <w:top w:val="none" w:sz="0" w:space="0" w:color="auto"/>
        <w:left w:val="none" w:sz="0" w:space="0" w:color="auto"/>
        <w:bottom w:val="none" w:sz="0" w:space="0" w:color="auto"/>
        <w:right w:val="none" w:sz="0" w:space="0" w:color="auto"/>
      </w:divBdr>
    </w:div>
    <w:div w:id="1757634504">
      <w:marLeft w:val="0"/>
      <w:marRight w:val="0"/>
      <w:marTop w:val="0"/>
      <w:marBottom w:val="0"/>
      <w:divBdr>
        <w:top w:val="none" w:sz="0" w:space="0" w:color="auto"/>
        <w:left w:val="none" w:sz="0" w:space="0" w:color="auto"/>
        <w:bottom w:val="none" w:sz="0" w:space="0" w:color="auto"/>
        <w:right w:val="none" w:sz="0" w:space="0" w:color="auto"/>
      </w:divBdr>
    </w:div>
    <w:div w:id="1757634505">
      <w:marLeft w:val="0"/>
      <w:marRight w:val="0"/>
      <w:marTop w:val="0"/>
      <w:marBottom w:val="0"/>
      <w:divBdr>
        <w:top w:val="none" w:sz="0" w:space="0" w:color="auto"/>
        <w:left w:val="none" w:sz="0" w:space="0" w:color="auto"/>
        <w:bottom w:val="none" w:sz="0" w:space="0" w:color="auto"/>
        <w:right w:val="none" w:sz="0" w:space="0" w:color="auto"/>
      </w:divBdr>
    </w:div>
    <w:div w:id="1757634506">
      <w:marLeft w:val="0"/>
      <w:marRight w:val="0"/>
      <w:marTop w:val="0"/>
      <w:marBottom w:val="0"/>
      <w:divBdr>
        <w:top w:val="none" w:sz="0" w:space="0" w:color="auto"/>
        <w:left w:val="none" w:sz="0" w:space="0" w:color="auto"/>
        <w:bottom w:val="none" w:sz="0" w:space="0" w:color="auto"/>
        <w:right w:val="none" w:sz="0" w:space="0" w:color="auto"/>
      </w:divBdr>
    </w:div>
    <w:div w:id="1757634507">
      <w:marLeft w:val="0"/>
      <w:marRight w:val="0"/>
      <w:marTop w:val="0"/>
      <w:marBottom w:val="0"/>
      <w:divBdr>
        <w:top w:val="none" w:sz="0" w:space="0" w:color="auto"/>
        <w:left w:val="none" w:sz="0" w:space="0" w:color="auto"/>
        <w:bottom w:val="none" w:sz="0" w:space="0" w:color="auto"/>
        <w:right w:val="none" w:sz="0" w:space="0" w:color="auto"/>
      </w:divBdr>
    </w:div>
    <w:div w:id="1757634508">
      <w:marLeft w:val="0"/>
      <w:marRight w:val="0"/>
      <w:marTop w:val="0"/>
      <w:marBottom w:val="0"/>
      <w:divBdr>
        <w:top w:val="none" w:sz="0" w:space="0" w:color="auto"/>
        <w:left w:val="none" w:sz="0" w:space="0" w:color="auto"/>
        <w:bottom w:val="none" w:sz="0" w:space="0" w:color="auto"/>
        <w:right w:val="none" w:sz="0" w:space="0" w:color="auto"/>
      </w:divBdr>
    </w:div>
    <w:div w:id="1757634509">
      <w:marLeft w:val="0"/>
      <w:marRight w:val="0"/>
      <w:marTop w:val="0"/>
      <w:marBottom w:val="0"/>
      <w:divBdr>
        <w:top w:val="none" w:sz="0" w:space="0" w:color="auto"/>
        <w:left w:val="none" w:sz="0" w:space="0" w:color="auto"/>
        <w:bottom w:val="none" w:sz="0" w:space="0" w:color="auto"/>
        <w:right w:val="none" w:sz="0" w:space="0" w:color="auto"/>
      </w:divBdr>
    </w:div>
    <w:div w:id="1757634510">
      <w:marLeft w:val="0"/>
      <w:marRight w:val="0"/>
      <w:marTop w:val="0"/>
      <w:marBottom w:val="0"/>
      <w:divBdr>
        <w:top w:val="none" w:sz="0" w:space="0" w:color="auto"/>
        <w:left w:val="none" w:sz="0" w:space="0" w:color="auto"/>
        <w:bottom w:val="none" w:sz="0" w:space="0" w:color="auto"/>
        <w:right w:val="none" w:sz="0" w:space="0" w:color="auto"/>
      </w:divBdr>
    </w:div>
    <w:div w:id="1757634511">
      <w:marLeft w:val="0"/>
      <w:marRight w:val="0"/>
      <w:marTop w:val="0"/>
      <w:marBottom w:val="0"/>
      <w:divBdr>
        <w:top w:val="none" w:sz="0" w:space="0" w:color="auto"/>
        <w:left w:val="none" w:sz="0" w:space="0" w:color="auto"/>
        <w:bottom w:val="none" w:sz="0" w:space="0" w:color="auto"/>
        <w:right w:val="none" w:sz="0" w:space="0" w:color="auto"/>
      </w:divBdr>
    </w:div>
    <w:div w:id="1757634512">
      <w:marLeft w:val="0"/>
      <w:marRight w:val="0"/>
      <w:marTop w:val="0"/>
      <w:marBottom w:val="0"/>
      <w:divBdr>
        <w:top w:val="none" w:sz="0" w:space="0" w:color="auto"/>
        <w:left w:val="none" w:sz="0" w:space="0" w:color="auto"/>
        <w:bottom w:val="none" w:sz="0" w:space="0" w:color="auto"/>
        <w:right w:val="none" w:sz="0" w:space="0" w:color="auto"/>
      </w:divBdr>
    </w:div>
    <w:div w:id="1757634513">
      <w:marLeft w:val="0"/>
      <w:marRight w:val="0"/>
      <w:marTop w:val="0"/>
      <w:marBottom w:val="0"/>
      <w:divBdr>
        <w:top w:val="none" w:sz="0" w:space="0" w:color="auto"/>
        <w:left w:val="none" w:sz="0" w:space="0" w:color="auto"/>
        <w:bottom w:val="none" w:sz="0" w:space="0" w:color="auto"/>
        <w:right w:val="none" w:sz="0" w:space="0" w:color="auto"/>
      </w:divBdr>
    </w:div>
    <w:div w:id="1757634514">
      <w:marLeft w:val="0"/>
      <w:marRight w:val="0"/>
      <w:marTop w:val="0"/>
      <w:marBottom w:val="0"/>
      <w:divBdr>
        <w:top w:val="none" w:sz="0" w:space="0" w:color="auto"/>
        <w:left w:val="none" w:sz="0" w:space="0" w:color="auto"/>
        <w:bottom w:val="none" w:sz="0" w:space="0" w:color="auto"/>
        <w:right w:val="none" w:sz="0" w:space="0" w:color="auto"/>
      </w:divBdr>
    </w:div>
    <w:div w:id="1757634515">
      <w:marLeft w:val="0"/>
      <w:marRight w:val="0"/>
      <w:marTop w:val="0"/>
      <w:marBottom w:val="0"/>
      <w:divBdr>
        <w:top w:val="none" w:sz="0" w:space="0" w:color="auto"/>
        <w:left w:val="none" w:sz="0" w:space="0" w:color="auto"/>
        <w:bottom w:val="none" w:sz="0" w:space="0" w:color="auto"/>
        <w:right w:val="none" w:sz="0" w:space="0" w:color="auto"/>
      </w:divBdr>
    </w:div>
    <w:div w:id="1757634516">
      <w:marLeft w:val="0"/>
      <w:marRight w:val="0"/>
      <w:marTop w:val="0"/>
      <w:marBottom w:val="0"/>
      <w:divBdr>
        <w:top w:val="none" w:sz="0" w:space="0" w:color="auto"/>
        <w:left w:val="none" w:sz="0" w:space="0" w:color="auto"/>
        <w:bottom w:val="none" w:sz="0" w:space="0" w:color="auto"/>
        <w:right w:val="none" w:sz="0" w:space="0" w:color="auto"/>
      </w:divBdr>
    </w:div>
    <w:div w:id="1757634517">
      <w:marLeft w:val="0"/>
      <w:marRight w:val="0"/>
      <w:marTop w:val="0"/>
      <w:marBottom w:val="0"/>
      <w:divBdr>
        <w:top w:val="none" w:sz="0" w:space="0" w:color="auto"/>
        <w:left w:val="none" w:sz="0" w:space="0" w:color="auto"/>
        <w:bottom w:val="none" w:sz="0" w:space="0" w:color="auto"/>
        <w:right w:val="none" w:sz="0" w:space="0" w:color="auto"/>
      </w:divBdr>
    </w:div>
    <w:div w:id="1757634518">
      <w:marLeft w:val="0"/>
      <w:marRight w:val="0"/>
      <w:marTop w:val="0"/>
      <w:marBottom w:val="0"/>
      <w:divBdr>
        <w:top w:val="none" w:sz="0" w:space="0" w:color="auto"/>
        <w:left w:val="none" w:sz="0" w:space="0" w:color="auto"/>
        <w:bottom w:val="none" w:sz="0" w:space="0" w:color="auto"/>
        <w:right w:val="none" w:sz="0" w:space="0" w:color="auto"/>
      </w:divBdr>
    </w:div>
    <w:div w:id="1757634519">
      <w:marLeft w:val="0"/>
      <w:marRight w:val="0"/>
      <w:marTop w:val="0"/>
      <w:marBottom w:val="0"/>
      <w:divBdr>
        <w:top w:val="none" w:sz="0" w:space="0" w:color="auto"/>
        <w:left w:val="none" w:sz="0" w:space="0" w:color="auto"/>
        <w:bottom w:val="none" w:sz="0" w:space="0" w:color="auto"/>
        <w:right w:val="none" w:sz="0" w:space="0" w:color="auto"/>
      </w:divBdr>
    </w:div>
    <w:div w:id="1757634520">
      <w:marLeft w:val="0"/>
      <w:marRight w:val="0"/>
      <w:marTop w:val="0"/>
      <w:marBottom w:val="0"/>
      <w:divBdr>
        <w:top w:val="none" w:sz="0" w:space="0" w:color="auto"/>
        <w:left w:val="none" w:sz="0" w:space="0" w:color="auto"/>
        <w:bottom w:val="none" w:sz="0" w:space="0" w:color="auto"/>
        <w:right w:val="none" w:sz="0" w:space="0" w:color="auto"/>
      </w:divBdr>
    </w:div>
    <w:div w:id="1757634521">
      <w:marLeft w:val="0"/>
      <w:marRight w:val="0"/>
      <w:marTop w:val="0"/>
      <w:marBottom w:val="0"/>
      <w:divBdr>
        <w:top w:val="none" w:sz="0" w:space="0" w:color="auto"/>
        <w:left w:val="none" w:sz="0" w:space="0" w:color="auto"/>
        <w:bottom w:val="none" w:sz="0" w:space="0" w:color="auto"/>
        <w:right w:val="none" w:sz="0" w:space="0" w:color="auto"/>
      </w:divBdr>
    </w:div>
    <w:div w:id="1757634522">
      <w:marLeft w:val="0"/>
      <w:marRight w:val="0"/>
      <w:marTop w:val="0"/>
      <w:marBottom w:val="0"/>
      <w:divBdr>
        <w:top w:val="none" w:sz="0" w:space="0" w:color="auto"/>
        <w:left w:val="none" w:sz="0" w:space="0" w:color="auto"/>
        <w:bottom w:val="none" w:sz="0" w:space="0" w:color="auto"/>
        <w:right w:val="none" w:sz="0" w:space="0" w:color="auto"/>
      </w:divBdr>
    </w:div>
    <w:div w:id="1757634523">
      <w:marLeft w:val="0"/>
      <w:marRight w:val="0"/>
      <w:marTop w:val="0"/>
      <w:marBottom w:val="0"/>
      <w:divBdr>
        <w:top w:val="none" w:sz="0" w:space="0" w:color="auto"/>
        <w:left w:val="none" w:sz="0" w:space="0" w:color="auto"/>
        <w:bottom w:val="none" w:sz="0" w:space="0" w:color="auto"/>
        <w:right w:val="none" w:sz="0" w:space="0" w:color="auto"/>
      </w:divBdr>
    </w:div>
    <w:div w:id="1757634524">
      <w:marLeft w:val="0"/>
      <w:marRight w:val="0"/>
      <w:marTop w:val="0"/>
      <w:marBottom w:val="0"/>
      <w:divBdr>
        <w:top w:val="none" w:sz="0" w:space="0" w:color="auto"/>
        <w:left w:val="none" w:sz="0" w:space="0" w:color="auto"/>
        <w:bottom w:val="none" w:sz="0" w:space="0" w:color="auto"/>
        <w:right w:val="none" w:sz="0" w:space="0" w:color="auto"/>
      </w:divBdr>
    </w:div>
    <w:div w:id="1757634525">
      <w:marLeft w:val="0"/>
      <w:marRight w:val="0"/>
      <w:marTop w:val="0"/>
      <w:marBottom w:val="0"/>
      <w:divBdr>
        <w:top w:val="none" w:sz="0" w:space="0" w:color="auto"/>
        <w:left w:val="none" w:sz="0" w:space="0" w:color="auto"/>
        <w:bottom w:val="none" w:sz="0" w:space="0" w:color="auto"/>
        <w:right w:val="none" w:sz="0" w:space="0" w:color="auto"/>
      </w:divBdr>
    </w:div>
    <w:div w:id="1757634526">
      <w:marLeft w:val="0"/>
      <w:marRight w:val="0"/>
      <w:marTop w:val="0"/>
      <w:marBottom w:val="0"/>
      <w:divBdr>
        <w:top w:val="none" w:sz="0" w:space="0" w:color="auto"/>
        <w:left w:val="none" w:sz="0" w:space="0" w:color="auto"/>
        <w:bottom w:val="none" w:sz="0" w:space="0" w:color="auto"/>
        <w:right w:val="none" w:sz="0" w:space="0" w:color="auto"/>
      </w:divBdr>
    </w:div>
    <w:div w:id="1757634527">
      <w:marLeft w:val="0"/>
      <w:marRight w:val="0"/>
      <w:marTop w:val="0"/>
      <w:marBottom w:val="0"/>
      <w:divBdr>
        <w:top w:val="none" w:sz="0" w:space="0" w:color="auto"/>
        <w:left w:val="none" w:sz="0" w:space="0" w:color="auto"/>
        <w:bottom w:val="none" w:sz="0" w:space="0" w:color="auto"/>
        <w:right w:val="none" w:sz="0" w:space="0" w:color="auto"/>
      </w:divBdr>
    </w:div>
    <w:div w:id="1757634528">
      <w:marLeft w:val="0"/>
      <w:marRight w:val="0"/>
      <w:marTop w:val="0"/>
      <w:marBottom w:val="0"/>
      <w:divBdr>
        <w:top w:val="none" w:sz="0" w:space="0" w:color="auto"/>
        <w:left w:val="none" w:sz="0" w:space="0" w:color="auto"/>
        <w:bottom w:val="none" w:sz="0" w:space="0" w:color="auto"/>
        <w:right w:val="none" w:sz="0" w:space="0" w:color="auto"/>
      </w:divBdr>
    </w:div>
    <w:div w:id="1757634529">
      <w:marLeft w:val="0"/>
      <w:marRight w:val="0"/>
      <w:marTop w:val="0"/>
      <w:marBottom w:val="0"/>
      <w:divBdr>
        <w:top w:val="none" w:sz="0" w:space="0" w:color="auto"/>
        <w:left w:val="none" w:sz="0" w:space="0" w:color="auto"/>
        <w:bottom w:val="none" w:sz="0" w:space="0" w:color="auto"/>
        <w:right w:val="none" w:sz="0" w:space="0" w:color="auto"/>
      </w:divBdr>
    </w:div>
    <w:div w:id="1757634530">
      <w:marLeft w:val="0"/>
      <w:marRight w:val="0"/>
      <w:marTop w:val="0"/>
      <w:marBottom w:val="0"/>
      <w:divBdr>
        <w:top w:val="none" w:sz="0" w:space="0" w:color="auto"/>
        <w:left w:val="none" w:sz="0" w:space="0" w:color="auto"/>
        <w:bottom w:val="none" w:sz="0" w:space="0" w:color="auto"/>
        <w:right w:val="none" w:sz="0" w:space="0" w:color="auto"/>
      </w:divBdr>
    </w:div>
    <w:div w:id="1757634531">
      <w:marLeft w:val="0"/>
      <w:marRight w:val="0"/>
      <w:marTop w:val="0"/>
      <w:marBottom w:val="0"/>
      <w:divBdr>
        <w:top w:val="none" w:sz="0" w:space="0" w:color="auto"/>
        <w:left w:val="none" w:sz="0" w:space="0" w:color="auto"/>
        <w:bottom w:val="none" w:sz="0" w:space="0" w:color="auto"/>
        <w:right w:val="none" w:sz="0" w:space="0" w:color="auto"/>
      </w:divBdr>
    </w:div>
    <w:div w:id="1757634532">
      <w:marLeft w:val="0"/>
      <w:marRight w:val="0"/>
      <w:marTop w:val="0"/>
      <w:marBottom w:val="0"/>
      <w:divBdr>
        <w:top w:val="none" w:sz="0" w:space="0" w:color="auto"/>
        <w:left w:val="none" w:sz="0" w:space="0" w:color="auto"/>
        <w:bottom w:val="none" w:sz="0" w:space="0" w:color="auto"/>
        <w:right w:val="none" w:sz="0" w:space="0" w:color="auto"/>
      </w:divBdr>
    </w:div>
    <w:div w:id="1757634533">
      <w:marLeft w:val="0"/>
      <w:marRight w:val="0"/>
      <w:marTop w:val="0"/>
      <w:marBottom w:val="0"/>
      <w:divBdr>
        <w:top w:val="none" w:sz="0" w:space="0" w:color="auto"/>
        <w:left w:val="none" w:sz="0" w:space="0" w:color="auto"/>
        <w:bottom w:val="none" w:sz="0" w:space="0" w:color="auto"/>
        <w:right w:val="none" w:sz="0" w:space="0" w:color="auto"/>
      </w:divBdr>
    </w:div>
    <w:div w:id="1757634534">
      <w:marLeft w:val="0"/>
      <w:marRight w:val="0"/>
      <w:marTop w:val="0"/>
      <w:marBottom w:val="0"/>
      <w:divBdr>
        <w:top w:val="none" w:sz="0" w:space="0" w:color="auto"/>
        <w:left w:val="none" w:sz="0" w:space="0" w:color="auto"/>
        <w:bottom w:val="none" w:sz="0" w:space="0" w:color="auto"/>
        <w:right w:val="none" w:sz="0" w:space="0" w:color="auto"/>
      </w:divBdr>
    </w:div>
    <w:div w:id="1757634535">
      <w:marLeft w:val="0"/>
      <w:marRight w:val="0"/>
      <w:marTop w:val="0"/>
      <w:marBottom w:val="0"/>
      <w:divBdr>
        <w:top w:val="none" w:sz="0" w:space="0" w:color="auto"/>
        <w:left w:val="none" w:sz="0" w:space="0" w:color="auto"/>
        <w:bottom w:val="none" w:sz="0" w:space="0" w:color="auto"/>
        <w:right w:val="none" w:sz="0" w:space="0" w:color="auto"/>
      </w:divBdr>
    </w:div>
    <w:div w:id="1757634536">
      <w:marLeft w:val="0"/>
      <w:marRight w:val="0"/>
      <w:marTop w:val="0"/>
      <w:marBottom w:val="0"/>
      <w:divBdr>
        <w:top w:val="none" w:sz="0" w:space="0" w:color="auto"/>
        <w:left w:val="none" w:sz="0" w:space="0" w:color="auto"/>
        <w:bottom w:val="none" w:sz="0" w:space="0" w:color="auto"/>
        <w:right w:val="none" w:sz="0" w:space="0" w:color="auto"/>
      </w:divBdr>
    </w:div>
    <w:div w:id="1757634537">
      <w:marLeft w:val="0"/>
      <w:marRight w:val="0"/>
      <w:marTop w:val="0"/>
      <w:marBottom w:val="0"/>
      <w:divBdr>
        <w:top w:val="none" w:sz="0" w:space="0" w:color="auto"/>
        <w:left w:val="none" w:sz="0" w:space="0" w:color="auto"/>
        <w:bottom w:val="none" w:sz="0" w:space="0" w:color="auto"/>
        <w:right w:val="none" w:sz="0" w:space="0" w:color="auto"/>
      </w:divBdr>
    </w:div>
    <w:div w:id="1757634538">
      <w:marLeft w:val="0"/>
      <w:marRight w:val="0"/>
      <w:marTop w:val="0"/>
      <w:marBottom w:val="0"/>
      <w:divBdr>
        <w:top w:val="none" w:sz="0" w:space="0" w:color="auto"/>
        <w:left w:val="none" w:sz="0" w:space="0" w:color="auto"/>
        <w:bottom w:val="none" w:sz="0" w:space="0" w:color="auto"/>
        <w:right w:val="none" w:sz="0" w:space="0" w:color="auto"/>
      </w:divBdr>
    </w:div>
    <w:div w:id="1757634539">
      <w:marLeft w:val="0"/>
      <w:marRight w:val="0"/>
      <w:marTop w:val="0"/>
      <w:marBottom w:val="0"/>
      <w:divBdr>
        <w:top w:val="none" w:sz="0" w:space="0" w:color="auto"/>
        <w:left w:val="none" w:sz="0" w:space="0" w:color="auto"/>
        <w:bottom w:val="none" w:sz="0" w:space="0" w:color="auto"/>
        <w:right w:val="none" w:sz="0" w:space="0" w:color="auto"/>
      </w:divBdr>
    </w:div>
    <w:div w:id="1757634540">
      <w:marLeft w:val="0"/>
      <w:marRight w:val="0"/>
      <w:marTop w:val="0"/>
      <w:marBottom w:val="0"/>
      <w:divBdr>
        <w:top w:val="none" w:sz="0" w:space="0" w:color="auto"/>
        <w:left w:val="none" w:sz="0" w:space="0" w:color="auto"/>
        <w:bottom w:val="none" w:sz="0" w:space="0" w:color="auto"/>
        <w:right w:val="none" w:sz="0" w:space="0" w:color="auto"/>
      </w:divBdr>
    </w:div>
    <w:div w:id="1757634541">
      <w:marLeft w:val="0"/>
      <w:marRight w:val="0"/>
      <w:marTop w:val="0"/>
      <w:marBottom w:val="0"/>
      <w:divBdr>
        <w:top w:val="none" w:sz="0" w:space="0" w:color="auto"/>
        <w:left w:val="none" w:sz="0" w:space="0" w:color="auto"/>
        <w:bottom w:val="none" w:sz="0" w:space="0" w:color="auto"/>
        <w:right w:val="none" w:sz="0" w:space="0" w:color="auto"/>
      </w:divBdr>
    </w:div>
    <w:div w:id="1757634542">
      <w:marLeft w:val="0"/>
      <w:marRight w:val="0"/>
      <w:marTop w:val="0"/>
      <w:marBottom w:val="0"/>
      <w:divBdr>
        <w:top w:val="none" w:sz="0" w:space="0" w:color="auto"/>
        <w:left w:val="none" w:sz="0" w:space="0" w:color="auto"/>
        <w:bottom w:val="none" w:sz="0" w:space="0" w:color="auto"/>
        <w:right w:val="none" w:sz="0" w:space="0" w:color="auto"/>
      </w:divBdr>
    </w:div>
    <w:div w:id="1757634543">
      <w:marLeft w:val="0"/>
      <w:marRight w:val="0"/>
      <w:marTop w:val="0"/>
      <w:marBottom w:val="0"/>
      <w:divBdr>
        <w:top w:val="none" w:sz="0" w:space="0" w:color="auto"/>
        <w:left w:val="none" w:sz="0" w:space="0" w:color="auto"/>
        <w:bottom w:val="none" w:sz="0" w:space="0" w:color="auto"/>
        <w:right w:val="none" w:sz="0" w:space="0" w:color="auto"/>
      </w:divBdr>
    </w:div>
    <w:div w:id="1757634544">
      <w:marLeft w:val="0"/>
      <w:marRight w:val="0"/>
      <w:marTop w:val="0"/>
      <w:marBottom w:val="0"/>
      <w:divBdr>
        <w:top w:val="none" w:sz="0" w:space="0" w:color="auto"/>
        <w:left w:val="none" w:sz="0" w:space="0" w:color="auto"/>
        <w:bottom w:val="none" w:sz="0" w:space="0" w:color="auto"/>
        <w:right w:val="none" w:sz="0" w:space="0" w:color="auto"/>
      </w:divBdr>
    </w:div>
    <w:div w:id="1757634545">
      <w:marLeft w:val="0"/>
      <w:marRight w:val="0"/>
      <w:marTop w:val="0"/>
      <w:marBottom w:val="0"/>
      <w:divBdr>
        <w:top w:val="none" w:sz="0" w:space="0" w:color="auto"/>
        <w:left w:val="none" w:sz="0" w:space="0" w:color="auto"/>
        <w:bottom w:val="none" w:sz="0" w:space="0" w:color="auto"/>
        <w:right w:val="none" w:sz="0" w:space="0" w:color="auto"/>
      </w:divBdr>
    </w:div>
    <w:div w:id="1757634546">
      <w:marLeft w:val="0"/>
      <w:marRight w:val="0"/>
      <w:marTop w:val="0"/>
      <w:marBottom w:val="0"/>
      <w:divBdr>
        <w:top w:val="none" w:sz="0" w:space="0" w:color="auto"/>
        <w:left w:val="none" w:sz="0" w:space="0" w:color="auto"/>
        <w:bottom w:val="none" w:sz="0" w:space="0" w:color="auto"/>
        <w:right w:val="none" w:sz="0" w:space="0" w:color="auto"/>
      </w:divBdr>
    </w:div>
    <w:div w:id="1757634547">
      <w:marLeft w:val="0"/>
      <w:marRight w:val="0"/>
      <w:marTop w:val="0"/>
      <w:marBottom w:val="0"/>
      <w:divBdr>
        <w:top w:val="none" w:sz="0" w:space="0" w:color="auto"/>
        <w:left w:val="none" w:sz="0" w:space="0" w:color="auto"/>
        <w:bottom w:val="none" w:sz="0" w:space="0" w:color="auto"/>
        <w:right w:val="none" w:sz="0" w:space="0" w:color="auto"/>
      </w:divBdr>
    </w:div>
    <w:div w:id="1757634548">
      <w:marLeft w:val="0"/>
      <w:marRight w:val="0"/>
      <w:marTop w:val="0"/>
      <w:marBottom w:val="0"/>
      <w:divBdr>
        <w:top w:val="none" w:sz="0" w:space="0" w:color="auto"/>
        <w:left w:val="none" w:sz="0" w:space="0" w:color="auto"/>
        <w:bottom w:val="none" w:sz="0" w:space="0" w:color="auto"/>
        <w:right w:val="none" w:sz="0" w:space="0" w:color="auto"/>
      </w:divBdr>
    </w:div>
    <w:div w:id="1757634549">
      <w:marLeft w:val="0"/>
      <w:marRight w:val="0"/>
      <w:marTop w:val="0"/>
      <w:marBottom w:val="0"/>
      <w:divBdr>
        <w:top w:val="none" w:sz="0" w:space="0" w:color="auto"/>
        <w:left w:val="none" w:sz="0" w:space="0" w:color="auto"/>
        <w:bottom w:val="none" w:sz="0" w:space="0" w:color="auto"/>
        <w:right w:val="none" w:sz="0" w:space="0" w:color="auto"/>
      </w:divBdr>
    </w:div>
    <w:div w:id="1757634550">
      <w:marLeft w:val="0"/>
      <w:marRight w:val="0"/>
      <w:marTop w:val="0"/>
      <w:marBottom w:val="0"/>
      <w:divBdr>
        <w:top w:val="none" w:sz="0" w:space="0" w:color="auto"/>
        <w:left w:val="none" w:sz="0" w:space="0" w:color="auto"/>
        <w:bottom w:val="none" w:sz="0" w:space="0" w:color="auto"/>
        <w:right w:val="none" w:sz="0" w:space="0" w:color="auto"/>
      </w:divBdr>
    </w:div>
    <w:div w:id="1757634551">
      <w:marLeft w:val="0"/>
      <w:marRight w:val="0"/>
      <w:marTop w:val="0"/>
      <w:marBottom w:val="0"/>
      <w:divBdr>
        <w:top w:val="none" w:sz="0" w:space="0" w:color="auto"/>
        <w:left w:val="none" w:sz="0" w:space="0" w:color="auto"/>
        <w:bottom w:val="none" w:sz="0" w:space="0" w:color="auto"/>
        <w:right w:val="none" w:sz="0" w:space="0" w:color="auto"/>
      </w:divBdr>
    </w:div>
    <w:div w:id="1757634552">
      <w:marLeft w:val="0"/>
      <w:marRight w:val="0"/>
      <w:marTop w:val="0"/>
      <w:marBottom w:val="0"/>
      <w:divBdr>
        <w:top w:val="none" w:sz="0" w:space="0" w:color="auto"/>
        <w:left w:val="none" w:sz="0" w:space="0" w:color="auto"/>
        <w:bottom w:val="none" w:sz="0" w:space="0" w:color="auto"/>
        <w:right w:val="none" w:sz="0" w:space="0" w:color="auto"/>
      </w:divBdr>
    </w:div>
    <w:div w:id="1757634553">
      <w:marLeft w:val="0"/>
      <w:marRight w:val="0"/>
      <w:marTop w:val="0"/>
      <w:marBottom w:val="0"/>
      <w:divBdr>
        <w:top w:val="none" w:sz="0" w:space="0" w:color="auto"/>
        <w:left w:val="none" w:sz="0" w:space="0" w:color="auto"/>
        <w:bottom w:val="none" w:sz="0" w:space="0" w:color="auto"/>
        <w:right w:val="none" w:sz="0" w:space="0" w:color="auto"/>
      </w:divBdr>
    </w:div>
    <w:div w:id="1757634554">
      <w:marLeft w:val="0"/>
      <w:marRight w:val="0"/>
      <w:marTop w:val="0"/>
      <w:marBottom w:val="0"/>
      <w:divBdr>
        <w:top w:val="none" w:sz="0" w:space="0" w:color="auto"/>
        <w:left w:val="none" w:sz="0" w:space="0" w:color="auto"/>
        <w:bottom w:val="none" w:sz="0" w:space="0" w:color="auto"/>
        <w:right w:val="none" w:sz="0" w:space="0" w:color="auto"/>
      </w:divBdr>
    </w:div>
    <w:div w:id="1757634555">
      <w:marLeft w:val="0"/>
      <w:marRight w:val="0"/>
      <w:marTop w:val="0"/>
      <w:marBottom w:val="0"/>
      <w:divBdr>
        <w:top w:val="none" w:sz="0" w:space="0" w:color="auto"/>
        <w:left w:val="none" w:sz="0" w:space="0" w:color="auto"/>
        <w:bottom w:val="none" w:sz="0" w:space="0" w:color="auto"/>
        <w:right w:val="none" w:sz="0" w:space="0" w:color="auto"/>
      </w:divBdr>
    </w:div>
    <w:div w:id="1757634556">
      <w:marLeft w:val="0"/>
      <w:marRight w:val="0"/>
      <w:marTop w:val="0"/>
      <w:marBottom w:val="0"/>
      <w:divBdr>
        <w:top w:val="none" w:sz="0" w:space="0" w:color="auto"/>
        <w:left w:val="none" w:sz="0" w:space="0" w:color="auto"/>
        <w:bottom w:val="none" w:sz="0" w:space="0" w:color="auto"/>
        <w:right w:val="none" w:sz="0" w:space="0" w:color="auto"/>
      </w:divBdr>
    </w:div>
    <w:div w:id="1757634557">
      <w:marLeft w:val="0"/>
      <w:marRight w:val="0"/>
      <w:marTop w:val="0"/>
      <w:marBottom w:val="0"/>
      <w:divBdr>
        <w:top w:val="none" w:sz="0" w:space="0" w:color="auto"/>
        <w:left w:val="none" w:sz="0" w:space="0" w:color="auto"/>
        <w:bottom w:val="none" w:sz="0" w:space="0" w:color="auto"/>
        <w:right w:val="none" w:sz="0" w:space="0" w:color="auto"/>
      </w:divBdr>
    </w:div>
    <w:div w:id="1757634558">
      <w:marLeft w:val="0"/>
      <w:marRight w:val="0"/>
      <w:marTop w:val="0"/>
      <w:marBottom w:val="0"/>
      <w:divBdr>
        <w:top w:val="none" w:sz="0" w:space="0" w:color="auto"/>
        <w:left w:val="none" w:sz="0" w:space="0" w:color="auto"/>
        <w:bottom w:val="none" w:sz="0" w:space="0" w:color="auto"/>
        <w:right w:val="none" w:sz="0" w:space="0" w:color="auto"/>
      </w:divBdr>
    </w:div>
    <w:div w:id="1757634559">
      <w:marLeft w:val="0"/>
      <w:marRight w:val="0"/>
      <w:marTop w:val="0"/>
      <w:marBottom w:val="0"/>
      <w:divBdr>
        <w:top w:val="none" w:sz="0" w:space="0" w:color="auto"/>
        <w:left w:val="none" w:sz="0" w:space="0" w:color="auto"/>
        <w:bottom w:val="none" w:sz="0" w:space="0" w:color="auto"/>
        <w:right w:val="none" w:sz="0" w:space="0" w:color="auto"/>
      </w:divBdr>
    </w:div>
    <w:div w:id="1757634560">
      <w:marLeft w:val="0"/>
      <w:marRight w:val="0"/>
      <w:marTop w:val="0"/>
      <w:marBottom w:val="0"/>
      <w:divBdr>
        <w:top w:val="none" w:sz="0" w:space="0" w:color="auto"/>
        <w:left w:val="none" w:sz="0" w:space="0" w:color="auto"/>
        <w:bottom w:val="none" w:sz="0" w:space="0" w:color="auto"/>
        <w:right w:val="none" w:sz="0" w:space="0" w:color="auto"/>
      </w:divBdr>
    </w:div>
    <w:div w:id="1757634561">
      <w:marLeft w:val="0"/>
      <w:marRight w:val="0"/>
      <w:marTop w:val="0"/>
      <w:marBottom w:val="0"/>
      <w:divBdr>
        <w:top w:val="none" w:sz="0" w:space="0" w:color="auto"/>
        <w:left w:val="none" w:sz="0" w:space="0" w:color="auto"/>
        <w:bottom w:val="none" w:sz="0" w:space="0" w:color="auto"/>
        <w:right w:val="none" w:sz="0" w:space="0" w:color="auto"/>
      </w:divBdr>
    </w:div>
    <w:div w:id="1757634562">
      <w:marLeft w:val="0"/>
      <w:marRight w:val="0"/>
      <w:marTop w:val="0"/>
      <w:marBottom w:val="0"/>
      <w:divBdr>
        <w:top w:val="none" w:sz="0" w:space="0" w:color="auto"/>
        <w:left w:val="none" w:sz="0" w:space="0" w:color="auto"/>
        <w:bottom w:val="none" w:sz="0" w:space="0" w:color="auto"/>
        <w:right w:val="none" w:sz="0" w:space="0" w:color="auto"/>
      </w:divBdr>
    </w:div>
    <w:div w:id="1757634563">
      <w:marLeft w:val="0"/>
      <w:marRight w:val="0"/>
      <w:marTop w:val="0"/>
      <w:marBottom w:val="0"/>
      <w:divBdr>
        <w:top w:val="none" w:sz="0" w:space="0" w:color="auto"/>
        <w:left w:val="none" w:sz="0" w:space="0" w:color="auto"/>
        <w:bottom w:val="none" w:sz="0" w:space="0" w:color="auto"/>
        <w:right w:val="none" w:sz="0" w:space="0" w:color="auto"/>
      </w:divBdr>
    </w:div>
    <w:div w:id="1757634564">
      <w:marLeft w:val="0"/>
      <w:marRight w:val="0"/>
      <w:marTop w:val="0"/>
      <w:marBottom w:val="0"/>
      <w:divBdr>
        <w:top w:val="none" w:sz="0" w:space="0" w:color="auto"/>
        <w:left w:val="none" w:sz="0" w:space="0" w:color="auto"/>
        <w:bottom w:val="none" w:sz="0" w:space="0" w:color="auto"/>
        <w:right w:val="none" w:sz="0" w:space="0" w:color="auto"/>
      </w:divBdr>
    </w:div>
    <w:div w:id="1757634565">
      <w:marLeft w:val="0"/>
      <w:marRight w:val="0"/>
      <w:marTop w:val="0"/>
      <w:marBottom w:val="0"/>
      <w:divBdr>
        <w:top w:val="none" w:sz="0" w:space="0" w:color="auto"/>
        <w:left w:val="none" w:sz="0" w:space="0" w:color="auto"/>
        <w:bottom w:val="none" w:sz="0" w:space="0" w:color="auto"/>
        <w:right w:val="none" w:sz="0" w:space="0" w:color="auto"/>
      </w:divBdr>
    </w:div>
    <w:div w:id="1757634566">
      <w:marLeft w:val="0"/>
      <w:marRight w:val="0"/>
      <w:marTop w:val="0"/>
      <w:marBottom w:val="0"/>
      <w:divBdr>
        <w:top w:val="none" w:sz="0" w:space="0" w:color="auto"/>
        <w:left w:val="none" w:sz="0" w:space="0" w:color="auto"/>
        <w:bottom w:val="none" w:sz="0" w:space="0" w:color="auto"/>
        <w:right w:val="none" w:sz="0" w:space="0" w:color="auto"/>
      </w:divBdr>
    </w:div>
    <w:div w:id="1757634567">
      <w:marLeft w:val="0"/>
      <w:marRight w:val="0"/>
      <w:marTop w:val="0"/>
      <w:marBottom w:val="0"/>
      <w:divBdr>
        <w:top w:val="none" w:sz="0" w:space="0" w:color="auto"/>
        <w:left w:val="none" w:sz="0" w:space="0" w:color="auto"/>
        <w:bottom w:val="none" w:sz="0" w:space="0" w:color="auto"/>
        <w:right w:val="none" w:sz="0" w:space="0" w:color="auto"/>
      </w:divBdr>
    </w:div>
    <w:div w:id="1757634568">
      <w:marLeft w:val="0"/>
      <w:marRight w:val="0"/>
      <w:marTop w:val="0"/>
      <w:marBottom w:val="0"/>
      <w:divBdr>
        <w:top w:val="none" w:sz="0" w:space="0" w:color="auto"/>
        <w:left w:val="none" w:sz="0" w:space="0" w:color="auto"/>
        <w:bottom w:val="none" w:sz="0" w:space="0" w:color="auto"/>
        <w:right w:val="none" w:sz="0" w:space="0" w:color="auto"/>
      </w:divBdr>
    </w:div>
    <w:div w:id="1757634569">
      <w:marLeft w:val="0"/>
      <w:marRight w:val="0"/>
      <w:marTop w:val="0"/>
      <w:marBottom w:val="0"/>
      <w:divBdr>
        <w:top w:val="none" w:sz="0" w:space="0" w:color="auto"/>
        <w:left w:val="none" w:sz="0" w:space="0" w:color="auto"/>
        <w:bottom w:val="none" w:sz="0" w:space="0" w:color="auto"/>
        <w:right w:val="none" w:sz="0" w:space="0" w:color="auto"/>
      </w:divBdr>
    </w:div>
    <w:div w:id="1757634570">
      <w:marLeft w:val="0"/>
      <w:marRight w:val="0"/>
      <w:marTop w:val="0"/>
      <w:marBottom w:val="0"/>
      <w:divBdr>
        <w:top w:val="none" w:sz="0" w:space="0" w:color="auto"/>
        <w:left w:val="none" w:sz="0" w:space="0" w:color="auto"/>
        <w:bottom w:val="none" w:sz="0" w:space="0" w:color="auto"/>
        <w:right w:val="none" w:sz="0" w:space="0" w:color="auto"/>
      </w:divBdr>
    </w:div>
    <w:div w:id="1757634571">
      <w:marLeft w:val="0"/>
      <w:marRight w:val="0"/>
      <w:marTop w:val="0"/>
      <w:marBottom w:val="0"/>
      <w:divBdr>
        <w:top w:val="none" w:sz="0" w:space="0" w:color="auto"/>
        <w:left w:val="none" w:sz="0" w:space="0" w:color="auto"/>
        <w:bottom w:val="none" w:sz="0" w:space="0" w:color="auto"/>
        <w:right w:val="none" w:sz="0" w:space="0" w:color="auto"/>
      </w:divBdr>
    </w:div>
    <w:div w:id="1757634572">
      <w:marLeft w:val="0"/>
      <w:marRight w:val="0"/>
      <w:marTop w:val="0"/>
      <w:marBottom w:val="0"/>
      <w:divBdr>
        <w:top w:val="none" w:sz="0" w:space="0" w:color="auto"/>
        <w:left w:val="none" w:sz="0" w:space="0" w:color="auto"/>
        <w:bottom w:val="none" w:sz="0" w:space="0" w:color="auto"/>
        <w:right w:val="none" w:sz="0" w:space="0" w:color="auto"/>
      </w:divBdr>
    </w:div>
    <w:div w:id="1757634573">
      <w:marLeft w:val="0"/>
      <w:marRight w:val="0"/>
      <w:marTop w:val="0"/>
      <w:marBottom w:val="0"/>
      <w:divBdr>
        <w:top w:val="none" w:sz="0" w:space="0" w:color="auto"/>
        <w:left w:val="none" w:sz="0" w:space="0" w:color="auto"/>
        <w:bottom w:val="none" w:sz="0" w:space="0" w:color="auto"/>
        <w:right w:val="none" w:sz="0" w:space="0" w:color="auto"/>
      </w:divBdr>
    </w:div>
    <w:div w:id="1757634574">
      <w:marLeft w:val="0"/>
      <w:marRight w:val="0"/>
      <w:marTop w:val="0"/>
      <w:marBottom w:val="0"/>
      <w:divBdr>
        <w:top w:val="none" w:sz="0" w:space="0" w:color="auto"/>
        <w:left w:val="none" w:sz="0" w:space="0" w:color="auto"/>
        <w:bottom w:val="none" w:sz="0" w:space="0" w:color="auto"/>
        <w:right w:val="none" w:sz="0" w:space="0" w:color="auto"/>
      </w:divBdr>
    </w:div>
    <w:div w:id="1757634575">
      <w:marLeft w:val="0"/>
      <w:marRight w:val="0"/>
      <w:marTop w:val="0"/>
      <w:marBottom w:val="0"/>
      <w:divBdr>
        <w:top w:val="none" w:sz="0" w:space="0" w:color="auto"/>
        <w:left w:val="none" w:sz="0" w:space="0" w:color="auto"/>
        <w:bottom w:val="none" w:sz="0" w:space="0" w:color="auto"/>
        <w:right w:val="none" w:sz="0" w:space="0" w:color="auto"/>
      </w:divBdr>
    </w:div>
    <w:div w:id="1757634576">
      <w:marLeft w:val="0"/>
      <w:marRight w:val="0"/>
      <w:marTop w:val="0"/>
      <w:marBottom w:val="0"/>
      <w:divBdr>
        <w:top w:val="none" w:sz="0" w:space="0" w:color="auto"/>
        <w:left w:val="none" w:sz="0" w:space="0" w:color="auto"/>
        <w:bottom w:val="none" w:sz="0" w:space="0" w:color="auto"/>
        <w:right w:val="none" w:sz="0" w:space="0" w:color="auto"/>
      </w:divBdr>
    </w:div>
    <w:div w:id="1757634577">
      <w:marLeft w:val="0"/>
      <w:marRight w:val="0"/>
      <w:marTop w:val="0"/>
      <w:marBottom w:val="0"/>
      <w:divBdr>
        <w:top w:val="none" w:sz="0" w:space="0" w:color="auto"/>
        <w:left w:val="none" w:sz="0" w:space="0" w:color="auto"/>
        <w:bottom w:val="none" w:sz="0" w:space="0" w:color="auto"/>
        <w:right w:val="none" w:sz="0" w:space="0" w:color="auto"/>
      </w:divBdr>
    </w:div>
    <w:div w:id="1757634578">
      <w:marLeft w:val="0"/>
      <w:marRight w:val="0"/>
      <w:marTop w:val="0"/>
      <w:marBottom w:val="0"/>
      <w:divBdr>
        <w:top w:val="none" w:sz="0" w:space="0" w:color="auto"/>
        <w:left w:val="none" w:sz="0" w:space="0" w:color="auto"/>
        <w:bottom w:val="none" w:sz="0" w:space="0" w:color="auto"/>
        <w:right w:val="none" w:sz="0" w:space="0" w:color="auto"/>
      </w:divBdr>
    </w:div>
    <w:div w:id="1757634579">
      <w:marLeft w:val="0"/>
      <w:marRight w:val="0"/>
      <w:marTop w:val="0"/>
      <w:marBottom w:val="0"/>
      <w:divBdr>
        <w:top w:val="none" w:sz="0" w:space="0" w:color="auto"/>
        <w:left w:val="none" w:sz="0" w:space="0" w:color="auto"/>
        <w:bottom w:val="none" w:sz="0" w:space="0" w:color="auto"/>
        <w:right w:val="none" w:sz="0" w:space="0" w:color="auto"/>
      </w:divBdr>
    </w:div>
    <w:div w:id="1757634580">
      <w:marLeft w:val="0"/>
      <w:marRight w:val="0"/>
      <w:marTop w:val="0"/>
      <w:marBottom w:val="0"/>
      <w:divBdr>
        <w:top w:val="none" w:sz="0" w:space="0" w:color="auto"/>
        <w:left w:val="none" w:sz="0" w:space="0" w:color="auto"/>
        <w:bottom w:val="none" w:sz="0" w:space="0" w:color="auto"/>
        <w:right w:val="none" w:sz="0" w:space="0" w:color="auto"/>
      </w:divBdr>
    </w:div>
    <w:div w:id="1757634581">
      <w:marLeft w:val="0"/>
      <w:marRight w:val="0"/>
      <w:marTop w:val="0"/>
      <w:marBottom w:val="0"/>
      <w:divBdr>
        <w:top w:val="none" w:sz="0" w:space="0" w:color="auto"/>
        <w:left w:val="none" w:sz="0" w:space="0" w:color="auto"/>
        <w:bottom w:val="none" w:sz="0" w:space="0" w:color="auto"/>
        <w:right w:val="none" w:sz="0" w:space="0" w:color="auto"/>
      </w:divBdr>
    </w:div>
    <w:div w:id="1757634582">
      <w:marLeft w:val="0"/>
      <w:marRight w:val="0"/>
      <w:marTop w:val="0"/>
      <w:marBottom w:val="0"/>
      <w:divBdr>
        <w:top w:val="none" w:sz="0" w:space="0" w:color="auto"/>
        <w:left w:val="none" w:sz="0" w:space="0" w:color="auto"/>
        <w:bottom w:val="none" w:sz="0" w:space="0" w:color="auto"/>
        <w:right w:val="none" w:sz="0" w:space="0" w:color="auto"/>
      </w:divBdr>
    </w:div>
    <w:div w:id="1757634583">
      <w:marLeft w:val="0"/>
      <w:marRight w:val="0"/>
      <w:marTop w:val="0"/>
      <w:marBottom w:val="0"/>
      <w:divBdr>
        <w:top w:val="none" w:sz="0" w:space="0" w:color="auto"/>
        <w:left w:val="none" w:sz="0" w:space="0" w:color="auto"/>
        <w:bottom w:val="none" w:sz="0" w:space="0" w:color="auto"/>
        <w:right w:val="none" w:sz="0" w:space="0" w:color="auto"/>
      </w:divBdr>
    </w:div>
    <w:div w:id="1757634584">
      <w:marLeft w:val="0"/>
      <w:marRight w:val="0"/>
      <w:marTop w:val="0"/>
      <w:marBottom w:val="0"/>
      <w:divBdr>
        <w:top w:val="none" w:sz="0" w:space="0" w:color="auto"/>
        <w:left w:val="none" w:sz="0" w:space="0" w:color="auto"/>
        <w:bottom w:val="none" w:sz="0" w:space="0" w:color="auto"/>
        <w:right w:val="none" w:sz="0" w:space="0" w:color="auto"/>
      </w:divBdr>
    </w:div>
    <w:div w:id="1757634585">
      <w:marLeft w:val="0"/>
      <w:marRight w:val="0"/>
      <w:marTop w:val="0"/>
      <w:marBottom w:val="0"/>
      <w:divBdr>
        <w:top w:val="none" w:sz="0" w:space="0" w:color="auto"/>
        <w:left w:val="none" w:sz="0" w:space="0" w:color="auto"/>
        <w:bottom w:val="none" w:sz="0" w:space="0" w:color="auto"/>
        <w:right w:val="none" w:sz="0" w:space="0" w:color="auto"/>
      </w:divBdr>
    </w:div>
    <w:div w:id="1757634586">
      <w:marLeft w:val="0"/>
      <w:marRight w:val="0"/>
      <w:marTop w:val="0"/>
      <w:marBottom w:val="0"/>
      <w:divBdr>
        <w:top w:val="none" w:sz="0" w:space="0" w:color="auto"/>
        <w:left w:val="none" w:sz="0" w:space="0" w:color="auto"/>
        <w:bottom w:val="none" w:sz="0" w:space="0" w:color="auto"/>
        <w:right w:val="none" w:sz="0" w:space="0" w:color="auto"/>
      </w:divBdr>
    </w:div>
    <w:div w:id="1757634587">
      <w:marLeft w:val="0"/>
      <w:marRight w:val="0"/>
      <w:marTop w:val="0"/>
      <w:marBottom w:val="0"/>
      <w:divBdr>
        <w:top w:val="none" w:sz="0" w:space="0" w:color="auto"/>
        <w:left w:val="none" w:sz="0" w:space="0" w:color="auto"/>
        <w:bottom w:val="none" w:sz="0" w:space="0" w:color="auto"/>
        <w:right w:val="none" w:sz="0" w:space="0" w:color="auto"/>
      </w:divBdr>
    </w:div>
    <w:div w:id="1757634588">
      <w:marLeft w:val="0"/>
      <w:marRight w:val="0"/>
      <w:marTop w:val="0"/>
      <w:marBottom w:val="0"/>
      <w:divBdr>
        <w:top w:val="none" w:sz="0" w:space="0" w:color="auto"/>
        <w:left w:val="none" w:sz="0" w:space="0" w:color="auto"/>
        <w:bottom w:val="none" w:sz="0" w:space="0" w:color="auto"/>
        <w:right w:val="none" w:sz="0" w:space="0" w:color="auto"/>
      </w:divBdr>
    </w:div>
    <w:div w:id="1757634589">
      <w:marLeft w:val="0"/>
      <w:marRight w:val="0"/>
      <w:marTop w:val="0"/>
      <w:marBottom w:val="0"/>
      <w:divBdr>
        <w:top w:val="none" w:sz="0" w:space="0" w:color="auto"/>
        <w:left w:val="none" w:sz="0" w:space="0" w:color="auto"/>
        <w:bottom w:val="none" w:sz="0" w:space="0" w:color="auto"/>
        <w:right w:val="none" w:sz="0" w:space="0" w:color="auto"/>
      </w:divBdr>
    </w:div>
    <w:div w:id="1757634590">
      <w:marLeft w:val="0"/>
      <w:marRight w:val="0"/>
      <w:marTop w:val="0"/>
      <w:marBottom w:val="0"/>
      <w:divBdr>
        <w:top w:val="none" w:sz="0" w:space="0" w:color="auto"/>
        <w:left w:val="none" w:sz="0" w:space="0" w:color="auto"/>
        <w:bottom w:val="none" w:sz="0" w:space="0" w:color="auto"/>
        <w:right w:val="none" w:sz="0" w:space="0" w:color="auto"/>
      </w:divBdr>
    </w:div>
    <w:div w:id="1757634591">
      <w:marLeft w:val="0"/>
      <w:marRight w:val="0"/>
      <w:marTop w:val="0"/>
      <w:marBottom w:val="0"/>
      <w:divBdr>
        <w:top w:val="none" w:sz="0" w:space="0" w:color="auto"/>
        <w:left w:val="none" w:sz="0" w:space="0" w:color="auto"/>
        <w:bottom w:val="none" w:sz="0" w:space="0" w:color="auto"/>
        <w:right w:val="none" w:sz="0" w:space="0" w:color="auto"/>
      </w:divBdr>
    </w:div>
    <w:div w:id="1757634592">
      <w:marLeft w:val="0"/>
      <w:marRight w:val="0"/>
      <w:marTop w:val="0"/>
      <w:marBottom w:val="0"/>
      <w:divBdr>
        <w:top w:val="none" w:sz="0" w:space="0" w:color="auto"/>
        <w:left w:val="none" w:sz="0" w:space="0" w:color="auto"/>
        <w:bottom w:val="none" w:sz="0" w:space="0" w:color="auto"/>
        <w:right w:val="none" w:sz="0" w:space="0" w:color="auto"/>
      </w:divBdr>
    </w:div>
    <w:div w:id="1757634593">
      <w:marLeft w:val="0"/>
      <w:marRight w:val="0"/>
      <w:marTop w:val="0"/>
      <w:marBottom w:val="0"/>
      <w:divBdr>
        <w:top w:val="none" w:sz="0" w:space="0" w:color="auto"/>
        <w:left w:val="none" w:sz="0" w:space="0" w:color="auto"/>
        <w:bottom w:val="none" w:sz="0" w:space="0" w:color="auto"/>
        <w:right w:val="none" w:sz="0" w:space="0" w:color="auto"/>
      </w:divBdr>
    </w:div>
    <w:div w:id="1757634594">
      <w:marLeft w:val="0"/>
      <w:marRight w:val="0"/>
      <w:marTop w:val="0"/>
      <w:marBottom w:val="0"/>
      <w:divBdr>
        <w:top w:val="none" w:sz="0" w:space="0" w:color="auto"/>
        <w:left w:val="none" w:sz="0" w:space="0" w:color="auto"/>
        <w:bottom w:val="none" w:sz="0" w:space="0" w:color="auto"/>
        <w:right w:val="none" w:sz="0" w:space="0" w:color="auto"/>
      </w:divBdr>
    </w:div>
    <w:div w:id="1757634595">
      <w:marLeft w:val="0"/>
      <w:marRight w:val="0"/>
      <w:marTop w:val="0"/>
      <w:marBottom w:val="0"/>
      <w:divBdr>
        <w:top w:val="none" w:sz="0" w:space="0" w:color="auto"/>
        <w:left w:val="none" w:sz="0" w:space="0" w:color="auto"/>
        <w:bottom w:val="none" w:sz="0" w:space="0" w:color="auto"/>
        <w:right w:val="none" w:sz="0" w:space="0" w:color="auto"/>
      </w:divBdr>
    </w:div>
    <w:div w:id="1757634596">
      <w:marLeft w:val="0"/>
      <w:marRight w:val="0"/>
      <w:marTop w:val="0"/>
      <w:marBottom w:val="0"/>
      <w:divBdr>
        <w:top w:val="none" w:sz="0" w:space="0" w:color="auto"/>
        <w:left w:val="none" w:sz="0" w:space="0" w:color="auto"/>
        <w:bottom w:val="none" w:sz="0" w:space="0" w:color="auto"/>
        <w:right w:val="none" w:sz="0" w:space="0" w:color="auto"/>
      </w:divBdr>
    </w:div>
    <w:div w:id="1757634597">
      <w:marLeft w:val="0"/>
      <w:marRight w:val="0"/>
      <w:marTop w:val="0"/>
      <w:marBottom w:val="0"/>
      <w:divBdr>
        <w:top w:val="none" w:sz="0" w:space="0" w:color="auto"/>
        <w:left w:val="none" w:sz="0" w:space="0" w:color="auto"/>
        <w:bottom w:val="none" w:sz="0" w:space="0" w:color="auto"/>
        <w:right w:val="none" w:sz="0" w:space="0" w:color="auto"/>
      </w:divBdr>
    </w:div>
    <w:div w:id="1757634598">
      <w:marLeft w:val="0"/>
      <w:marRight w:val="0"/>
      <w:marTop w:val="0"/>
      <w:marBottom w:val="0"/>
      <w:divBdr>
        <w:top w:val="none" w:sz="0" w:space="0" w:color="auto"/>
        <w:left w:val="none" w:sz="0" w:space="0" w:color="auto"/>
        <w:bottom w:val="none" w:sz="0" w:space="0" w:color="auto"/>
        <w:right w:val="none" w:sz="0" w:space="0" w:color="auto"/>
      </w:divBdr>
    </w:div>
    <w:div w:id="1757634599">
      <w:marLeft w:val="0"/>
      <w:marRight w:val="0"/>
      <w:marTop w:val="0"/>
      <w:marBottom w:val="0"/>
      <w:divBdr>
        <w:top w:val="none" w:sz="0" w:space="0" w:color="auto"/>
        <w:left w:val="none" w:sz="0" w:space="0" w:color="auto"/>
        <w:bottom w:val="none" w:sz="0" w:space="0" w:color="auto"/>
        <w:right w:val="none" w:sz="0" w:space="0" w:color="auto"/>
      </w:divBdr>
    </w:div>
    <w:div w:id="1757634600">
      <w:marLeft w:val="0"/>
      <w:marRight w:val="0"/>
      <w:marTop w:val="0"/>
      <w:marBottom w:val="0"/>
      <w:divBdr>
        <w:top w:val="none" w:sz="0" w:space="0" w:color="auto"/>
        <w:left w:val="none" w:sz="0" w:space="0" w:color="auto"/>
        <w:bottom w:val="none" w:sz="0" w:space="0" w:color="auto"/>
        <w:right w:val="none" w:sz="0" w:space="0" w:color="auto"/>
      </w:divBdr>
    </w:div>
    <w:div w:id="1757634601">
      <w:marLeft w:val="0"/>
      <w:marRight w:val="0"/>
      <w:marTop w:val="0"/>
      <w:marBottom w:val="0"/>
      <w:divBdr>
        <w:top w:val="none" w:sz="0" w:space="0" w:color="auto"/>
        <w:left w:val="none" w:sz="0" w:space="0" w:color="auto"/>
        <w:bottom w:val="none" w:sz="0" w:space="0" w:color="auto"/>
        <w:right w:val="none" w:sz="0" w:space="0" w:color="auto"/>
      </w:divBdr>
    </w:div>
    <w:div w:id="1757634602">
      <w:marLeft w:val="0"/>
      <w:marRight w:val="0"/>
      <w:marTop w:val="0"/>
      <w:marBottom w:val="0"/>
      <w:divBdr>
        <w:top w:val="none" w:sz="0" w:space="0" w:color="auto"/>
        <w:left w:val="none" w:sz="0" w:space="0" w:color="auto"/>
        <w:bottom w:val="none" w:sz="0" w:space="0" w:color="auto"/>
        <w:right w:val="none" w:sz="0" w:space="0" w:color="auto"/>
      </w:divBdr>
    </w:div>
    <w:div w:id="1757634603">
      <w:marLeft w:val="0"/>
      <w:marRight w:val="0"/>
      <w:marTop w:val="0"/>
      <w:marBottom w:val="0"/>
      <w:divBdr>
        <w:top w:val="none" w:sz="0" w:space="0" w:color="auto"/>
        <w:left w:val="none" w:sz="0" w:space="0" w:color="auto"/>
        <w:bottom w:val="none" w:sz="0" w:space="0" w:color="auto"/>
        <w:right w:val="none" w:sz="0" w:space="0" w:color="auto"/>
      </w:divBdr>
    </w:div>
    <w:div w:id="1757634604">
      <w:marLeft w:val="0"/>
      <w:marRight w:val="0"/>
      <w:marTop w:val="0"/>
      <w:marBottom w:val="0"/>
      <w:divBdr>
        <w:top w:val="none" w:sz="0" w:space="0" w:color="auto"/>
        <w:left w:val="none" w:sz="0" w:space="0" w:color="auto"/>
        <w:bottom w:val="none" w:sz="0" w:space="0" w:color="auto"/>
        <w:right w:val="none" w:sz="0" w:space="0" w:color="auto"/>
      </w:divBdr>
    </w:div>
    <w:div w:id="1757634605">
      <w:marLeft w:val="0"/>
      <w:marRight w:val="0"/>
      <w:marTop w:val="0"/>
      <w:marBottom w:val="0"/>
      <w:divBdr>
        <w:top w:val="none" w:sz="0" w:space="0" w:color="auto"/>
        <w:left w:val="none" w:sz="0" w:space="0" w:color="auto"/>
        <w:bottom w:val="none" w:sz="0" w:space="0" w:color="auto"/>
        <w:right w:val="none" w:sz="0" w:space="0" w:color="auto"/>
      </w:divBdr>
    </w:div>
    <w:div w:id="1757634606">
      <w:marLeft w:val="0"/>
      <w:marRight w:val="0"/>
      <w:marTop w:val="0"/>
      <w:marBottom w:val="0"/>
      <w:divBdr>
        <w:top w:val="none" w:sz="0" w:space="0" w:color="auto"/>
        <w:left w:val="none" w:sz="0" w:space="0" w:color="auto"/>
        <w:bottom w:val="none" w:sz="0" w:space="0" w:color="auto"/>
        <w:right w:val="none" w:sz="0" w:space="0" w:color="auto"/>
      </w:divBdr>
    </w:div>
    <w:div w:id="1757634607">
      <w:marLeft w:val="0"/>
      <w:marRight w:val="0"/>
      <w:marTop w:val="0"/>
      <w:marBottom w:val="0"/>
      <w:divBdr>
        <w:top w:val="none" w:sz="0" w:space="0" w:color="auto"/>
        <w:left w:val="none" w:sz="0" w:space="0" w:color="auto"/>
        <w:bottom w:val="none" w:sz="0" w:space="0" w:color="auto"/>
        <w:right w:val="none" w:sz="0" w:space="0" w:color="auto"/>
      </w:divBdr>
    </w:div>
    <w:div w:id="1757634608">
      <w:marLeft w:val="0"/>
      <w:marRight w:val="0"/>
      <w:marTop w:val="0"/>
      <w:marBottom w:val="0"/>
      <w:divBdr>
        <w:top w:val="none" w:sz="0" w:space="0" w:color="auto"/>
        <w:left w:val="none" w:sz="0" w:space="0" w:color="auto"/>
        <w:bottom w:val="none" w:sz="0" w:space="0" w:color="auto"/>
        <w:right w:val="none" w:sz="0" w:space="0" w:color="auto"/>
      </w:divBdr>
    </w:div>
    <w:div w:id="1757634609">
      <w:marLeft w:val="0"/>
      <w:marRight w:val="0"/>
      <w:marTop w:val="0"/>
      <w:marBottom w:val="0"/>
      <w:divBdr>
        <w:top w:val="none" w:sz="0" w:space="0" w:color="auto"/>
        <w:left w:val="none" w:sz="0" w:space="0" w:color="auto"/>
        <w:bottom w:val="none" w:sz="0" w:space="0" w:color="auto"/>
        <w:right w:val="none" w:sz="0" w:space="0" w:color="auto"/>
      </w:divBdr>
    </w:div>
    <w:div w:id="1757634610">
      <w:marLeft w:val="0"/>
      <w:marRight w:val="0"/>
      <w:marTop w:val="0"/>
      <w:marBottom w:val="0"/>
      <w:divBdr>
        <w:top w:val="none" w:sz="0" w:space="0" w:color="auto"/>
        <w:left w:val="none" w:sz="0" w:space="0" w:color="auto"/>
        <w:bottom w:val="none" w:sz="0" w:space="0" w:color="auto"/>
        <w:right w:val="none" w:sz="0" w:space="0" w:color="auto"/>
      </w:divBdr>
    </w:div>
    <w:div w:id="1757634611">
      <w:marLeft w:val="0"/>
      <w:marRight w:val="0"/>
      <w:marTop w:val="0"/>
      <w:marBottom w:val="0"/>
      <w:divBdr>
        <w:top w:val="none" w:sz="0" w:space="0" w:color="auto"/>
        <w:left w:val="none" w:sz="0" w:space="0" w:color="auto"/>
        <w:bottom w:val="none" w:sz="0" w:space="0" w:color="auto"/>
        <w:right w:val="none" w:sz="0" w:space="0" w:color="auto"/>
      </w:divBdr>
    </w:div>
    <w:div w:id="1757634612">
      <w:marLeft w:val="0"/>
      <w:marRight w:val="0"/>
      <w:marTop w:val="0"/>
      <w:marBottom w:val="0"/>
      <w:divBdr>
        <w:top w:val="none" w:sz="0" w:space="0" w:color="auto"/>
        <w:left w:val="none" w:sz="0" w:space="0" w:color="auto"/>
        <w:bottom w:val="none" w:sz="0" w:space="0" w:color="auto"/>
        <w:right w:val="none" w:sz="0" w:space="0" w:color="auto"/>
      </w:divBdr>
    </w:div>
    <w:div w:id="1757634613">
      <w:marLeft w:val="0"/>
      <w:marRight w:val="0"/>
      <w:marTop w:val="0"/>
      <w:marBottom w:val="0"/>
      <w:divBdr>
        <w:top w:val="none" w:sz="0" w:space="0" w:color="auto"/>
        <w:left w:val="none" w:sz="0" w:space="0" w:color="auto"/>
        <w:bottom w:val="none" w:sz="0" w:space="0" w:color="auto"/>
        <w:right w:val="none" w:sz="0" w:space="0" w:color="auto"/>
      </w:divBdr>
    </w:div>
    <w:div w:id="1757634614">
      <w:marLeft w:val="0"/>
      <w:marRight w:val="0"/>
      <w:marTop w:val="0"/>
      <w:marBottom w:val="0"/>
      <w:divBdr>
        <w:top w:val="none" w:sz="0" w:space="0" w:color="auto"/>
        <w:left w:val="none" w:sz="0" w:space="0" w:color="auto"/>
        <w:bottom w:val="none" w:sz="0" w:space="0" w:color="auto"/>
        <w:right w:val="none" w:sz="0" w:space="0" w:color="auto"/>
      </w:divBdr>
    </w:div>
    <w:div w:id="1757634615">
      <w:marLeft w:val="0"/>
      <w:marRight w:val="0"/>
      <w:marTop w:val="0"/>
      <w:marBottom w:val="0"/>
      <w:divBdr>
        <w:top w:val="none" w:sz="0" w:space="0" w:color="auto"/>
        <w:left w:val="none" w:sz="0" w:space="0" w:color="auto"/>
        <w:bottom w:val="none" w:sz="0" w:space="0" w:color="auto"/>
        <w:right w:val="none" w:sz="0" w:space="0" w:color="auto"/>
      </w:divBdr>
    </w:div>
    <w:div w:id="1757634616">
      <w:marLeft w:val="0"/>
      <w:marRight w:val="0"/>
      <w:marTop w:val="0"/>
      <w:marBottom w:val="0"/>
      <w:divBdr>
        <w:top w:val="none" w:sz="0" w:space="0" w:color="auto"/>
        <w:left w:val="none" w:sz="0" w:space="0" w:color="auto"/>
        <w:bottom w:val="none" w:sz="0" w:space="0" w:color="auto"/>
        <w:right w:val="none" w:sz="0" w:space="0" w:color="auto"/>
      </w:divBdr>
    </w:div>
    <w:div w:id="1757634617">
      <w:marLeft w:val="0"/>
      <w:marRight w:val="0"/>
      <w:marTop w:val="0"/>
      <w:marBottom w:val="0"/>
      <w:divBdr>
        <w:top w:val="none" w:sz="0" w:space="0" w:color="auto"/>
        <w:left w:val="none" w:sz="0" w:space="0" w:color="auto"/>
        <w:bottom w:val="none" w:sz="0" w:space="0" w:color="auto"/>
        <w:right w:val="none" w:sz="0" w:space="0" w:color="auto"/>
      </w:divBdr>
    </w:div>
    <w:div w:id="1757634618">
      <w:marLeft w:val="0"/>
      <w:marRight w:val="0"/>
      <w:marTop w:val="0"/>
      <w:marBottom w:val="0"/>
      <w:divBdr>
        <w:top w:val="none" w:sz="0" w:space="0" w:color="auto"/>
        <w:left w:val="none" w:sz="0" w:space="0" w:color="auto"/>
        <w:bottom w:val="none" w:sz="0" w:space="0" w:color="auto"/>
        <w:right w:val="none" w:sz="0" w:space="0" w:color="auto"/>
      </w:divBdr>
    </w:div>
    <w:div w:id="1757634619">
      <w:marLeft w:val="0"/>
      <w:marRight w:val="0"/>
      <w:marTop w:val="0"/>
      <w:marBottom w:val="0"/>
      <w:divBdr>
        <w:top w:val="none" w:sz="0" w:space="0" w:color="auto"/>
        <w:left w:val="none" w:sz="0" w:space="0" w:color="auto"/>
        <w:bottom w:val="none" w:sz="0" w:space="0" w:color="auto"/>
        <w:right w:val="none" w:sz="0" w:space="0" w:color="auto"/>
      </w:divBdr>
    </w:div>
    <w:div w:id="1757634620">
      <w:marLeft w:val="0"/>
      <w:marRight w:val="0"/>
      <w:marTop w:val="0"/>
      <w:marBottom w:val="0"/>
      <w:divBdr>
        <w:top w:val="none" w:sz="0" w:space="0" w:color="auto"/>
        <w:left w:val="none" w:sz="0" w:space="0" w:color="auto"/>
        <w:bottom w:val="none" w:sz="0" w:space="0" w:color="auto"/>
        <w:right w:val="none" w:sz="0" w:space="0" w:color="auto"/>
      </w:divBdr>
    </w:div>
    <w:div w:id="1757634621">
      <w:marLeft w:val="0"/>
      <w:marRight w:val="0"/>
      <w:marTop w:val="0"/>
      <w:marBottom w:val="0"/>
      <w:divBdr>
        <w:top w:val="none" w:sz="0" w:space="0" w:color="auto"/>
        <w:left w:val="none" w:sz="0" w:space="0" w:color="auto"/>
        <w:bottom w:val="none" w:sz="0" w:space="0" w:color="auto"/>
        <w:right w:val="none" w:sz="0" w:space="0" w:color="auto"/>
      </w:divBdr>
    </w:div>
    <w:div w:id="1757634622">
      <w:marLeft w:val="0"/>
      <w:marRight w:val="0"/>
      <w:marTop w:val="0"/>
      <w:marBottom w:val="0"/>
      <w:divBdr>
        <w:top w:val="none" w:sz="0" w:space="0" w:color="auto"/>
        <w:left w:val="none" w:sz="0" w:space="0" w:color="auto"/>
        <w:bottom w:val="none" w:sz="0" w:space="0" w:color="auto"/>
        <w:right w:val="none" w:sz="0" w:space="0" w:color="auto"/>
      </w:divBdr>
    </w:div>
    <w:div w:id="1757634623">
      <w:marLeft w:val="0"/>
      <w:marRight w:val="0"/>
      <w:marTop w:val="0"/>
      <w:marBottom w:val="0"/>
      <w:divBdr>
        <w:top w:val="none" w:sz="0" w:space="0" w:color="auto"/>
        <w:left w:val="none" w:sz="0" w:space="0" w:color="auto"/>
        <w:bottom w:val="none" w:sz="0" w:space="0" w:color="auto"/>
        <w:right w:val="none" w:sz="0" w:space="0" w:color="auto"/>
      </w:divBdr>
    </w:div>
    <w:div w:id="1757634624">
      <w:marLeft w:val="0"/>
      <w:marRight w:val="0"/>
      <w:marTop w:val="0"/>
      <w:marBottom w:val="0"/>
      <w:divBdr>
        <w:top w:val="none" w:sz="0" w:space="0" w:color="auto"/>
        <w:left w:val="none" w:sz="0" w:space="0" w:color="auto"/>
        <w:bottom w:val="none" w:sz="0" w:space="0" w:color="auto"/>
        <w:right w:val="none" w:sz="0" w:space="0" w:color="auto"/>
      </w:divBdr>
    </w:div>
    <w:div w:id="1757634625">
      <w:marLeft w:val="0"/>
      <w:marRight w:val="0"/>
      <w:marTop w:val="0"/>
      <w:marBottom w:val="0"/>
      <w:divBdr>
        <w:top w:val="none" w:sz="0" w:space="0" w:color="auto"/>
        <w:left w:val="none" w:sz="0" w:space="0" w:color="auto"/>
        <w:bottom w:val="none" w:sz="0" w:space="0" w:color="auto"/>
        <w:right w:val="none" w:sz="0" w:space="0" w:color="auto"/>
      </w:divBdr>
    </w:div>
    <w:div w:id="1757634626">
      <w:marLeft w:val="0"/>
      <w:marRight w:val="0"/>
      <w:marTop w:val="0"/>
      <w:marBottom w:val="0"/>
      <w:divBdr>
        <w:top w:val="none" w:sz="0" w:space="0" w:color="auto"/>
        <w:left w:val="none" w:sz="0" w:space="0" w:color="auto"/>
        <w:bottom w:val="none" w:sz="0" w:space="0" w:color="auto"/>
        <w:right w:val="none" w:sz="0" w:space="0" w:color="auto"/>
      </w:divBdr>
    </w:div>
    <w:div w:id="1757634627">
      <w:marLeft w:val="0"/>
      <w:marRight w:val="0"/>
      <w:marTop w:val="0"/>
      <w:marBottom w:val="0"/>
      <w:divBdr>
        <w:top w:val="none" w:sz="0" w:space="0" w:color="auto"/>
        <w:left w:val="none" w:sz="0" w:space="0" w:color="auto"/>
        <w:bottom w:val="none" w:sz="0" w:space="0" w:color="auto"/>
        <w:right w:val="none" w:sz="0" w:space="0" w:color="auto"/>
      </w:divBdr>
    </w:div>
    <w:div w:id="1757634628">
      <w:marLeft w:val="0"/>
      <w:marRight w:val="0"/>
      <w:marTop w:val="0"/>
      <w:marBottom w:val="0"/>
      <w:divBdr>
        <w:top w:val="none" w:sz="0" w:space="0" w:color="auto"/>
        <w:left w:val="none" w:sz="0" w:space="0" w:color="auto"/>
        <w:bottom w:val="none" w:sz="0" w:space="0" w:color="auto"/>
        <w:right w:val="none" w:sz="0" w:space="0" w:color="auto"/>
      </w:divBdr>
    </w:div>
    <w:div w:id="1757634629">
      <w:marLeft w:val="0"/>
      <w:marRight w:val="0"/>
      <w:marTop w:val="0"/>
      <w:marBottom w:val="0"/>
      <w:divBdr>
        <w:top w:val="none" w:sz="0" w:space="0" w:color="auto"/>
        <w:left w:val="none" w:sz="0" w:space="0" w:color="auto"/>
        <w:bottom w:val="none" w:sz="0" w:space="0" w:color="auto"/>
        <w:right w:val="none" w:sz="0" w:space="0" w:color="auto"/>
      </w:divBdr>
    </w:div>
    <w:div w:id="1757634630">
      <w:marLeft w:val="0"/>
      <w:marRight w:val="0"/>
      <w:marTop w:val="0"/>
      <w:marBottom w:val="0"/>
      <w:divBdr>
        <w:top w:val="none" w:sz="0" w:space="0" w:color="auto"/>
        <w:left w:val="none" w:sz="0" w:space="0" w:color="auto"/>
        <w:bottom w:val="none" w:sz="0" w:space="0" w:color="auto"/>
        <w:right w:val="none" w:sz="0" w:space="0" w:color="auto"/>
      </w:divBdr>
    </w:div>
    <w:div w:id="1757634631">
      <w:marLeft w:val="0"/>
      <w:marRight w:val="0"/>
      <w:marTop w:val="0"/>
      <w:marBottom w:val="0"/>
      <w:divBdr>
        <w:top w:val="none" w:sz="0" w:space="0" w:color="auto"/>
        <w:left w:val="none" w:sz="0" w:space="0" w:color="auto"/>
        <w:bottom w:val="none" w:sz="0" w:space="0" w:color="auto"/>
        <w:right w:val="none" w:sz="0" w:space="0" w:color="auto"/>
      </w:divBdr>
    </w:div>
    <w:div w:id="1757634632">
      <w:marLeft w:val="0"/>
      <w:marRight w:val="0"/>
      <w:marTop w:val="0"/>
      <w:marBottom w:val="0"/>
      <w:divBdr>
        <w:top w:val="none" w:sz="0" w:space="0" w:color="auto"/>
        <w:left w:val="none" w:sz="0" w:space="0" w:color="auto"/>
        <w:bottom w:val="none" w:sz="0" w:space="0" w:color="auto"/>
        <w:right w:val="none" w:sz="0" w:space="0" w:color="auto"/>
      </w:divBdr>
    </w:div>
    <w:div w:id="1757634633">
      <w:marLeft w:val="0"/>
      <w:marRight w:val="0"/>
      <w:marTop w:val="0"/>
      <w:marBottom w:val="0"/>
      <w:divBdr>
        <w:top w:val="none" w:sz="0" w:space="0" w:color="auto"/>
        <w:left w:val="none" w:sz="0" w:space="0" w:color="auto"/>
        <w:bottom w:val="none" w:sz="0" w:space="0" w:color="auto"/>
        <w:right w:val="none" w:sz="0" w:space="0" w:color="auto"/>
      </w:divBdr>
    </w:div>
    <w:div w:id="1757634634">
      <w:marLeft w:val="0"/>
      <w:marRight w:val="0"/>
      <w:marTop w:val="0"/>
      <w:marBottom w:val="0"/>
      <w:divBdr>
        <w:top w:val="none" w:sz="0" w:space="0" w:color="auto"/>
        <w:left w:val="none" w:sz="0" w:space="0" w:color="auto"/>
        <w:bottom w:val="none" w:sz="0" w:space="0" w:color="auto"/>
        <w:right w:val="none" w:sz="0" w:space="0" w:color="auto"/>
      </w:divBdr>
    </w:div>
    <w:div w:id="1757634635">
      <w:marLeft w:val="0"/>
      <w:marRight w:val="0"/>
      <w:marTop w:val="0"/>
      <w:marBottom w:val="0"/>
      <w:divBdr>
        <w:top w:val="none" w:sz="0" w:space="0" w:color="auto"/>
        <w:left w:val="none" w:sz="0" w:space="0" w:color="auto"/>
        <w:bottom w:val="none" w:sz="0" w:space="0" w:color="auto"/>
        <w:right w:val="none" w:sz="0" w:space="0" w:color="auto"/>
      </w:divBdr>
    </w:div>
    <w:div w:id="1757634636">
      <w:marLeft w:val="0"/>
      <w:marRight w:val="0"/>
      <w:marTop w:val="0"/>
      <w:marBottom w:val="0"/>
      <w:divBdr>
        <w:top w:val="none" w:sz="0" w:space="0" w:color="auto"/>
        <w:left w:val="none" w:sz="0" w:space="0" w:color="auto"/>
        <w:bottom w:val="none" w:sz="0" w:space="0" w:color="auto"/>
        <w:right w:val="none" w:sz="0" w:space="0" w:color="auto"/>
      </w:divBdr>
    </w:div>
    <w:div w:id="1757634637">
      <w:marLeft w:val="0"/>
      <w:marRight w:val="0"/>
      <w:marTop w:val="0"/>
      <w:marBottom w:val="0"/>
      <w:divBdr>
        <w:top w:val="none" w:sz="0" w:space="0" w:color="auto"/>
        <w:left w:val="none" w:sz="0" w:space="0" w:color="auto"/>
        <w:bottom w:val="none" w:sz="0" w:space="0" w:color="auto"/>
        <w:right w:val="none" w:sz="0" w:space="0" w:color="auto"/>
      </w:divBdr>
    </w:div>
    <w:div w:id="1757634638">
      <w:marLeft w:val="0"/>
      <w:marRight w:val="0"/>
      <w:marTop w:val="0"/>
      <w:marBottom w:val="0"/>
      <w:divBdr>
        <w:top w:val="none" w:sz="0" w:space="0" w:color="auto"/>
        <w:left w:val="none" w:sz="0" w:space="0" w:color="auto"/>
        <w:bottom w:val="none" w:sz="0" w:space="0" w:color="auto"/>
        <w:right w:val="none" w:sz="0" w:space="0" w:color="auto"/>
      </w:divBdr>
    </w:div>
    <w:div w:id="1757634639">
      <w:marLeft w:val="0"/>
      <w:marRight w:val="0"/>
      <w:marTop w:val="0"/>
      <w:marBottom w:val="0"/>
      <w:divBdr>
        <w:top w:val="none" w:sz="0" w:space="0" w:color="auto"/>
        <w:left w:val="none" w:sz="0" w:space="0" w:color="auto"/>
        <w:bottom w:val="none" w:sz="0" w:space="0" w:color="auto"/>
        <w:right w:val="none" w:sz="0" w:space="0" w:color="auto"/>
      </w:divBdr>
    </w:div>
    <w:div w:id="1757634640">
      <w:marLeft w:val="0"/>
      <w:marRight w:val="0"/>
      <w:marTop w:val="0"/>
      <w:marBottom w:val="0"/>
      <w:divBdr>
        <w:top w:val="none" w:sz="0" w:space="0" w:color="auto"/>
        <w:left w:val="none" w:sz="0" w:space="0" w:color="auto"/>
        <w:bottom w:val="none" w:sz="0" w:space="0" w:color="auto"/>
        <w:right w:val="none" w:sz="0" w:space="0" w:color="auto"/>
      </w:divBdr>
    </w:div>
    <w:div w:id="1757634641">
      <w:marLeft w:val="0"/>
      <w:marRight w:val="0"/>
      <w:marTop w:val="0"/>
      <w:marBottom w:val="0"/>
      <w:divBdr>
        <w:top w:val="none" w:sz="0" w:space="0" w:color="auto"/>
        <w:left w:val="none" w:sz="0" w:space="0" w:color="auto"/>
        <w:bottom w:val="none" w:sz="0" w:space="0" w:color="auto"/>
        <w:right w:val="none" w:sz="0" w:space="0" w:color="auto"/>
      </w:divBdr>
    </w:div>
    <w:div w:id="1757634642">
      <w:marLeft w:val="0"/>
      <w:marRight w:val="0"/>
      <w:marTop w:val="0"/>
      <w:marBottom w:val="0"/>
      <w:divBdr>
        <w:top w:val="none" w:sz="0" w:space="0" w:color="auto"/>
        <w:left w:val="none" w:sz="0" w:space="0" w:color="auto"/>
        <w:bottom w:val="none" w:sz="0" w:space="0" w:color="auto"/>
        <w:right w:val="none" w:sz="0" w:space="0" w:color="auto"/>
      </w:divBdr>
    </w:div>
    <w:div w:id="1757634643">
      <w:marLeft w:val="0"/>
      <w:marRight w:val="0"/>
      <w:marTop w:val="0"/>
      <w:marBottom w:val="0"/>
      <w:divBdr>
        <w:top w:val="none" w:sz="0" w:space="0" w:color="auto"/>
        <w:left w:val="none" w:sz="0" w:space="0" w:color="auto"/>
        <w:bottom w:val="none" w:sz="0" w:space="0" w:color="auto"/>
        <w:right w:val="none" w:sz="0" w:space="0" w:color="auto"/>
      </w:divBdr>
    </w:div>
    <w:div w:id="1757634644">
      <w:marLeft w:val="0"/>
      <w:marRight w:val="0"/>
      <w:marTop w:val="0"/>
      <w:marBottom w:val="0"/>
      <w:divBdr>
        <w:top w:val="none" w:sz="0" w:space="0" w:color="auto"/>
        <w:left w:val="none" w:sz="0" w:space="0" w:color="auto"/>
        <w:bottom w:val="none" w:sz="0" w:space="0" w:color="auto"/>
        <w:right w:val="none" w:sz="0" w:space="0" w:color="auto"/>
      </w:divBdr>
    </w:div>
    <w:div w:id="1757634645">
      <w:marLeft w:val="0"/>
      <w:marRight w:val="0"/>
      <w:marTop w:val="0"/>
      <w:marBottom w:val="0"/>
      <w:divBdr>
        <w:top w:val="none" w:sz="0" w:space="0" w:color="auto"/>
        <w:left w:val="none" w:sz="0" w:space="0" w:color="auto"/>
        <w:bottom w:val="none" w:sz="0" w:space="0" w:color="auto"/>
        <w:right w:val="none" w:sz="0" w:space="0" w:color="auto"/>
      </w:divBdr>
    </w:div>
    <w:div w:id="1757634646">
      <w:marLeft w:val="0"/>
      <w:marRight w:val="0"/>
      <w:marTop w:val="0"/>
      <w:marBottom w:val="0"/>
      <w:divBdr>
        <w:top w:val="none" w:sz="0" w:space="0" w:color="auto"/>
        <w:left w:val="none" w:sz="0" w:space="0" w:color="auto"/>
        <w:bottom w:val="none" w:sz="0" w:space="0" w:color="auto"/>
        <w:right w:val="none" w:sz="0" w:space="0" w:color="auto"/>
      </w:divBdr>
    </w:div>
    <w:div w:id="1757634647">
      <w:marLeft w:val="0"/>
      <w:marRight w:val="0"/>
      <w:marTop w:val="0"/>
      <w:marBottom w:val="0"/>
      <w:divBdr>
        <w:top w:val="none" w:sz="0" w:space="0" w:color="auto"/>
        <w:left w:val="none" w:sz="0" w:space="0" w:color="auto"/>
        <w:bottom w:val="none" w:sz="0" w:space="0" w:color="auto"/>
        <w:right w:val="none" w:sz="0" w:space="0" w:color="auto"/>
      </w:divBdr>
    </w:div>
    <w:div w:id="1757634648">
      <w:marLeft w:val="0"/>
      <w:marRight w:val="0"/>
      <w:marTop w:val="0"/>
      <w:marBottom w:val="0"/>
      <w:divBdr>
        <w:top w:val="none" w:sz="0" w:space="0" w:color="auto"/>
        <w:left w:val="none" w:sz="0" w:space="0" w:color="auto"/>
        <w:bottom w:val="none" w:sz="0" w:space="0" w:color="auto"/>
        <w:right w:val="none" w:sz="0" w:space="0" w:color="auto"/>
      </w:divBdr>
    </w:div>
    <w:div w:id="1757634649">
      <w:marLeft w:val="0"/>
      <w:marRight w:val="0"/>
      <w:marTop w:val="0"/>
      <w:marBottom w:val="0"/>
      <w:divBdr>
        <w:top w:val="none" w:sz="0" w:space="0" w:color="auto"/>
        <w:left w:val="none" w:sz="0" w:space="0" w:color="auto"/>
        <w:bottom w:val="none" w:sz="0" w:space="0" w:color="auto"/>
        <w:right w:val="none" w:sz="0" w:space="0" w:color="auto"/>
      </w:divBdr>
    </w:div>
    <w:div w:id="1757634650">
      <w:marLeft w:val="0"/>
      <w:marRight w:val="0"/>
      <w:marTop w:val="0"/>
      <w:marBottom w:val="0"/>
      <w:divBdr>
        <w:top w:val="none" w:sz="0" w:space="0" w:color="auto"/>
        <w:left w:val="none" w:sz="0" w:space="0" w:color="auto"/>
        <w:bottom w:val="none" w:sz="0" w:space="0" w:color="auto"/>
        <w:right w:val="none" w:sz="0" w:space="0" w:color="auto"/>
      </w:divBdr>
    </w:div>
    <w:div w:id="1757634651">
      <w:marLeft w:val="0"/>
      <w:marRight w:val="0"/>
      <w:marTop w:val="0"/>
      <w:marBottom w:val="0"/>
      <w:divBdr>
        <w:top w:val="none" w:sz="0" w:space="0" w:color="auto"/>
        <w:left w:val="none" w:sz="0" w:space="0" w:color="auto"/>
        <w:bottom w:val="none" w:sz="0" w:space="0" w:color="auto"/>
        <w:right w:val="none" w:sz="0" w:space="0" w:color="auto"/>
      </w:divBdr>
    </w:div>
    <w:div w:id="1757634652">
      <w:marLeft w:val="0"/>
      <w:marRight w:val="0"/>
      <w:marTop w:val="0"/>
      <w:marBottom w:val="0"/>
      <w:divBdr>
        <w:top w:val="none" w:sz="0" w:space="0" w:color="auto"/>
        <w:left w:val="none" w:sz="0" w:space="0" w:color="auto"/>
        <w:bottom w:val="none" w:sz="0" w:space="0" w:color="auto"/>
        <w:right w:val="none" w:sz="0" w:space="0" w:color="auto"/>
      </w:divBdr>
    </w:div>
    <w:div w:id="1757634653">
      <w:marLeft w:val="0"/>
      <w:marRight w:val="0"/>
      <w:marTop w:val="0"/>
      <w:marBottom w:val="0"/>
      <w:divBdr>
        <w:top w:val="none" w:sz="0" w:space="0" w:color="auto"/>
        <w:left w:val="none" w:sz="0" w:space="0" w:color="auto"/>
        <w:bottom w:val="none" w:sz="0" w:space="0" w:color="auto"/>
        <w:right w:val="none" w:sz="0" w:space="0" w:color="auto"/>
      </w:divBdr>
    </w:div>
    <w:div w:id="1757634654">
      <w:marLeft w:val="0"/>
      <w:marRight w:val="0"/>
      <w:marTop w:val="0"/>
      <w:marBottom w:val="0"/>
      <w:divBdr>
        <w:top w:val="none" w:sz="0" w:space="0" w:color="auto"/>
        <w:left w:val="none" w:sz="0" w:space="0" w:color="auto"/>
        <w:bottom w:val="none" w:sz="0" w:space="0" w:color="auto"/>
        <w:right w:val="none" w:sz="0" w:space="0" w:color="auto"/>
      </w:divBdr>
    </w:div>
    <w:div w:id="1757634655">
      <w:marLeft w:val="0"/>
      <w:marRight w:val="0"/>
      <w:marTop w:val="0"/>
      <w:marBottom w:val="0"/>
      <w:divBdr>
        <w:top w:val="none" w:sz="0" w:space="0" w:color="auto"/>
        <w:left w:val="none" w:sz="0" w:space="0" w:color="auto"/>
        <w:bottom w:val="none" w:sz="0" w:space="0" w:color="auto"/>
        <w:right w:val="none" w:sz="0" w:space="0" w:color="auto"/>
      </w:divBdr>
    </w:div>
    <w:div w:id="1757634656">
      <w:marLeft w:val="0"/>
      <w:marRight w:val="0"/>
      <w:marTop w:val="0"/>
      <w:marBottom w:val="0"/>
      <w:divBdr>
        <w:top w:val="none" w:sz="0" w:space="0" w:color="auto"/>
        <w:left w:val="none" w:sz="0" w:space="0" w:color="auto"/>
        <w:bottom w:val="none" w:sz="0" w:space="0" w:color="auto"/>
        <w:right w:val="none" w:sz="0" w:space="0" w:color="auto"/>
      </w:divBdr>
    </w:div>
    <w:div w:id="1757634657">
      <w:marLeft w:val="0"/>
      <w:marRight w:val="0"/>
      <w:marTop w:val="0"/>
      <w:marBottom w:val="0"/>
      <w:divBdr>
        <w:top w:val="none" w:sz="0" w:space="0" w:color="auto"/>
        <w:left w:val="none" w:sz="0" w:space="0" w:color="auto"/>
        <w:bottom w:val="none" w:sz="0" w:space="0" w:color="auto"/>
        <w:right w:val="none" w:sz="0" w:space="0" w:color="auto"/>
      </w:divBdr>
    </w:div>
    <w:div w:id="1757634658">
      <w:marLeft w:val="0"/>
      <w:marRight w:val="0"/>
      <w:marTop w:val="0"/>
      <w:marBottom w:val="0"/>
      <w:divBdr>
        <w:top w:val="none" w:sz="0" w:space="0" w:color="auto"/>
        <w:left w:val="none" w:sz="0" w:space="0" w:color="auto"/>
        <w:bottom w:val="none" w:sz="0" w:space="0" w:color="auto"/>
        <w:right w:val="none" w:sz="0" w:space="0" w:color="auto"/>
      </w:divBdr>
    </w:div>
    <w:div w:id="1757634659">
      <w:marLeft w:val="0"/>
      <w:marRight w:val="0"/>
      <w:marTop w:val="0"/>
      <w:marBottom w:val="0"/>
      <w:divBdr>
        <w:top w:val="none" w:sz="0" w:space="0" w:color="auto"/>
        <w:left w:val="none" w:sz="0" w:space="0" w:color="auto"/>
        <w:bottom w:val="none" w:sz="0" w:space="0" w:color="auto"/>
        <w:right w:val="none" w:sz="0" w:space="0" w:color="auto"/>
      </w:divBdr>
    </w:div>
    <w:div w:id="1757634660">
      <w:marLeft w:val="0"/>
      <w:marRight w:val="0"/>
      <w:marTop w:val="0"/>
      <w:marBottom w:val="0"/>
      <w:divBdr>
        <w:top w:val="none" w:sz="0" w:space="0" w:color="auto"/>
        <w:left w:val="none" w:sz="0" w:space="0" w:color="auto"/>
        <w:bottom w:val="none" w:sz="0" w:space="0" w:color="auto"/>
        <w:right w:val="none" w:sz="0" w:space="0" w:color="auto"/>
      </w:divBdr>
    </w:div>
    <w:div w:id="1757634661">
      <w:marLeft w:val="0"/>
      <w:marRight w:val="0"/>
      <w:marTop w:val="0"/>
      <w:marBottom w:val="0"/>
      <w:divBdr>
        <w:top w:val="none" w:sz="0" w:space="0" w:color="auto"/>
        <w:left w:val="none" w:sz="0" w:space="0" w:color="auto"/>
        <w:bottom w:val="none" w:sz="0" w:space="0" w:color="auto"/>
        <w:right w:val="none" w:sz="0" w:space="0" w:color="auto"/>
      </w:divBdr>
    </w:div>
    <w:div w:id="1757634662">
      <w:marLeft w:val="0"/>
      <w:marRight w:val="0"/>
      <w:marTop w:val="0"/>
      <w:marBottom w:val="0"/>
      <w:divBdr>
        <w:top w:val="none" w:sz="0" w:space="0" w:color="auto"/>
        <w:left w:val="none" w:sz="0" w:space="0" w:color="auto"/>
        <w:bottom w:val="none" w:sz="0" w:space="0" w:color="auto"/>
        <w:right w:val="none" w:sz="0" w:space="0" w:color="auto"/>
      </w:divBdr>
    </w:div>
    <w:div w:id="1757634663">
      <w:marLeft w:val="0"/>
      <w:marRight w:val="0"/>
      <w:marTop w:val="0"/>
      <w:marBottom w:val="0"/>
      <w:divBdr>
        <w:top w:val="none" w:sz="0" w:space="0" w:color="auto"/>
        <w:left w:val="none" w:sz="0" w:space="0" w:color="auto"/>
        <w:bottom w:val="none" w:sz="0" w:space="0" w:color="auto"/>
        <w:right w:val="none" w:sz="0" w:space="0" w:color="auto"/>
      </w:divBdr>
    </w:div>
    <w:div w:id="1757634664">
      <w:marLeft w:val="0"/>
      <w:marRight w:val="0"/>
      <w:marTop w:val="0"/>
      <w:marBottom w:val="0"/>
      <w:divBdr>
        <w:top w:val="none" w:sz="0" w:space="0" w:color="auto"/>
        <w:left w:val="none" w:sz="0" w:space="0" w:color="auto"/>
        <w:bottom w:val="none" w:sz="0" w:space="0" w:color="auto"/>
        <w:right w:val="none" w:sz="0" w:space="0" w:color="auto"/>
      </w:divBdr>
    </w:div>
    <w:div w:id="1757634665">
      <w:marLeft w:val="0"/>
      <w:marRight w:val="0"/>
      <w:marTop w:val="0"/>
      <w:marBottom w:val="0"/>
      <w:divBdr>
        <w:top w:val="none" w:sz="0" w:space="0" w:color="auto"/>
        <w:left w:val="none" w:sz="0" w:space="0" w:color="auto"/>
        <w:bottom w:val="none" w:sz="0" w:space="0" w:color="auto"/>
        <w:right w:val="none" w:sz="0" w:space="0" w:color="auto"/>
      </w:divBdr>
    </w:div>
    <w:div w:id="1757634666">
      <w:marLeft w:val="0"/>
      <w:marRight w:val="0"/>
      <w:marTop w:val="0"/>
      <w:marBottom w:val="0"/>
      <w:divBdr>
        <w:top w:val="none" w:sz="0" w:space="0" w:color="auto"/>
        <w:left w:val="none" w:sz="0" w:space="0" w:color="auto"/>
        <w:bottom w:val="none" w:sz="0" w:space="0" w:color="auto"/>
        <w:right w:val="none" w:sz="0" w:space="0" w:color="auto"/>
      </w:divBdr>
    </w:div>
    <w:div w:id="1757634667">
      <w:marLeft w:val="0"/>
      <w:marRight w:val="0"/>
      <w:marTop w:val="0"/>
      <w:marBottom w:val="0"/>
      <w:divBdr>
        <w:top w:val="none" w:sz="0" w:space="0" w:color="auto"/>
        <w:left w:val="none" w:sz="0" w:space="0" w:color="auto"/>
        <w:bottom w:val="none" w:sz="0" w:space="0" w:color="auto"/>
        <w:right w:val="none" w:sz="0" w:space="0" w:color="auto"/>
      </w:divBdr>
    </w:div>
    <w:div w:id="1757634668">
      <w:marLeft w:val="0"/>
      <w:marRight w:val="0"/>
      <w:marTop w:val="0"/>
      <w:marBottom w:val="0"/>
      <w:divBdr>
        <w:top w:val="none" w:sz="0" w:space="0" w:color="auto"/>
        <w:left w:val="none" w:sz="0" w:space="0" w:color="auto"/>
        <w:bottom w:val="none" w:sz="0" w:space="0" w:color="auto"/>
        <w:right w:val="none" w:sz="0" w:space="0" w:color="auto"/>
      </w:divBdr>
    </w:div>
    <w:div w:id="1757634669">
      <w:marLeft w:val="0"/>
      <w:marRight w:val="0"/>
      <w:marTop w:val="0"/>
      <w:marBottom w:val="0"/>
      <w:divBdr>
        <w:top w:val="none" w:sz="0" w:space="0" w:color="auto"/>
        <w:left w:val="none" w:sz="0" w:space="0" w:color="auto"/>
        <w:bottom w:val="none" w:sz="0" w:space="0" w:color="auto"/>
        <w:right w:val="none" w:sz="0" w:space="0" w:color="auto"/>
      </w:divBdr>
    </w:div>
    <w:div w:id="1757634670">
      <w:marLeft w:val="0"/>
      <w:marRight w:val="0"/>
      <w:marTop w:val="0"/>
      <w:marBottom w:val="0"/>
      <w:divBdr>
        <w:top w:val="none" w:sz="0" w:space="0" w:color="auto"/>
        <w:left w:val="none" w:sz="0" w:space="0" w:color="auto"/>
        <w:bottom w:val="none" w:sz="0" w:space="0" w:color="auto"/>
        <w:right w:val="none" w:sz="0" w:space="0" w:color="auto"/>
      </w:divBdr>
    </w:div>
    <w:div w:id="1757634671">
      <w:marLeft w:val="0"/>
      <w:marRight w:val="0"/>
      <w:marTop w:val="0"/>
      <w:marBottom w:val="0"/>
      <w:divBdr>
        <w:top w:val="none" w:sz="0" w:space="0" w:color="auto"/>
        <w:left w:val="none" w:sz="0" w:space="0" w:color="auto"/>
        <w:bottom w:val="none" w:sz="0" w:space="0" w:color="auto"/>
        <w:right w:val="none" w:sz="0" w:space="0" w:color="auto"/>
      </w:divBdr>
    </w:div>
    <w:div w:id="1757634672">
      <w:marLeft w:val="0"/>
      <w:marRight w:val="0"/>
      <w:marTop w:val="0"/>
      <w:marBottom w:val="0"/>
      <w:divBdr>
        <w:top w:val="none" w:sz="0" w:space="0" w:color="auto"/>
        <w:left w:val="none" w:sz="0" w:space="0" w:color="auto"/>
        <w:bottom w:val="none" w:sz="0" w:space="0" w:color="auto"/>
        <w:right w:val="none" w:sz="0" w:space="0" w:color="auto"/>
      </w:divBdr>
    </w:div>
    <w:div w:id="1757634673">
      <w:marLeft w:val="0"/>
      <w:marRight w:val="0"/>
      <w:marTop w:val="0"/>
      <w:marBottom w:val="0"/>
      <w:divBdr>
        <w:top w:val="none" w:sz="0" w:space="0" w:color="auto"/>
        <w:left w:val="none" w:sz="0" w:space="0" w:color="auto"/>
        <w:bottom w:val="none" w:sz="0" w:space="0" w:color="auto"/>
        <w:right w:val="none" w:sz="0" w:space="0" w:color="auto"/>
      </w:divBdr>
    </w:div>
    <w:div w:id="1757634674">
      <w:marLeft w:val="0"/>
      <w:marRight w:val="0"/>
      <w:marTop w:val="0"/>
      <w:marBottom w:val="0"/>
      <w:divBdr>
        <w:top w:val="none" w:sz="0" w:space="0" w:color="auto"/>
        <w:left w:val="none" w:sz="0" w:space="0" w:color="auto"/>
        <w:bottom w:val="none" w:sz="0" w:space="0" w:color="auto"/>
        <w:right w:val="none" w:sz="0" w:space="0" w:color="auto"/>
      </w:divBdr>
    </w:div>
    <w:div w:id="1757634675">
      <w:marLeft w:val="0"/>
      <w:marRight w:val="0"/>
      <w:marTop w:val="0"/>
      <w:marBottom w:val="0"/>
      <w:divBdr>
        <w:top w:val="none" w:sz="0" w:space="0" w:color="auto"/>
        <w:left w:val="none" w:sz="0" w:space="0" w:color="auto"/>
        <w:bottom w:val="none" w:sz="0" w:space="0" w:color="auto"/>
        <w:right w:val="none" w:sz="0" w:space="0" w:color="auto"/>
      </w:divBdr>
    </w:div>
    <w:div w:id="1757634676">
      <w:marLeft w:val="0"/>
      <w:marRight w:val="0"/>
      <w:marTop w:val="0"/>
      <w:marBottom w:val="0"/>
      <w:divBdr>
        <w:top w:val="none" w:sz="0" w:space="0" w:color="auto"/>
        <w:left w:val="none" w:sz="0" w:space="0" w:color="auto"/>
        <w:bottom w:val="none" w:sz="0" w:space="0" w:color="auto"/>
        <w:right w:val="none" w:sz="0" w:space="0" w:color="auto"/>
      </w:divBdr>
    </w:div>
    <w:div w:id="1757634677">
      <w:marLeft w:val="0"/>
      <w:marRight w:val="0"/>
      <w:marTop w:val="0"/>
      <w:marBottom w:val="0"/>
      <w:divBdr>
        <w:top w:val="none" w:sz="0" w:space="0" w:color="auto"/>
        <w:left w:val="none" w:sz="0" w:space="0" w:color="auto"/>
        <w:bottom w:val="none" w:sz="0" w:space="0" w:color="auto"/>
        <w:right w:val="none" w:sz="0" w:space="0" w:color="auto"/>
      </w:divBdr>
    </w:div>
    <w:div w:id="1757634678">
      <w:marLeft w:val="0"/>
      <w:marRight w:val="0"/>
      <w:marTop w:val="0"/>
      <w:marBottom w:val="0"/>
      <w:divBdr>
        <w:top w:val="none" w:sz="0" w:space="0" w:color="auto"/>
        <w:left w:val="none" w:sz="0" w:space="0" w:color="auto"/>
        <w:bottom w:val="none" w:sz="0" w:space="0" w:color="auto"/>
        <w:right w:val="none" w:sz="0" w:space="0" w:color="auto"/>
      </w:divBdr>
    </w:div>
    <w:div w:id="1757634679">
      <w:marLeft w:val="0"/>
      <w:marRight w:val="0"/>
      <w:marTop w:val="0"/>
      <w:marBottom w:val="0"/>
      <w:divBdr>
        <w:top w:val="none" w:sz="0" w:space="0" w:color="auto"/>
        <w:left w:val="none" w:sz="0" w:space="0" w:color="auto"/>
        <w:bottom w:val="none" w:sz="0" w:space="0" w:color="auto"/>
        <w:right w:val="none" w:sz="0" w:space="0" w:color="auto"/>
      </w:divBdr>
    </w:div>
    <w:div w:id="1757634680">
      <w:marLeft w:val="0"/>
      <w:marRight w:val="0"/>
      <w:marTop w:val="0"/>
      <w:marBottom w:val="0"/>
      <w:divBdr>
        <w:top w:val="none" w:sz="0" w:space="0" w:color="auto"/>
        <w:left w:val="none" w:sz="0" w:space="0" w:color="auto"/>
        <w:bottom w:val="none" w:sz="0" w:space="0" w:color="auto"/>
        <w:right w:val="none" w:sz="0" w:space="0" w:color="auto"/>
      </w:divBdr>
    </w:div>
    <w:div w:id="1757634681">
      <w:marLeft w:val="0"/>
      <w:marRight w:val="0"/>
      <w:marTop w:val="0"/>
      <w:marBottom w:val="0"/>
      <w:divBdr>
        <w:top w:val="none" w:sz="0" w:space="0" w:color="auto"/>
        <w:left w:val="none" w:sz="0" w:space="0" w:color="auto"/>
        <w:bottom w:val="none" w:sz="0" w:space="0" w:color="auto"/>
        <w:right w:val="none" w:sz="0" w:space="0" w:color="auto"/>
      </w:divBdr>
    </w:div>
    <w:div w:id="1757634682">
      <w:marLeft w:val="0"/>
      <w:marRight w:val="0"/>
      <w:marTop w:val="0"/>
      <w:marBottom w:val="0"/>
      <w:divBdr>
        <w:top w:val="none" w:sz="0" w:space="0" w:color="auto"/>
        <w:left w:val="none" w:sz="0" w:space="0" w:color="auto"/>
        <w:bottom w:val="none" w:sz="0" w:space="0" w:color="auto"/>
        <w:right w:val="none" w:sz="0" w:space="0" w:color="auto"/>
      </w:divBdr>
    </w:div>
    <w:div w:id="1757634683">
      <w:marLeft w:val="0"/>
      <w:marRight w:val="0"/>
      <w:marTop w:val="0"/>
      <w:marBottom w:val="0"/>
      <w:divBdr>
        <w:top w:val="none" w:sz="0" w:space="0" w:color="auto"/>
        <w:left w:val="none" w:sz="0" w:space="0" w:color="auto"/>
        <w:bottom w:val="none" w:sz="0" w:space="0" w:color="auto"/>
        <w:right w:val="none" w:sz="0" w:space="0" w:color="auto"/>
      </w:divBdr>
    </w:div>
    <w:div w:id="1757634684">
      <w:marLeft w:val="0"/>
      <w:marRight w:val="0"/>
      <w:marTop w:val="0"/>
      <w:marBottom w:val="0"/>
      <w:divBdr>
        <w:top w:val="none" w:sz="0" w:space="0" w:color="auto"/>
        <w:left w:val="none" w:sz="0" w:space="0" w:color="auto"/>
        <w:bottom w:val="none" w:sz="0" w:space="0" w:color="auto"/>
        <w:right w:val="none" w:sz="0" w:space="0" w:color="auto"/>
      </w:divBdr>
    </w:div>
    <w:div w:id="1757634685">
      <w:marLeft w:val="0"/>
      <w:marRight w:val="0"/>
      <w:marTop w:val="0"/>
      <w:marBottom w:val="0"/>
      <w:divBdr>
        <w:top w:val="none" w:sz="0" w:space="0" w:color="auto"/>
        <w:left w:val="none" w:sz="0" w:space="0" w:color="auto"/>
        <w:bottom w:val="none" w:sz="0" w:space="0" w:color="auto"/>
        <w:right w:val="none" w:sz="0" w:space="0" w:color="auto"/>
      </w:divBdr>
    </w:div>
    <w:div w:id="1757634686">
      <w:marLeft w:val="0"/>
      <w:marRight w:val="0"/>
      <w:marTop w:val="0"/>
      <w:marBottom w:val="0"/>
      <w:divBdr>
        <w:top w:val="none" w:sz="0" w:space="0" w:color="auto"/>
        <w:left w:val="none" w:sz="0" w:space="0" w:color="auto"/>
        <w:bottom w:val="none" w:sz="0" w:space="0" w:color="auto"/>
        <w:right w:val="none" w:sz="0" w:space="0" w:color="auto"/>
      </w:divBdr>
    </w:div>
    <w:div w:id="1757634687">
      <w:marLeft w:val="0"/>
      <w:marRight w:val="0"/>
      <w:marTop w:val="0"/>
      <w:marBottom w:val="0"/>
      <w:divBdr>
        <w:top w:val="none" w:sz="0" w:space="0" w:color="auto"/>
        <w:left w:val="none" w:sz="0" w:space="0" w:color="auto"/>
        <w:bottom w:val="none" w:sz="0" w:space="0" w:color="auto"/>
        <w:right w:val="none" w:sz="0" w:space="0" w:color="auto"/>
      </w:divBdr>
    </w:div>
    <w:div w:id="1757634688">
      <w:marLeft w:val="0"/>
      <w:marRight w:val="0"/>
      <w:marTop w:val="0"/>
      <w:marBottom w:val="0"/>
      <w:divBdr>
        <w:top w:val="none" w:sz="0" w:space="0" w:color="auto"/>
        <w:left w:val="none" w:sz="0" w:space="0" w:color="auto"/>
        <w:bottom w:val="none" w:sz="0" w:space="0" w:color="auto"/>
        <w:right w:val="none" w:sz="0" w:space="0" w:color="auto"/>
      </w:divBdr>
    </w:div>
    <w:div w:id="1757634689">
      <w:marLeft w:val="0"/>
      <w:marRight w:val="0"/>
      <w:marTop w:val="0"/>
      <w:marBottom w:val="0"/>
      <w:divBdr>
        <w:top w:val="none" w:sz="0" w:space="0" w:color="auto"/>
        <w:left w:val="none" w:sz="0" w:space="0" w:color="auto"/>
        <w:bottom w:val="none" w:sz="0" w:space="0" w:color="auto"/>
        <w:right w:val="none" w:sz="0" w:space="0" w:color="auto"/>
      </w:divBdr>
    </w:div>
    <w:div w:id="1757634690">
      <w:marLeft w:val="0"/>
      <w:marRight w:val="0"/>
      <w:marTop w:val="0"/>
      <w:marBottom w:val="0"/>
      <w:divBdr>
        <w:top w:val="none" w:sz="0" w:space="0" w:color="auto"/>
        <w:left w:val="none" w:sz="0" w:space="0" w:color="auto"/>
        <w:bottom w:val="none" w:sz="0" w:space="0" w:color="auto"/>
        <w:right w:val="none" w:sz="0" w:space="0" w:color="auto"/>
      </w:divBdr>
    </w:div>
    <w:div w:id="1757634691">
      <w:marLeft w:val="0"/>
      <w:marRight w:val="0"/>
      <w:marTop w:val="0"/>
      <w:marBottom w:val="0"/>
      <w:divBdr>
        <w:top w:val="none" w:sz="0" w:space="0" w:color="auto"/>
        <w:left w:val="none" w:sz="0" w:space="0" w:color="auto"/>
        <w:bottom w:val="none" w:sz="0" w:space="0" w:color="auto"/>
        <w:right w:val="none" w:sz="0" w:space="0" w:color="auto"/>
      </w:divBdr>
    </w:div>
    <w:div w:id="1757634692">
      <w:marLeft w:val="0"/>
      <w:marRight w:val="0"/>
      <w:marTop w:val="0"/>
      <w:marBottom w:val="0"/>
      <w:divBdr>
        <w:top w:val="none" w:sz="0" w:space="0" w:color="auto"/>
        <w:left w:val="none" w:sz="0" w:space="0" w:color="auto"/>
        <w:bottom w:val="none" w:sz="0" w:space="0" w:color="auto"/>
        <w:right w:val="none" w:sz="0" w:space="0" w:color="auto"/>
      </w:divBdr>
    </w:div>
    <w:div w:id="1757634693">
      <w:marLeft w:val="0"/>
      <w:marRight w:val="0"/>
      <w:marTop w:val="0"/>
      <w:marBottom w:val="0"/>
      <w:divBdr>
        <w:top w:val="none" w:sz="0" w:space="0" w:color="auto"/>
        <w:left w:val="none" w:sz="0" w:space="0" w:color="auto"/>
        <w:bottom w:val="none" w:sz="0" w:space="0" w:color="auto"/>
        <w:right w:val="none" w:sz="0" w:space="0" w:color="auto"/>
      </w:divBdr>
    </w:div>
    <w:div w:id="1771195526">
      <w:bodyDiv w:val="1"/>
      <w:marLeft w:val="0"/>
      <w:marRight w:val="0"/>
      <w:marTop w:val="0"/>
      <w:marBottom w:val="0"/>
      <w:divBdr>
        <w:top w:val="none" w:sz="0" w:space="0" w:color="auto"/>
        <w:left w:val="none" w:sz="0" w:space="0" w:color="auto"/>
        <w:bottom w:val="none" w:sz="0" w:space="0" w:color="auto"/>
        <w:right w:val="none" w:sz="0" w:space="0" w:color="auto"/>
      </w:divBdr>
    </w:div>
    <w:div w:id="1775780559">
      <w:bodyDiv w:val="1"/>
      <w:marLeft w:val="0"/>
      <w:marRight w:val="0"/>
      <w:marTop w:val="0"/>
      <w:marBottom w:val="0"/>
      <w:divBdr>
        <w:top w:val="none" w:sz="0" w:space="0" w:color="auto"/>
        <w:left w:val="none" w:sz="0" w:space="0" w:color="auto"/>
        <w:bottom w:val="none" w:sz="0" w:space="0" w:color="auto"/>
        <w:right w:val="none" w:sz="0" w:space="0" w:color="auto"/>
      </w:divBdr>
    </w:div>
    <w:div w:id="1783500947">
      <w:bodyDiv w:val="1"/>
      <w:marLeft w:val="0"/>
      <w:marRight w:val="0"/>
      <w:marTop w:val="0"/>
      <w:marBottom w:val="0"/>
      <w:divBdr>
        <w:top w:val="none" w:sz="0" w:space="0" w:color="auto"/>
        <w:left w:val="none" w:sz="0" w:space="0" w:color="auto"/>
        <w:bottom w:val="none" w:sz="0" w:space="0" w:color="auto"/>
        <w:right w:val="none" w:sz="0" w:space="0" w:color="auto"/>
      </w:divBdr>
    </w:div>
    <w:div w:id="1786072659">
      <w:bodyDiv w:val="1"/>
      <w:marLeft w:val="0"/>
      <w:marRight w:val="0"/>
      <w:marTop w:val="0"/>
      <w:marBottom w:val="0"/>
      <w:divBdr>
        <w:top w:val="none" w:sz="0" w:space="0" w:color="auto"/>
        <w:left w:val="none" w:sz="0" w:space="0" w:color="auto"/>
        <w:bottom w:val="none" w:sz="0" w:space="0" w:color="auto"/>
        <w:right w:val="none" w:sz="0" w:space="0" w:color="auto"/>
      </w:divBdr>
    </w:div>
    <w:div w:id="1788818974">
      <w:bodyDiv w:val="1"/>
      <w:marLeft w:val="0"/>
      <w:marRight w:val="0"/>
      <w:marTop w:val="0"/>
      <w:marBottom w:val="0"/>
      <w:divBdr>
        <w:top w:val="none" w:sz="0" w:space="0" w:color="auto"/>
        <w:left w:val="none" w:sz="0" w:space="0" w:color="auto"/>
        <w:bottom w:val="none" w:sz="0" w:space="0" w:color="auto"/>
        <w:right w:val="none" w:sz="0" w:space="0" w:color="auto"/>
      </w:divBdr>
    </w:div>
    <w:div w:id="1790393484">
      <w:bodyDiv w:val="1"/>
      <w:marLeft w:val="0"/>
      <w:marRight w:val="0"/>
      <w:marTop w:val="0"/>
      <w:marBottom w:val="0"/>
      <w:divBdr>
        <w:top w:val="none" w:sz="0" w:space="0" w:color="auto"/>
        <w:left w:val="none" w:sz="0" w:space="0" w:color="auto"/>
        <w:bottom w:val="none" w:sz="0" w:space="0" w:color="auto"/>
        <w:right w:val="none" w:sz="0" w:space="0" w:color="auto"/>
      </w:divBdr>
    </w:div>
    <w:div w:id="1798336128">
      <w:bodyDiv w:val="1"/>
      <w:marLeft w:val="0"/>
      <w:marRight w:val="0"/>
      <w:marTop w:val="0"/>
      <w:marBottom w:val="0"/>
      <w:divBdr>
        <w:top w:val="none" w:sz="0" w:space="0" w:color="auto"/>
        <w:left w:val="none" w:sz="0" w:space="0" w:color="auto"/>
        <w:bottom w:val="none" w:sz="0" w:space="0" w:color="auto"/>
        <w:right w:val="none" w:sz="0" w:space="0" w:color="auto"/>
      </w:divBdr>
    </w:div>
    <w:div w:id="1817869625">
      <w:bodyDiv w:val="1"/>
      <w:marLeft w:val="0"/>
      <w:marRight w:val="0"/>
      <w:marTop w:val="0"/>
      <w:marBottom w:val="0"/>
      <w:divBdr>
        <w:top w:val="none" w:sz="0" w:space="0" w:color="auto"/>
        <w:left w:val="none" w:sz="0" w:space="0" w:color="auto"/>
        <w:bottom w:val="none" w:sz="0" w:space="0" w:color="auto"/>
        <w:right w:val="none" w:sz="0" w:space="0" w:color="auto"/>
      </w:divBdr>
    </w:div>
    <w:div w:id="1824396961">
      <w:bodyDiv w:val="1"/>
      <w:marLeft w:val="0"/>
      <w:marRight w:val="0"/>
      <w:marTop w:val="0"/>
      <w:marBottom w:val="0"/>
      <w:divBdr>
        <w:top w:val="none" w:sz="0" w:space="0" w:color="auto"/>
        <w:left w:val="none" w:sz="0" w:space="0" w:color="auto"/>
        <w:bottom w:val="none" w:sz="0" w:space="0" w:color="auto"/>
        <w:right w:val="none" w:sz="0" w:space="0" w:color="auto"/>
      </w:divBdr>
    </w:div>
    <w:div w:id="1826582535">
      <w:bodyDiv w:val="1"/>
      <w:marLeft w:val="0"/>
      <w:marRight w:val="0"/>
      <w:marTop w:val="0"/>
      <w:marBottom w:val="0"/>
      <w:divBdr>
        <w:top w:val="none" w:sz="0" w:space="0" w:color="auto"/>
        <w:left w:val="none" w:sz="0" w:space="0" w:color="auto"/>
        <w:bottom w:val="none" w:sz="0" w:space="0" w:color="auto"/>
        <w:right w:val="none" w:sz="0" w:space="0" w:color="auto"/>
      </w:divBdr>
    </w:div>
    <w:div w:id="1831168518">
      <w:bodyDiv w:val="1"/>
      <w:marLeft w:val="0"/>
      <w:marRight w:val="0"/>
      <w:marTop w:val="0"/>
      <w:marBottom w:val="0"/>
      <w:divBdr>
        <w:top w:val="none" w:sz="0" w:space="0" w:color="auto"/>
        <w:left w:val="none" w:sz="0" w:space="0" w:color="auto"/>
        <w:bottom w:val="none" w:sz="0" w:space="0" w:color="auto"/>
        <w:right w:val="none" w:sz="0" w:space="0" w:color="auto"/>
      </w:divBdr>
    </w:div>
    <w:div w:id="1836529551">
      <w:bodyDiv w:val="1"/>
      <w:marLeft w:val="0"/>
      <w:marRight w:val="0"/>
      <w:marTop w:val="0"/>
      <w:marBottom w:val="0"/>
      <w:divBdr>
        <w:top w:val="none" w:sz="0" w:space="0" w:color="auto"/>
        <w:left w:val="none" w:sz="0" w:space="0" w:color="auto"/>
        <w:bottom w:val="none" w:sz="0" w:space="0" w:color="auto"/>
        <w:right w:val="none" w:sz="0" w:space="0" w:color="auto"/>
      </w:divBdr>
    </w:div>
    <w:div w:id="1844783793">
      <w:bodyDiv w:val="1"/>
      <w:marLeft w:val="0"/>
      <w:marRight w:val="0"/>
      <w:marTop w:val="0"/>
      <w:marBottom w:val="0"/>
      <w:divBdr>
        <w:top w:val="none" w:sz="0" w:space="0" w:color="auto"/>
        <w:left w:val="none" w:sz="0" w:space="0" w:color="auto"/>
        <w:bottom w:val="none" w:sz="0" w:space="0" w:color="auto"/>
        <w:right w:val="none" w:sz="0" w:space="0" w:color="auto"/>
      </w:divBdr>
    </w:div>
    <w:div w:id="1854538188">
      <w:bodyDiv w:val="1"/>
      <w:marLeft w:val="0"/>
      <w:marRight w:val="0"/>
      <w:marTop w:val="0"/>
      <w:marBottom w:val="0"/>
      <w:divBdr>
        <w:top w:val="none" w:sz="0" w:space="0" w:color="auto"/>
        <w:left w:val="none" w:sz="0" w:space="0" w:color="auto"/>
        <w:bottom w:val="none" w:sz="0" w:space="0" w:color="auto"/>
        <w:right w:val="none" w:sz="0" w:space="0" w:color="auto"/>
      </w:divBdr>
    </w:div>
    <w:div w:id="1854880414">
      <w:bodyDiv w:val="1"/>
      <w:marLeft w:val="0"/>
      <w:marRight w:val="0"/>
      <w:marTop w:val="0"/>
      <w:marBottom w:val="0"/>
      <w:divBdr>
        <w:top w:val="none" w:sz="0" w:space="0" w:color="auto"/>
        <w:left w:val="none" w:sz="0" w:space="0" w:color="auto"/>
        <w:bottom w:val="none" w:sz="0" w:space="0" w:color="auto"/>
        <w:right w:val="none" w:sz="0" w:space="0" w:color="auto"/>
      </w:divBdr>
    </w:div>
    <w:div w:id="1866138419">
      <w:bodyDiv w:val="1"/>
      <w:marLeft w:val="0"/>
      <w:marRight w:val="0"/>
      <w:marTop w:val="0"/>
      <w:marBottom w:val="0"/>
      <w:divBdr>
        <w:top w:val="none" w:sz="0" w:space="0" w:color="auto"/>
        <w:left w:val="none" w:sz="0" w:space="0" w:color="auto"/>
        <w:bottom w:val="none" w:sz="0" w:space="0" w:color="auto"/>
        <w:right w:val="none" w:sz="0" w:space="0" w:color="auto"/>
      </w:divBdr>
    </w:div>
    <w:div w:id="1868786780">
      <w:bodyDiv w:val="1"/>
      <w:marLeft w:val="0"/>
      <w:marRight w:val="0"/>
      <w:marTop w:val="0"/>
      <w:marBottom w:val="0"/>
      <w:divBdr>
        <w:top w:val="none" w:sz="0" w:space="0" w:color="auto"/>
        <w:left w:val="none" w:sz="0" w:space="0" w:color="auto"/>
        <w:bottom w:val="none" w:sz="0" w:space="0" w:color="auto"/>
        <w:right w:val="none" w:sz="0" w:space="0" w:color="auto"/>
      </w:divBdr>
    </w:div>
    <w:div w:id="1897276847">
      <w:bodyDiv w:val="1"/>
      <w:marLeft w:val="0"/>
      <w:marRight w:val="0"/>
      <w:marTop w:val="0"/>
      <w:marBottom w:val="0"/>
      <w:divBdr>
        <w:top w:val="none" w:sz="0" w:space="0" w:color="auto"/>
        <w:left w:val="none" w:sz="0" w:space="0" w:color="auto"/>
        <w:bottom w:val="none" w:sz="0" w:space="0" w:color="auto"/>
        <w:right w:val="none" w:sz="0" w:space="0" w:color="auto"/>
      </w:divBdr>
    </w:div>
    <w:div w:id="1902405490">
      <w:bodyDiv w:val="1"/>
      <w:marLeft w:val="0"/>
      <w:marRight w:val="0"/>
      <w:marTop w:val="0"/>
      <w:marBottom w:val="0"/>
      <w:divBdr>
        <w:top w:val="none" w:sz="0" w:space="0" w:color="auto"/>
        <w:left w:val="none" w:sz="0" w:space="0" w:color="auto"/>
        <w:bottom w:val="none" w:sz="0" w:space="0" w:color="auto"/>
        <w:right w:val="none" w:sz="0" w:space="0" w:color="auto"/>
      </w:divBdr>
    </w:div>
    <w:div w:id="1914661136">
      <w:bodyDiv w:val="1"/>
      <w:marLeft w:val="0"/>
      <w:marRight w:val="0"/>
      <w:marTop w:val="0"/>
      <w:marBottom w:val="0"/>
      <w:divBdr>
        <w:top w:val="none" w:sz="0" w:space="0" w:color="auto"/>
        <w:left w:val="none" w:sz="0" w:space="0" w:color="auto"/>
        <w:bottom w:val="none" w:sz="0" w:space="0" w:color="auto"/>
        <w:right w:val="none" w:sz="0" w:space="0" w:color="auto"/>
      </w:divBdr>
    </w:div>
    <w:div w:id="1915238562">
      <w:bodyDiv w:val="1"/>
      <w:marLeft w:val="0"/>
      <w:marRight w:val="0"/>
      <w:marTop w:val="0"/>
      <w:marBottom w:val="0"/>
      <w:divBdr>
        <w:top w:val="none" w:sz="0" w:space="0" w:color="auto"/>
        <w:left w:val="none" w:sz="0" w:space="0" w:color="auto"/>
        <w:bottom w:val="none" w:sz="0" w:space="0" w:color="auto"/>
        <w:right w:val="none" w:sz="0" w:space="0" w:color="auto"/>
      </w:divBdr>
    </w:div>
    <w:div w:id="1925603003">
      <w:bodyDiv w:val="1"/>
      <w:marLeft w:val="0"/>
      <w:marRight w:val="0"/>
      <w:marTop w:val="0"/>
      <w:marBottom w:val="0"/>
      <w:divBdr>
        <w:top w:val="none" w:sz="0" w:space="0" w:color="auto"/>
        <w:left w:val="none" w:sz="0" w:space="0" w:color="auto"/>
        <w:bottom w:val="none" w:sz="0" w:space="0" w:color="auto"/>
        <w:right w:val="none" w:sz="0" w:space="0" w:color="auto"/>
      </w:divBdr>
    </w:div>
    <w:div w:id="1928344102">
      <w:bodyDiv w:val="1"/>
      <w:marLeft w:val="0"/>
      <w:marRight w:val="0"/>
      <w:marTop w:val="0"/>
      <w:marBottom w:val="0"/>
      <w:divBdr>
        <w:top w:val="none" w:sz="0" w:space="0" w:color="auto"/>
        <w:left w:val="none" w:sz="0" w:space="0" w:color="auto"/>
        <w:bottom w:val="none" w:sz="0" w:space="0" w:color="auto"/>
        <w:right w:val="none" w:sz="0" w:space="0" w:color="auto"/>
      </w:divBdr>
    </w:div>
    <w:div w:id="1933395199">
      <w:bodyDiv w:val="1"/>
      <w:marLeft w:val="0"/>
      <w:marRight w:val="0"/>
      <w:marTop w:val="0"/>
      <w:marBottom w:val="0"/>
      <w:divBdr>
        <w:top w:val="none" w:sz="0" w:space="0" w:color="auto"/>
        <w:left w:val="none" w:sz="0" w:space="0" w:color="auto"/>
        <w:bottom w:val="none" w:sz="0" w:space="0" w:color="auto"/>
        <w:right w:val="none" w:sz="0" w:space="0" w:color="auto"/>
      </w:divBdr>
    </w:div>
    <w:div w:id="1935092018">
      <w:bodyDiv w:val="1"/>
      <w:marLeft w:val="0"/>
      <w:marRight w:val="0"/>
      <w:marTop w:val="0"/>
      <w:marBottom w:val="0"/>
      <w:divBdr>
        <w:top w:val="none" w:sz="0" w:space="0" w:color="auto"/>
        <w:left w:val="none" w:sz="0" w:space="0" w:color="auto"/>
        <w:bottom w:val="none" w:sz="0" w:space="0" w:color="auto"/>
        <w:right w:val="none" w:sz="0" w:space="0" w:color="auto"/>
      </w:divBdr>
    </w:div>
    <w:div w:id="1935169806">
      <w:bodyDiv w:val="1"/>
      <w:marLeft w:val="0"/>
      <w:marRight w:val="0"/>
      <w:marTop w:val="0"/>
      <w:marBottom w:val="0"/>
      <w:divBdr>
        <w:top w:val="none" w:sz="0" w:space="0" w:color="auto"/>
        <w:left w:val="none" w:sz="0" w:space="0" w:color="auto"/>
        <w:bottom w:val="none" w:sz="0" w:space="0" w:color="auto"/>
        <w:right w:val="none" w:sz="0" w:space="0" w:color="auto"/>
      </w:divBdr>
    </w:div>
    <w:div w:id="1941378094">
      <w:bodyDiv w:val="1"/>
      <w:marLeft w:val="0"/>
      <w:marRight w:val="0"/>
      <w:marTop w:val="0"/>
      <w:marBottom w:val="0"/>
      <w:divBdr>
        <w:top w:val="none" w:sz="0" w:space="0" w:color="auto"/>
        <w:left w:val="none" w:sz="0" w:space="0" w:color="auto"/>
        <w:bottom w:val="none" w:sz="0" w:space="0" w:color="auto"/>
        <w:right w:val="none" w:sz="0" w:space="0" w:color="auto"/>
      </w:divBdr>
    </w:div>
    <w:div w:id="1953172867">
      <w:bodyDiv w:val="1"/>
      <w:marLeft w:val="0"/>
      <w:marRight w:val="0"/>
      <w:marTop w:val="0"/>
      <w:marBottom w:val="0"/>
      <w:divBdr>
        <w:top w:val="none" w:sz="0" w:space="0" w:color="auto"/>
        <w:left w:val="none" w:sz="0" w:space="0" w:color="auto"/>
        <w:bottom w:val="none" w:sz="0" w:space="0" w:color="auto"/>
        <w:right w:val="none" w:sz="0" w:space="0" w:color="auto"/>
      </w:divBdr>
    </w:div>
    <w:div w:id="1955479720">
      <w:bodyDiv w:val="1"/>
      <w:marLeft w:val="0"/>
      <w:marRight w:val="0"/>
      <w:marTop w:val="0"/>
      <w:marBottom w:val="0"/>
      <w:divBdr>
        <w:top w:val="none" w:sz="0" w:space="0" w:color="auto"/>
        <w:left w:val="none" w:sz="0" w:space="0" w:color="auto"/>
        <w:bottom w:val="none" w:sz="0" w:space="0" w:color="auto"/>
        <w:right w:val="none" w:sz="0" w:space="0" w:color="auto"/>
      </w:divBdr>
    </w:div>
    <w:div w:id="1970435092">
      <w:bodyDiv w:val="1"/>
      <w:marLeft w:val="0"/>
      <w:marRight w:val="0"/>
      <w:marTop w:val="0"/>
      <w:marBottom w:val="0"/>
      <w:divBdr>
        <w:top w:val="none" w:sz="0" w:space="0" w:color="auto"/>
        <w:left w:val="none" w:sz="0" w:space="0" w:color="auto"/>
        <w:bottom w:val="none" w:sz="0" w:space="0" w:color="auto"/>
        <w:right w:val="none" w:sz="0" w:space="0" w:color="auto"/>
      </w:divBdr>
    </w:div>
    <w:div w:id="1980258410">
      <w:bodyDiv w:val="1"/>
      <w:marLeft w:val="0"/>
      <w:marRight w:val="0"/>
      <w:marTop w:val="0"/>
      <w:marBottom w:val="0"/>
      <w:divBdr>
        <w:top w:val="none" w:sz="0" w:space="0" w:color="auto"/>
        <w:left w:val="none" w:sz="0" w:space="0" w:color="auto"/>
        <w:bottom w:val="none" w:sz="0" w:space="0" w:color="auto"/>
        <w:right w:val="none" w:sz="0" w:space="0" w:color="auto"/>
      </w:divBdr>
    </w:div>
    <w:div w:id="1988775891">
      <w:bodyDiv w:val="1"/>
      <w:marLeft w:val="0"/>
      <w:marRight w:val="0"/>
      <w:marTop w:val="0"/>
      <w:marBottom w:val="0"/>
      <w:divBdr>
        <w:top w:val="none" w:sz="0" w:space="0" w:color="auto"/>
        <w:left w:val="none" w:sz="0" w:space="0" w:color="auto"/>
        <w:bottom w:val="none" w:sz="0" w:space="0" w:color="auto"/>
        <w:right w:val="none" w:sz="0" w:space="0" w:color="auto"/>
      </w:divBdr>
    </w:div>
    <w:div w:id="1990818553">
      <w:bodyDiv w:val="1"/>
      <w:marLeft w:val="0"/>
      <w:marRight w:val="0"/>
      <w:marTop w:val="0"/>
      <w:marBottom w:val="0"/>
      <w:divBdr>
        <w:top w:val="none" w:sz="0" w:space="0" w:color="auto"/>
        <w:left w:val="none" w:sz="0" w:space="0" w:color="auto"/>
        <w:bottom w:val="none" w:sz="0" w:space="0" w:color="auto"/>
        <w:right w:val="none" w:sz="0" w:space="0" w:color="auto"/>
      </w:divBdr>
    </w:div>
    <w:div w:id="2001040088">
      <w:bodyDiv w:val="1"/>
      <w:marLeft w:val="0"/>
      <w:marRight w:val="0"/>
      <w:marTop w:val="0"/>
      <w:marBottom w:val="0"/>
      <w:divBdr>
        <w:top w:val="none" w:sz="0" w:space="0" w:color="auto"/>
        <w:left w:val="none" w:sz="0" w:space="0" w:color="auto"/>
        <w:bottom w:val="none" w:sz="0" w:space="0" w:color="auto"/>
        <w:right w:val="none" w:sz="0" w:space="0" w:color="auto"/>
      </w:divBdr>
    </w:div>
    <w:div w:id="2010939243">
      <w:bodyDiv w:val="1"/>
      <w:marLeft w:val="0"/>
      <w:marRight w:val="0"/>
      <w:marTop w:val="0"/>
      <w:marBottom w:val="0"/>
      <w:divBdr>
        <w:top w:val="none" w:sz="0" w:space="0" w:color="auto"/>
        <w:left w:val="none" w:sz="0" w:space="0" w:color="auto"/>
        <w:bottom w:val="none" w:sz="0" w:space="0" w:color="auto"/>
        <w:right w:val="none" w:sz="0" w:space="0" w:color="auto"/>
      </w:divBdr>
    </w:div>
    <w:div w:id="2021546505">
      <w:bodyDiv w:val="1"/>
      <w:marLeft w:val="0"/>
      <w:marRight w:val="0"/>
      <w:marTop w:val="0"/>
      <w:marBottom w:val="0"/>
      <w:divBdr>
        <w:top w:val="none" w:sz="0" w:space="0" w:color="auto"/>
        <w:left w:val="none" w:sz="0" w:space="0" w:color="auto"/>
        <w:bottom w:val="none" w:sz="0" w:space="0" w:color="auto"/>
        <w:right w:val="none" w:sz="0" w:space="0" w:color="auto"/>
      </w:divBdr>
    </w:div>
    <w:div w:id="2024088266">
      <w:bodyDiv w:val="1"/>
      <w:marLeft w:val="0"/>
      <w:marRight w:val="0"/>
      <w:marTop w:val="0"/>
      <w:marBottom w:val="0"/>
      <w:divBdr>
        <w:top w:val="none" w:sz="0" w:space="0" w:color="auto"/>
        <w:left w:val="none" w:sz="0" w:space="0" w:color="auto"/>
        <w:bottom w:val="none" w:sz="0" w:space="0" w:color="auto"/>
        <w:right w:val="none" w:sz="0" w:space="0" w:color="auto"/>
      </w:divBdr>
    </w:div>
    <w:div w:id="2025788530">
      <w:bodyDiv w:val="1"/>
      <w:marLeft w:val="0"/>
      <w:marRight w:val="0"/>
      <w:marTop w:val="0"/>
      <w:marBottom w:val="0"/>
      <w:divBdr>
        <w:top w:val="none" w:sz="0" w:space="0" w:color="auto"/>
        <w:left w:val="none" w:sz="0" w:space="0" w:color="auto"/>
        <w:bottom w:val="none" w:sz="0" w:space="0" w:color="auto"/>
        <w:right w:val="none" w:sz="0" w:space="0" w:color="auto"/>
      </w:divBdr>
    </w:div>
    <w:div w:id="2040426032">
      <w:bodyDiv w:val="1"/>
      <w:marLeft w:val="0"/>
      <w:marRight w:val="0"/>
      <w:marTop w:val="0"/>
      <w:marBottom w:val="0"/>
      <w:divBdr>
        <w:top w:val="none" w:sz="0" w:space="0" w:color="auto"/>
        <w:left w:val="none" w:sz="0" w:space="0" w:color="auto"/>
        <w:bottom w:val="none" w:sz="0" w:space="0" w:color="auto"/>
        <w:right w:val="none" w:sz="0" w:space="0" w:color="auto"/>
      </w:divBdr>
    </w:div>
    <w:div w:id="2044599101">
      <w:bodyDiv w:val="1"/>
      <w:marLeft w:val="0"/>
      <w:marRight w:val="0"/>
      <w:marTop w:val="0"/>
      <w:marBottom w:val="0"/>
      <w:divBdr>
        <w:top w:val="none" w:sz="0" w:space="0" w:color="auto"/>
        <w:left w:val="none" w:sz="0" w:space="0" w:color="auto"/>
        <w:bottom w:val="none" w:sz="0" w:space="0" w:color="auto"/>
        <w:right w:val="none" w:sz="0" w:space="0" w:color="auto"/>
      </w:divBdr>
    </w:div>
    <w:div w:id="2047557176">
      <w:bodyDiv w:val="1"/>
      <w:marLeft w:val="0"/>
      <w:marRight w:val="0"/>
      <w:marTop w:val="0"/>
      <w:marBottom w:val="0"/>
      <w:divBdr>
        <w:top w:val="none" w:sz="0" w:space="0" w:color="auto"/>
        <w:left w:val="none" w:sz="0" w:space="0" w:color="auto"/>
        <w:bottom w:val="none" w:sz="0" w:space="0" w:color="auto"/>
        <w:right w:val="none" w:sz="0" w:space="0" w:color="auto"/>
      </w:divBdr>
    </w:div>
    <w:div w:id="2065830442">
      <w:bodyDiv w:val="1"/>
      <w:marLeft w:val="0"/>
      <w:marRight w:val="0"/>
      <w:marTop w:val="0"/>
      <w:marBottom w:val="0"/>
      <w:divBdr>
        <w:top w:val="none" w:sz="0" w:space="0" w:color="auto"/>
        <w:left w:val="none" w:sz="0" w:space="0" w:color="auto"/>
        <w:bottom w:val="none" w:sz="0" w:space="0" w:color="auto"/>
        <w:right w:val="none" w:sz="0" w:space="0" w:color="auto"/>
      </w:divBdr>
    </w:div>
    <w:div w:id="2069262805">
      <w:bodyDiv w:val="1"/>
      <w:marLeft w:val="0"/>
      <w:marRight w:val="0"/>
      <w:marTop w:val="0"/>
      <w:marBottom w:val="0"/>
      <w:divBdr>
        <w:top w:val="none" w:sz="0" w:space="0" w:color="auto"/>
        <w:left w:val="none" w:sz="0" w:space="0" w:color="auto"/>
        <w:bottom w:val="none" w:sz="0" w:space="0" w:color="auto"/>
        <w:right w:val="none" w:sz="0" w:space="0" w:color="auto"/>
      </w:divBdr>
    </w:div>
    <w:div w:id="2071804123">
      <w:bodyDiv w:val="1"/>
      <w:marLeft w:val="0"/>
      <w:marRight w:val="0"/>
      <w:marTop w:val="0"/>
      <w:marBottom w:val="0"/>
      <w:divBdr>
        <w:top w:val="none" w:sz="0" w:space="0" w:color="auto"/>
        <w:left w:val="none" w:sz="0" w:space="0" w:color="auto"/>
        <w:bottom w:val="none" w:sz="0" w:space="0" w:color="auto"/>
        <w:right w:val="none" w:sz="0" w:space="0" w:color="auto"/>
      </w:divBdr>
    </w:div>
    <w:div w:id="2091416009">
      <w:bodyDiv w:val="1"/>
      <w:marLeft w:val="0"/>
      <w:marRight w:val="0"/>
      <w:marTop w:val="0"/>
      <w:marBottom w:val="0"/>
      <w:divBdr>
        <w:top w:val="none" w:sz="0" w:space="0" w:color="auto"/>
        <w:left w:val="none" w:sz="0" w:space="0" w:color="auto"/>
        <w:bottom w:val="none" w:sz="0" w:space="0" w:color="auto"/>
        <w:right w:val="none" w:sz="0" w:space="0" w:color="auto"/>
      </w:divBdr>
    </w:div>
    <w:div w:id="2096396631">
      <w:bodyDiv w:val="1"/>
      <w:marLeft w:val="0"/>
      <w:marRight w:val="0"/>
      <w:marTop w:val="0"/>
      <w:marBottom w:val="0"/>
      <w:divBdr>
        <w:top w:val="none" w:sz="0" w:space="0" w:color="auto"/>
        <w:left w:val="none" w:sz="0" w:space="0" w:color="auto"/>
        <w:bottom w:val="none" w:sz="0" w:space="0" w:color="auto"/>
        <w:right w:val="none" w:sz="0" w:space="0" w:color="auto"/>
      </w:divBdr>
    </w:div>
    <w:div w:id="2096513511">
      <w:bodyDiv w:val="1"/>
      <w:marLeft w:val="0"/>
      <w:marRight w:val="0"/>
      <w:marTop w:val="0"/>
      <w:marBottom w:val="0"/>
      <w:divBdr>
        <w:top w:val="none" w:sz="0" w:space="0" w:color="auto"/>
        <w:left w:val="none" w:sz="0" w:space="0" w:color="auto"/>
        <w:bottom w:val="none" w:sz="0" w:space="0" w:color="auto"/>
        <w:right w:val="none" w:sz="0" w:space="0" w:color="auto"/>
      </w:divBdr>
    </w:div>
    <w:div w:id="2103599588">
      <w:bodyDiv w:val="1"/>
      <w:marLeft w:val="0"/>
      <w:marRight w:val="0"/>
      <w:marTop w:val="0"/>
      <w:marBottom w:val="0"/>
      <w:divBdr>
        <w:top w:val="none" w:sz="0" w:space="0" w:color="auto"/>
        <w:left w:val="none" w:sz="0" w:space="0" w:color="auto"/>
        <w:bottom w:val="none" w:sz="0" w:space="0" w:color="auto"/>
        <w:right w:val="none" w:sz="0" w:space="0" w:color="auto"/>
      </w:divBdr>
      <w:divsChild>
        <w:div w:id="204215019">
          <w:marLeft w:val="0"/>
          <w:marRight w:val="0"/>
          <w:marTop w:val="0"/>
          <w:marBottom w:val="0"/>
          <w:divBdr>
            <w:top w:val="none" w:sz="0" w:space="0" w:color="auto"/>
            <w:left w:val="none" w:sz="0" w:space="0" w:color="auto"/>
            <w:bottom w:val="none" w:sz="0" w:space="0" w:color="auto"/>
            <w:right w:val="none" w:sz="0" w:space="0" w:color="auto"/>
          </w:divBdr>
        </w:div>
        <w:div w:id="1135489981">
          <w:marLeft w:val="0"/>
          <w:marRight w:val="0"/>
          <w:marTop w:val="0"/>
          <w:marBottom w:val="0"/>
          <w:divBdr>
            <w:top w:val="none" w:sz="0" w:space="0" w:color="auto"/>
            <w:left w:val="none" w:sz="0" w:space="0" w:color="auto"/>
            <w:bottom w:val="none" w:sz="0" w:space="0" w:color="auto"/>
            <w:right w:val="none" w:sz="0" w:space="0" w:color="auto"/>
          </w:divBdr>
        </w:div>
      </w:divsChild>
    </w:div>
    <w:div w:id="2109962759">
      <w:bodyDiv w:val="1"/>
      <w:marLeft w:val="0"/>
      <w:marRight w:val="0"/>
      <w:marTop w:val="0"/>
      <w:marBottom w:val="0"/>
      <w:divBdr>
        <w:top w:val="none" w:sz="0" w:space="0" w:color="auto"/>
        <w:left w:val="none" w:sz="0" w:space="0" w:color="auto"/>
        <w:bottom w:val="none" w:sz="0" w:space="0" w:color="auto"/>
        <w:right w:val="none" w:sz="0" w:space="0" w:color="auto"/>
      </w:divBdr>
    </w:div>
    <w:div w:id="2111313073">
      <w:bodyDiv w:val="1"/>
      <w:marLeft w:val="0"/>
      <w:marRight w:val="0"/>
      <w:marTop w:val="0"/>
      <w:marBottom w:val="0"/>
      <w:divBdr>
        <w:top w:val="none" w:sz="0" w:space="0" w:color="auto"/>
        <w:left w:val="none" w:sz="0" w:space="0" w:color="auto"/>
        <w:bottom w:val="none" w:sz="0" w:space="0" w:color="auto"/>
        <w:right w:val="none" w:sz="0" w:space="0" w:color="auto"/>
      </w:divBdr>
      <w:divsChild>
        <w:div w:id="200754334">
          <w:marLeft w:val="0"/>
          <w:marRight w:val="0"/>
          <w:marTop w:val="0"/>
          <w:marBottom w:val="0"/>
          <w:divBdr>
            <w:top w:val="none" w:sz="0" w:space="0" w:color="auto"/>
            <w:left w:val="none" w:sz="0" w:space="0" w:color="auto"/>
            <w:bottom w:val="none" w:sz="0" w:space="0" w:color="auto"/>
            <w:right w:val="none" w:sz="0" w:space="0" w:color="auto"/>
          </w:divBdr>
        </w:div>
        <w:div w:id="252394236">
          <w:marLeft w:val="0"/>
          <w:marRight w:val="0"/>
          <w:marTop w:val="0"/>
          <w:marBottom w:val="0"/>
          <w:divBdr>
            <w:top w:val="none" w:sz="0" w:space="0" w:color="auto"/>
            <w:left w:val="none" w:sz="0" w:space="0" w:color="auto"/>
            <w:bottom w:val="none" w:sz="0" w:space="0" w:color="auto"/>
            <w:right w:val="none" w:sz="0" w:space="0" w:color="auto"/>
          </w:divBdr>
        </w:div>
        <w:div w:id="23483360">
          <w:marLeft w:val="0"/>
          <w:marRight w:val="0"/>
          <w:marTop w:val="0"/>
          <w:marBottom w:val="0"/>
          <w:divBdr>
            <w:top w:val="none" w:sz="0" w:space="0" w:color="auto"/>
            <w:left w:val="none" w:sz="0" w:space="0" w:color="auto"/>
            <w:bottom w:val="none" w:sz="0" w:space="0" w:color="auto"/>
            <w:right w:val="none" w:sz="0" w:space="0" w:color="auto"/>
          </w:divBdr>
        </w:div>
        <w:div w:id="1327246417">
          <w:marLeft w:val="0"/>
          <w:marRight w:val="0"/>
          <w:marTop w:val="0"/>
          <w:marBottom w:val="0"/>
          <w:divBdr>
            <w:top w:val="none" w:sz="0" w:space="0" w:color="auto"/>
            <w:left w:val="none" w:sz="0" w:space="0" w:color="auto"/>
            <w:bottom w:val="none" w:sz="0" w:space="0" w:color="auto"/>
            <w:right w:val="none" w:sz="0" w:space="0" w:color="auto"/>
          </w:divBdr>
        </w:div>
        <w:div w:id="1157116401">
          <w:marLeft w:val="0"/>
          <w:marRight w:val="0"/>
          <w:marTop w:val="0"/>
          <w:marBottom w:val="0"/>
          <w:divBdr>
            <w:top w:val="none" w:sz="0" w:space="0" w:color="auto"/>
            <w:left w:val="none" w:sz="0" w:space="0" w:color="auto"/>
            <w:bottom w:val="none" w:sz="0" w:space="0" w:color="auto"/>
            <w:right w:val="none" w:sz="0" w:space="0" w:color="auto"/>
          </w:divBdr>
        </w:div>
      </w:divsChild>
    </w:div>
    <w:div w:id="2116435574">
      <w:bodyDiv w:val="1"/>
      <w:marLeft w:val="0"/>
      <w:marRight w:val="0"/>
      <w:marTop w:val="0"/>
      <w:marBottom w:val="0"/>
      <w:divBdr>
        <w:top w:val="none" w:sz="0" w:space="0" w:color="auto"/>
        <w:left w:val="none" w:sz="0" w:space="0" w:color="auto"/>
        <w:bottom w:val="none" w:sz="0" w:space="0" w:color="auto"/>
        <w:right w:val="none" w:sz="0" w:space="0" w:color="auto"/>
      </w:divBdr>
    </w:div>
    <w:div w:id="2125998299">
      <w:bodyDiv w:val="1"/>
      <w:marLeft w:val="0"/>
      <w:marRight w:val="0"/>
      <w:marTop w:val="0"/>
      <w:marBottom w:val="0"/>
      <w:divBdr>
        <w:top w:val="none" w:sz="0" w:space="0" w:color="auto"/>
        <w:left w:val="none" w:sz="0" w:space="0" w:color="auto"/>
        <w:bottom w:val="none" w:sz="0" w:space="0" w:color="auto"/>
        <w:right w:val="none" w:sz="0" w:space="0" w:color="auto"/>
      </w:divBdr>
    </w:div>
    <w:div w:id="2127192213">
      <w:bodyDiv w:val="1"/>
      <w:marLeft w:val="0"/>
      <w:marRight w:val="0"/>
      <w:marTop w:val="0"/>
      <w:marBottom w:val="0"/>
      <w:divBdr>
        <w:top w:val="none" w:sz="0" w:space="0" w:color="auto"/>
        <w:left w:val="none" w:sz="0" w:space="0" w:color="auto"/>
        <w:bottom w:val="none" w:sz="0" w:space="0" w:color="auto"/>
        <w:right w:val="none" w:sz="0" w:space="0" w:color="auto"/>
      </w:divBdr>
    </w:div>
    <w:div w:id="2133286723">
      <w:bodyDiv w:val="1"/>
      <w:marLeft w:val="0"/>
      <w:marRight w:val="0"/>
      <w:marTop w:val="0"/>
      <w:marBottom w:val="0"/>
      <w:divBdr>
        <w:top w:val="none" w:sz="0" w:space="0" w:color="auto"/>
        <w:left w:val="none" w:sz="0" w:space="0" w:color="auto"/>
        <w:bottom w:val="none" w:sz="0" w:space="0" w:color="auto"/>
        <w:right w:val="none" w:sz="0" w:space="0" w:color="auto"/>
      </w:divBdr>
    </w:div>
    <w:div w:id="2133747952">
      <w:bodyDiv w:val="1"/>
      <w:marLeft w:val="0"/>
      <w:marRight w:val="0"/>
      <w:marTop w:val="0"/>
      <w:marBottom w:val="0"/>
      <w:divBdr>
        <w:top w:val="none" w:sz="0" w:space="0" w:color="auto"/>
        <w:left w:val="none" w:sz="0" w:space="0" w:color="auto"/>
        <w:bottom w:val="none" w:sz="0" w:space="0" w:color="auto"/>
        <w:right w:val="none" w:sz="0" w:space="0" w:color="auto"/>
      </w:divBdr>
    </w:div>
    <w:div w:id="2136677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hbilimoria.company@gmail.com" TargetMode="External"/><Relationship Id="rId18" Type="http://schemas.openxmlformats.org/officeDocument/2006/relationships/hyperlink" Target="http://www.ahbilimoria.com" TargetMode="External"/><Relationship Id="rId26" Type="http://schemas.openxmlformats.org/officeDocument/2006/relationships/image" Target="media/image2.png"/><Relationship Id="rId21" Type="http://schemas.openxmlformats.org/officeDocument/2006/relationships/hyperlink" Target="http://www.ahbilimoria.com"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mailto:ahbilimoria.company@gmail.com" TargetMode="External"/><Relationship Id="rId17" Type="http://schemas.openxmlformats.org/officeDocument/2006/relationships/hyperlink" Target="mailto:ahbilimoria.company@gmail.com" TargetMode="External"/><Relationship Id="rId25" Type="http://schemas.openxmlformats.org/officeDocument/2006/relationships/hyperlink" Target="http://www.ahbilimoria.com" TargetMode="External"/><Relationship Id="rId33"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hyperlink" Target="mailto:ahbilimoria.company@gmail.com" TargetMode="External"/><Relationship Id="rId20" Type="http://schemas.openxmlformats.org/officeDocument/2006/relationships/hyperlink" Target="mailto:somen.bhattacharjee@tatasteel.com" TargetMode="External"/><Relationship Id="rId29"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hbilimoria.company@gmail.com" TargetMode="External"/><Relationship Id="rId24" Type="http://schemas.openxmlformats.org/officeDocument/2006/relationships/hyperlink" Target="mailto:ahbilimoria.company@gmail.com" TargetMode="External"/><Relationship Id="rId32" Type="http://schemas.openxmlformats.org/officeDocument/2006/relationships/image" Target="media/image6.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ahbilimoria.company@gmail.com" TargetMode="External"/><Relationship Id="rId23" Type="http://schemas.openxmlformats.org/officeDocument/2006/relationships/image" Target="media/image1.emf"/><Relationship Id="rId28" Type="http://schemas.openxmlformats.org/officeDocument/2006/relationships/hyperlink" Target="http://www.ahbilimoria.com" TargetMode="External"/><Relationship Id="rId36" Type="http://schemas.openxmlformats.org/officeDocument/2006/relationships/fontTable" Target="fontTable.xml"/><Relationship Id="rId10" Type="http://schemas.openxmlformats.org/officeDocument/2006/relationships/hyperlink" Target="mailto:ahbilimoria.company@gmail.com" TargetMode="External"/><Relationship Id="rId19" Type="http://schemas.openxmlformats.org/officeDocument/2006/relationships/hyperlink" Target="mailto:ahb@ahbilimoria.com" TargetMode="External"/><Relationship Id="rId31"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yperlink" Target="mailto:ahbilimoria.company@gmail.com" TargetMode="External"/><Relationship Id="rId14" Type="http://schemas.openxmlformats.org/officeDocument/2006/relationships/hyperlink" Target="mailto:ahbilimoria.company@gmail.com" TargetMode="External"/><Relationship Id="rId22" Type="http://schemas.openxmlformats.org/officeDocument/2006/relationships/hyperlink" Target="mailto:ahb@ahbilimoria.com" TargetMode="External"/><Relationship Id="rId27" Type="http://schemas.openxmlformats.org/officeDocument/2006/relationships/hyperlink" Target="mailto:GSTRECON@TATASTEEL.COM" TargetMode="External"/><Relationship Id="rId30" Type="http://schemas.openxmlformats.org/officeDocument/2006/relationships/image" Target="media/image4.png"/><Relationship Id="rId35" Type="http://schemas.openxmlformats.org/officeDocument/2006/relationships/footer" Target="footer1.xml"/><Relationship Id="rId8" Type="http://schemas.openxmlformats.org/officeDocument/2006/relationships/hyperlink" Target="http://www.ahbilimoria.com"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1B9579-DF3D-4E35-B175-BA754591DF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22</Pages>
  <Words>6287</Words>
  <Characters>35840</Characters>
  <Application>Microsoft Office Word</Application>
  <DocSecurity>0</DocSecurity>
  <Lines>298</Lines>
  <Paragraphs>84</Paragraphs>
  <ScaleCrop>false</ScaleCrop>
  <HeadingPairs>
    <vt:vector size="2" baseType="variant">
      <vt:variant>
        <vt:lpstr>Title</vt:lpstr>
      </vt:variant>
      <vt:variant>
        <vt:i4>1</vt:i4>
      </vt:variant>
    </vt:vector>
  </HeadingPairs>
  <TitlesOfParts>
    <vt:vector size="1" baseType="lpstr">
      <vt:lpstr>CATALOUGE SERIAL NO: TSL/AHB/DECEMBER/169/17-18</vt:lpstr>
    </vt:vector>
  </TitlesOfParts>
  <Company>Microsoft</Company>
  <LinksUpToDate>false</LinksUpToDate>
  <CharactersWithSpaces>42043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CATALOUGE SERIAL NO: TSL/AHB/DECEMBER/169/17-18</dc:title>
  <dc:creator>Tanmoy Pal</dc:creator>
  <cp:lastModifiedBy>windows 7</cp:lastModifiedBy>
  <cp:revision>99</cp:revision>
  <cp:lastPrinted>2026-10-22T10:12:00Z</cp:lastPrinted>
  <dcterms:created xsi:type="dcterms:W3CDTF">2026-10-11T05:54:00Z</dcterms:created>
  <dcterms:modified xsi:type="dcterms:W3CDTF">2026-10-22T10:21:00Z</dcterms:modified>
</cp:coreProperties>
</file>