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7D4159">
            <w:pPr>
              <w:autoSpaceDE w:val="0"/>
              <w:autoSpaceDN w:val="0"/>
              <w:adjustRightInd w:val="0"/>
              <w:rPr>
                <w:rFonts w:ascii="Cambria" w:hAnsi="Cambria"/>
                <w:b/>
                <w:color w:val="FF0000"/>
              </w:rPr>
            </w:pPr>
            <w:r w:rsidRPr="005D5A18">
              <w:rPr>
                <w:rFonts w:ascii="Cambria" w:hAnsi="Cambria"/>
                <w:b/>
                <w:sz w:val="22"/>
                <w:szCs w:val="22"/>
              </w:rPr>
              <w:t>TSL/AHB/</w:t>
            </w:r>
            <w:r w:rsidR="007D4159">
              <w:rPr>
                <w:rFonts w:ascii="Cambria" w:hAnsi="Cambria"/>
                <w:b/>
                <w:color w:val="0000FF"/>
                <w:sz w:val="22"/>
                <w:szCs w:val="22"/>
              </w:rPr>
              <w:t>MAY</w:t>
            </w:r>
            <w:r>
              <w:rPr>
                <w:rFonts w:ascii="Cambria" w:hAnsi="Cambria"/>
                <w:b/>
                <w:color w:val="0000FF"/>
                <w:sz w:val="22"/>
                <w:szCs w:val="22"/>
              </w:rPr>
              <w:t>/</w:t>
            </w:r>
            <w:r w:rsidR="00556CC7">
              <w:rPr>
                <w:rFonts w:ascii="Cambria" w:hAnsi="Cambria"/>
                <w:b/>
                <w:color w:val="0000FF"/>
                <w:sz w:val="22"/>
                <w:szCs w:val="22"/>
              </w:rPr>
              <w:t>0</w:t>
            </w:r>
            <w:r w:rsidR="007D4159">
              <w:rPr>
                <w:rFonts w:ascii="Cambria" w:hAnsi="Cambria"/>
                <w:b/>
                <w:color w:val="0000FF"/>
                <w:sz w:val="22"/>
                <w:szCs w:val="22"/>
              </w:rPr>
              <w:t>39</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C95C75"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7D4159" w:rsidP="00066EDE">
            <w:pPr>
              <w:autoSpaceDE w:val="0"/>
              <w:autoSpaceDN w:val="0"/>
              <w:adjustRightInd w:val="0"/>
              <w:rPr>
                <w:rFonts w:ascii="Cambria" w:hAnsi="Cambria"/>
                <w:b/>
                <w:color w:val="0000FF"/>
                <w:sz w:val="28"/>
                <w:szCs w:val="28"/>
              </w:rPr>
            </w:pPr>
            <w:r>
              <w:rPr>
                <w:rFonts w:ascii="Cambria" w:hAnsi="Cambria"/>
                <w:b/>
                <w:color w:val="0000FF"/>
                <w:sz w:val="28"/>
                <w:szCs w:val="28"/>
              </w:rPr>
              <w:t>04</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May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6D15A9">
              <w:rPr>
                <w:rFonts w:ascii="Cambria" w:hAnsi="Cambria"/>
                <w:b/>
                <w:color w:val="0000FF"/>
                <w:sz w:val="28"/>
                <w:szCs w:val="28"/>
              </w:rPr>
              <w:t>0</w:t>
            </w:r>
            <w:r w:rsidR="00066EDE">
              <w:rPr>
                <w:rFonts w:ascii="Cambria" w:hAnsi="Cambria"/>
                <w:b/>
                <w:color w:val="0000FF"/>
                <w:sz w:val="28"/>
                <w:szCs w:val="28"/>
              </w:rPr>
              <w:t>2</w:t>
            </w:r>
            <w:r w:rsidR="0081542F" w:rsidRPr="00153D82">
              <w:rPr>
                <w:rFonts w:ascii="Cambria" w:hAnsi="Cambria"/>
                <w:b/>
                <w:color w:val="0000FF"/>
                <w:sz w:val="28"/>
                <w:szCs w:val="28"/>
              </w:rPr>
              <w:t>:</w:t>
            </w:r>
            <w:r w:rsidR="00066EDE">
              <w:rPr>
                <w:rFonts w:ascii="Cambria" w:hAnsi="Cambria"/>
                <w:b/>
                <w:color w:val="0000FF"/>
                <w:sz w:val="28"/>
                <w:szCs w:val="28"/>
              </w:rPr>
              <w:t>0</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(09234531299/07766914453).</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7D4159" w:rsidP="007D4159">
            <w:pPr>
              <w:autoSpaceDE w:val="0"/>
              <w:autoSpaceDN w:val="0"/>
              <w:adjustRightInd w:val="0"/>
              <w:rPr>
                <w:rFonts w:ascii="Cambria" w:hAnsi="Cambria"/>
                <w:b/>
              </w:rPr>
            </w:pPr>
            <w:r>
              <w:rPr>
                <w:rFonts w:ascii="Cambria" w:hAnsi="Cambria"/>
                <w:b/>
                <w:color w:val="0000FF"/>
                <w:sz w:val="28"/>
                <w:szCs w:val="28"/>
              </w:rPr>
              <w:t>04</w:t>
            </w:r>
            <w:r w:rsidR="005D71B0">
              <w:rPr>
                <w:rFonts w:ascii="Cambria" w:hAnsi="Cambria"/>
                <w:b/>
                <w:color w:val="0000FF"/>
                <w:sz w:val="28"/>
                <w:szCs w:val="28"/>
              </w:rPr>
              <w:t>th</w:t>
            </w:r>
            <w:r w:rsidR="003F0E57">
              <w:rPr>
                <w:rFonts w:ascii="Cambria" w:hAnsi="Cambria"/>
                <w:b/>
                <w:color w:val="0000FF"/>
                <w:sz w:val="28"/>
                <w:szCs w:val="28"/>
              </w:rPr>
              <w:t xml:space="preserve"> </w:t>
            </w:r>
            <w:r>
              <w:rPr>
                <w:rFonts w:ascii="Cambria" w:hAnsi="Cambria"/>
                <w:b/>
                <w:color w:val="0000FF"/>
                <w:sz w:val="28"/>
                <w:szCs w:val="28"/>
              </w:rPr>
              <w:t>May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E94162">
              <w:rPr>
                <w:rFonts w:ascii="Cambria" w:hAnsi="Cambria"/>
                <w:b/>
                <w:color w:val="0000FF"/>
                <w:sz w:val="28"/>
                <w:szCs w:val="28"/>
              </w:rPr>
              <w:t>0</w:t>
            </w:r>
            <w:r w:rsidR="005D71B0">
              <w:rPr>
                <w:rFonts w:ascii="Cambria" w:hAnsi="Cambria"/>
                <w:b/>
                <w:color w:val="0000FF"/>
                <w:sz w:val="28"/>
                <w:szCs w:val="28"/>
              </w:rPr>
              <w:t>1</w:t>
            </w:r>
            <w:r w:rsidR="0081542F" w:rsidRPr="00153D82">
              <w:rPr>
                <w:rFonts w:ascii="Cambria" w:hAnsi="Cambria"/>
                <w:b/>
                <w:color w:val="0000FF"/>
                <w:sz w:val="28"/>
                <w:szCs w:val="28"/>
              </w:rPr>
              <w:t>:</w:t>
            </w:r>
            <w:r w:rsidR="002A471B">
              <w:rPr>
                <w:rFonts w:ascii="Cambria" w:hAnsi="Cambria"/>
                <w:b/>
                <w:color w:val="0000FF"/>
                <w:sz w:val="28"/>
                <w:szCs w:val="28"/>
              </w:rPr>
              <w:t>0</w:t>
            </w:r>
            <w:r w:rsidR="0081542F" w:rsidRPr="00153D82">
              <w:rPr>
                <w:rFonts w:ascii="Cambria" w:hAnsi="Cambria"/>
                <w:b/>
                <w:color w:val="0000FF"/>
                <w:sz w:val="28"/>
                <w:szCs w:val="28"/>
              </w:rPr>
              <w:t xml:space="preserve">0 </w:t>
            </w:r>
            <w:r w:rsidR="0081542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5D5A18" w:rsidRDefault="008A70B1" w:rsidP="00D076E6">
            <w:pPr>
              <w:jc w:val="center"/>
              <w:rPr>
                <w:rFonts w:ascii="Cambria" w:hAnsi="Cambria"/>
                <w:b/>
                <w:color w:val="0000FF"/>
                <w:sz w:val="20"/>
                <w:szCs w:val="20"/>
              </w:rPr>
            </w:pPr>
            <w:r w:rsidRPr="00D076E6">
              <w:rPr>
                <w:rFonts w:ascii="Cambria" w:hAnsi="Cambria"/>
                <w:b/>
                <w:color w:val="0000FF"/>
                <w:sz w:val="20"/>
                <w:szCs w:val="20"/>
                <w:highlight w:val="cyan"/>
              </w:rPr>
              <w:t>0</w:t>
            </w:r>
            <w:r w:rsidR="00D076E6" w:rsidRPr="00D076E6">
              <w:rPr>
                <w:rFonts w:ascii="Cambria" w:hAnsi="Cambria"/>
                <w:b/>
                <w:color w:val="0000FF"/>
                <w:sz w:val="20"/>
                <w:szCs w:val="20"/>
                <w:highlight w:val="cyan"/>
              </w:rPr>
              <w:t>1 Working day</w:t>
            </w:r>
            <w:r w:rsidRPr="005D5A18">
              <w:rPr>
                <w:rFonts w:ascii="Cambria" w:hAnsi="Cambria"/>
                <w:b/>
                <w:color w:val="0000FF"/>
                <w:sz w:val="20"/>
                <w:szCs w:val="20"/>
              </w:rPr>
              <w:t xml:space="preserve"> from Date of Lot Confirmation</w:t>
            </w:r>
          </w:p>
        </w:tc>
        <w:tc>
          <w:tcPr>
            <w:tcW w:w="2340" w:type="dxa"/>
            <w:vAlign w:val="center"/>
          </w:tcPr>
          <w:p w:rsidR="008A70B1" w:rsidRPr="005D5A18" w:rsidRDefault="000E43C2" w:rsidP="006669D3">
            <w:pPr>
              <w:jc w:val="center"/>
              <w:rPr>
                <w:rFonts w:ascii="Cambria" w:hAnsi="Cambria"/>
                <w:b/>
                <w:color w:val="0000FF"/>
                <w:sz w:val="20"/>
                <w:szCs w:val="20"/>
              </w:rPr>
            </w:pPr>
            <w:r w:rsidRPr="007573EC">
              <w:rPr>
                <w:rFonts w:ascii="Cambria" w:hAnsi="Cambria"/>
                <w:b/>
                <w:color w:val="0000FF"/>
                <w:sz w:val="20"/>
                <w:szCs w:val="20"/>
                <w:highlight w:val="cyan"/>
              </w:rPr>
              <w:t>0</w:t>
            </w:r>
            <w:r>
              <w:rPr>
                <w:rFonts w:ascii="Cambria" w:hAnsi="Cambria"/>
                <w:b/>
                <w:color w:val="0000FF"/>
                <w:sz w:val="20"/>
                <w:szCs w:val="20"/>
                <w:highlight w:val="cyan"/>
              </w:rPr>
              <w:t xml:space="preserve">2 Working Days From Date of </w:t>
            </w:r>
            <w:r w:rsidRPr="006E23E4">
              <w:rPr>
                <w:rFonts w:ascii="Cambria" w:hAnsi="Cambria"/>
                <w:b/>
                <w:color w:val="0000FF"/>
                <w:sz w:val="20"/>
                <w:szCs w:val="20"/>
                <w:highlight w:val="cyan"/>
              </w:rPr>
              <w:t>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(09234531299</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C52867">
            <w:pPr>
              <w:jc w:val="center"/>
              <w:rPr>
                <w:rFonts w:ascii="Cambria" w:hAnsi="Cambria" w:cs="Calibri"/>
                <w:b/>
                <w:bCs/>
                <w:color w:val="000000"/>
                <w:sz w:val="18"/>
                <w:szCs w:val="18"/>
              </w:rPr>
            </w:pPr>
            <w:r w:rsidRPr="00C52867">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color w:val="0000FF"/>
                <w:sz w:val="20"/>
                <w:szCs w:val="20"/>
              </w:rPr>
            </w:pPr>
            <w:r w:rsidRPr="00C52867">
              <w:rPr>
                <w:rFonts w:ascii="Cambria" w:hAnsi="Cambria" w:cs="Calibri"/>
                <w:b/>
                <w:color w:val="0000FF"/>
                <w:sz w:val="20"/>
                <w:szCs w:val="20"/>
              </w:rPr>
              <w:t>TGS-260405</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150004074</w:t>
            </w:r>
          </w:p>
        </w:tc>
        <w:tc>
          <w:tcPr>
            <w:tcW w:w="3664"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rPr>
                <w:rFonts w:ascii="Cambria" w:hAnsi="Cambria" w:cs="Arial"/>
                <w:b/>
                <w:bCs/>
                <w:color w:val="000000"/>
                <w:sz w:val="20"/>
                <w:szCs w:val="20"/>
              </w:rPr>
            </w:pPr>
            <w:r w:rsidRPr="00C52867">
              <w:rPr>
                <w:rFonts w:ascii="Cambria" w:hAnsi="Cambria" w:cs="Arial"/>
                <w:b/>
                <w:bCs/>
                <w:color w:val="000000"/>
                <w:sz w:val="20"/>
                <w:szCs w:val="20"/>
              </w:rPr>
              <w:t>MS Scrap (SAW wire strips)</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1</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52867" w:rsidP="003302A5">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C52867">
            <w:pPr>
              <w:jc w:val="center"/>
              <w:rPr>
                <w:rFonts w:ascii="Cambria" w:hAnsi="Cambria" w:cs="Calibri"/>
                <w:b/>
                <w:bCs/>
                <w:color w:val="000000"/>
                <w:sz w:val="18"/>
                <w:szCs w:val="18"/>
              </w:rPr>
            </w:pPr>
            <w:r w:rsidRPr="00C52867">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color w:val="0000FF"/>
                <w:sz w:val="20"/>
                <w:szCs w:val="20"/>
              </w:rPr>
            </w:pPr>
            <w:r w:rsidRPr="00C52867">
              <w:rPr>
                <w:rFonts w:ascii="Cambria" w:hAnsi="Cambria" w:cs="Calibri"/>
                <w:b/>
                <w:color w:val="0000FF"/>
                <w:sz w:val="20"/>
                <w:szCs w:val="20"/>
              </w:rPr>
              <w:t>TGS-260406</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rPr>
                <w:rFonts w:ascii="Cambria" w:hAnsi="Cambria" w:cs="Arial"/>
                <w:b/>
                <w:bCs/>
                <w:color w:val="000000"/>
                <w:sz w:val="20"/>
                <w:szCs w:val="20"/>
              </w:rPr>
            </w:pPr>
            <w:r w:rsidRPr="00C52867">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3000</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52867" w:rsidP="003302A5">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C52867">
            <w:pPr>
              <w:jc w:val="center"/>
              <w:rPr>
                <w:rFonts w:ascii="Cambria" w:hAnsi="Cambria" w:cs="Calibri"/>
                <w:b/>
                <w:bCs/>
                <w:color w:val="000000"/>
                <w:sz w:val="18"/>
                <w:szCs w:val="18"/>
              </w:rPr>
            </w:pPr>
            <w:r w:rsidRPr="00C52867">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color w:val="0000FF"/>
                <w:sz w:val="20"/>
                <w:szCs w:val="20"/>
              </w:rPr>
            </w:pPr>
            <w:r w:rsidRPr="00C52867">
              <w:rPr>
                <w:rFonts w:ascii="Cambria" w:hAnsi="Cambria" w:cs="Calibri"/>
                <w:b/>
                <w:color w:val="0000FF"/>
                <w:sz w:val="20"/>
                <w:szCs w:val="20"/>
              </w:rPr>
              <w:t>TGS-260407</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140006089</w:t>
            </w:r>
          </w:p>
        </w:tc>
        <w:tc>
          <w:tcPr>
            <w:tcW w:w="3664" w:type="dxa"/>
            <w:tcBorders>
              <w:top w:val="nil"/>
              <w:left w:val="nil"/>
              <w:bottom w:val="single" w:sz="4" w:space="0" w:color="auto"/>
              <w:right w:val="single" w:sz="4" w:space="0" w:color="auto"/>
            </w:tcBorders>
            <w:shd w:val="clear" w:color="auto" w:fill="auto"/>
            <w:vAlign w:val="center"/>
          </w:tcPr>
          <w:p w:rsidR="00CE5DCA" w:rsidRPr="00CE5DCA" w:rsidRDefault="00C52867" w:rsidP="00CE5DCA">
            <w:pPr>
              <w:rPr>
                <w:rFonts w:ascii="Cambria" w:hAnsi="Cambria" w:cs="Arial"/>
                <w:b/>
                <w:bCs/>
                <w:color w:val="FF0000"/>
                <w:sz w:val="20"/>
                <w:szCs w:val="20"/>
                <w:highlight w:val="yellow"/>
              </w:rPr>
            </w:pPr>
            <w:r w:rsidRPr="00C52867">
              <w:rPr>
                <w:rFonts w:ascii="Cambria" w:hAnsi="Cambria" w:cs="Arial"/>
                <w:b/>
                <w:bCs/>
                <w:color w:val="000000"/>
                <w:sz w:val="20"/>
                <w:szCs w:val="20"/>
              </w:rPr>
              <w:t>Old Used &amp; Rejected Plastic Spool</w:t>
            </w:r>
            <w:r w:rsidR="00CE5DCA">
              <w:rPr>
                <w:rFonts w:ascii="Cambria" w:hAnsi="Cambria" w:cs="Arial"/>
                <w:b/>
                <w:bCs/>
                <w:color w:val="000000"/>
                <w:sz w:val="20"/>
                <w:szCs w:val="20"/>
              </w:rPr>
              <w:t xml:space="preserve">, </w:t>
            </w:r>
            <w:r w:rsidR="00CE5DCA" w:rsidRPr="00CE5DCA">
              <w:rPr>
                <w:rFonts w:ascii="Cambria" w:hAnsi="Cambria" w:cs="Arial"/>
                <w:b/>
                <w:bCs/>
                <w:color w:val="FF0000"/>
                <w:sz w:val="20"/>
                <w:szCs w:val="20"/>
                <w:highlight w:val="yellow"/>
              </w:rPr>
              <w:t>Customer must have Valid</w:t>
            </w:r>
          </w:p>
          <w:p w:rsidR="00CE5DCA" w:rsidRPr="00CE5DCA" w:rsidRDefault="00CE5DCA" w:rsidP="00CE5DCA">
            <w:pPr>
              <w:rPr>
                <w:rFonts w:ascii="Cambria" w:hAnsi="Cambria" w:cs="Arial"/>
                <w:b/>
                <w:bCs/>
                <w:color w:val="FF0000"/>
                <w:sz w:val="20"/>
                <w:szCs w:val="20"/>
                <w:highlight w:val="yellow"/>
              </w:rPr>
            </w:pPr>
            <w:r w:rsidRPr="00CE5DCA">
              <w:rPr>
                <w:rFonts w:ascii="Cambria" w:hAnsi="Cambria" w:cs="Arial"/>
                <w:b/>
                <w:bCs/>
                <w:color w:val="FF0000"/>
                <w:sz w:val="20"/>
                <w:szCs w:val="20"/>
                <w:highlight w:val="yellow"/>
              </w:rPr>
              <w:t>CTO/CTE, EPR registration certificate as a PWP from SPCB or CPCB</w:t>
            </w:r>
          </w:p>
          <w:p w:rsidR="00C52867" w:rsidRPr="00C52867" w:rsidRDefault="00CE5DCA" w:rsidP="00CE5DCA">
            <w:pPr>
              <w:rPr>
                <w:rFonts w:ascii="Cambria" w:hAnsi="Cambria" w:cs="Arial"/>
                <w:b/>
                <w:bCs/>
                <w:color w:val="000000"/>
                <w:sz w:val="20"/>
                <w:szCs w:val="20"/>
              </w:rPr>
            </w:pPr>
            <w:r w:rsidRPr="00CE5DCA">
              <w:rPr>
                <w:rFonts w:ascii="Cambria" w:hAnsi="Cambria" w:cs="Arial"/>
                <w:b/>
                <w:bCs/>
                <w:color w:val="FF0000"/>
                <w:sz w:val="20"/>
                <w:szCs w:val="20"/>
                <w:highlight w:val="yellow"/>
              </w:rPr>
              <w:t>(CAT-I)</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1500</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proofErr w:type="spellStart"/>
            <w:r w:rsidRPr="00C52867">
              <w:rPr>
                <w:rFonts w:ascii="Cambria" w:hAnsi="Cambria" w:cs="Arial"/>
                <w:b/>
                <w:bCs/>
                <w:color w:val="000000"/>
                <w:sz w:val="20"/>
                <w:szCs w:val="20"/>
              </w:rPr>
              <w:t>Nos</w:t>
            </w:r>
            <w:proofErr w:type="spellEnd"/>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52867" w:rsidP="003302A5">
            <w:pPr>
              <w:jc w:val="center"/>
            </w:pPr>
            <w:hyperlink r:id="rId48"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C52867">
            <w:pPr>
              <w:jc w:val="center"/>
              <w:rPr>
                <w:rFonts w:ascii="Cambria" w:hAnsi="Cambria" w:cs="Calibri"/>
                <w:b/>
                <w:bCs/>
                <w:color w:val="000000"/>
                <w:sz w:val="18"/>
                <w:szCs w:val="18"/>
              </w:rPr>
            </w:pPr>
            <w:r w:rsidRPr="00C52867">
              <w:rPr>
                <w:rFonts w:ascii="Cambria" w:hAnsi="Cambria" w:cs="Calibri"/>
                <w:b/>
                <w:bCs/>
                <w:color w:val="000000"/>
                <w:sz w:val="18"/>
                <w:szCs w:val="18"/>
              </w:rPr>
              <w:lastRenderedPageBreak/>
              <w:t>4</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color w:val="0000FF"/>
                <w:sz w:val="20"/>
                <w:szCs w:val="20"/>
              </w:rPr>
            </w:pPr>
            <w:r w:rsidRPr="00C52867">
              <w:rPr>
                <w:rFonts w:ascii="Cambria" w:hAnsi="Cambria" w:cs="Calibri"/>
                <w:b/>
                <w:color w:val="0000FF"/>
                <w:sz w:val="20"/>
                <w:szCs w:val="20"/>
              </w:rPr>
              <w:t>TGS-260408</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140006099</w:t>
            </w:r>
          </w:p>
        </w:tc>
        <w:tc>
          <w:tcPr>
            <w:tcW w:w="3664"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rPr>
                <w:rFonts w:ascii="Cambria" w:hAnsi="Cambria" w:cs="Arial"/>
                <w:b/>
                <w:bCs/>
                <w:color w:val="000000"/>
                <w:sz w:val="20"/>
                <w:szCs w:val="20"/>
              </w:rPr>
            </w:pPr>
            <w:r w:rsidRPr="00C52867">
              <w:rPr>
                <w:rFonts w:ascii="Cambria" w:hAnsi="Cambria" w:cs="Arial"/>
                <w:b/>
                <w:bCs/>
                <w:color w:val="000000"/>
                <w:sz w:val="20"/>
                <w:szCs w:val="20"/>
              </w:rPr>
              <w:t>Used Grinding Wheel</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1500</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52867" w:rsidP="003302A5">
            <w:pPr>
              <w:jc w:val="center"/>
            </w:pPr>
            <w:hyperlink r:id="rId49"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C52867"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52867" w:rsidRPr="00C52867" w:rsidRDefault="00C52867">
            <w:pPr>
              <w:jc w:val="center"/>
              <w:rPr>
                <w:rFonts w:ascii="Cambria" w:hAnsi="Cambria" w:cs="Calibri"/>
                <w:b/>
                <w:bCs/>
                <w:color w:val="000000"/>
                <w:sz w:val="18"/>
                <w:szCs w:val="18"/>
              </w:rPr>
            </w:pPr>
            <w:r w:rsidRPr="00C52867">
              <w:rPr>
                <w:rFonts w:ascii="Cambria" w:hAnsi="Cambria" w:cs="Calibri"/>
                <w:b/>
                <w:bCs/>
                <w:color w:val="000000"/>
                <w:sz w:val="18"/>
                <w:szCs w:val="18"/>
              </w:rPr>
              <w:t>5</w:t>
            </w:r>
          </w:p>
        </w:tc>
        <w:tc>
          <w:tcPr>
            <w:tcW w:w="851" w:type="dxa"/>
            <w:tcBorders>
              <w:top w:val="nil"/>
              <w:left w:val="nil"/>
              <w:bottom w:val="single" w:sz="4" w:space="0" w:color="auto"/>
              <w:right w:val="single" w:sz="4" w:space="0" w:color="auto"/>
            </w:tcBorders>
            <w:shd w:val="clear" w:color="auto" w:fill="auto"/>
            <w:vAlign w:val="center"/>
          </w:tcPr>
          <w:p w:rsidR="00C52867" w:rsidRDefault="00C52867">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 xml:space="preserve">TGS </w:t>
            </w:r>
            <w:proofErr w:type="spellStart"/>
            <w:r w:rsidRPr="00C52867">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color w:val="0000FF"/>
                <w:sz w:val="20"/>
                <w:szCs w:val="20"/>
              </w:rPr>
            </w:pPr>
            <w:r w:rsidRPr="00C52867">
              <w:rPr>
                <w:rFonts w:ascii="Cambria" w:hAnsi="Cambria" w:cs="Calibri"/>
                <w:b/>
                <w:color w:val="0000FF"/>
                <w:sz w:val="20"/>
                <w:szCs w:val="20"/>
              </w:rPr>
              <w:t>TGS-260409</w:t>
            </w:r>
          </w:p>
        </w:tc>
        <w:tc>
          <w:tcPr>
            <w:tcW w:w="1220"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Calibri"/>
                <w:b/>
                <w:bCs/>
                <w:color w:val="000000"/>
                <w:sz w:val="18"/>
                <w:szCs w:val="18"/>
                <w:lang w:val="en-IN" w:eastAsia="en-IN"/>
              </w:rPr>
            </w:pPr>
            <w:r w:rsidRPr="00C52867">
              <w:rPr>
                <w:rFonts w:ascii="Cambria" w:hAnsi="Cambria" w:cs="Calibri"/>
                <w:b/>
                <w:bCs/>
                <w:color w:val="000000"/>
                <w:sz w:val="18"/>
                <w:szCs w:val="18"/>
                <w:lang w:val="en-IN" w:eastAsia="en-IN"/>
              </w:rPr>
              <w:t>1064TG048980</w:t>
            </w:r>
          </w:p>
        </w:tc>
        <w:tc>
          <w:tcPr>
            <w:tcW w:w="3664"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rPr>
                <w:rFonts w:ascii="Cambria" w:hAnsi="Cambria" w:cs="Arial"/>
                <w:b/>
                <w:bCs/>
                <w:color w:val="000000"/>
                <w:sz w:val="20"/>
                <w:szCs w:val="20"/>
              </w:rPr>
            </w:pPr>
            <w:proofErr w:type="spellStart"/>
            <w:r w:rsidRPr="00C52867">
              <w:rPr>
                <w:rFonts w:ascii="Cambria" w:hAnsi="Cambria" w:cs="Arial"/>
                <w:b/>
                <w:bCs/>
                <w:color w:val="000000"/>
                <w:sz w:val="20"/>
                <w:szCs w:val="20"/>
              </w:rPr>
              <w:t>Rej</w:t>
            </w:r>
            <w:proofErr w:type="spellEnd"/>
            <w:r w:rsidRPr="00C52867">
              <w:rPr>
                <w:rFonts w:ascii="Cambria" w:hAnsi="Cambria" w:cs="Arial"/>
                <w:b/>
                <w:bCs/>
                <w:color w:val="000000"/>
                <w:sz w:val="20"/>
                <w:szCs w:val="20"/>
              </w:rPr>
              <w:t>. &amp; Scrap GC Sheet</w:t>
            </w:r>
          </w:p>
        </w:tc>
        <w:tc>
          <w:tcPr>
            <w:tcW w:w="708"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3</w:t>
            </w:r>
          </w:p>
        </w:tc>
        <w:tc>
          <w:tcPr>
            <w:tcW w:w="709" w:type="dxa"/>
            <w:tcBorders>
              <w:top w:val="nil"/>
              <w:left w:val="nil"/>
              <w:bottom w:val="single" w:sz="4" w:space="0" w:color="auto"/>
              <w:right w:val="single" w:sz="4" w:space="0" w:color="auto"/>
            </w:tcBorders>
            <w:shd w:val="clear" w:color="auto" w:fill="auto"/>
            <w:vAlign w:val="center"/>
          </w:tcPr>
          <w:p w:rsidR="00C52867" w:rsidRPr="00C52867" w:rsidRDefault="00C52867" w:rsidP="003302A5">
            <w:pPr>
              <w:jc w:val="center"/>
              <w:rPr>
                <w:rFonts w:ascii="Cambria" w:hAnsi="Cambria" w:cs="Arial"/>
                <w:b/>
                <w:bCs/>
                <w:color w:val="000000"/>
                <w:sz w:val="20"/>
                <w:szCs w:val="20"/>
              </w:rPr>
            </w:pPr>
            <w:r w:rsidRPr="00C52867">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52867" w:rsidRPr="00080ADC" w:rsidRDefault="00C52867" w:rsidP="003302A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52867" w:rsidRPr="00BC63DE" w:rsidRDefault="00C52867" w:rsidP="003302A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52867" w:rsidRPr="00FE413C" w:rsidRDefault="00C52867" w:rsidP="003302A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52867" w:rsidRPr="00CD4F42" w:rsidRDefault="00C52867" w:rsidP="003302A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52867" w:rsidRPr="00CD4F42" w:rsidTr="003302A5">
              <w:tc>
                <w:tcPr>
                  <w:tcW w:w="12821" w:type="dxa"/>
                  <w:shd w:val="clear" w:color="auto" w:fill="FFFFFF"/>
                  <w:noWrap/>
                  <w:hideMark/>
                </w:tcPr>
                <w:p w:rsidR="00C52867" w:rsidRPr="00CD4F42" w:rsidRDefault="00C52867" w:rsidP="003302A5">
                  <w:pPr>
                    <w:jc w:val="center"/>
                    <w:rPr>
                      <w:rFonts w:ascii="Cambria" w:hAnsi="Cambria" w:cs="Calibri"/>
                      <w:b/>
                      <w:color w:val="000000"/>
                      <w:sz w:val="18"/>
                      <w:szCs w:val="18"/>
                      <w:lang w:val="en-IN" w:eastAsia="en-IN"/>
                    </w:rPr>
                  </w:pPr>
                </w:p>
              </w:tc>
            </w:tr>
          </w:tbl>
          <w:p w:rsidR="00C52867" w:rsidRPr="00CD4F42" w:rsidRDefault="00C52867" w:rsidP="003302A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52867" w:rsidRDefault="00C52867" w:rsidP="003302A5">
            <w:pPr>
              <w:jc w:val="center"/>
            </w:pPr>
            <w:hyperlink r:id="rId50"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C17114" w:rsidRPr="006B7495" w:rsidTr="00C1711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C17114" w:rsidRDefault="001A213E" w:rsidP="0051254E">
            <w:pPr>
              <w:jc w:val="center"/>
              <w:rPr>
                <w:rFonts w:ascii="Cambria" w:hAnsi="Cambria" w:cs="Calibri"/>
                <w:b/>
                <w:bCs/>
                <w:color w:val="000000"/>
                <w:sz w:val="18"/>
                <w:szCs w:val="18"/>
              </w:rPr>
            </w:pPr>
            <w:r>
              <w:rPr>
                <w:rFonts w:ascii="Cambria" w:hAnsi="Cambria" w:cs="Calibri"/>
                <w:b/>
                <w:bCs/>
                <w:color w:val="000000"/>
                <w:sz w:val="18"/>
                <w:szCs w:val="18"/>
              </w:rPr>
              <w:t>6</w:t>
            </w:r>
          </w:p>
        </w:tc>
        <w:tc>
          <w:tcPr>
            <w:tcW w:w="851" w:type="dxa"/>
            <w:tcBorders>
              <w:top w:val="nil"/>
              <w:left w:val="nil"/>
              <w:bottom w:val="single" w:sz="4" w:space="0" w:color="auto"/>
              <w:right w:val="single" w:sz="4" w:space="0" w:color="auto"/>
            </w:tcBorders>
            <w:shd w:val="clear" w:color="auto" w:fill="auto"/>
            <w:vAlign w:val="center"/>
          </w:tcPr>
          <w:p w:rsidR="00C17114" w:rsidRDefault="00C17114" w:rsidP="0051254E">
            <w:pPr>
              <w:spacing w:before="100" w:beforeAutospacing="1" w:after="100" w:afterAutospacing="1"/>
              <w:rPr>
                <w:rFonts w:ascii="Arial" w:hAnsi="Arial" w:cs="Arial"/>
                <w:color w:val="000000"/>
              </w:rPr>
            </w:pPr>
          </w:p>
        </w:tc>
        <w:tc>
          <w:tcPr>
            <w:tcW w:w="1169"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Calibri"/>
                <w:b/>
                <w:bCs/>
                <w:color w:val="000000"/>
                <w:sz w:val="18"/>
                <w:szCs w:val="18"/>
                <w:lang w:val="en-IN" w:eastAsia="en-IN"/>
              </w:rPr>
            </w:pPr>
            <w:r w:rsidRPr="00C17114">
              <w:rPr>
                <w:rFonts w:ascii="Cambria" w:hAnsi="Cambria" w:cs="Calibri"/>
                <w:b/>
                <w:bCs/>
                <w:color w:val="000000"/>
                <w:sz w:val="18"/>
                <w:szCs w:val="18"/>
                <w:lang w:val="en-IN" w:eastAsia="en-IN"/>
              </w:rPr>
              <w:t xml:space="preserve">TGS </w:t>
            </w:r>
            <w:proofErr w:type="spellStart"/>
            <w:r w:rsidRPr="00C17114">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C17114" w:rsidRPr="00C17114" w:rsidRDefault="00C17114" w:rsidP="00C52867">
            <w:pPr>
              <w:jc w:val="center"/>
              <w:rPr>
                <w:rFonts w:ascii="Cambria" w:hAnsi="Cambria" w:cs="Calibri"/>
                <w:b/>
                <w:color w:val="0000FF"/>
                <w:sz w:val="20"/>
                <w:szCs w:val="20"/>
              </w:rPr>
            </w:pPr>
            <w:r w:rsidRPr="00C52867">
              <w:rPr>
                <w:rFonts w:ascii="Cambria" w:hAnsi="Cambria" w:cs="Calibri"/>
                <w:b/>
                <w:color w:val="000000" w:themeColor="text1"/>
                <w:sz w:val="20"/>
                <w:szCs w:val="20"/>
              </w:rPr>
              <w:t>TGS-260401</w:t>
            </w:r>
            <w:r w:rsidR="00C52867">
              <w:rPr>
                <w:rFonts w:ascii="Cambria" w:hAnsi="Cambria" w:cs="Calibri"/>
                <w:b/>
                <w:color w:val="000000" w:themeColor="text1"/>
                <w:sz w:val="20"/>
                <w:szCs w:val="20"/>
              </w:rPr>
              <w:t xml:space="preserve"> (</w:t>
            </w:r>
            <w:r w:rsidR="00C52867" w:rsidRPr="00C52867">
              <w:rPr>
                <w:rFonts w:ascii="Cambria" w:hAnsi="Cambria" w:cs="Calibri"/>
                <w:b/>
                <w:color w:val="FF0000"/>
                <w:sz w:val="20"/>
                <w:szCs w:val="20"/>
              </w:rPr>
              <w:t>Re-auction</w:t>
            </w:r>
            <w:r w:rsidR="00C52867">
              <w:rPr>
                <w:rFonts w:ascii="Cambria" w:hAnsi="Cambria" w:cs="Calibri"/>
                <w:b/>
                <w:color w:val="000000" w:themeColor="text1"/>
                <w:sz w:val="20"/>
                <w:szCs w:val="20"/>
              </w:rPr>
              <w:t>)</w:t>
            </w:r>
          </w:p>
        </w:tc>
        <w:tc>
          <w:tcPr>
            <w:tcW w:w="1220"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Calibri"/>
                <w:b/>
                <w:bCs/>
                <w:color w:val="000000"/>
                <w:sz w:val="18"/>
                <w:szCs w:val="18"/>
                <w:lang w:val="en-IN" w:eastAsia="en-IN"/>
              </w:rPr>
            </w:pPr>
            <w:r w:rsidRPr="00C17114">
              <w:rPr>
                <w:rFonts w:ascii="Cambria" w:hAnsi="Cambria" w:cs="Calibri"/>
                <w:b/>
                <w:bCs/>
                <w:color w:val="000000"/>
                <w:sz w:val="18"/>
                <w:szCs w:val="18"/>
                <w:lang w:val="en-IN" w:eastAsia="en-IN"/>
              </w:rPr>
              <w:t>1064TG077050</w:t>
            </w:r>
          </w:p>
        </w:tc>
        <w:tc>
          <w:tcPr>
            <w:tcW w:w="3664"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rPr>
                <w:rFonts w:ascii="Cambria" w:hAnsi="Cambria" w:cs="Arial"/>
                <w:b/>
                <w:bCs/>
                <w:color w:val="000000"/>
                <w:sz w:val="20"/>
                <w:szCs w:val="20"/>
              </w:rPr>
            </w:pPr>
            <w:r w:rsidRPr="00C17114">
              <w:rPr>
                <w:rFonts w:ascii="Cambria" w:hAnsi="Cambria" w:cs="Arial"/>
                <w:b/>
                <w:bCs/>
                <w:color w:val="000000"/>
                <w:sz w:val="20"/>
                <w:szCs w:val="20"/>
              </w:rPr>
              <w:t>Damaged Packing Steel Strips</w:t>
            </w:r>
          </w:p>
        </w:tc>
        <w:tc>
          <w:tcPr>
            <w:tcW w:w="708"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Arial"/>
                <w:b/>
                <w:bCs/>
                <w:color w:val="000000"/>
                <w:sz w:val="20"/>
                <w:szCs w:val="20"/>
              </w:rPr>
            </w:pPr>
            <w:r w:rsidRPr="00C17114">
              <w:rPr>
                <w:rFonts w:ascii="Cambria" w:hAnsi="Cambria" w:cs="Arial"/>
                <w:b/>
                <w:bCs/>
                <w:color w:val="000000"/>
                <w:sz w:val="20"/>
                <w:szCs w:val="20"/>
              </w:rPr>
              <w:t>1000</w:t>
            </w:r>
          </w:p>
        </w:tc>
        <w:tc>
          <w:tcPr>
            <w:tcW w:w="709" w:type="dxa"/>
            <w:tcBorders>
              <w:top w:val="nil"/>
              <w:left w:val="nil"/>
              <w:bottom w:val="single" w:sz="4" w:space="0" w:color="auto"/>
              <w:right w:val="single" w:sz="4" w:space="0" w:color="auto"/>
            </w:tcBorders>
            <w:shd w:val="clear" w:color="auto" w:fill="auto"/>
            <w:vAlign w:val="center"/>
          </w:tcPr>
          <w:p w:rsidR="00C17114" w:rsidRPr="00C17114" w:rsidRDefault="00C17114" w:rsidP="00C17114">
            <w:pPr>
              <w:jc w:val="center"/>
              <w:rPr>
                <w:rFonts w:ascii="Cambria" w:hAnsi="Cambria" w:cs="Arial"/>
                <w:b/>
                <w:bCs/>
                <w:color w:val="000000"/>
                <w:sz w:val="20"/>
                <w:szCs w:val="20"/>
              </w:rPr>
            </w:pPr>
            <w:r w:rsidRPr="00C17114">
              <w:rPr>
                <w:rFonts w:ascii="Cambria" w:hAnsi="Cambria" w:cs="Arial"/>
                <w:b/>
                <w:bCs/>
                <w:color w:val="000000"/>
                <w:sz w:val="20"/>
                <w:szCs w:val="20"/>
              </w:rPr>
              <w:t>KG</w:t>
            </w:r>
          </w:p>
        </w:tc>
        <w:tc>
          <w:tcPr>
            <w:tcW w:w="709" w:type="dxa"/>
            <w:tcBorders>
              <w:top w:val="nil"/>
              <w:left w:val="nil"/>
              <w:bottom w:val="single" w:sz="4" w:space="0" w:color="auto"/>
              <w:right w:val="single" w:sz="4" w:space="0" w:color="auto"/>
            </w:tcBorders>
            <w:shd w:val="clear" w:color="auto" w:fill="auto"/>
            <w:vAlign w:val="center"/>
          </w:tcPr>
          <w:p w:rsidR="00C17114" w:rsidRPr="00080ADC" w:rsidRDefault="00BD0F2C" w:rsidP="00BD0F2C">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00C17114"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C17114" w:rsidRPr="00080ADC" w:rsidRDefault="00BD0F2C" w:rsidP="005E3270">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00C17114"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C17114" w:rsidRPr="00BC63DE" w:rsidRDefault="00C17114" w:rsidP="005E3270">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C17114" w:rsidRPr="00FE413C" w:rsidRDefault="00C17114" w:rsidP="005E3270">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C17114" w:rsidRPr="00CD4F42" w:rsidRDefault="00C17114" w:rsidP="005E3270">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C17114" w:rsidRPr="00CD4F42" w:rsidTr="005E3270">
              <w:tc>
                <w:tcPr>
                  <w:tcW w:w="12821" w:type="dxa"/>
                  <w:shd w:val="clear" w:color="auto" w:fill="FFFFFF"/>
                  <w:noWrap/>
                  <w:hideMark/>
                </w:tcPr>
                <w:p w:rsidR="00C17114" w:rsidRPr="00CD4F42" w:rsidRDefault="00C17114" w:rsidP="005E3270">
                  <w:pPr>
                    <w:jc w:val="center"/>
                    <w:rPr>
                      <w:rFonts w:ascii="Cambria" w:hAnsi="Cambria" w:cs="Calibri"/>
                      <w:b/>
                      <w:color w:val="000000"/>
                      <w:sz w:val="18"/>
                      <w:szCs w:val="18"/>
                      <w:lang w:val="en-IN" w:eastAsia="en-IN"/>
                    </w:rPr>
                  </w:pPr>
                </w:p>
              </w:tc>
            </w:tr>
          </w:tbl>
          <w:p w:rsidR="00C17114" w:rsidRPr="00CD4F42" w:rsidRDefault="00C17114" w:rsidP="005E3270">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C17114" w:rsidRDefault="00C95C75" w:rsidP="005E3270">
            <w:pPr>
              <w:jc w:val="center"/>
            </w:pPr>
            <w:hyperlink r:id="rId51" w:tgtFrame="_blank" w:history="1">
              <w:r w:rsidR="00C17114"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3340F2" w:rsidRDefault="003340F2" w:rsidP="00AC549A">
      <w:pPr>
        <w:jc w:val="center"/>
        <w:rPr>
          <w:rFonts w:ascii="Cambria" w:hAnsi="Cambria" w:cs="Arial"/>
          <w:b/>
          <w:color w:val="FF0000"/>
          <w:sz w:val="26"/>
          <w:szCs w:val="26"/>
          <w:u w:val="single"/>
          <w:shd w:val="clear" w:color="auto" w:fill="FFFFFF"/>
        </w:rPr>
      </w:pPr>
    </w:p>
    <w:p w:rsidR="002B1360" w:rsidRDefault="00DB36EE" w:rsidP="00AC549A">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rsidR="00904C23" w:rsidRDefault="0056488E" w:rsidP="00904C23">
      <w:pPr>
        <w:rPr>
          <w:rFonts w:ascii="Cambria" w:hAnsi="Cambria" w:cs="Arial"/>
          <w:b/>
          <w:color w:val="FF0000"/>
          <w:sz w:val="26"/>
          <w:szCs w:val="26"/>
          <w:u w:val="single"/>
          <w:shd w:val="clear" w:color="auto" w:fill="FFFFFF"/>
        </w:rPr>
      </w:pPr>
      <w:r w:rsidRPr="0056488E">
        <w:rPr>
          <w:rFonts w:ascii="Cambria" w:hAnsi="Cambria" w:cs="Arial"/>
          <w:b/>
          <w:noProof/>
          <w:color w:val="FF0000"/>
          <w:sz w:val="26"/>
          <w:szCs w:val="26"/>
          <w:shd w:val="clear" w:color="auto" w:fill="FFFFFF"/>
        </w:rPr>
        <w:drawing>
          <wp:inline distT="0" distB="0" distL="0" distR="0" wp14:anchorId="5D849946" wp14:editId="42F90D2A">
            <wp:extent cx="3124200" cy="2495550"/>
            <wp:effectExtent l="0" t="0" r="0" b="0"/>
            <wp:docPr id="5" name="Picture 5" descr="C:\Users\Lenovo-pc\Desktop\2024-2025 All folders\TSL\2026-27\008-TGS Capital Items auction dt. 13-04-2026\Pics &amp; Video\TGS-26040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8-TGS Capital Items auction dt. 13-04-2026\Pics &amp; Video\TGS-260401 (4).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24200" cy="2495550"/>
                    </a:xfrm>
                    <a:prstGeom prst="rect">
                      <a:avLst/>
                    </a:prstGeom>
                    <a:noFill/>
                    <a:ln>
                      <a:noFill/>
                    </a:ln>
                  </pic:spPr>
                </pic:pic>
              </a:graphicData>
            </a:graphic>
          </wp:inline>
        </w:drawing>
      </w:r>
      <w:r w:rsidR="006E7F65">
        <w:rPr>
          <w:rFonts w:ascii="Cambria" w:hAnsi="Cambria" w:cs="Arial"/>
          <w:b/>
          <w:color w:val="FF0000"/>
          <w:sz w:val="26"/>
          <w:szCs w:val="26"/>
          <w:u w:val="single"/>
          <w:shd w:val="clear" w:color="auto" w:fill="FFFFFF"/>
        </w:rPr>
        <w:t xml:space="preserve"> </w:t>
      </w:r>
      <w:r w:rsidR="006E7F65" w:rsidRPr="006E7F65">
        <w:rPr>
          <w:rFonts w:ascii="Cambria" w:hAnsi="Cambria" w:cs="Arial"/>
          <w:b/>
          <w:noProof/>
          <w:color w:val="FF0000"/>
          <w:sz w:val="26"/>
          <w:szCs w:val="26"/>
          <w:shd w:val="clear" w:color="auto" w:fill="FFFFFF"/>
        </w:rPr>
        <w:drawing>
          <wp:inline distT="0" distB="0" distL="0" distR="0" wp14:anchorId="17401773" wp14:editId="10D058CB">
            <wp:extent cx="3332480" cy="2499360"/>
            <wp:effectExtent l="0" t="0" r="1270" b="0"/>
            <wp:docPr id="24" name="Picture 24" descr="C:\Users\Lenovo-pc\Desktop\2024-2025 All folders\TSL\2026-27\039-TGS Capital Items auction dt. 04-05-2026\Pics &amp; Videos\TGS-2604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39-TGS Capital Items auction dt. 04-05-2026\Pics &amp; Videos\TGS-260405 (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32480" cy="2499360"/>
                    </a:xfrm>
                    <a:prstGeom prst="rect">
                      <a:avLst/>
                    </a:prstGeom>
                    <a:noFill/>
                    <a:ln>
                      <a:noFill/>
                    </a:ln>
                  </pic:spPr>
                </pic:pic>
              </a:graphicData>
            </a:graphic>
          </wp:inline>
        </w:drawing>
      </w:r>
      <w:r w:rsidR="006E7F65">
        <w:rPr>
          <w:rFonts w:ascii="Cambria" w:hAnsi="Cambria" w:cs="Arial"/>
          <w:b/>
          <w:color w:val="FF0000"/>
          <w:sz w:val="26"/>
          <w:szCs w:val="26"/>
          <w:u w:val="single"/>
          <w:shd w:val="clear" w:color="auto" w:fill="FFFFFF"/>
        </w:rPr>
        <w:t xml:space="preserve"> </w:t>
      </w:r>
      <w:r w:rsidR="00BA56AC" w:rsidRPr="00BA56AC">
        <w:rPr>
          <w:rFonts w:ascii="Cambria" w:hAnsi="Cambria" w:cs="Arial"/>
          <w:b/>
          <w:noProof/>
          <w:color w:val="FF0000"/>
          <w:sz w:val="26"/>
          <w:szCs w:val="26"/>
          <w:shd w:val="clear" w:color="auto" w:fill="FFFFFF"/>
        </w:rPr>
        <w:drawing>
          <wp:inline distT="0" distB="0" distL="0" distR="0" wp14:anchorId="274A58EB" wp14:editId="6A41E983">
            <wp:extent cx="3383280" cy="2537460"/>
            <wp:effectExtent l="0" t="0" r="7620" b="0"/>
            <wp:docPr id="25" name="Picture 25" descr="C:\Users\Lenovo-pc\Desktop\2024-2025 All folders\TSL\2026-27\039-TGS Capital Items auction dt. 04-05-2026\Pics &amp; Videos\TGS-2604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39-TGS Capital Items auction dt. 04-05-2026\Pics &amp; Videos\TGS-260406 (3).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83280" cy="2537460"/>
                    </a:xfrm>
                    <a:prstGeom prst="rect">
                      <a:avLst/>
                    </a:prstGeom>
                    <a:noFill/>
                    <a:ln>
                      <a:noFill/>
                    </a:ln>
                  </pic:spPr>
                </pic:pic>
              </a:graphicData>
            </a:graphic>
          </wp:inline>
        </w:drawing>
      </w:r>
    </w:p>
    <w:p w:rsidR="000A51C0" w:rsidRDefault="0056488E" w:rsidP="00FE3330">
      <w:pPr>
        <w:ind w:left="1440" w:firstLine="720"/>
        <w:rPr>
          <w:rFonts w:ascii="Cambria" w:hAnsi="Cambria" w:cs="Calibri"/>
          <w:b/>
          <w:color w:val="0000FF"/>
          <w:sz w:val="20"/>
          <w:szCs w:val="20"/>
        </w:rPr>
      </w:pPr>
      <w:r w:rsidRPr="00C17114">
        <w:rPr>
          <w:rFonts w:ascii="Cambria" w:hAnsi="Cambria" w:cs="Calibri"/>
          <w:b/>
          <w:color w:val="0000FF"/>
          <w:sz w:val="20"/>
          <w:szCs w:val="20"/>
        </w:rPr>
        <w:t>TGS-260401</w:t>
      </w:r>
      <w:r w:rsidR="006E7F65">
        <w:rPr>
          <w:rFonts w:ascii="Cambria" w:hAnsi="Cambria" w:cs="Calibri"/>
          <w:b/>
          <w:color w:val="0000FF"/>
          <w:sz w:val="20"/>
          <w:szCs w:val="20"/>
        </w:rPr>
        <w:tab/>
      </w:r>
      <w:r w:rsidR="006E7F65">
        <w:rPr>
          <w:rFonts w:ascii="Cambria" w:hAnsi="Cambria" w:cs="Calibri"/>
          <w:b/>
          <w:color w:val="0000FF"/>
          <w:sz w:val="20"/>
          <w:szCs w:val="20"/>
        </w:rPr>
        <w:tab/>
      </w:r>
      <w:r w:rsidR="006E7F65">
        <w:rPr>
          <w:rFonts w:ascii="Cambria" w:hAnsi="Cambria" w:cs="Calibri"/>
          <w:b/>
          <w:color w:val="0000FF"/>
          <w:sz w:val="20"/>
          <w:szCs w:val="20"/>
        </w:rPr>
        <w:tab/>
      </w:r>
      <w:r w:rsidR="006E7F65">
        <w:rPr>
          <w:rFonts w:ascii="Cambria" w:hAnsi="Cambria" w:cs="Calibri"/>
          <w:b/>
          <w:color w:val="0000FF"/>
          <w:sz w:val="20"/>
          <w:szCs w:val="20"/>
        </w:rPr>
        <w:tab/>
      </w:r>
      <w:r w:rsidR="006E7F65">
        <w:rPr>
          <w:rFonts w:ascii="Cambria" w:hAnsi="Cambria" w:cs="Calibri"/>
          <w:b/>
          <w:color w:val="0000FF"/>
          <w:sz w:val="20"/>
          <w:szCs w:val="20"/>
        </w:rPr>
        <w:tab/>
      </w:r>
      <w:r w:rsidR="006E7F65">
        <w:rPr>
          <w:rFonts w:ascii="Cambria" w:hAnsi="Cambria" w:cs="Calibri"/>
          <w:b/>
          <w:color w:val="0000FF"/>
          <w:sz w:val="20"/>
          <w:szCs w:val="20"/>
        </w:rPr>
        <w:tab/>
      </w:r>
      <w:r w:rsidR="006E7F65" w:rsidRPr="00BA56AC">
        <w:rPr>
          <w:rFonts w:ascii="Cambria" w:hAnsi="Cambria" w:cs="Calibri"/>
          <w:b/>
          <w:color w:val="0000FF"/>
          <w:sz w:val="20"/>
          <w:szCs w:val="20"/>
        </w:rPr>
        <w:t>TGS-260405</w:t>
      </w:r>
      <w:r w:rsidR="00BA56AC" w:rsidRPr="00BA56AC">
        <w:rPr>
          <w:rFonts w:ascii="Cambria" w:hAnsi="Cambria" w:cs="Calibri"/>
          <w:b/>
          <w:color w:val="0000FF"/>
          <w:sz w:val="20"/>
          <w:szCs w:val="20"/>
        </w:rPr>
        <w:tab/>
      </w:r>
      <w:r w:rsidR="00BA56AC" w:rsidRPr="00BA56AC">
        <w:rPr>
          <w:rFonts w:ascii="Cambria" w:hAnsi="Cambria" w:cs="Calibri"/>
          <w:b/>
          <w:color w:val="0000FF"/>
          <w:sz w:val="20"/>
          <w:szCs w:val="20"/>
        </w:rPr>
        <w:tab/>
      </w:r>
      <w:r w:rsidR="00BA56AC" w:rsidRPr="00BA56AC">
        <w:rPr>
          <w:rFonts w:ascii="Cambria" w:hAnsi="Cambria" w:cs="Calibri"/>
          <w:b/>
          <w:color w:val="0000FF"/>
          <w:sz w:val="20"/>
          <w:szCs w:val="20"/>
        </w:rPr>
        <w:tab/>
      </w:r>
      <w:r w:rsidR="00BA56AC" w:rsidRPr="00BA56AC">
        <w:rPr>
          <w:rFonts w:ascii="Cambria" w:hAnsi="Cambria" w:cs="Calibri"/>
          <w:b/>
          <w:color w:val="0000FF"/>
          <w:sz w:val="20"/>
          <w:szCs w:val="20"/>
        </w:rPr>
        <w:tab/>
      </w:r>
      <w:r w:rsidR="00BA56AC" w:rsidRPr="00BA56AC">
        <w:rPr>
          <w:rFonts w:ascii="Cambria" w:hAnsi="Cambria" w:cs="Calibri"/>
          <w:b/>
          <w:color w:val="0000FF"/>
          <w:sz w:val="20"/>
          <w:szCs w:val="20"/>
        </w:rPr>
        <w:tab/>
      </w:r>
      <w:r w:rsidR="00BA56AC" w:rsidRPr="00BA56AC">
        <w:rPr>
          <w:rFonts w:ascii="Cambria" w:hAnsi="Cambria" w:cs="Calibri"/>
          <w:b/>
          <w:color w:val="0000FF"/>
          <w:sz w:val="20"/>
          <w:szCs w:val="20"/>
        </w:rPr>
        <w:tab/>
      </w:r>
      <w:r w:rsidR="00BA56AC" w:rsidRPr="00BA56AC">
        <w:rPr>
          <w:rFonts w:ascii="Cambria" w:hAnsi="Cambria" w:cs="Calibri"/>
          <w:b/>
          <w:color w:val="0000FF"/>
          <w:sz w:val="20"/>
          <w:szCs w:val="20"/>
        </w:rPr>
        <w:t>TGS-260406</w:t>
      </w:r>
    </w:p>
    <w:p w:rsidR="00BA56AC" w:rsidRDefault="00BA56AC" w:rsidP="00BA56AC">
      <w:pPr>
        <w:rPr>
          <w:rFonts w:ascii="Cambria" w:hAnsi="Cambria" w:cs="Calibri"/>
          <w:b/>
          <w:color w:val="0000FF"/>
          <w:sz w:val="20"/>
          <w:szCs w:val="20"/>
        </w:rPr>
      </w:pPr>
    </w:p>
    <w:p w:rsidR="00BA56AC" w:rsidRDefault="00BA56AC" w:rsidP="00BA56AC">
      <w:pPr>
        <w:rPr>
          <w:rFonts w:ascii="Cambria" w:hAnsi="Cambria" w:cs="Calibri"/>
          <w:b/>
          <w:color w:val="0000FF"/>
          <w:sz w:val="20"/>
          <w:szCs w:val="20"/>
        </w:rPr>
      </w:pPr>
    </w:p>
    <w:p w:rsidR="00BA56AC" w:rsidRDefault="00BA56AC" w:rsidP="00BA56AC">
      <w:pPr>
        <w:rPr>
          <w:rFonts w:ascii="Cambria" w:hAnsi="Cambria" w:cs="Calibri"/>
          <w:b/>
          <w:color w:val="0000FF"/>
          <w:sz w:val="20"/>
          <w:szCs w:val="20"/>
        </w:rPr>
      </w:pPr>
    </w:p>
    <w:p w:rsidR="00BA56AC" w:rsidRDefault="00BA56AC" w:rsidP="00BA56AC">
      <w:pPr>
        <w:rPr>
          <w:rFonts w:ascii="Cambria" w:hAnsi="Cambria" w:cs="Calibri"/>
          <w:b/>
          <w:color w:val="0000FF"/>
          <w:sz w:val="20"/>
          <w:szCs w:val="20"/>
        </w:rPr>
      </w:pPr>
    </w:p>
    <w:p w:rsidR="00BA56AC" w:rsidRDefault="00BA56AC" w:rsidP="00BA56AC">
      <w:pPr>
        <w:rPr>
          <w:rFonts w:ascii="Cambria" w:hAnsi="Cambria" w:cs="Calibri"/>
          <w:b/>
          <w:color w:val="0000FF"/>
          <w:sz w:val="20"/>
          <w:szCs w:val="20"/>
        </w:rPr>
      </w:pPr>
    </w:p>
    <w:p w:rsidR="00BA56AC" w:rsidRDefault="00BA56AC" w:rsidP="00BA56AC">
      <w:pPr>
        <w:rPr>
          <w:rFonts w:ascii="Cambria" w:hAnsi="Cambria" w:cs="Calibri"/>
          <w:b/>
          <w:color w:val="0000FF"/>
          <w:sz w:val="20"/>
          <w:szCs w:val="20"/>
        </w:rPr>
      </w:pPr>
    </w:p>
    <w:p w:rsidR="00BA56AC" w:rsidRDefault="003B550E" w:rsidP="00BA56AC">
      <w:pPr>
        <w:rPr>
          <w:rFonts w:ascii="Cambria" w:hAnsi="Cambria" w:cs="Calibri"/>
          <w:b/>
          <w:color w:val="0000FF"/>
          <w:sz w:val="20"/>
          <w:szCs w:val="20"/>
        </w:rPr>
      </w:pPr>
      <w:r>
        <w:rPr>
          <w:rFonts w:ascii="Cambria" w:hAnsi="Cambria" w:cs="Calibri"/>
          <w:b/>
          <w:noProof/>
          <w:color w:val="0000FF"/>
          <w:sz w:val="20"/>
          <w:szCs w:val="20"/>
        </w:rPr>
        <w:lastRenderedPageBreak/>
        <w:drawing>
          <wp:inline distT="0" distB="0" distL="0" distR="0">
            <wp:extent cx="3474720" cy="2606040"/>
            <wp:effectExtent l="0" t="0" r="0" b="3810"/>
            <wp:docPr id="26" name="Picture 26" descr="C:\Users\Lenovo-pc\Desktop\2024-2025 All folders\TSL\2026-27\039-TGS Capital Items auction dt. 04-05-2026\Pics &amp; Videos\TGS-2604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039-TGS Capital Items auction dt. 04-05-2026\Pics &amp; Videos\TGS-260407 (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74720" cy="2606040"/>
                    </a:xfrm>
                    <a:prstGeom prst="rect">
                      <a:avLst/>
                    </a:prstGeom>
                    <a:noFill/>
                    <a:ln>
                      <a:noFill/>
                    </a:ln>
                  </pic:spPr>
                </pic:pic>
              </a:graphicData>
            </a:graphic>
          </wp:inline>
        </w:drawing>
      </w:r>
      <w:r>
        <w:rPr>
          <w:rFonts w:ascii="Cambria" w:hAnsi="Cambria" w:cs="Calibri"/>
          <w:b/>
          <w:color w:val="0000FF"/>
          <w:sz w:val="20"/>
          <w:szCs w:val="20"/>
        </w:rPr>
        <w:t xml:space="preserve"> </w:t>
      </w:r>
      <w:r w:rsidR="006C2FAA">
        <w:rPr>
          <w:rFonts w:ascii="Cambria" w:hAnsi="Cambria" w:cs="Calibri"/>
          <w:b/>
          <w:noProof/>
          <w:color w:val="0000FF"/>
          <w:sz w:val="20"/>
          <w:szCs w:val="20"/>
        </w:rPr>
        <w:drawing>
          <wp:inline distT="0" distB="0" distL="0" distR="0">
            <wp:extent cx="3413760" cy="2613660"/>
            <wp:effectExtent l="0" t="0" r="0" b="0"/>
            <wp:docPr id="28" name="Picture 28" descr="C:\Users\Lenovo-pc\Desktop\2024-2025 All folders\TSL\2026-27\039-TGS Capital Items auction dt. 04-05-2026\Pics &amp; Videos\TGS-2604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6-27\039-TGS Capital Items auction dt. 04-05-2026\Pics &amp; Videos\TGS-260408 (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13760" cy="2613660"/>
                    </a:xfrm>
                    <a:prstGeom prst="rect">
                      <a:avLst/>
                    </a:prstGeom>
                    <a:noFill/>
                    <a:ln>
                      <a:noFill/>
                    </a:ln>
                  </pic:spPr>
                </pic:pic>
              </a:graphicData>
            </a:graphic>
          </wp:inline>
        </w:drawing>
      </w:r>
      <w:r w:rsidR="006C2FAA">
        <w:rPr>
          <w:rFonts w:ascii="Cambria" w:hAnsi="Cambria" w:cs="Calibri"/>
          <w:b/>
          <w:color w:val="0000FF"/>
          <w:sz w:val="20"/>
          <w:szCs w:val="20"/>
        </w:rPr>
        <w:t xml:space="preserve"> </w:t>
      </w:r>
    </w:p>
    <w:p w:rsidR="003B550E" w:rsidRDefault="003B550E" w:rsidP="003B550E">
      <w:pPr>
        <w:rPr>
          <w:rFonts w:ascii="Cambria" w:hAnsi="Cambria" w:cs="Calibri"/>
          <w:b/>
          <w:color w:val="0000FF"/>
          <w:sz w:val="20"/>
          <w:szCs w:val="20"/>
        </w:rPr>
      </w:pPr>
      <w:r>
        <w:rPr>
          <w:rFonts w:ascii="Cambria" w:hAnsi="Cambria" w:cs="Calibri"/>
          <w:b/>
          <w:color w:val="0000FF"/>
          <w:sz w:val="20"/>
          <w:szCs w:val="20"/>
        </w:rPr>
        <w:tab/>
      </w:r>
      <w:r>
        <w:rPr>
          <w:rFonts w:ascii="Cambria" w:hAnsi="Cambria" w:cs="Calibri"/>
          <w:b/>
          <w:color w:val="0000FF"/>
          <w:sz w:val="20"/>
          <w:szCs w:val="20"/>
        </w:rPr>
        <w:tab/>
      </w:r>
      <w:r w:rsidR="006C2FAA">
        <w:rPr>
          <w:rFonts w:ascii="Cambria" w:hAnsi="Cambria" w:cs="Calibri"/>
          <w:b/>
          <w:color w:val="0000FF"/>
          <w:sz w:val="20"/>
          <w:szCs w:val="20"/>
        </w:rPr>
        <w:tab/>
      </w:r>
      <w:r w:rsidRPr="003B550E">
        <w:rPr>
          <w:rFonts w:ascii="Cambria" w:hAnsi="Cambria" w:cs="Calibri"/>
          <w:b/>
          <w:color w:val="0000FF"/>
          <w:sz w:val="20"/>
          <w:szCs w:val="20"/>
        </w:rPr>
        <w:t>TGS-260407</w:t>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Pr>
          <w:rFonts w:ascii="Cambria" w:hAnsi="Cambria" w:cs="Calibri"/>
          <w:b/>
          <w:color w:val="0000FF"/>
          <w:sz w:val="20"/>
          <w:szCs w:val="20"/>
        </w:rPr>
        <w:tab/>
      </w:r>
      <w:r w:rsidR="006C2FAA" w:rsidRPr="006C2FAA">
        <w:rPr>
          <w:rFonts w:ascii="Cambria" w:hAnsi="Cambria" w:cs="Calibri"/>
          <w:b/>
          <w:color w:val="0000FF"/>
          <w:sz w:val="20"/>
          <w:szCs w:val="20"/>
        </w:rPr>
        <w:t>TGS-260408</w:t>
      </w: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A51A8B" w:rsidRDefault="00A51A8B" w:rsidP="00AF0044">
      <w:pPr>
        <w:rPr>
          <w:rFonts w:asciiTheme="majorHAnsi" w:hAnsiTheme="majorHAnsi"/>
          <w:b/>
          <w:noProof/>
          <w:sz w:val="22"/>
          <w:szCs w:val="22"/>
          <w:u w:val="single"/>
        </w:rPr>
      </w:pPr>
    </w:p>
    <w:p w:rsidR="00F810BD" w:rsidRPr="001B29DC" w:rsidRDefault="00F810BD" w:rsidP="00AF0044">
      <w:pPr>
        <w:rPr>
          <w:rStyle w:val="Hyperlink"/>
          <w:rFonts w:ascii="Cambria" w:hAnsi="Cambria" w:cs="Calibri"/>
          <w:b/>
          <w:sz w:val="20"/>
          <w:szCs w:val="20"/>
          <w:u w:val="none"/>
        </w:rPr>
      </w:pPr>
      <w:bookmarkStart w:id="0" w:name="_GoBack"/>
      <w:bookmarkEnd w:id="0"/>
      <w:r w:rsidRPr="00F44C8D">
        <w:rPr>
          <w:rFonts w:asciiTheme="majorHAnsi" w:hAnsiTheme="majorHAnsi"/>
          <w:b/>
          <w:noProof/>
          <w:sz w:val="22"/>
          <w:szCs w:val="22"/>
          <w:u w:val="single"/>
        </w:rPr>
        <w:lastRenderedPageBreak/>
        <w:t xml:space="preserve">Open </w:t>
      </w:r>
      <w:hyperlink r:id="rId57"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63"/>
      <w:footerReference w:type="default" r:id="rId64"/>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5C75" w:rsidRDefault="00C95C75">
      <w:r>
        <w:separator/>
      </w:r>
    </w:p>
  </w:endnote>
  <w:endnote w:type="continuationSeparator" w:id="0">
    <w:p w:rsidR="00C95C75" w:rsidRDefault="00C95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A51A8B">
      <w:rPr>
        <w:b/>
        <w:noProof/>
      </w:rPr>
      <w:t>28</w:t>
    </w:r>
    <w:r>
      <w:rPr>
        <w:b/>
      </w:rPr>
      <w:fldChar w:fldCharType="end"/>
    </w:r>
    <w:r>
      <w:t xml:space="preserve"> of </w:t>
    </w:r>
    <w:r>
      <w:rPr>
        <w:b/>
      </w:rPr>
      <w:fldChar w:fldCharType="begin"/>
    </w:r>
    <w:r>
      <w:rPr>
        <w:b/>
      </w:rPr>
      <w:instrText xml:space="preserve"> NUMPAGES  </w:instrText>
    </w:r>
    <w:r>
      <w:rPr>
        <w:b/>
      </w:rPr>
      <w:fldChar w:fldCharType="separate"/>
    </w:r>
    <w:r w:rsidR="00A51A8B">
      <w:rPr>
        <w:b/>
        <w:noProof/>
      </w:rPr>
      <w:t>28</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5C75" w:rsidRDefault="00C95C75">
      <w:r>
        <w:separator/>
      </w:r>
    </w:p>
  </w:footnote>
  <w:footnote w:type="continuationSeparator" w:id="0">
    <w:p w:rsidR="00C95C75" w:rsidRDefault="00C95C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7D4159">
      <w:rPr>
        <w:color w:val="000000"/>
        <w:lang w:val="en-IN"/>
      </w:rPr>
      <w:t>MAY</w:t>
    </w:r>
    <w:r w:rsidRPr="007C1763">
      <w:rPr>
        <w:color w:val="000000"/>
        <w:lang w:val="en-IN"/>
      </w:rPr>
      <w:t>/</w:t>
    </w:r>
    <w:r w:rsidR="007D4159">
      <w:rPr>
        <w:color w:val="000000"/>
        <w:lang w:val="en-IN"/>
      </w:rPr>
      <w:t>039</w:t>
    </w:r>
    <w:r>
      <w:rPr>
        <w:color w:val="000000"/>
        <w:lang w:val="en-IN"/>
      </w:rPr>
      <w:t>/26-27</w:t>
    </w:r>
  </w:p>
  <w:p w:rsidR="00904C23" w:rsidRPr="007C1763" w:rsidRDefault="00904C23">
    <w:pPr>
      <w:pStyle w:val="Header"/>
      <w:pBdr>
        <w:between w:val="single" w:sz="4" w:space="1" w:color="4F81BD"/>
      </w:pBdr>
      <w:spacing w:line="276" w:lineRule="auto"/>
      <w:jc w:val="center"/>
      <w:rPr>
        <w:color w:val="000000"/>
      </w:rPr>
    </w:pPr>
    <w:r>
      <w:rPr>
        <w:color w:val="000000"/>
      </w:rPr>
      <w:t xml:space="preserve">April </w:t>
    </w:r>
    <w:r w:rsidR="007D4159">
      <w:rPr>
        <w:color w:val="000000"/>
      </w:rPr>
      <w:t>3</w:t>
    </w:r>
    <w:r>
      <w:rPr>
        <w:color w:val="000000"/>
      </w:rPr>
      <w:t>0, 2026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853"/>
    <w:rsid w:val="000D3DA2"/>
    <w:rsid w:val="000D3DCE"/>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1076A"/>
    <w:rsid w:val="002108E4"/>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A86"/>
    <w:rsid w:val="00410AD1"/>
    <w:rsid w:val="00410FE3"/>
    <w:rsid w:val="00411065"/>
    <w:rsid w:val="00411133"/>
    <w:rsid w:val="004116C5"/>
    <w:rsid w:val="00411897"/>
    <w:rsid w:val="004119F2"/>
    <w:rsid w:val="00411C57"/>
    <w:rsid w:val="00412019"/>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392"/>
    <w:rsid w:val="004C54C8"/>
    <w:rsid w:val="004C54E2"/>
    <w:rsid w:val="004C56BF"/>
    <w:rsid w:val="004C5E77"/>
    <w:rsid w:val="004C5F52"/>
    <w:rsid w:val="004C6009"/>
    <w:rsid w:val="004C61D5"/>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9A6"/>
    <w:rsid w:val="00886E8D"/>
    <w:rsid w:val="008870AB"/>
    <w:rsid w:val="00887209"/>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706D"/>
    <w:rsid w:val="009D711D"/>
    <w:rsid w:val="009D72E6"/>
    <w:rsid w:val="009D7ACE"/>
    <w:rsid w:val="009D7BEC"/>
    <w:rsid w:val="009D7C47"/>
    <w:rsid w:val="009D7D28"/>
    <w:rsid w:val="009D7D30"/>
    <w:rsid w:val="009D7F41"/>
    <w:rsid w:val="009D7F7E"/>
    <w:rsid w:val="009D7FCA"/>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E8D"/>
    <w:rsid w:val="00A120B5"/>
    <w:rsid w:val="00A1217A"/>
    <w:rsid w:val="00A123AA"/>
    <w:rsid w:val="00A123C4"/>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A22"/>
    <w:rsid w:val="00A60BFE"/>
    <w:rsid w:val="00A60EBC"/>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71E"/>
    <w:rsid w:val="00C92A89"/>
    <w:rsid w:val="00C92B88"/>
    <w:rsid w:val="00C92C4B"/>
    <w:rsid w:val="00C92EEF"/>
    <w:rsid w:val="00C93083"/>
    <w:rsid w:val="00C93116"/>
    <w:rsid w:val="00C93272"/>
    <w:rsid w:val="00C932AE"/>
    <w:rsid w:val="00C932B0"/>
    <w:rsid w:val="00C9339A"/>
    <w:rsid w:val="00C935F9"/>
    <w:rsid w:val="00C93698"/>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CF5"/>
    <w:rsid w:val="00DE3FC0"/>
    <w:rsid w:val="00DE434F"/>
    <w:rsid w:val="00DE44B5"/>
    <w:rsid w:val="00DE44BD"/>
    <w:rsid w:val="00DE456F"/>
    <w:rsid w:val="00DE45E9"/>
    <w:rsid w:val="00DE4CA4"/>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hyperlink" Target="tel:+919234669593" TargetMode="External"/><Relationship Id="rId55" Type="http://schemas.openxmlformats.org/officeDocument/2006/relationships/image" Target="media/image6.jpe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5.jpeg"/><Relationship Id="rId62"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4.jpeg"/><Relationship Id="rId58" Type="http://schemas.openxmlformats.org/officeDocument/2006/relationships/image" Target="media/image8.png"/><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hyperlink" Target="tel:+919234669593" TargetMode="External"/><Relationship Id="rId57" Type="http://schemas.openxmlformats.org/officeDocument/2006/relationships/hyperlink" Target="http://www.ahbilimoria.com" TargetMode="External"/><Relationship Id="rId61" Type="http://schemas.openxmlformats.org/officeDocument/2006/relationships/image" Target="media/image11.pn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image" Target="media/image3.jpeg"/><Relationship Id="rId60" Type="http://schemas.openxmlformats.org/officeDocument/2006/relationships/image" Target="media/image10.pn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7.jpe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tel:+919234669593" TargetMode="Externa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CA13E3-9C73-4805-B1C4-6EF32EE1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28</Pages>
  <Words>5692</Words>
  <Characters>32447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38063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98</cp:revision>
  <cp:lastPrinted>2018-04-11T07:20:00Z</cp:lastPrinted>
  <dcterms:created xsi:type="dcterms:W3CDTF">2026-04-10T08:33:00Z</dcterms:created>
  <dcterms:modified xsi:type="dcterms:W3CDTF">2026-05-01T06:04:00Z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