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7F0364" w:rsidP="003E09F2">
      <w:pPr>
        <w:autoSpaceDE w:val="0"/>
        <w:autoSpaceDN w:val="0"/>
        <w:adjustRightInd w:val="0"/>
        <w:jc w:val="center"/>
        <w:rPr>
          <w:rFonts w:ascii="Cambria" w:hAnsi="Cambria"/>
          <w:b/>
          <w:bCs/>
          <w:sz w:val="22"/>
          <w:szCs w:val="22"/>
        </w:rPr>
      </w:pPr>
      <w:r>
        <w:rPr>
          <w:rFonts w:ascii="Cambria" w:hAnsi="Cambria"/>
          <w:b/>
          <w:bCs/>
          <w:sz w:val="22"/>
          <w:szCs w:val="22"/>
        </w:rPr>
        <w:t>0</w:t>
      </w:r>
      <w:r w:rsidR="008A70B1"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411E58">
            <w:pPr>
              <w:autoSpaceDE w:val="0"/>
              <w:autoSpaceDN w:val="0"/>
              <w:adjustRightInd w:val="0"/>
              <w:rPr>
                <w:rFonts w:ascii="Cambria" w:hAnsi="Cambria"/>
                <w:b/>
                <w:sz w:val="22"/>
                <w:szCs w:val="22"/>
              </w:rPr>
            </w:pPr>
            <w:r w:rsidRPr="005D5A18">
              <w:rPr>
                <w:rFonts w:ascii="Cambria" w:hAnsi="Cambria"/>
                <w:b/>
                <w:sz w:val="22"/>
                <w:szCs w:val="22"/>
              </w:rPr>
              <w:t>TSL/AHB/</w:t>
            </w:r>
            <w:r w:rsidR="006B6959">
              <w:rPr>
                <w:rFonts w:ascii="Cambria" w:hAnsi="Cambria"/>
                <w:b/>
                <w:color w:val="0000FF"/>
                <w:sz w:val="22"/>
                <w:szCs w:val="22"/>
              </w:rPr>
              <w:t>FEBRUARY</w:t>
            </w:r>
            <w:r>
              <w:rPr>
                <w:rFonts w:ascii="Cambria" w:hAnsi="Cambria"/>
                <w:b/>
                <w:color w:val="0000FF"/>
                <w:sz w:val="22"/>
                <w:szCs w:val="22"/>
              </w:rPr>
              <w:t>/</w:t>
            </w:r>
            <w:r w:rsidR="00411E58">
              <w:rPr>
                <w:rFonts w:ascii="Cambria" w:hAnsi="Cambria"/>
                <w:b/>
                <w:color w:val="0000FF"/>
                <w:sz w:val="22"/>
                <w:szCs w:val="22"/>
              </w:rPr>
              <w:t>358</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0B64F2"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411E58" w:rsidP="0055050B">
            <w:pPr>
              <w:autoSpaceDE w:val="0"/>
              <w:autoSpaceDN w:val="0"/>
              <w:adjustRightInd w:val="0"/>
              <w:rPr>
                <w:rFonts w:ascii="Cambria" w:hAnsi="Cambria"/>
                <w:b/>
                <w:color w:val="0000FF"/>
                <w:sz w:val="28"/>
                <w:szCs w:val="28"/>
              </w:rPr>
            </w:pPr>
            <w:r>
              <w:rPr>
                <w:rFonts w:ascii="Cambria" w:hAnsi="Cambria"/>
                <w:b/>
                <w:color w:val="0000FF"/>
                <w:sz w:val="28"/>
                <w:szCs w:val="28"/>
              </w:rPr>
              <w:t>16</w:t>
            </w:r>
            <w:r w:rsidR="0055050B">
              <w:rPr>
                <w:rFonts w:ascii="Cambria" w:hAnsi="Cambria"/>
                <w:b/>
                <w:color w:val="0000FF"/>
                <w:sz w:val="28"/>
                <w:szCs w:val="28"/>
              </w:rPr>
              <w:t>th</w:t>
            </w:r>
            <w:r w:rsidR="00EF1349">
              <w:rPr>
                <w:rFonts w:ascii="Cambria" w:hAnsi="Cambria"/>
                <w:b/>
                <w:color w:val="0000FF"/>
                <w:sz w:val="28"/>
                <w:szCs w:val="28"/>
              </w:rPr>
              <w:t xml:space="preserve"> </w:t>
            </w:r>
            <w:r w:rsidR="006B6959">
              <w:rPr>
                <w:rFonts w:ascii="Cambria" w:hAnsi="Cambria"/>
                <w:b/>
                <w:color w:val="0000FF"/>
                <w:sz w:val="28"/>
                <w:szCs w:val="28"/>
              </w:rPr>
              <w:t>February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411E58" w:rsidP="0055050B">
            <w:pPr>
              <w:autoSpaceDE w:val="0"/>
              <w:autoSpaceDN w:val="0"/>
              <w:adjustRightInd w:val="0"/>
              <w:rPr>
                <w:rFonts w:ascii="Cambria" w:hAnsi="Cambria"/>
                <w:b/>
              </w:rPr>
            </w:pPr>
            <w:r>
              <w:rPr>
                <w:rFonts w:ascii="Cambria" w:hAnsi="Cambria"/>
                <w:b/>
                <w:color w:val="0000FF"/>
                <w:sz w:val="28"/>
                <w:szCs w:val="28"/>
              </w:rPr>
              <w:t>16</w:t>
            </w:r>
            <w:r w:rsidR="0055050B">
              <w:rPr>
                <w:rFonts w:ascii="Cambria" w:hAnsi="Cambria"/>
                <w:b/>
                <w:color w:val="0000FF"/>
                <w:sz w:val="28"/>
                <w:szCs w:val="28"/>
              </w:rPr>
              <w:t>th</w:t>
            </w:r>
            <w:r w:rsidR="00A057C3">
              <w:rPr>
                <w:rFonts w:ascii="Cambria" w:hAnsi="Cambria"/>
                <w:b/>
                <w:color w:val="0000FF"/>
                <w:sz w:val="28"/>
                <w:szCs w:val="28"/>
              </w:rPr>
              <w:t xml:space="preserve"> </w:t>
            </w:r>
            <w:r w:rsidR="006B6959">
              <w:rPr>
                <w:rFonts w:ascii="Cambria" w:hAnsi="Cambria"/>
                <w:b/>
                <w:color w:val="0000FF"/>
                <w:sz w:val="28"/>
                <w:szCs w:val="28"/>
              </w:rPr>
              <w:t>February</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CE794F">
              <w:rPr>
                <w:rFonts w:ascii="Cambria" w:hAnsi="Cambria"/>
                <w:b/>
                <w:color w:val="0000FF"/>
              </w:rPr>
              <w:t>0</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lastRenderedPageBreak/>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646704">
      <w:pPr>
        <w:autoSpaceDE w:val="0"/>
        <w:autoSpaceDN w:val="0"/>
        <w:adjustRightInd w:val="0"/>
        <w:ind w:left="1440"/>
        <w:rPr>
          <w:rFonts w:ascii="Cambria" w:hAnsi="Cambria" w:cs="Calibri"/>
          <w:b/>
          <w:bCs/>
          <w:color w:val="FF0000"/>
          <w:sz w:val="20"/>
          <w:szCs w:val="20"/>
          <w:lang w:val="en-IN" w:eastAsia="en-IN"/>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AB6C60">
        <w:rPr>
          <w:rFonts w:ascii="Cambria" w:hAnsi="Cambria"/>
          <w:sz w:val="20"/>
          <w:szCs w:val="20"/>
        </w:rPr>
        <w:t xml:space="preserve"> of all lots, </w:t>
      </w:r>
      <w:r w:rsidR="00AB6C60" w:rsidRPr="00AB6C60">
        <w:rPr>
          <w:rFonts w:ascii="Cambria" w:hAnsi="Cambria"/>
          <w:b/>
          <w:color w:val="FF0000"/>
          <w:sz w:val="20"/>
          <w:szCs w:val="20"/>
        </w:rPr>
        <w:t xml:space="preserve">except lot no. </w:t>
      </w:r>
      <w:r w:rsidR="009E4C5D" w:rsidRPr="009E4C5D">
        <w:rPr>
          <w:rFonts w:ascii="Cambria" w:hAnsi="Cambria" w:cs="Calibri"/>
          <w:b/>
          <w:bCs/>
          <w:color w:val="0000FF"/>
          <w:sz w:val="20"/>
          <w:szCs w:val="20"/>
          <w:lang w:eastAsia="en-IN"/>
        </w:rPr>
        <w:t xml:space="preserve">CRMB260204 </w:t>
      </w:r>
      <w:r w:rsidR="009E4C5D">
        <w:rPr>
          <w:rFonts w:ascii="Cambria" w:hAnsi="Cambria" w:cs="Calibri"/>
          <w:b/>
          <w:bCs/>
          <w:color w:val="0000FF"/>
          <w:sz w:val="20"/>
          <w:szCs w:val="20"/>
          <w:lang w:eastAsia="en-IN"/>
        </w:rPr>
        <w:t xml:space="preserve">&amp; </w:t>
      </w:r>
      <w:r w:rsidR="009E4C5D" w:rsidRPr="009E4C5D">
        <w:rPr>
          <w:rFonts w:ascii="Cambria" w:hAnsi="Cambria" w:cs="Calibri"/>
          <w:b/>
          <w:bCs/>
          <w:color w:val="0000FF"/>
          <w:sz w:val="20"/>
          <w:szCs w:val="20"/>
          <w:lang w:eastAsia="en-IN"/>
        </w:rPr>
        <w:t xml:space="preserve">CRMB260205 </w:t>
      </w:r>
      <w:r w:rsidR="001A4C46">
        <w:rPr>
          <w:rFonts w:ascii="Cambria" w:hAnsi="Cambria" w:cs="Calibri"/>
          <w:b/>
          <w:bCs/>
          <w:color w:val="0D0D0D" w:themeColor="text1" w:themeTint="F2"/>
          <w:sz w:val="20"/>
          <w:szCs w:val="20"/>
          <w:lang w:val="en-IN" w:eastAsia="en-IN"/>
        </w:rPr>
        <w:t>(</w:t>
      </w:r>
      <w:r w:rsidR="001A4C46" w:rsidRPr="001A4C46">
        <w:rPr>
          <w:rFonts w:ascii="Cambria" w:hAnsi="Cambria" w:cs="Calibri"/>
          <w:b/>
          <w:bCs/>
          <w:color w:val="FF0000"/>
          <w:sz w:val="20"/>
          <w:szCs w:val="20"/>
          <w:highlight w:val="yellow"/>
          <w:lang w:val="en-IN" w:eastAsia="en-IN"/>
        </w:rPr>
        <w:t xml:space="preserve">the tolerance would be </w:t>
      </w:r>
      <w:r w:rsidR="001A4C46" w:rsidRPr="00EE0F5B">
        <w:rPr>
          <w:rFonts w:ascii="Cambria" w:hAnsi="Cambria" w:cs="Calibri"/>
          <w:b/>
          <w:bCs/>
          <w:color w:val="FF0000"/>
          <w:sz w:val="20"/>
          <w:szCs w:val="20"/>
          <w:highlight w:val="yellow"/>
          <w:lang w:val="en-IN" w:eastAsia="en-IN"/>
        </w:rPr>
        <w:t xml:space="preserve">± </w:t>
      </w:r>
      <w:r w:rsidR="001A4C46" w:rsidRPr="00FB1D94">
        <w:rPr>
          <w:rFonts w:ascii="Cambria" w:hAnsi="Cambria" w:cs="Calibri"/>
          <w:b/>
          <w:bCs/>
          <w:color w:val="FF0000"/>
          <w:sz w:val="20"/>
          <w:szCs w:val="20"/>
          <w:highlight w:val="yellow"/>
          <w:lang w:val="en-IN" w:eastAsia="en-IN"/>
        </w:rPr>
        <w:t>10</w:t>
      </w:r>
      <w:r w:rsidR="001A4C46">
        <w:rPr>
          <w:rFonts w:ascii="Cambria" w:hAnsi="Cambria" w:cs="Calibri"/>
          <w:b/>
          <w:bCs/>
          <w:color w:val="FF0000"/>
          <w:sz w:val="20"/>
          <w:szCs w:val="20"/>
          <w:highlight w:val="yellow"/>
          <w:lang w:val="en-IN" w:eastAsia="en-IN"/>
        </w:rPr>
        <w:t>% to 20%</w:t>
      </w:r>
      <w:r w:rsidR="001A4C46" w:rsidRPr="00FB1D94">
        <w:rPr>
          <w:rFonts w:ascii="Cambria" w:hAnsi="Cambria" w:cs="Calibri"/>
          <w:b/>
          <w:bCs/>
          <w:color w:val="FF0000"/>
          <w:sz w:val="20"/>
          <w:szCs w:val="20"/>
          <w:highlight w:val="yellow"/>
          <w:lang w:val="en-IN" w:eastAsia="en-IN"/>
        </w:rPr>
        <w:t>)</w:t>
      </w:r>
      <w:r w:rsidR="008F10ED">
        <w:rPr>
          <w:rFonts w:ascii="Cambria" w:hAnsi="Cambria" w:cs="Calibri"/>
          <w:b/>
          <w:bCs/>
          <w:color w:val="FF0000"/>
          <w:sz w:val="20"/>
          <w:szCs w:val="20"/>
          <w:lang w:val="en-IN" w:eastAsia="en-IN"/>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1A4C46"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A4C46" w:rsidRDefault="001A4C46" w:rsidP="0095414C">
      <w:pPr>
        <w:pStyle w:val="ListParagraph"/>
        <w:ind w:left="1080"/>
        <w:rPr>
          <w:rFonts w:ascii="Cambria" w:hAnsi="Cambria"/>
          <w:sz w:val="20"/>
          <w:szCs w:val="20"/>
        </w:rPr>
      </w:pPr>
    </w:p>
    <w:p w:rsidR="001A4C46" w:rsidRDefault="001A4C46" w:rsidP="0095414C">
      <w:pPr>
        <w:pStyle w:val="ListParagraph"/>
        <w:ind w:left="1080"/>
        <w:rPr>
          <w:rFonts w:ascii="Cambria" w:hAnsi="Cambria"/>
          <w:sz w:val="20"/>
          <w:szCs w:val="20"/>
        </w:rPr>
      </w:pPr>
    </w:p>
    <w:p w:rsidR="001A4C46" w:rsidRDefault="001A4C46" w:rsidP="0095414C">
      <w:pPr>
        <w:pStyle w:val="ListParagraph"/>
        <w:ind w:left="1080"/>
        <w:rPr>
          <w:rFonts w:ascii="Cambria" w:hAnsi="Cambria"/>
          <w:sz w:val="20"/>
          <w:szCs w:val="20"/>
        </w:rPr>
      </w:pPr>
    </w:p>
    <w:p w:rsidR="001A4C46" w:rsidRDefault="001A4C46"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r w:rsidRPr="00D6484B">
        <w:rPr>
          <w:rFonts w:ascii="Cambria" w:hAnsi="Cambria"/>
          <w:b/>
          <w:sz w:val="30"/>
          <w:szCs w:val="30"/>
          <w:highlight w:val="cyan"/>
        </w:rPr>
        <w:t>Weighment</w:t>
      </w:r>
      <w:proofErr w:type="spellEnd"/>
      <w:r w:rsidRPr="00D6484B">
        <w:rPr>
          <w:rFonts w:ascii="Cambria" w:hAnsi="Cambria"/>
          <w:b/>
          <w:sz w:val="30"/>
          <w:szCs w:val="30"/>
          <w:highlight w:val="cyan"/>
        </w:rPr>
        <w:t> :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lastRenderedPageBreak/>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r w:rsidR="003C131A">
        <w:rPr>
          <w:rFonts w:ascii="Cambria" w:hAnsi="Cambria" w:cs="Arial"/>
          <w:b/>
          <w:color w:val="FF0000"/>
          <w:sz w:val="26"/>
          <w:szCs w:val="26"/>
          <w:u w:val="single"/>
          <w:shd w:val="clear" w:color="auto" w:fill="FFFFFF"/>
        </w:rPr>
        <w:t xml:space="preserve"> </w:t>
      </w:r>
    </w:p>
    <w:tbl>
      <w:tblPr>
        <w:tblW w:w="16125" w:type="dxa"/>
        <w:tblInd w:w="93" w:type="dxa"/>
        <w:tblLayout w:type="fixed"/>
        <w:tblLook w:val="04A0" w:firstRow="1" w:lastRow="0" w:firstColumn="1" w:lastColumn="0" w:noHBand="0" w:noVBand="1"/>
      </w:tblPr>
      <w:tblGrid>
        <w:gridCol w:w="507"/>
        <w:gridCol w:w="998"/>
        <w:gridCol w:w="1210"/>
        <w:gridCol w:w="1530"/>
        <w:gridCol w:w="1260"/>
        <w:gridCol w:w="3600"/>
        <w:gridCol w:w="720"/>
        <w:gridCol w:w="720"/>
        <w:gridCol w:w="630"/>
        <w:gridCol w:w="630"/>
        <w:gridCol w:w="990"/>
        <w:gridCol w:w="990"/>
        <w:gridCol w:w="990"/>
        <w:gridCol w:w="1350"/>
      </w:tblGrid>
      <w:tr w:rsidR="00544CD2" w:rsidRPr="00544CD2" w:rsidTr="00CB2F5F">
        <w:trPr>
          <w:trHeight w:val="403"/>
        </w:trPr>
        <w:tc>
          <w:tcPr>
            <w:tcW w:w="16125" w:type="dxa"/>
            <w:gridSpan w:val="14"/>
            <w:tcBorders>
              <w:top w:val="nil"/>
              <w:left w:val="single" w:sz="4" w:space="0" w:color="auto"/>
              <w:bottom w:val="single" w:sz="4" w:space="0" w:color="auto"/>
              <w:right w:val="nil"/>
            </w:tcBorders>
            <w:shd w:val="clear" w:color="000000" w:fill="FFFF00"/>
            <w:vAlign w:val="center"/>
            <w:hideMark/>
          </w:tcPr>
          <w:p w:rsidR="00544CD2" w:rsidRPr="00544CD2" w:rsidRDefault="00544CD2" w:rsidP="00544CD2">
            <w:pPr>
              <w:jc w:val="center"/>
              <w:rPr>
                <w:rFonts w:ascii="Bookman Old Style" w:hAnsi="Bookman Old Style" w:cs="Calibri"/>
                <w:b/>
                <w:bCs/>
                <w:color w:val="000000"/>
                <w:sz w:val="32"/>
                <w:szCs w:val="32"/>
                <w:lang w:val="en-IN" w:eastAsia="en-IN"/>
              </w:rPr>
            </w:pPr>
            <w:r w:rsidRPr="00544CD2">
              <w:rPr>
                <w:rFonts w:ascii="Bookman Old Style" w:hAnsi="Bookman Old Style" w:cs="Calibri"/>
                <w:b/>
                <w:bCs/>
                <w:color w:val="000000"/>
                <w:sz w:val="32"/>
                <w:szCs w:val="32"/>
                <w:lang w:val="en-IN" w:eastAsia="en-IN"/>
              </w:rPr>
              <w:t>RAMY CAPITAL : LIST OF MATERIALS</w:t>
            </w:r>
          </w:p>
        </w:tc>
      </w:tr>
      <w:tr w:rsidR="00CB2F5F" w:rsidRPr="00544CD2" w:rsidTr="00D93394">
        <w:trPr>
          <w:trHeight w:val="598"/>
        </w:trPr>
        <w:tc>
          <w:tcPr>
            <w:tcW w:w="507" w:type="dxa"/>
            <w:tcBorders>
              <w:top w:val="nil"/>
              <w:left w:val="single" w:sz="4" w:space="0" w:color="auto"/>
              <w:bottom w:val="single" w:sz="4" w:space="0" w:color="auto"/>
              <w:right w:val="single" w:sz="4" w:space="0" w:color="auto"/>
            </w:tcBorders>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998" w:type="dxa"/>
            <w:tcBorders>
              <w:top w:val="nil"/>
              <w:left w:val="nil"/>
              <w:bottom w:val="single" w:sz="4" w:space="0" w:color="auto"/>
              <w:right w:val="single" w:sz="4" w:space="0" w:color="auto"/>
            </w:tcBorders>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Source</w:t>
            </w:r>
          </w:p>
        </w:tc>
        <w:tc>
          <w:tcPr>
            <w:tcW w:w="1210" w:type="dxa"/>
            <w:tcBorders>
              <w:top w:val="nil"/>
              <w:left w:val="nil"/>
              <w:bottom w:val="single" w:sz="4" w:space="0" w:color="auto"/>
              <w:right w:val="single" w:sz="4" w:space="0" w:color="auto"/>
            </w:tcBorders>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530" w:type="dxa"/>
            <w:tcBorders>
              <w:top w:val="nil"/>
              <w:left w:val="nil"/>
              <w:bottom w:val="single" w:sz="4" w:space="0" w:color="auto"/>
              <w:right w:val="single" w:sz="4" w:space="0" w:color="auto"/>
            </w:tcBorders>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1260" w:type="dxa"/>
            <w:tcBorders>
              <w:top w:val="nil"/>
              <w:left w:val="nil"/>
              <w:bottom w:val="single" w:sz="4" w:space="0" w:color="auto"/>
              <w:right w:val="single" w:sz="4" w:space="0" w:color="auto"/>
            </w:tcBorders>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Material No</w:t>
            </w:r>
            <w:r w:rsidR="00CB2F5F">
              <w:rPr>
                <w:rFonts w:ascii="Cambria" w:hAnsi="Cambria" w:cs="Calibri"/>
                <w:b/>
                <w:bCs/>
                <w:color w:val="000000"/>
                <w:sz w:val="20"/>
                <w:szCs w:val="20"/>
                <w:lang w:val="en-IN" w:eastAsia="en-IN"/>
              </w:rPr>
              <w:t>.</w:t>
            </w:r>
          </w:p>
        </w:tc>
        <w:tc>
          <w:tcPr>
            <w:tcW w:w="3600" w:type="dxa"/>
            <w:tcBorders>
              <w:top w:val="nil"/>
              <w:left w:val="nil"/>
              <w:bottom w:val="single" w:sz="4" w:space="0" w:color="auto"/>
              <w:right w:val="single" w:sz="4" w:space="0" w:color="auto"/>
            </w:tcBorders>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720" w:type="dxa"/>
            <w:tcBorders>
              <w:top w:val="nil"/>
              <w:left w:val="nil"/>
              <w:bottom w:val="single" w:sz="4" w:space="0" w:color="auto"/>
              <w:right w:val="single" w:sz="4" w:space="0" w:color="auto"/>
            </w:tcBorders>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tcBorders>
              <w:top w:val="nil"/>
              <w:left w:val="nil"/>
              <w:bottom w:val="single" w:sz="4" w:space="0" w:color="auto"/>
              <w:right w:val="single" w:sz="4" w:space="0" w:color="auto"/>
            </w:tcBorders>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tcBorders>
              <w:top w:val="nil"/>
              <w:left w:val="nil"/>
              <w:bottom w:val="single" w:sz="4" w:space="0" w:color="auto"/>
              <w:right w:val="single" w:sz="4" w:space="0" w:color="auto"/>
            </w:tcBorders>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tcBorders>
              <w:top w:val="nil"/>
              <w:left w:val="nil"/>
              <w:bottom w:val="single" w:sz="4" w:space="0" w:color="auto"/>
              <w:right w:val="single" w:sz="4" w:space="0" w:color="auto"/>
            </w:tcBorders>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990" w:type="dxa"/>
            <w:tcBorders>
              <w:top w:val="nil"/>
              <w:left w:val="nil"/>
              <w:bottom w:val="single" w:sz="4" w:space="0" w:color="auto"/>
              <w:right w:val="single" w:sz="4" w:space="0" w:color="auto"/>
            </w:tcBorders>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tcBorders>
              <w:top w:val="nil"/>
              <w:left w:val="nil"/>
              <w:bottom w:val="single" w:sz="4" w:space="0" w:color="auto"/>
              <w:right w:val="single" w:sz="4" w:space="0" w:color="auto"/>
            </w:tcBorders>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tcBorders>
              <w:top w:val="nil"/>
              <w:left w:val="nil"/>
              <w:bottom w:val="single" w:sz="4" w:space="0" w:color="auto"/>
              <w:right w:val="single" w:sz="4" w:space="0" w:color="auto"/>
            </w:tcBorders>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tcBorders>
              <w:top w:val="nil"/>
              <w:left w:val="nil"/>
              <w:bottom w:val="single" w:sz="4" w:space="0" w:color="auto"/>
              <w:right w:val="single" w:sz="4" w:space="0" w:color="auto"/>
            </w:tcBorders>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CB1B5E" w:rsidRPr="00544CD2" w:rsidTr="00D93394">
        <w:trPr>
          <w:trHeight w:val="896"/>
        </w:trPr>
        <w:tc>
          <w:tcPr>
            <w:tcW w:w="507" w:type="dxa"/>
            <w:tcBorders>
              <w:top w:val="nil"/>
              <w:left w:val="single" w:sz="4" w:space="0" w:color="auto"/>
              <w:bottom w:val="single" w:sz="4" w:space="0" w:color="auto"/>
              <w:right w:val="nil"/>
            </w:tcBorders>
            <w:shd w:val="clear" w:color="000000" w:fill="FFFFFF"/>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1</w:t>
            </w:r>
          </w:p>
        </w:tc>
        <w:tc>
          <w:tcPr>
            <w:tcW w:w="998" w:type="dxa"/>
            <w:tcBorders>
              <w:top w:val="nil"/>
              <w:left w:val="single" w:sz="4" w:space="0" w:color="auto"/>
              <w:bottom w:val="single" w:sz="4" w:space="0" w:color="auto"/>
              <w:right w:val="single" w:sz="4" w:space="0" w:color="auto"/>
            </w:tcBorders>
            <w:shd w:val="clear" w:color="000000" w:fill="FFFFFF"/>
            <w:vAlign w:val="center"/>
          </w:tcPr>
          <w:p w:rsidR="00CB1B5E" w:rsidRPr="0051330D" w:rsidRDefault="00CB1B5E">
            <w:pPr>
              <w:jc w:val="center"/>
              <w:rPr>
                <w:rFonts w:ascii="Cambria" w:hAnsi="Cambria" w:cs="Calibri"/>
                <w:b/>
                <w:bCs/>
                <w:color w:val="0D0D0D" w:themeColor="text1" w:themeTint="F2"/>
                <w:sz w:val="18"/>
                <w:szCs w:val="18"/>
                <w:lang w:eastAsia="en-IN"/>
              </w:rPr>
            </w:pPr>
            <w:r w:rsidRPr="0051330D">
              <w:rPr>
                <w:rFonts w:ascii="Cambria" w:hAnsi="Cambria" w:cs="Calibri"/>
                <w:b/>
                <w:bCs/>
                <w:color w:val="0D0D0D" w:themeColor="text1" w:themeTint="F2"/>
                <w:sz w:val="18"/>
                <w:szCs w:val="18"/>
                <w:lang w:eastAsia="en-IN"/>
              </w:rPr>
              <w:t>Battery#7</w:t>
            </w:r>
          </w:p>
        </w:tc>
        <w:tc>
          <w:tcPr>
            <w:tcW w:w="1210" w:type="dxa"/>
            <w:tcBorders>
              <w:top w:val="nil"/>
              <w:left w:val="nil"/>
              <w:bottom w:val="single" w:sz="4" w:space="0" w:color="auto"/>
              <w:right w:val="single" w:sz="4" w:space="0" w:color="auto"/>
            </w:tcBorders>
            <w:shd w:val="clear" w:color="000000" w:fill="FFFFFF"/>
            <w:vAlign w:val="center"/>
          </w:tcPr>
          <w:p w:rsidR="00CB1B5E" w:rsidRPr="00BD5B63" w:rsidRDefault="00CB1B5E">
            <w:pPr>
              <w:jc w:val="center"/>
              <w:rPr>
                <w:rFonts w:ascii="Cambria" w:hAnsi="Cambria" w:cs="Calibri"/>
                <w:b/>
                <w:bCs/>
                <w:color w:val="0D0D0D" w:themeColor="text1" w:themeTint="F2"/>
                <w:sz w:val="18"/>
                <w:szCs w:val="18"/>
                <w:lang w:eastAsia="en-IN"/>
              </w:rPr>
            </w:pPr>
            <w:r w:rsidRPr="00BD5B63">
              <w:rPr>
                <w:rFonts w:ascii="Cambria" w:hAnsi="Cambria" w:cs="Calibri"/>
                <w:b/>
                <w:bCs/>
                <w:color w:val="0D0D0D" w:themeColor="text1" w:themeTint="F2"/>
                <w:sz w:val="18"/>
                <w:szCs w:val="18"/>
                <w:lang w:eastAsia="en-IN"/>
              </w:rPr>
              <w:t xml:space="preserve">Ram </w:t>
            </w:r>
            <w:proofErr w:type="spellStart"/>
            <w:r w:rsidRPr="00BD5B63">
              <w:rPr>
                <w:rFonts w:ascii="Cambria" w:hAnsi="Cambria" w:cs="Calibri"/>
                <w:b/>
                <w:bCs/>
                <w:color w:val="0D0D0D" w:themeColor="text1" w:themeTint="F2"/>
                <w:sz w:val="18"/>
                <w:szCs w:val="18"/>
                <w:lang w:eastAsia="en-IN"/>
              </w:rPr>
              <w:t>Mandir</w:t>
            </w:r>
            <w:proofErr w:type="spellEnd"/>
            <w:r w:rsidRPr="00BD5B63">
              <w:rPr>
                <w:rFonts w:ascii="Cambria" w:hAnsi="Cambria" w:cs="Calibri"/>
                <w:b/>
                <w:bCs/>
                <w:color w:val="0D0D0D" w:themeColor="text1" w:themeTint="F2"/>
                <w:sz w:val="18"/>
                <w:szCs w:val="18"/>
                <w:lang w:eastAsia="en-IN"/>
              </w:rPr>
              <w:t xml:space="preserve"> Yard, 1st Floor Bin-2, JSR</w:t>
            </w:r>
          </w:p>
        </w:tc>
        <w:tc>
          <w:tcPr>
            <w:tcW w:w="1530" w:type="dxa"/>
            <w:tcBorders>
              <w:top w:val="nil"/>
              <w:left w:val="nil"/>
              <w:bottom w:val="single" w:sz="4" w:space="0" w:color="auto"/>
              <w:right w:val="single" w:sz="4" w:space="0" w:color="auto"/>
            </w:tcBorders>
            <w:shd w:val="clear" w:color="000000" w:fill="FFFFFF"/>
            <w:vAlign w:val="center"/>
          </w:tcPr>
          <w:p w:rsidR="00CB1B5E" w:rsidRPr="00CB2F5F" w:rsidRDefault="00CB1B5E">
            <w:pPr>
              <w:jc w:val="center"/>
              <w:rPr>
                <w:rFonts w:ascii="Cambria" w:hAnsi="Cambria" w:cs="Calibri"/>
                <w:b/>
                <w:bCs/>
                <w:color w:val="0000FF"/>
                <w:sz w:val="20"/>
                <w:szCs w:val="20"/>
                <w:lang w:eastAsia="en-IN"/>
              </w:rPr>
            </w:pPr>
            <w:r w:rsidRPr="00CB2F5F">
              <w:rPr>
                <w:rFonts w:ascii="Cambria" w:hAnsi="Cambria" w:cs="Calibri"/>
                <w:b/>
                <w:bCs/>
                <w:color w:val="0000FF"/>
                <w:sz w:val="20"/>
                <w:szCs w:val="20"/>
                <w:lang w:eastAsia="en-IN"/>
              </w:rPr>
              <w:t>B7JAN26036</w:t>
            </w:r>
          </w:p>
        </w:tc>
        <w:tc>
          <w:tcPr>
            <w:tcW w:w="1260" w:type="dxa"/>
            <w:tcBorders>
              <w:top w:val="nil"/>
              <w:left w:val="nil"/>
              <w:bottom w:val="single" w:sz="4" w:space="0" w:color="auto"/>
              <w:right w:val="single" w:sz="4" w:space="0" w:color="auto"/>
            </w:tcBorders>
            <w:shd w:val="clear" w:color="000000" w:fill="FFFFFF"/>
            <w:vAlign w:val="center"/>
          </w:tcPr>
          <w:p w:rsidR="00CB1B5E" w:rsidRPr="00CB2F5F" w:rsidRDefault="00CB1B5E">
            <w:pPr>
              <w:jc w:val="center"/>
              <w:rPr>
                <w:rFonts w:ascii="Cambria" w:hAnsi="Cambria" w:cs="Calibri"/>
                <w:b/>
                <w:bCs/>
                <w:color w:val="0D0D0D" w:themeColor="text1" w:themeTint="F2"/>
                <w:sz w:val="18"/>
                <w:szCs w:val="18"/>
                <w:lang w:val="en-IN" w:eastAsia="en-IN"/>
              </w:rPr>
            </w:pPr>
            <w:r w:rsidRPr="00CB2F5F">
              <w:rPr>
                <w:rFonts w:ascii="Cambria" w:hAnsi="Cambria" w:cs="Calibri"/>
                <w:b/>
                <w:bCs/>
                <w:color w:val="0D0D0D" w:themeColor="text1" w:themeTint="F2"/>
                <w:sz w:val="18"/>
                <w:szCs w:val="18"/>
                <w:lang w:val="en-IN" w:eastAsia="en-IN"/>
              </w:rPr>
              <w:t>150001865</w:t>
            </w:r>
          </w:p>
        </w:tc>
        <w:tc>
          <w:tcPr>
            <w:tcW w:w="3600" w:type="dxa"/>
            <w:tcBorders>
              <w:top w:val="nil"/>
              <w:left w:val="nil"/>
              <w:bottom w:val="single" w:sz="4" w:space="0" w:color="auto"/>
              <w:right w:val="single" w:sz="4" w:space="0" w:color="auto"/>
            </w:tcBorders>
            <w:shd w:val="clear" w:color="000000" w:fill="FFFFFF"/>
            <w:vAlign w:val="center"/>
          </w:tcPr>
          <w:p w:rsidR="00972E07" w:rsidRPr="00972E07" w:rsidRDefault="00CB1B5E" w:rsidP="00972E07">
            <w:pPr>
              <w:rPr>
                <w:rFonts w:ascii="Cambria" w:hAnsi="Cambria" w:cs="Calibri"/>
                <w:b/>
                <w:bCs/>
                <w:color w:val="FF0000"/>
                <w:sz w:val="20"/>
                <w:szCs w:val="20"/>
                <w:highlight w:val="yellow"/>
                <w:lang w:val="en-IN" w:eastAsia="en-IN"/>
              </w:rPr>
            </w:pPr>
            <w:proofErr w:type="spellStart"/>
            <w:r w:rsidRPr="00CB1B5E">
              <w:rPr>
                <w:rFonts w:ascii="Cambria" w:hAnsi="Cambria" w:cs="Calibri"/>
                <w:b/>
                <w:bCs/>
                <w:color w:val="000000" w:themeColor="text1"/>
                <w:sz w:val="20"/>
                <w:szCs w:val="20"/>
                <w:lang w:val="en-IN" w:eastAsia="en-IN"/>
              </w:rPr>
              <w:t>Rej</w:t>
            </w:r>
            <w:proofErr w:type="spellEnd"/>
            <w:r w:rsidRPr="00CB1B5E">
              <w:rPr>
                <w:rFonts w:ascii="Cambria" w:hAnsi="Cambria" w:cs="Calibri"/>
                <w:b/>
                <w:bCs/>
                <w:color w:val="000000" w:themeColor="text1"/>
                <w:sz w:val="20"/>
                <w:szCs w:val="20"/>
                <w:lang w:val="en-IN" w:eastAsia="en-IN"/>
              </w:rPr>
              <w:t>. Multicore copper cable, Loading by GRABBER, Loading vehicle: TRUCK</w:t>
            </w:r>
            <w:r w:rsidR="00972E07">
              <w:rPr>
                <w:rFonts w:ascii="Cambria" w:hAnsi="Cambria" w:cs="Calibri"/>
                <w:b/>
                <w:bCs/>
                <w:color w:val="000000" w:themeColor="text1"/>
                <w:sz w:val="20"/>
                <w:szCs w:val="20"/>
                <w:lang w:val="en-IN" w:eastAsia="en-IN"/>
              </w:rPr>
              <w:t xml:space="preserve"> </w:t>
            </w:r>
            <w:r w:rsidR="00972E07" w:rsidRPr="00972E07">
              <w:rPr>
                <w:rFonts w:ascii="Cambria" w:hAnsi="Cambria" w:cs="Calibri"/>
                <w:b/>
                <w:bCs/>
                <w:color w:val="000000" w:themeColor="text1"/>
                <w:sz w:val="20"/>
                <w:szCs w:val="20"/>
                <w:lang w:val="en-IN" w:eastAsia="en-IN"/>
              </w:rPr>
              <w:t>(</w:t>
            </w:r>
            <w:r w:rsidR="00972E07" w:rsidRPr="00972E07">
              <w:rPr>
                <w:rFonts w:ascii="Cambria" w:hAnsi="Cambria" w:cs="Calibri"/>
                <w:b/>
                <w:bCs/>
                <w:color w:val="FF0000"/>
                <w:sz w:val="20"/>
                <w:szCs w:val="20"/>
                <w:highlight w:val="yellow"/>
                <w:lang w:val="en-IN" w:eastAsia="en-IN"/>
              </w:rPr>
              <w:t>Only authorized COPPER CERTIFICATE recyclers</w:t>
            </w:r>
          </w:p>
          <w:p w:rsidR="00CB1B5E" w:rsidRPr="00CB1B5E" w:rsidRDefault="00972E07" w:rsidP="00972E07">
            <w:pPr>
              <w:rPr>
                <w:rFonts w:ascii="Cambria" w:hAnsi="Cambria" w:cs="Calibri"/>
                <w:b/>
                <w:bCs/>
                <w:color w:val="000000" w:themeColor="text1"/>
                <w:sz w:val="20"/>
                <w:szCs w:val="20"/>
                <w:lang w:val="en-IN" w:eastAsia="en-IN"/>
              </w:rPr>
            </w:pPr>
            <w:r w:rsidRPr="00972E07">
              <w:rPr>
                <w:rFonts w:ascii="Cambria" w:hAnsi="Cambria" w:cs="Calibri"/>
                <w:b/>
                <w:bCs/>
                <w:color w:val="FF0000"/>
                <w:sz w:val="20"/>
                <w:szCs w:val="20"/>
                <w:highlight w:val="yellow"/>
                <w:lang w:val="en-IN" w:eastAsia="en-IN"/>
              </w:rPr>
              <w:t>are allowed to participate in the lot</w:t>
            </w:r>
            <w:r w:rsidRPr="00972E07">
              <w:rPr>
                <w:rFonts w:ascii="Cambria" w:hAnsi="Cambria" w:cs="Calibri"/>
                <w:b/>
                <w:bCs/>
                <w:color w:val="000000" w:themeColor="text1"/>
                <w:sz w:val="20"/>
                <w:szCs w:val="20"/>
                <w:lang w:val="en-IN" w:eastAsia="en-IN"/>
              </w:rPr>
              <w:t>)</w:t>
            </w:r>
          </w:p>
        </w:tc>
        <w:tc>
          <w:tcPr>
            <w:tcW w:w="720" w:type="dxa"/>
            <w:tcBorders>
              <w:top w:val="nil"/>
              <w:left w:val="nil"/>
              <w:bottom w:val="single" w:sz="4" w:space="0" w:color="auto"/>
              <w:right w:val="single" w:sz="4" w:space="0" w:color="auto"/>
            </w:tcBorders>
            <w:shd w:val="clear" w:color="000000" w:fill="FFFFFF"/>
            <w:vAlign w:val="center"/>
          </w:tcPr>
          <w:p w:rsidR="00CB1B5E" w:rsidRPr="00EF1F3D" w:rsidRDefault="00CB1B5E">
            <w:pPr>
              <w:jc w:val="center"/>
              <w:rPr>
                <w:rFonts w:ascii="Cambria" w:hAnsi="Cambria" w:cs="Calibri"/>
                <w:b/>
                <w:bCs/>
                <w:color w:val="0D0D0D" w:themeColor="text1" w:themeTint="F2"/>
                <w:sz w:val="20"/>
                <w:szCs w:val="20"/>
                <w:lang w:eastAsia="en-IN"/>
              </w:rPr>
            </w:pPr>
            <w:r w:rsidRPr="00EF1F3D">
              <w:rPr>
                <w:rFonts w:ascii="Cambria" w:hAnsi="Cambria" w:cs="Calibri"/>
                <w:b/>
                <w:bCs/>
                <w:color w:val="0D0D0D" w:themeColor="text1" w:themeTint="F2"/>
                <w:sz w:val="20"/>
                <w:szCs w:val="20"/>
                <w:lang w:eastAsia="en-IN"/>
              </w:rPr>
              <w:t>6.52</w:t>
            </w:r>
          </w:p>
        </w:tc>
        <w:tc>
          <w:tcPr>
            <w:tcW w:w="720" w:type="dxa"/>
            <w:tcBorders>
              <w:top w:val="nil"/>
              <w:left w:val="nil"/>
              <w:bottom w:val="single" w:sz="4" w:space="0" w:color="auto"/>
              <w:right w:val="single" w:sz="4" w:space="0" w:color="auto"/>
            </w:tcBorders>
            <w:shd w:val="clear" w:color="000000" w:fill="FFFFFF"/>
            <w:vAlign w:val="center"/>
          </w:tcPr>
          <w:p w:rsidR="00CB1B5E" w:rsidRPr="00EF1F3D" w:rsidRDefault="00CB1B5E">
            <w:pPr>
              <w:jc w:val="center"/>
              <w:rPr>
                <w:rFonts w:ascii="Cambria" w:hAnsi="Cambria" w:cs="Calibri"/>
                <w:b/>
                <w:bCs/>
                <w:color w:val="0D0D0D" w:themeColor="text1" w:themeTint="F2"/>
                <w:sz w:val="20"/>
                <w:szCs w:val="20"/>
                <w:lang w:eastAsia="en-IN"/>
              </w:rPr>
            </w:pPr>
            <w:r w:rsidRPr="00EF1F3D">
              <w:rPr>
                <w:rFonts w:ascii="Cambria" w:hAnsi="Cambria" w:cs="Calibri"/>
                <w:b/>
                <w:bCs/>
                <w:color w:val="0D0D0D" w:themeColor="text1" w:themeTint="F2"/>
                <w:sz w:val="20"/>
                <w:szCs w:val="20"/>
                <w:lang w:eastAsia="en-IN"/>
              </w:rPr>
              <w:t>MT</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CB1B5E" w:rsidRPr="0070630A" w:rsidRDefault="00CB1B5E"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CB1B5E" w:rsidRPr="0070630A" w:rsidRDefault="00CB1B5E"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hideMark/>
          </w:tcPr>
          <w:p w:rsidR="00CB1B5E" w:rsidRDefault="00CB1B5E">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B1B5E" w:rsidRPr="00544CD2" w:rsidTr="00D93394">
        <w:trPr>
          <w:trHeight w:val="2091"/>
        </w:trPr>
        <w:tc>
          <w:tcPr>
            <w:tcW w:w="507" w:type="dxa"/>
            <w:tcBorders>
              <w:top w:val="nil"/>
              <w:left w:val="single" w:sz="4" w:space="0" w:color="auto"/>
              <w:bottom w:val="single" w:sz="4" w:space="0" w:color="auto"/>
              <w:right w:val="nil"/>
            </w:tcBorders>
            <w:shd w:val="clear" w:color="000000" w:fill="FFFFFF"/>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2</w:t>
            </w:r>
          </w:p>
        </w:tc>
        <w:tc>
          <w:tcPr>
            <w:tcW w:w="998" w:type="dxa"/>
            <w:tcBorders>
              <w:top w:val="nil"/>
              <w:left w:val="single" w:sz="4" w:space="0" w:color="auto"/>
              <w:bottom w:val="single" w:sz="4" w:space="0" w:color="auto"/>
              <w:right w:val="single" w:sz="4" w:space="0" w:color="auto"/>
            </w:tcBorders>
            <w:shd w:val="clear" w:color="000000" w:fill="FFFFFF"/>
            <w:vAlign w:val="center"/>
          </w:tcPr>
          <w:p w:rsidR="00CB1B5E" w:rsidRPr="0051330D" w:rsidRDefault="00CB1B5E">
            <w:pPr>
              <w:jc w:val="center"/>
              <w:rPr>
                <w:rFonts w:ascii="Cambria" w:hAnsi="Cambria" w:cs="Calibri"/>
                <w:b/>
                <w:bCs/>
                <w:color w:val="0D0D0D" w:themeColor="text1" w:themeTint="F2"/>
                <w:sz w:val="18"/>
                <w:szCs w:val="18"/>
                <w:lang w:eastAsia="en-IN"/>
              </w:rPr>
            </w:pPr>
            <w:r w:rsidRPr="0051330D">
              <w:rPr>
                <w:rFonts w:ascii="Cambria" w:hAnsi="Cambria" w:cs="Calibri"/>
                <w:b/>
                <w:bCs/>
                <w:color w:val="0D0D0D" w:themeColor="text1" w:themeTint="F2"/>
                <w:sz w:val="18"/>
                <w:szCs w:val="18"/>
                <w:lang w:eastAsia="en-IN"/>
              </w:rPr>
              <w:t>LD#2, RMM, LD#3</w:t>
            </w:r>
          </w:p>
        </w:tc>
        <w:tc>
          <w:tcPr>
            <w:tcW w:w="1210" w:type="dxa"/>
            <w:tcBorders>
              <w:top w:val="nil"/>
              <w:left w:val="nil"/>
              <w:bottom w:val="single" w:sz="4" w:space="0" w:color="auto"/>
              <w:right w:val="single" w:sz="4" w:space="0" w:color="auto"/>
            </w:tcBorders>
            <w:shd w:val="clear" w:color="000000" w:fill="FFFFFF"/>
            <w:vAlign w:val="center"/>
          </w:tcPr>
          <w:p w:rsidR="00CB1B5E" w:rsidRPr="00BD5B63" w:rsidRDefault="00CB1B5E">
            <w:pPr>
              <w:jc w:val="center"/>
              <w:rPr>
                <w:rFonts w:ascii="Cambria" w:hAnsi="Cambria" w:cs="Calibri"/>
                <w:b/>
                <w:bCs/>
                <w:color w:val="0D0D0D" w:themeColor="text1" w:themeTint="F2"/>
                <w:sz w:val="18"/>
                <w:szCs w:val="18"/>
                <w:lang w:eastAsia="en-IN"/>
              </w:rPr>
            </w:pPr>
            <w:r w:rsidRPr="00BD5B63">
              <w:rPr>
                <w:rFonts w:ascii="Cambria" w:hAnsi="Cambria" w:cs="Calibri"/>
                <w:b/>
                <w:bCs/>
                <w:color w:val="0D0D0D" w:themeColor="text1" w:themeTint="F2"/>
                <w:sz w:val="18"/>
                <w:szCs w:val="18"/>
                <w:lang w:eastAsia="en-IN"/>
              </w:rPr>
              <w:t xml:space="preserve">Ram </w:t>
            </w:r>
            <w:proofErr w:type="spellStart"/>
            <w:r w:rsidRPr="00BD5B63">
              <w:rPr>
                <w:rFonts w:ascii="Cambria" w:hAnsi="Cambria" w:cs="Calibri"/>
                <w:b/>
                <w:bCs/>
                <w:color w:val="0D0D0D" w:themeColor="text1" w:themeTint="F2"/>
                <w:sz w:val="18"/>
                <w:szCs w:val="18"/>
                <w:lang w:eastAsia="en-IN"/>
              </w:rPr>
              <w:t>Mandir</w:t>
            </w:r>
            <w:proofErr w:type="spellEnd"/>
            <w:r w:rsidRPr="00BD5B63">
              <w:rPr>
                <w:rFonts w:ascii="Cambria" w:hAnsi="Cambria" w:cs="Calibri"/>
                <w:b/>
                <w:bCs/>
                <w:color w:val="0D0D0D" w:themeColor="text1" w:themeTint="F2"/>
                <w:sz w:val="18"/>
                <w:szCs w:val="18"/>
                <w:lang w:eastAsia="en-IN"/>
              </w:rPr>
              <w:t xml:space="preserve"> Yard, 2nd Floor Box-2, JSR</w:t>
            </w:r>
          </w:p>
        </w:tc>
        <w:tc>
          <w:tcPr>
            <w:tcW w:w="1530" w:type="dxa"/>
            <w:tcBorders>
              <w:top w:val="nil"/>
              <w:left w:val="nil"/>
              <w:bottom w:val="single" w:sz="4" w:space="0" w:color="auto"/>
              <w:right w:val="single" w:sz="4" w:space="0" w:color="auto"/>
            </w:tcBorders>
            <w:shd w:val="clear" w:color="000000" w:fill="FFFFFF"/>
            <w:vAlign w:val="center"/>
          </w:tcPr>
          <w:p w:rsidR="00CB1B5E" w:rsidRPr="00CB2F5F" w:rsidRDefault="00CB1B5E">
            <w:pPr>
              <w:jc w:val="center"/>
              <w:rPr>
                <w:rFonts w:ascii="Cambria" w:hAnsi="Cambria" w:cs="Calibri"/>
                <w:b/>
                <w:bCs/>
                <w:color w:val="0000FF"/>
                <w:sz w:val="20"/>
                <w:szCs w:val="20"/>
                <w:lang w:eastAsia="en-IN"/>
              </w:rPr>
            </w:pPr>
            <w:r w:rsidRPr="00CB2F5F">
              <w:rPr>
                <w:rFonts w:ascii="Cambria" w:hAnsi="Cambria" w:cs="Calibri"/>
                <w:b/>
                <w:bCs/>
                <w:color w:val="0000FF"/>
                <w:sz w:val="20"/>
                <w:szCs w:val="20"/>
                <w:lang w:eastAsia="en-IN"/>
              </w:rPr>
              <w:t>RYFEB26009</w:t>
            </w:r>
          </w:p>
        </w:tc>
        <w:tc>
          <w:tcPr>
            <w:tcW w:w="1260" w:type="dxa"/>
            <w:tcBorders>
              <w:top w:val="nil"/>
              <w:left w:val="nil"/>
              <w:bottom w:val="single" w:sz="4" w:space="0" w:color="auto"/>
              <w:right w:val="single" w:sz="4" w:space="0" w:color="auto"/>
            </w:tcBorders>
            <w:shd w:val="clear" w:color="000000" w:fill="FFFFFF"/>
            <w:vAlign w:val="center"/>
          </w:tcPr>
          <w:p w:rsidR="00CB1B5E" w:rsidRPr="00CB2F5F" w:rsidRDefault="00CB1B5E">
            <w:pPr>
              <w:jc w:val="center"/>
              <w:rPr>
                <w:rFonts w:ascii="Cambria" w:hAnsi="Cambria" w:cs="Calibri"/>
                <w:b/>
                <w:bCs/>
                <w:color w:val="0D0D0D" w:themeColor="text1" w:themeTint="F2"/>
                <w:sz w:val="18"/>
                <w:szCs w:val="18"/>
                <w:lang w:val="en-IN" w:eastAsia="en-IN"/>
              </w:rPr>
            </w:pPr>
            <w:r w:rsidRPr="00CB2F5F">
              <w:rPr>
                <w:rFonts w:ascii="Cambria" w:hAnsi="Cambria" w:cs="Calibri"/>
                <w:b/>
                <w:bCs/>
                <w:color w:val="0D0D0D" w:themeColor="text1" w:themeTint="F2"/>
                <w:sz w:val="18"/>
                <w:szCs w:val="18"/>
                <w:lang w:val="en-IN" w:eastAsia="en-IN"/>
              </w:rPr>
              <w:t>150001865</w:t>
            </w:r>
          </w:p>
        </w:tc>
        <w:tc>
          <w:tcPr>
            <w:tcW w:w="3600" w:type="dxa"/>
            <w:tcBorders>
              <w:top w:val="nil"/>
              <w:left w:val="nil"/>
              <w:bottom w:val="single" w:sz="4" w:space="0" w:color="auto"/>
              <w:right w:val="single" w:sz="4" w:space="0" w:color="auto"/>
            </w:tcBorders>
            <w:shd w:val="clear" w:color="000000" w:fill="FFFFFF"/>
            <w:vAlign w:val="center"/>
          </w:tcPr>
          <w:p w:rsidR="00972E07" w:rsidRPr="00972E07" w:rsidRDefault="00CB1B5E" w:rsidP="00972E07">
            <w:pPr>
              <w:rPr>
                <w:rFonts w:ascii="Cambria" w:hAnsi="Cambria" w:cs="Calibri"/>
                <w:b/>
                <w:bCs/>
                <w:color w:val="FF0000"/>
                <w:sz w:val="20"/>
                <w:szCs w:val="20"/>
                <w:highlight w:val="yellow"/>
                <w:lang w:val="en-IN" w:eastAsia="en-IN"/>
              </w:rPr>
            </w:pPr>
            <w:proofErr w:type="spellStart"/>
            <w:r w:rsidRPr="00CB1B5E">
              <w:rPr>
                <w:rFonts w:ascii="Cambria" w:hAnsi="Cambria" w:cs="Calibri"/>
                <w:b/>
                <w:bCs/>
                <w:color w:val="000000" w:themeColor="text1"/>
                <w:sz w:val="20"/>
                <w:szCs w:val="20"/>
                <w:lang w:val="en-IN" w:eastAsia="en-IN"/>
              </w:rPr>
              <w:t>Rej</w:t>
            </w:r>
            <w:proofErr w:type="spellEnd"/>
            <w:r w:rsidRPr="00CB1B5E">
              <w:rPr>
                <w:rFonts w:ascii="Cambria" w:hAnsi="Cambria" w:cs="Calibri"/>
                <w:b/>
                <w:bCs/>
                <w:color w:val="000000" w:themeColor="text1"/>
                <w:sz w:val="20"/>
                <w:szCs w:val="20"/>
                <w:lang w:val="en-IN" w:eastAsia="en-IN"/>
              </w:rPr>
              <w:t>. Multicore copper cable, Loading by GRABBER, Loading vehicle: TRUCK</w:t>
            </w:r>
            <w:r w:rsidR="00972E07">
              <w:rPr>
                <w:rFonts w:ascii="Cambria" w:hAnsi="Cambria" w:cs="Calibri"/>
                <w:b/>
                <w:bCs/>
                <w:color w:val="000000" w:themeColor="text1"/>
                <w:sz w:val="20"/>
                <w:szCs w:val="20"/>
                <w:lang w:val="en-IN" w:eastAsia="en-IN"/>
              </w:rPr>
              <w:t xml:space="preserve"> </w:t>
            </w:r>
            <w:r w:rsidR="00972E07" w:rsidRPr="00972E07">
              <w:rPr>
                <w:rFonts w:ascii="Cambria" w:hAnsi="Cambria" w:cs="Calibri"/>
                <w:b/>
                <w:bCs/>
                <w:color w:val="000000" w:themeColor="text1"/>
                <w:sz w:val="20"/>
                <w:szCs w:val="20"/>
                <w:lang w:val="en-IN" w:eastAsia="en-IN"/>
              </w:rPr>
              <w:t>(</w:t>
            </w:r>
            <w:r w:rsidR="00972E07" w:rsidRPr="00972E07">
              <w:rPr>
                <w:rFonts w:ascii="Cambria" w:hAnsi="Cambria" w:cs="Calibri"/>
                <w:b/>
                <w:bCs/>
                <w:color w:val="FF0000"/>
                <w:sz w:val="20"/>
                <w:szCs w:val="20"/>
                <w:highlight w:val="yellow"/>
                <w:lang w:val="en-IN" w:eastAsia="en-IN"/>
              </w:rPr>
              <w:t>Only authorized COPPER CERTIFICATE recyclers</w:t>
            </w:r>
          </w:p>
          <w:p w:rsidR="00CB1B5E" w:rsidRPr="00CB1B5E" w:rsidRDefault="00972E07" w:rsidP="00972E07">
            <w:pPr>
              <w:rPr>
                <w:rFonts w:ascii="Cambria" w:hAnsi="Cambria" w:cs="Calibri"/>
                <w:b/>
                <w:bCs/>
                <w:color w:val="000000" w:themeColor="text1"/>
                <w:sz w:val="20"/>
                <w:szCs w:val="20"/>
                <w:lang w:val="en-IN" w:eastAsia="en-IN"/>
              </w:rPr>
            </w:pPr>
            <w:r w:rsidRPr="00972E07">
              <w:rPr>
                <w:rFonts w:ascii="Cambria" w:hAnsi="Cambria" w:cs="Calibri"/>
                <w:b/>
                <w:bCs/>
                <w:color w:val="FF0000"/>
                <w:sz w:val="20"/>
                <w:szCs w:val="20"/>
                <w:highlight w:val="yellow"/>
                <w:lang w:val="en-IN" w:eastAsia="en-IN"/>
              </w:rPr>
              <w:t>are allowed to participate in the lot</w:t>
            </w:r>
            <w:r w:rsidRPr="00972E07">
              <w:rPr>
                <w:rFonts w:ascii="Cambria" w:hAnsi="Cambria" w:cs="Calibri"/>
                <w:b/>
                <w:bCs/>
                <w:color w:val="000000" w:themeColor="text1"/>
                <w:sz w:val="20"/>
                <w:szCs w:val="20"/>
                <w:lang w:val="en-IN" w:eastAsia="en-IN"/>
              </w:rPr>
              <w:t>)</w:t>
            </w:r>
          </w:p>
        </w:tc>
        <w:tc>
          <w:tcPr>
            <w:tcW w:w="720" w:type="dxa"/>
            <w:tcBorders>
              <w:top w:val="nil"/>
              <w:left w:val="nil"/>
              <w:bottom w:val="single" w:sz="4" w:space="0" w:color="auto"/>
              <w:right w:val="single" w:sz="4" w:space="0" w:color="auto"/>
            </w:tcBorders>
            <w:shd w:val="clear" w:color="000000" w:fill="FFFFFF"/>
            <w:vAlign w:val="center"/>
          </w:tcPr>
          <w:p w:rsidR="00CB1B5E" w:rsidRPr="00EF1F3D" w:rsidRDefault="00CB1B5E">
            <w:pPr>
              <w:jc w:val="center"/>
              <w:rPr>
                <w:rFonts w:ascii="Cambria" w:hAnsi="Cambria" w:cs="Calibri"/>
                <w:b/>
                <w:bCs/>
                <w:color w:val="0D0D0D" w:themeColor="text1" w:themeTint="F2"/>
                <w:sz w:val="20"/>
                <w:szCs w:val="20"/>
                <w:lang w:eastAsia="en-IN"/>
              </w:rPr>
            </w:pPr>
            <w:r w:rsidRPr="00EF1F3D">
              <w:rPr>
                <w:rFonts w:ascii="Cambria" w:hAnsi="Cambria" w:cs="Calibri"/>
                <w:b/>
                <w:bCs/>
                <w:color w:val="0D0D0D" w:themeColor="text1" w:themeTint="F2"/>
                <w:sz w:val="20"/>
                <w:szCs w:val="20"/>
                <w:lang w:eastAsia="en-IN"/>
              </w:rPr>
              <w:t>7.90</w:t>
            </w:r>
          </w:p>
        </w:tc>
        <w:tc>
          <w:tcPr>
            <w:tcW w:w="720" w:type="dxa"/>
            <w:tcBorders>
              <w:top w:val="nil"/>
              <w:left w:val="nil"/>
              <w:bottom w:val="single" w:sz="4" w:space="0" w:color="auto"/>
              <w:right w:val="single" w:sz="4" w:space="0" w:color="auto"/>
            </w:tcBorders>
            <w:shd w:val="clear" w:color="000000" w:fill="FFFFFF"/>
            <w:vAlign w:val="center"/>
          </w:tcPr>
          <w:p w:rsidR="00CB1B5E" w:rsidRPr="00EF1F3D" w:rsidRDefault="00CB1B5E">
            <w:pPr>
              <w:jc w:val="center"/>
              <w:rPr>
                <w:rFonts w:ascii="Cambria" w:hAnsi="Cambria" w:cs="Calibri"/>
                <w:b/>
                <w:bCs/>
                <w:color w:val="0D0D0D" w:themeColor="text1" w:themeTint="F2"/>
                <w:sz w:val="20"/>
                <w:szCs w:val="20"/>
                <w:lang w:eastAsia="en-IN"/>
              </w:rPr>
            </w:pPr>
            <w:r w:rsidRPr="00EF1F3D">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hideMark/>
          </w:tcPr>
          <w:p w:rsidR="00CB1B5E" w:rsidRPr="0070630A" w:rsidRDefault="00CB1B5E"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hideMark/>
          </w:tcPr>
          <w:p w:rsidR="00CB1B5E" w:rsidRPr="0070630A" w:rsidRDefault="00CB1B5E"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hideMark/>
          </w:tcPr>
          <w:p w:rsidR="00CB1B5E" w:rsidRDefault="00CB1B5E">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B1B5E" w:rsidRPr="00544CD2" w:rsidTr="00D93394">
        <w:trPr>
          <w:trHeight w:val="1494"/>
        </w:trPr>
        <w:tc>
          <w:tcPr>
            <w:tcW w:w="507" w:type="dxa"/>
            <w:tcBorders>
              <w:top w:val="nil"/>
              <w:left w:val="single" w:sz="4" w:space="0" w:color="auto"/>
              <w:bottom w:val="single" w:sz="4" w:space="0" w:color="auto"/>
              <w:right w:val="nil"/>
            </w:tcBorders>
            <w:shd w:val="clear" w:color="000000" w:fill="FFFFFF"/>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lastRenderedPageBreak/>
              <w:t>3</w:t>
            </w:r>
          </w:p>
        </w:tc>
        <w:tc>
          <w:tcPr>
            <w:tcW w:w="998" w:type="dxa"/>
            <w:tcBorders>
              <w:top w:val="nil"/>
              <w:left w:val="single" w:sz="4" w:space="0" w:color="auto"/>
              <w:bottom w:val="single" w:sz="4" w:space="0" w:color="auto"/>
              <w:right w:val="single" w:sz="4" w:space="0" w:color="auto"/>
            </w:tcBorders>
            <w:shd w:val="clear" w:color="000000" w:fill="FFFFFF"/>
            <w:vAlign w:val="center"/>
          </w:tcPr>
          <w:p w:rsidR="00CB1B5E" w:rsidRPr="0051330D" w:rsidRDefault="00CB1B5E">
            <w:pPr>
              <w:jc w:val="center"/>
              <w:rPr>
                <w:rFonts w:ascii="Cambria" w:hAnsi="Cambria" w:cs="Calibri"/>
                <w:b/>
                <w:bCs/>
                <w:color w:val="0D0D0D" w:themeColor="text1" w:themeTint="F2"/>
                <w:sz w:val="18"/>
                <w:szCs w:val="18"/>
                <w:lang w:eastAsia="en-IN"/>
              </w:rPr>
            </w:pPr>
            <w:r w:rsidRPr="0051330D">
              <w:rPr>
                <w:rFonts w:ascii="Cambria" w:hAnsi="Cambria" w:cs="Calibri"/>
                <w:b/>
                <w:bCs/>
                <w:color w:val="0D0D0D" w:themeColor="text1" w:themeTint="F2"/>
                <w:sz w:val="18"/>
                <w:szCs w:val="18"/>
                <w:lang w:eastAsia="en-IN"/>
              </w:rPr>
              <w:t>Coke Plant, SP#2, Lime Plant SP#2, West Plant Canteen</w:t>
            </w:r>
          </w:p>
        </w:tc>
        <w:tc>
          <w:tcPr>
            <w:tcW w:w="1210" w:type="dxa"/>
            <w:tcBorders>
              <w:top w:val="nil"/>
              <w:left w:val="nil"/>
              <w:bottom w:val="single" w:sz="4" w:space="0" w:color="auto"/>
              <w:right w:val="single" w:sz="4" w:space="0" w:color="auto"/>
            </w:tcBorders>
            <w:shd w:val="clear" w:color="000000" w:fill="FFFFFF"/>
            <w:vAlign w:val="center"/>
          </w:tcPr>
          <w:p w:rsidR="00CB1B5E" w:rsidRPr="00BD5B63" w:rsidRDefault="00CB1B5E">
            <w:pPr>
              <w:jc w:val="center"/>
              <w:rPr>
                <w:rFonts w:ascii="Cambria" w:hAnsi="Cambria" w:cs="Calibri"/>
                <w:b/>
                <w:bCs/>
                <w:color w:val="0D0D0D" w:themeColor="text1" w:themeTint="F2"/>
                <w:sz w:val="18"/>
                <w:szCs w:val="18"/>
                <w:lang w:eastAsia="en-IN"/>
              </w:rPr>
            </w:pPr>
            <w:r w:rsidRPr="00BD5B63">
              <w:rPr>
                <w:rFonts w:ascii="Cambria" w:hAnsi="Cambria" w:cs="Calibri"/>
                <w:b/>
                <w:bCs/>
                <w:color w:val="0D0D0D" w:themeColor="text1" w:themeTint="F2"/>
                <w:sz w:val="18"/>
                <w:szCs w:val="18"/>
                <w:lang w:eastAsia="en-IN"/>
              </w:rPr>
              <w:t xml:space="preserve">Ram </w:t>
            </w:r>
            <w:proofErr w:type="spellStart"/>
            <w:r w:rsidRPr="00BD5B63">
              <w:rPr>
                <w:rFonts w:ascii="Cambria" w:hAnsi="Cambria" w:cs="Calibri"/>
                <w:b/>
                <w:bCs/>
                <w:color w:val="0D0D0D" w:themeColor="text1" w:themeTint="F2"/>
                <w:sz w:val="18"/>
                <w:szCs w:val="18"/>
                <w:lang w:eastAsia="en-IN"/>
              </w:rPr>
              <w:t>Mandir</w:t>
            </w:r>
            <w:proofErr w:type="spellEnd"/>
            <w:r w:rsidRPr="00BD5B63">
              <w:rPr>
                <w:rFonts w:ascii="Cambria" w:hAnsi="Cambria" w:cs="Calibri"/>
                <w:b/>
                <w:bCs/>
                <w:color w:val="0D0D0D" w:themeColor="text1" w:themeTint="F2"/>
                <w:sz w:val="18"/>
                <w:szCs w:val="18"/>
                <w:lang w:eastAsia="en-IN"/>
              </w:rPr>
              <w:t xml:space="preserve"> Yard, 1st Floor Bin-8 &amp; 19, JSR</w:t>
            </w:r>
          </w:p>
        </w:tc>
        <w:tc>
          <w:tcPr>
            <w:tcW w:w="1530" w:type="dxa"/>
            <w:tcBorders>
              <w:top w:val="nil"/>
              <w:left w:val="nil"/>
              <w:bottom w:val="single" w:sz="4" w:space="0" w:color="auto"/>
              <w:right w:val="single" w:sz="4" w:space="0" w:color="auto"/>
            </w:tcBorders>
            <w:shd w:val="clear" w:color="000000" w:fill="FFFFFF"/>
            <w:vAlign w:val="center"/>
          </w:tcPr>
          <w:p w:rsidR="00CB1B5E" w:rsidRPr="00CB2F5F" w:rsidRDefault="00CB1B5E">
            <w:pPr>
              <w:jc w:val="center"/>
              <w:rPr>
                <w:rFonts w:ascii="Cambria" w:hAnsi="Cambria" w:cs="Calibri"/>
                <w:b/>
                <w:bCs/>
                <w:color w:val="0000FF"/>
                <w:sz w:val="20"/>
                <w:szCs w:val="20"/>
                <w:lang w:eastAsia="en-IN"/>
              </w:rPr>
            </w:pPr>
            <w:r w:rsidRPr="00CB2F5F">
              <w:rPr>
                <w:rFonts w:ascii="Cambria" w:hAnsi="Cambria" w:cs="Calibri"/>
                <w:b/>
                <w:bCs/>
                <w:color w:val="0000FF"/>
                <w:sz w:val="20"/>
                <w:szCs w:val="20"/>
                <w:lang w:eastAsia="en-IN"/>
              </w:rPr>
              <w:t>RYFEB26012</w:t>
            </w:r>
          </w:p>
        </w:tc>
        <w:tc>
          <w:tcPr>
            <w:tcW w:w="1260" w:type="dxa"/>
            <w:tcBorders>
              <w:top w:val="nil"/>
              <w:left w:val="nil"/>
              <w:bottom w:val="single" w:sz="4" w:space="0" w:color="auto"/>
              <w:right w:val="single" w:sz="4" w:space="0" w:color="auto"/>
            </w:tcBorders>
            <w:shd w:val="clear" w:color="000000" w:fill="FFFFFF"/>
            <w:vAlign w:val="center"/>
          </w:tcPr>
          <w:p w:rsidR="00CB1B5E" w:rsidRPr="00CB2F5F" w:rsidRDefault="00CB1B5E">
            <w:pPr>
              <w:jc w:val="center"/>
              <w:rPr>
                <w:rFonts w:ascii="Cambria" w:hAnsi="Cambria" w:cs="Calibri"/>
                <w:b/>
                <w:bCs/>
                <w:color w:val="0D0D0D" w:themeColor="text1" w:themeTint="F2"/>
                <w:sz w:val="18"/>
                <w:szCs w:val="18"/>
                <w:lang w:val="en-IN" w:eastAsia="en-IN"/>
              </w:rPr>
            </w:pPr>
            <w:r w:rsidRPr="00CB2F5F">
              <w:rPr>
                <w:rFonts w:ascii="Cambria" w:hAnsi="Cambria" w:cs="Calibri"/>
                <w:b/>
                <w:bCs/>
                <w:color w:val="0D0D0D" w:themeColor="text1" w:themeTint="F2"/>
                <w:sz w:val="18"/>
                <w:szCs w:val="18"/>
                <w:lang w:val="en-IN" w:eastAsia="en-IN"/>
              </w:rPr>
              <w:t>150001861</w:t>
            </w:r>
          </w:p>
        </w:tc>
        <w:tc>
          <w:tcPr>
            <w:tcW w:w="3600" w:type="dxa"/>
            <w:tcBorders>
              <w:top w:val="nil"/>
              <w:left w:val="nil"/>
              <w:bottom w:val="single" w:sz="4" w:space="0" w:color="auto"/>
              <w:right w:val="single" w:sz="4" w:space="0" w:color="auto"/>
            </w:tcBorders>
            <w:shd w:val="clear" w:color="000000" w:fill="FFFFFF"/>
            <w:vAlign w:val="center"/>
          </w:tcPr>
          <w:p w:rsidR="00CB1B5E" w:rsidRPr="00CB1B5E" w:rsidRDefault="00CB1B5E">
            <w:pPr>
              <w:rPr>
                <w:rFonts w:ascii="Cambria" w:hAnsi="Cambria" w:cs="Calibri"/>
                <w:b/>
                <w:bCs/>
                <w:color w:val="000000" w:themeColor="text1"/>
                <w:sz w:val="20"/>
                <w:szCs w:val="20"/>
                <w:lang w:val="en-IN" w:eastAsia="en-IN"/>
              </w:rPr>
            </w:pPr>
            <w:proofErr w:type="spellStart"/>
            <w:r w:rsidRPr="00CB1B5E">
              <w:rPr>
                <w:rFonts w:ascii="Cambria" w:hAnsi="Cambria" w:cs="Calibri"/>
                <w:b/>
                <w:bCs/>
                <w:color w:val="000000" w:themeColor="text1"/>
                <w:sz w:val="20"/>
                <w:szCs w:val="20"/>
                <w:lang w:val="en-IN" w:eastAsia="en-IN"/>
              </w:rPr>
              <w:t>Rej</w:t>
            </w:r>
            <w:proofErr w:type="spellEnd"/>
            <w:r w:rsidRPr="00CB1B5E">
              <w:rPr>
                <w:rFonts w:ascii="Cambria" w:hAnsi="Cambria" w:cs="Calibri"/>
                <w:b/>
                <w:bCs/>
                <w:color w:val="000000" w:themeColor="text1"/>
                <w:sz w:val="20"/>
                <w:szCs w:val="20"/>
                <w:lang w:val="en-IN" w:eastAsia="en-IN"/>
              </w:rPr>
              <w:t>. Aluminium Scrap (in two location), Loading by GRABBER, Loading vehicle: TRUCK</w:t>
            </w:r>
          </w:p>
        </w:tc>
        <w:tc>
          <w:tcPr>
            <w:tcW w:w="720" w:type="dxa"/>
            <w:tcBorders>
              <w:top w:val="nil"/>
              <w:left w:val="nil"/>
              <w:bottom w:val="single" w:sz="4" w:space="0" w:color="auto"/>
              <w:right w:val="single" w:sz="4" w:space="0" w:color="auto"/>
            </w:tcBorders>
            <w:shd w:val="clear" w:color="000000" w:fill="FFFFFF"/>
            <w:vAlign w:val="center"/>
          </w:tcPr>
          <w:p w:rsidR="00CB1B5E" w:rsidRPr="00EF1F3D" w:rsidRDefault="00CB1B5E">
            <w:pPr>
              <w:jc w:val="center"/>
              <w:rPr>
                <w:rFonts w:ascii="Cambria" w:hAnsi="Cambria" w:cs="Calibri"/>
                <w:b/>
                <w:bCs/>
                <w:color w:val="0D0D0D" w:themeColor="text1" w:themeTint="F2"/>
                <w:sz w:val="20"/>
                <w:szCs w:val="20"/>
                <w:lang w:eastAsia="en-IN"/>
              </w:rPr>
            </w:pPr>
            <w:r w:rsidRPr="00EF1F3D">
              <w:rPr>
                <w:rFonts w:ascii="Cambria" w:hAnsi="Cambria" w:cs="Calibri"/>
                <w:b/>
                <w:bCs/>
                <w:color w:val="0D0D0D" w:themeColor="text1" w:themeTint="F2"/>
                <w:sz w:val="20"/>
                <w:szCs w:val="20"/>
                <w:lang w:eastAsia="en-IN"/>
              </w:rPr>
              <w:t>2.28</w:t>
            </w:r>
          </w:p>
        </w:tc>
        <w:tc>
          <w:tcPr>
            <w:tcW w:w="720" w:type="dxa"/>
            <w:tcBorders>
              <w:top w:val="nil"/>
              <w:left w:val="nil"/>
              <w:bottom w:val="single" w:sz="4" w:space="0" w:color="auto"/>
              <w:right w:val="single" w:sz="4" w:space="0" w:color="auto"/>
            </w:tcBorders>
            <w:shd w:val="clear" w:color="000000" w:fill="FFFFFF"/>
            <w:vAlign w:val="center"/>
          </w:tcPr>
          <w:p w:rsidR="00CB1B5E" w:rsidRPr="00EF1F3D" w:rsidRDefault="00CB1B5E">
            <w:pPr>
              <w:jc w:val="center"/>
              <w:rPr>
                <w:rFonts w:ascii="Cambria" w:hAnsi="Cambria" w:cs="Calibri"/>
                <w:b/>
                <w:bCs/>
                <w:color w:val="0D0D0D" w:themeColor="text1" w:themeTint="F2"/>
                <w:sz w:val="20"/>
                <w:szCs w:val="20"/>
                <w:lang w:eastAsia="en-IN"/>
              </w:rPr>
            </w:pPr>
            <w:r w:rsidRPr="00EF1F3D">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hideMark/>
          </w:tcPr>
          <w:p w:rsidR="00CB1B5E" w:rsidRPr="0070630A" w:rsidRDefault="00CB1B5E"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hideMark/>
          </w:tcPr>
          <w:p w:rsidR="00CB1B5E" w:rsidRPr="0070630A" w:rsidRDefault="00CB1B5E"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hideMark/>
          </w:tcPr>
          <w:p w:rsidR="00CB1B5E" w:rsidRDefault="00CB1B5E">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B1B5E" w:rsidRPr="00544CD2" w:rsidTr="00D93394">
        <w:trPr>
          <w:trHeight w:val="1524"/>
        </w:trPr>
        <w:tc>
          <w:tcPr>
            <w:tcW w:w="507" w:type="dxa"/>
            <w:tcBorders>
              <w:top w:val="nil"/>
              <w:left w:val="single" w:sz="4" w:space="0" w:color="auto"/>
              <w:bottom w:val="single" w:sz="4" w:space="0" w:color="auto"/>
              <w:right w:val="nil"/>
            </w:tcBorders>
            <w:shd w:val="clear" w:color="000000" w:fill="FFFFFF"/>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4</w:t>
            </w:r>
          </w:p>
        </w:tc>
        <w:tc>
          <w:tcPr>
            <w:tcW w:w="998" w:type="dxa"/>
            <w:tcBorders>
              <w:top w:val="nil"/>
              <w:left w:val="single" w:sz="4" w:space="0" w:color="auto"/>
              <w:bottom w:val="single" w:sz="4" w:space="0" w:color="auto"/>
              <w:right w:val="single" w:sz="4" w:space="0" w:color="auto"/>
            </w:tcBorders>
            <w:shd w:val="clear" w:color="000000" w:fill="FFFFFF"/>
            <w:vAlign w:val="center"/>
          </w:tcPr>
          <w:p w:rsidR="00CB1B5E" w:rsidRPr="0051330D" w:rsidRDefault="00CB1B5E">
            <w:pPr>
              <w:jc w:val="center"/>
              <w:rPr>
                <w:rFonts w:ascii="Cambria" w:hAnsi="Cambria" w:cs="Calibri"/>
                <w:b/>
                <w:bCs/>
                <w:color w:val="0D0D0D" w:themeColor="text1" w:themeTint="F2"/>
                <w:sz w:val="18"/>
                <w:szCs w:val="18"/>
                <w:lang w:eastAsia="en-IN"/>
              </w:rPr>
            </w:pPr>
            <w:r w:rsidRPr="0051330D">
              <w:rPr>
                <w:rFonts w:ascii="Cambria" w:hAnsi="Cambria" w:cs="Calibri"/>
                <w:b/>
                <w:bCs/>
                <w:color w:val="0D0D0D" w:themeColor="text1" w:themeTint="F2"/>
                <w:sz w:val="18"/>
                <w:szCs w:val="18"/>
                <w:lang w:eastAsia="en-IN"/>
              </w:rPr>
              <w:t xml:space="preserve">CRM, </w:t>
            </w:r>
            <w:proofErr w:type="spellStart"/>
            <w:r w:rsidRPr="0051330D">
              <w:rPr>
                <w:rFonts w:ascii="Cambria" w:hAnsi="Cambria" w:cs="Calibri"/>
                <w:b/>
                <w:bCs/>
                <w:color w:val="0D0D0D" w:themeColor="text1" w:themeTint="F2"/>
                <w:sz w:val="18"/>
                <w:szCs w:val="18"/>
                <w:lang w:eastAsia="en-IN"/>
              </w:rPr>
              <w:t>Seg</w:t>
            </w:r>
            <w:proofErr w:type="spellEnd"/>
            <w:r w:rsidRPr="0051330D">
              <w:rPr>
                <w:rFonts w:ascii="Cambria" w:hAnsi="Cambria" w:cs="Calibri"/>
                <w:b/>
                <w:bCs/>
                <w:color w:val="0D0D0D" w:themeColor="text1" w:themeTint="F2"/>
                <w:sz w:val="18"/>
                <w:szCs w:val="18"/>
                <w:lang w:eastAsia="en-IN"/>
              </w:rPr>
              <w:t>. Shop</w:t>
            </w:r>
          </w:p>
        </w:tc>
        <w:tc>
          <w:tcPr>
            <w:tcW w:w="1210" w:type="dxa"/>
            <w:tcBorders>
              <w:top w:val="nil"/>
              <w:left w:val="nil"/>
              <w:bottom w:val="single" w:sz="4" w:space="0" w:color="auto"/>
              <w:right w:val="single" w:sz="4" w:space="0" w:color="auto"/>
            </w:tcBorders>
            <w:shd w:val="clear" w:color="000000" w:fill="FFFFFF"/>
            <w:vAlign w:val="center"/>
          </w:tcPr>
          <w:p w:rsidR="00CB1B5E" w:rsidRPr="00BD5B63" w:rsidRDefault="00CB1B5E">
            <w:pPr>
              <w:jc w:val="center"/>
              <w:rPr>
                <w:rFonts w:ascii="Cambria" w:hAnsi="Cambria" w:cs="Calibri"/>
                <w:b/>
                <w:bCs/>
                <w:color w:val="0D0D0D" w:themeColor="text1" w:themeTint="F2"/>
                <w:sz w:val="18"/>
                <w:szCs w:val="18"/>
                <w:lang w:eastAsia="en-IN"/>
              </w:rPr>
            </w:pPr>
            <w:r w:rsidRPr="00BD5B63">
              <w:rPr>
                <w:rFonts w:ascii="Cambria" w:hAnsi="Cambria" w:cs="Calibri"/>
                <w:b/>
                <w:bCs/>
                <w:color w:val="0D0D0D" w:themeColor="text1" w:themeTint="F2"/>
                <w:sz w:val="18"/>
                <w:szCs w:val="18"/>
                <w:lang w:eastAsia="en-IN"/>
              </w:rPr>
              <w:t xml:space="preserve">Ram </w:t>
            </w:r>
            <w:proofErr w:type="spellStart"/>
            <w:r w:rsidRPr="00BD5B63">
              <w:rPr>
                <w:rFonts w:ascii="Cambria" w:hAnsi="Cambria" w:cs="Calibri"/>
                <w:b/>
                <w:bCs/>
                <w:color w:val="0D0D0D" w:themeColor="text1" w:themeTint="F2"/>
                <w:sz w:val="18"/>
                <w:szCs w:val="18"/>
                <w:lang w:eastAsia="en-IN"/>
              </w:rPr>
              <w:t>Mandir</w:t>
            </w:r>
            <w:proofErr w:type="spellEnd"/>
            <w:r w:rsidRPr="00BD5B63">
              <w:rPr>
                <w:rFonts w:ascii="Cambria" w:hAnsi="Cambria" w:cs="Calibri"/>
                <w:b/>
                <w:bCs/>
                <w:color w:val="0D0D0D" w:themeColor="text1" w:themeTint="F2"/>
                <w:sz w:val="18"/>
                <w:szCs w:val="18"/>
                <w:lang w:eastAsia="en-IN"/>
              </w:rPr>
              <w:t xml:space="preserve"> Yard, 1st Floor bin-11, JSR</w:t>
            </w:r>
          </w:p>
        </w:tc>
        <w:tc>
          <w:tcPr>
            <w:tcW w:w="1530" w:type="dxa"/>
            <w:tcBorders>
              <w:top w:val="nil"/>
              <w:left w:val="nil"/>
              <w:bottom w:val="single" w:sz="4" w:space="0" w:color="auto"/>
              <w:right w:val="single" w:sz="4" w:space="0" w:color="auto"/>
            </w:tcBorders>
            <w:shd w:val="clear" w:color="000000" w:fill="FFFFFF"/>
            <w:vAlign w:val="center"/>
          </w:tcPr>
          <w:p w:rsidR="00CB1B5E" w:rsidRPr="00CB2F5F" w:rsidRDefault="00CB1B5E">
            <w:pPr>
              <w:jc w:val="center"/>
              <w:rPr>
                <w:rFonts w:ascii="Cambria" w:hAnsi="Cambria" w:cs="Calibri"/>
                <w:b/>
                <w:bCs/>
                <w:color w:val="0000FF"/>
                <w:sz w:val="20"/>
                <w:szCs w:val="20"/>
                <w:lang w:eastAsia="en-IN"/>
              </w:rPr>
            </w:pPr>
            <w:r w:rsidRPr="00CB2F5F">
              <w:rPr>
                <w:rFonts w:ascii="Cambria" w:hAnsi="Cambria" w:cs="Calibri"/>
                <w:b/>
                <w:bCs/>
                <w:color w:val="0000FF"/>
                <w:sz w:val="20"/>
                <w:szCs w:val="20"/>
                <w:lang w:eastAsia="en-IN"/>
              </w:rPr>
              <w:t>RYFEB26025</w:t>
            </w:r>
          </w:p>
        </w:tc>
        <w:tc>
          <w:tcPr>
            <w:tcW w:w="1260" w:type="dxa"/>
            <w:tcBorders>
              <w:top w:val="nil"/>
              <w:left w:val="nil"/>
              <w:bottom w:val="single" w:sz="4" w:space="0" w:color="auto"/>
              <w:right w:val="single" w:sz="4" w:space="0" w:color="auto"/>
            </w:tcBorders>
            <w:shd w:val="clear" w:color="000000" w:fill="FFFFFF"/>
            <w:vAlign w:val="center"/>
          </w:tcPr>
          <w:p w:rsidR="00CB1B5E" w:rsidRPr="00CB2F5F" w:rsidRDefault="00CB1B5E">
            <w:pPr>
              <w:jc w:val="center"/>
              <w:rPr>
                <w:rFonts w:ascii="Cambria" w:hAnsi="Cambria" w:cs="Calibri"/>
                <w:b/>
                <w:bCs/>
                <w:color w:val="0D0D0D" w:themeColor="text1" w:themeTint="F2"/>
                <w:sz w:val="18"/>
                <w:szCs w:val="18"/>
                <w:lang w:val="en-IN" w:eastAsia="en-IN"/>
              </w:rPr>
            </w:pPr>
            <w:r w:rsidRPr="00CB2F5F">
              <w:rPr>
                <w:rFonts w:ascii="Cambria" w:hAnsi="Cambria" w:cs="Calibri"/>
                <w:b/>
                <w:bCs/>
                <w:color w:val="0D0D0D" w:themeColor="text1" w:themeTint="F2"/>
                <w:sz w:val="18"/>
                <w:szCs w:val="18"/>
                <w:lang w:val="en-IN" w:eastAsia="en-IN"/>
              </w:rPr>
              <w:t>150001863</w:t>
            </w:r>
          </w:p>
        </w:tc>
        <w:tc>
          <w:tcPr>
            <w:tcW w:w="3600" w:type="dxa"/>
            <w:tcBorders>
              <w:top w:val="nil"/>
              <w:left w:val="nil"/>
              <w:bottom w:val="single" w:sz="4" w:space="0" w:color="auto"/>
              <w:right w:val="single" w:sz="4" w:space="0" w:color="auto"/>
            </w:tcBorders>
            <w:shd w:val="clear" w:color="000000" w:fill="FFFFFF"/>
            <w:vAlign w:val="center"/>
          </w:tcPr>
          <w:p w:rsidR="00CB1B5E" w:rsidRPr="00CB1B5E" w:rsidRDefault="00CB1B5E">
            <w:pPr>
              <w:rPr>
                <w:rFonts w:ascii="Cambria" w:hAnsi="Cambria" w:cs="Calibri"/>
                <w:b/>
                <w:bCs/>
                <w:color w:val="000000" w:themeColor="text1"/>
                <w:sz w:val="20"/>
                <w:szCs w:val="20"/>
                <w:lang w:val="en-IN" w:eastAsia="en-IN"/>
              </w:rPr>
            </w:pPr>
            <w:proofErr w:type="spellStart"/>
            <w:r w:rsidRPr="00CB1B5E">
              <w:rPr>
                <w:rFonts w:ascii="Cambria" w:hAnsi="Cambria" w:cs="Calibri"/>
                <w:b/>
                <w:bCs/>
                <w:color w:val="000000" w:themeColor="text1"/>
                <w:sz w:val="20"/>
                <w:szCs w:val="20"/>
                <w:lang w:val="en-IN" w:eastAsia="en-IN"/>
              </w:rPr>
              <w:t>Rej</w:t>
            </w:r>
            <w:proofErr w:type="spellEnd"/>
            <w:r w:rsidRPr="00CB1B5E">
              <w:rPr>
                <w:rFonts w:ascii="Cambria" w:hAnsi="Cambria" w:cs="Calibri"/>
                <w:b/>
                <w:bCs/>
                <w:color w:val="000000" w:themeColor="text1"/>
                <w:sz w:val="20"/>
                <w:szCs w:val="20"/>
                <w:lang w:val="en-IN" w:eastAsia="en-IN"/>
              </w:rPr>
              <w:t>. Bearing, Loading by MAGNET, Loading vehicle: TRUCK</w:t>
            </w:r>
          </w:p>
        </w:tc>
        <w:tc>
          <w:tcPr>
            <w:tcW w:w="720" w:type="dxa"/>
            <w:tcBorders>
              <w:top w:val="nil"/>
              <w:left w:val="nil"/>
              <w:bottom w:val="single" w:sz="4" w:space="0" w:color="auto"/>
              <w:right w:val="single" w:sz="4" w:space="0" w:color="auto"/>
            </w:tcBorders>
            <w:shd w:val="clear" w:color="000000" w:fill="FFFFFF"/>
            <w:vAlign w:val="center"/>
          </w:tcPr>
          <w:p w:rsidR="00CB1B5E" w:rsidRPr="00EF1F3D" w:rsidRDefault="00CB1B5E">
            <w:pPr>
              <w:jc w:val="center"/>
              <w:rPr>
                <w:rFonts w:ascii="Cambria" w:hAnsi="Cambria" w:cs="Calibri"/>
                <w:b/>
                <w:bCs/>
                <w:color w:val="0D0D0D" w:themeColor="text1" w:themeTint="F2"/>
                <w:sz w:val="20"/>
                <w:szCs w:val="20"/>
                <w:lang w:eastAsia="en-IN"/>
              </w:rPr>
            </w:pPr>
            <w:r w:rsidRPr="00EF1F3D">
              <w:rPr>
                <w:rFonts w:ascii="Cambria" w:hAnsi="Cambria" w:cs="Calibri"/>
                <w:b/>
                <w:bCs/>
                <w:color w:val="0D0D0D" w:themeColor="text1" w:themeTint="F2"/>
                <w:sz w:val="20"/>
                <w:szCs w:val="20"/>
                <w:lang w:eastAsia="en-IN"/>
              </w:rPr>
              <w:t>5.40</w:t>
            </w:r>
          </w:p>
        </w:tc>
        <w:tc>
          <w:tcPr>
            <w:tcW w:w="720" w:type="dxa"/>
            <w:tcBorders>
              <w:top w:val="nil"/>
              <w:left w:val="nil"/>
              <w:bottom w:val="single" w:sz="4" w:space="0" w:color="auto"/>
              <w:right w:val="single" w:sz="4" w:space="0" w:color="auto"/>
            </w:tcBorders>
            <w:shd w:val="clear" w:color="000000" w:fill="FFFFFF"/>
            <w:vAlign w:val="center"/>
          </w:tcPr>
          <w:p w:rsidR="00CB1B5E" w:rsidRPr="00EF1F3D" w:rsidRDefault="00CB1B5E">
            <w:pPr>
              <w:jc w:val="center"/>
              <w:rPr>
                <w:rFonts w:ascii="Cambria" w:hAnsi="Cambria" w:cs="Calibri"/>
                <w:b/>
                <w:bCs/>
                <w:color w:val="0D0D0D" w:themeColor="text1" w:themeTint="F2"/>
                <w:sz w:val="20"/>
                <w:szCs w:val="20"/>
                <w:lang w:eastAsia="en-IN"/>
              </w:rPr>
            </w:pPr>
            <w:r w:rsidRPr="00EF1F3D">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hideMark/>
          </w:tcPr>
          <w:p w:rsidR="00CB1B5E" w:rsidRPr="0070630A" w:rsidRDefault="00CB1B5E"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hideMark/>
          </w:tcPr>
          <w:p w:rsidR="00CB1B5E" w:rsidRPr="0070630A" w:rsidRDefault="00CB1B5E"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hideMark/>
          </w:tcPr>
          <w:p w:rsidR="00CB1B5E" w:rsidRDefault="00CB1B5E">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B1B5E" w:rsidRPr="00544CD2" w:rsidTr="00D93394">
        <w:trPr>
          <w:trHeight w:val="1016"/>
        </w:trPr>
        <w:tc>
          <w:tcPr>
            <w:tcW w:w="507" w:type="dxa"/>
            <w:tcBorders>
              <w:top w:val="nil"/>
              <w:left w:val="single" w:sz="4" w:space="0" w:color="auto"/>
              <w:bottom w:val="single" w:sz="4" w:space="0" w:color="auto"/>
              <w:right w:val="nil"/>
            </w:tcBorders>
            <w:shd w:val="clear" w:color="000000" w:fill="FFFFFF"/>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5</w:t>
            </w:r>
          </w:p>
        </w:tc>
        <w:tc>
          <w:tcPr>
            <w:tcW w:w="998" w:type="dxa"/>
            <w:tcBorders>
              <w:top w:val="nil"/>
              <w:left w:val="single" w:sz="4" w:space="0" w:color="auto"/>
              <w:bottom w:val="single" w:sz="4" w:space="0" w:color="auto"/>
              <w:right w:val="single" w:sz="4" w:space="0" w:color="auto"/>
            </w:tcBorders>
            <w:shd w:val="clear" w:color="000000" w:fill="FFFFFF"/>
            <w:vAlign w:val="center"/>
          </w:tcPr>
          <w:p w:rsidR="00CB1B5E" w:rsidRPr="0051330D" w:rsidRDefault="00CB1B5E">
            <w:pPr>
              <w:jc w:val="center"/>
              <w:rPr>
                <w:rFonts w:ascii="Cambria" w:hAnsi="Cambria" w:cs="Calibri"/>
                <w:b/>
                <w:bCs/>
                <w:color w:val="0D0D0D" w:themeColor="text1" w:themeTint="F2"/>
                <w:sz w:val="18"/>
                <w:szCs w:val="18"/>
                <w:lang w:eastAsia="en-IN"/>
              </w:rPr>
            </w:pPr>
            <w:r w:rsidRPr="0051330D">
              <w:rPr>
                <w:rFonts w:ascii="Cambria" w:hAnsi="Cambria" w:cs="Calibri"/>
                <w:b/>
                <w:bCs/>
                <w:color w:val="0D0D0D" w:themeColor="text1" w:themeTint="F2"/>
                <w:sz w:val="18"/>
                <w:szCs w:val="18"/>
                <w:lang w:eastAsia="en-IN"/>
              </w:rPr>
              <w:t>HBF, RMM, Coke Plant, Pellet Plant</w:t>
            </w:r>
          </w:p>
        </w:tc>
        <w:tc>
          <w:tcPr>
            <w:tcW w:w="1210" w:type="dxa"/>
            <w:tcBorders>
              <w:top w:val="nil"/>
              <w:left w:val="nil"/>
              <w:bottom w:val="single" w:sz="4" w:space="0" w:color="auto"/>
              <w:right w:val="single" w:sz="4" w:space="0" w:color="auto"/>
            </w:tcBorders>
            <w:shd w:val="clear" w:color="000000" w:fill="FFFFFF"/>
            <w:vAlign w:val="center"/>
          </w:tcPr>
          <w:p w:rsidR="00CB1B5E" w:rsidRPr="00BD5B63" w:rsidRDefault="00CB1B5E">
            <w:pPr>
              <w:jc w:val="center"/>
              <w:rPr>
                <w:rFonts w:ascii="Cambria" w:hAnsi="Cambria" w:cs="Calibri"/>
                <w:b/>
                <w:bCs/>
                <w:color w:val="0D0D0D" w:themeColor="text1" w:themeTint="F2"/>
                <w:sz w:val="18"/>
                <w:szCs w:val="18"/>
                <w:lang w:eastAsia="en-IN"/>
              </w:rPr>
            </w:pPr>
            <w:r w:rsidRPr="00BD5B63">
              <w:rPr>
                <w:rFonts w:ascii="Cambria" w:hAnsi="Cambria" w:cs="Calibri"/>
                <w:b/>
                <w:bCs/>
                <w:color w:val="0D0D0D" w:themeColor="text1" w:themeTint="F2"/>
                <w:sz w:val="18"/>
                <w:szCs w:val="18"/>
                <w:lang w:eastAsia="en-IN"/>
              </w:rPr>
              <w:t xml:space="preserve">Ram </w:t>
            </w:r>
            <w:proofErr w:type="spellStart"/>
            <w:r w:rsidRPr="00BD5B63">
              <w:rPr>
                <w:rFonts w:ascii="Cambria" w:hAnsi="Cambria" w:cs="Calibri"/>
                <w:b/>
                <w:bCs/>
                <w:color w:val="0D0D0D" w:themeColor="text1" w:themeTint="F2"/>
                <w:sz w:val="18"/>
                <w:szCs w:val="18"/>
                <w:lang w:eastAsia="en-IN"/>
              </w:rPr>
              <w:t>Mandir</w:t>
            </w:r>
            <w:proofErr w:type="spellEnd"/>
            <w:r w:rsidRPr="00BD5B63">
              <w:rPr>
                <w:rFonts w:ascii="Cambria" w:hAnsi="Cambria" w:cs="Calibri"/>
                <w:b/>
                <w:bCs/>
                <w:color w:val="0D0D0D" w:themeColor="text1" w:themeTint="F2"/>
                <w:sz w:val="18"/>
                <w:szCs w:val="18"/>
                <w:lang w:eastAsia="en-IN"/>
              </w:rPr>
              <w:t xml:space="preserve"> Yard, 3rd Floor beside +300 processed HIS Lot, JSR</w:t>
            </w:r>
          </w:p>
        </w:tc>
        <w:tc>
          <w:tcPr>
            <w:tcW w:w="1530" w:type="dxa"/>
            <w:tcBorders>
              <w:top w:val="nil"/>
              <w:left w:val="nil"/>
              <w:bottom w:val="single" w:sz="4" w:space="0" w:color="auto"/>
              <w:right w:val="single" w:sz="4" w:space="0" w:color="auto"/>
            </w:tcBorders>
            <w:shd w:val="clear" w:color="000000" w:fill="FFFFFF"/>
            <w:vAlign w:val="center"/>
          </w:tcPr>
          <w:p w:rsidR="00CB1B5E" w:rsidRPr="00CB2F5F" w:rsidRDefault="00CB1B5E">
            <w:pPr>
              <w:jc w:val="center"/>
              <w:rPr>
                <w:rFonts w:ascii="Cambria" w:hAnsi="Cambria" w:cs="Calibri"/>
                <w:b/>
                <w:bCs/>
                <w:color w:val="0000FF"/>
                <w:sz w:val="20"/>
                <w:szCs w:val="20"/>
                <w:lang w:eastAsia="en-IN"/>
              </w:rPr>
            </w:pPr>
            <w:r w:rsidRPr="00CB2F5F">
              <w:rPr>
                <w:rFonts w:ascii="Cambria" w:hAnsi="Cambria" w:cs="Calibri"/>
                <w:b/>
                <w:bCs/>
                <w:color w:val="0000FF"/>
                <w:sz w:val="20"/>
                <w:szCs w:val="20"/>
                <w:lang w:eastAsia="en-IN"/>
              </w:rPr>
              <w:t>RYNOV25072</w:t>
            </w:r>
          </w:p>
        </w:tc>
        <w:tc>
          <w:tcPr>
            <w:tcW w:w="1260" w:type="dxa"/>
            <w:tcBorders>
              <w:top w:val="nil"/>
              <w:left w:val="nil"/>
              <w:bottom w:val="single" w:sz="4" w:space="0" w:color="auto"/>
              <w:right w:val="single" w:sz="4" w:space="0" w:color="auto"/>
            </w:tcBorders>
            <w:shd w:val="clear" w:color="000000" w:fill="FFFFFF"/>
            <w:vAlign w:val="center"/>
          </w:tcPr>
          <w:p w:rsidR="00CB1B5E" w:rsidRPr="00CB2F5F" w:rsidRDefault="00CB1B5E">
            <w:pPr>
              <w:jc w:val="center"/>
              <w:rPr>
                <w:rFonts w:ascii="Cambria" w:hAnsi="Cambria" w:cs="Calibri"/>
                <w:b/>
                <w:bCs/>
                <w:color w:val="0D0D0D" w:themeColor="text1" w:themeTint="F2"/>
                <w:sz w:val="18"/>
                <w:szCs w:val="18"/>
                <w:lang w:val="en-IN" w:eastAsia="en-IN"/>
              </w:rPr>
            </w:pPr>
            <w:r w:rsidRPr="00CB2F5F">
              <w:rPr>
                <w:rFonts w:ascii="Cambria" w:hAnsi="Cambria" w:cs="Calibri"/>
                <w:b/>
                <w:bCs/>
                <w:color w:val="0D0D0D" w:themeColor="text1" w:themeTint="F2"/>
                <w:sz w:val="18"/>
                <w:szCs w:val="18"/>
                <w:lang w:val="en-IN" w:eastAsia="en-IN"/>
              </w:rPr>
              <w:t>150001866</w:t>
            </w:r>
          </w:p>
        </w:tc>
        <w:tc>
          <w:tcPr>
            <w:tcW w:w="3600" w:type="dxa"/>
            <w:tcBorders>
              <w:top w:val="nil"/>
              <w:left w:val="nil"/>
              <w:bottom w:val="single" w:sz="4" w:space="0" w:color="auto"/>
              <w:right w:val="single" w:sz="4" w:space="0" w:color="auto"/>
            </w:tcBorders>
            <w:shd w:val="clear" w:color="000000" w:fill="FFFFFF"/>
            <w:vAlign w:val="center"/>
          </w:tcPr>
          <w:p w:rsidR="00CB1B5E" w:rsidRPr="00CB1B5E" w:rsidRDefault="00CB1B5E">
            <w:pPr>
              <w:rPr>
                <w:rFonts w:ascii="Cambria" w:hAnsi="Cambria" w:cs="Calibri"/>
                <w:b/>
                <w:bCs/>
                <w:color w:val="000000" w:themeColor="text1"/>
                <w:sz w:val="20"/>
                <w:szCs w:val="20"/>
                <w:lang w:val="en-IN" w:eastAsia="en-IN"/>
              </w:rPr>
            </w:pPr>
            <w:proofErr w:type="spellStart"/>
            <w:r w:rsidRPr="00CB1B5E">
              <w:rPr>
                <w:rFonts w:ascii="Cambria" w:hAnsi="Cambria" w:cs="Calibri"/>
                <w:b/>
                <w:bCs/>
                <w:color w:val="000000" w:themeColor="text1"/>
                <w:sz w:val="20"/>
                <w:szCs w:val="20"/>
                <w:lang w:val="en-IN" w:eastAsia="en-IN"/>
              </w:rPr>
              <w:t>Rej</w:t>
            </w:r>
            <w:proofErr w:type="spellEnd"/>
            <w:r w:rsidRPr="00CB1B5E">
              <w:rPr>
                <w:rFonts w:ascii="Cambria" w:hAnsi="Cambria" w:cs="Calibri"/>
                <w:b/>
                <w:bCs/>
                <w:color w:val="000000" w:themeColor="text1"/>
                <w:sz w:val="20"/>
                <w:szCs w:val="20"/>
                <w:lang w:val="en-IN" w:eastAsia="en-IN"/>
              </w:rPr>
              <w:t>. M.S attached rubber (rubber idler), Loading by MAGNET, Loading vehicle: TRUCK</w:t>
            </w:r>
          </w:p>
        </w:tc>
        <w:tc>
          <w:tcPr>
            <w:tcW w:w="720" w:type="dxa"/>
            <w:tcBorders>
              <w:top w:val="nil"/>
              <w:left w:val="nil"/>
              <w:bottom w:val="single" w:sz="4" w:space="0" w:color="auto"/>
              <w:right w:val="single" w:sz="4" w:space="0" w:color="auto"/>
            </w:tcBorders>
            <w:shd w:val="clear" w:color="000000" w:fill="FFFFFF"/>
            <w:vAlign w:val="center"/>
          </w:tcPr>
          <w:p w:rsidR="00CB1B5E" w:rsidRPr="00582257" w:rsidRDefault="00582257">
            <w:pPr>
              <w:jc w:val="center"/>
              <w:rPr>
                <w:rFonts w:ascii="Cambria" w:hAnsi="Cambria" w:cs="Calibri"/>
                <w:b/>
                <w:bCs/>
                <w:color w:val="0D0D0D" w:themeColor="text1" w:themeTint="F2"/>
                <w:sz w:val="20"/>
                <w:szCs w:val="20"/>
                <w:highlight w:val="yellow"/>
                <w:lang w:eastAsia="en-IN"/>
              </w:rPr>
            </w:pPr>
            <w:r w:rsidRPr="00582257">
              <w:rPr>
                <w:rFonts w:ascii="Cambria" w:hAnsi="Cambria" w:cs="Calibri"/>
                <w:b/>
                <w:bCs/>
                <w:color w:val="0D0D0D" w:themeColor="text1" w:themeTint="F2"/>
                <w:sz w:val="20"/>
                <w:szCs w:val="20"/>
                <w:highlight w:val="yellow"/>
                <w:lang w:eastAsia="en-IN"/>
              </w:rPr>
              <w:t>5.04</w:t>
            </w:r>
          </w:p>
        </w:tc>
        <w:tc>
          <w:tcPr>
            <w:tcW w:w="720" w:type="dxa"/>
            <w:tcBorders>
              <w:top w:val="nil"/>
              <w:left w:val="nil"/>
              <w:bottom w:val="single" w:sz="4" w:space="0" w:color="auto"/>
              <w:right w:val="single" w:sz="4" w:space="0" w:color="auto"/>
            </w:tcBorders>
            <w:shd w:val="clear" w:color="000000" w:fill="FFFFFF"/>
            <w:vAlign w:val="center"/>
          </w:tcPr>
          <w:p w:rsidR="00CB1B5E" w:rsidRPr="00EF1F3D" w:rsidRDefault="00CB1B5E">
            <w:pPr>
              <w:jc w:val="center"/>
              <w:rPr>
                <w:rFonts w:ascii="Cambria" w:hAnsi="Cambria" w:cs="Calibri"/>
                <w:b/>
                <w:bCs/>
                <w:color w:val="0D0D0D" w:themeColor="text1" w:themeTint="F2"/>
                <w:sz w:val="20"/>
                <w:szCs w:val="20"/>
                <w:lang w:eastAsia="en-IN"/>
              </w:rPr>
            </w:pPr>
            <w:r w:rsidRPr="00EF1F3D">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hideMark/>
          </w:tcPr>
          <w:p w:rsidR="00CB1B5E" w:rsidRPr="0070630A" w:rsidRDefault="00CB1B5E"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hideMark/>
          </w:tcPr>
          <w:p w:rsidR="00CB1B5E" w:rsidRPr="0070630A" w:rsidRDefault="00CB1B5E"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hideMark/>
          </w:tcPr>
          <w:p w:rsidR="00CB1B5E" w:rsidRDefault="00CB1B5E">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B1B5E" w:rsidRPr="00544CD2" w:rsidTr="00D93394">
        <w:trPr>
          <w:trHeight w:val="1524"/>
        </w:trPr>
        <w:tc>
          <w:tcPr>
            <w:tcW w:w="507" w:type="dxa"/>
            <w:tcBorders>
              <w:top w:val="nil"/>
              <w:left w:val="single" w:sz="4" w:space="0" w:color="auto"/>
              <w:bottom w:val="single" w:sz="4" w:space="0" w:color="auto"/>
              <w:right w:val="nil"/>
            </w:tcBorders>
            <w:shd w:val="clear" w:color="000000" w:fill="FFFFFF"/>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6</w:t>
            </w:r>
          </w:p>
        </w:tc>
        <w:tc>
          <w:tcPr>
            <w:tcW w:w="998" w:type="dxa"/>
            <w:tcBorders>
              <w:top w:val="nil"/>
              <w:left w:val="single" w:sz="4" w:space="0" w:color="auto"/>
              <w:bottom w:val="single" w:sz="4" w:space="0" w:color="auto"/>
              <w:right w:val="single" w:sz="4" w:space="0" w:color="auto"/>
            </w:tcBorders>
            <w:shd w:val="clear" w:color="000000" w:fill="FFFFFF"/>
            <w:vAlign w:val="center"/>
          </w:tcPr>
          <w:p w:rsidR="00CB1B5E" w:rsidRPr="0051330D" w:rsidRDefault="00CB1B5E">
            <w:pPr>
              <w:jc w:val="center"/>
              <w:rPr>
                <w:rFonts w:ascii="Cambria" w:hAnsi="Cambria" w:cs="Calibri"/>
                <w:b/>
                <w:bCs/>
                <w:color w:val="0D0D0D" w:themeColor="text1" w:themeTint="F2"/>
                <w:sz w:val="18"/>
                <w:szCs w:val="18"/>
                <w:lang w:eastAsia="en-IN"/>
              </w:rPr>
            </w:pPr>
            <w:r w:rsidRPr="0051330D">
              <w:rPr>
                <w:rFonts w:ascii="Cambria" w:hAnsi="Cambria" w:cs="Calibri"/>
                <w:b/>
                <w:bCs/>
                <w:color w:val="0D0D0D" w:themeColor="text1" w:themeTint="F2"/>
                <w:sz w:val="18"/>
                <w:szCs w:val="18"/>
                <w:lang w:eastAsia="en-IN"/>
              </w:rPr>
              <w:t>HSM, LD#3, LD#2</w:t>
            </w:r>
          </w:p>
        </w:tc>
        <w:tc>
          <w:tcPr>
            <w:tcW w:w="1210" w:type="dxa"/>
            <w:tcBorders>
              <w:top w:val="nil"/>
              <w:left w:val="nil"/>
              <w:bottom w:val="single" w:sz="4" w:space="0" w:color="auto"/>
              <w:right w:val="single" w:sz="4" w:space="0" w:color="auto"/>
            </w:tcBorders>
            <w:shd w:val="clear" w:color="000000" w:fill="FFFFFF"/>
            <w:vAlign w:val="center"/>
          </w:tcPr>
          <w:p w:rsidR="00CB1B5E" w:rsidRPr="00BD5B63" w:rsidRDefault="00CB1B5E">
            <w:pPr>
              <w:jc w:val="center"/>
              <w:rPr>
                <w:rFonts w:ascii="Cambria" w:hAnsi="Cambria" w:cs="Calibri"/>
                <w:b/>
                <w:bCs/>
                <w:color w:val="0D0D0D" w:themeColor="text1" w:themeTint="F2"/>
                <w:sz w:val="18"/>
                <w:szCs w:val="18"/>
                <w:lang w:eastAsia="en-IN"/>
              </w:rPr>
            </w:pPr>
            <w:r w:rsidRPr="00BD5B63">
              <w:rPr>
                <w:rFonts w:ascii="Cambria" w:hAnsi="Cambria" w:cs="Calibri"/>
                <w:b/>
                <w:bCs/>
                <w:color w:val="0D0D0D" w:themeColor="text1" w:themeTint="F2"/>
                <w:sz w:val="18"/>
                <w:szCs w:val="18"/>
                <w:lang w:eastAsia="en-IN"/>
              </w:rPr>
              <w:t xml:space="preserve">Ram </w:t>
            </w:r>
            <w:proofErr w:type="spellStart"/>
            <w:r w:rsidRPr="00BD5B63">
              <w:rPr>
                <w:rFonts w:ascii="Cambria" w:hAnsi="Cambria" w:cs="Calibri"/>
                <w:b/>
                <w:bCs/>
                <w:color w:val="0D0D0D" w:themeColor="text1" w:themeTint="F2"/>
                <w:sz w:val="18"/>
                <w:szCs w:val="18"/>
                <w:lang w:eastAsia="en-IN"/>
              </w:rPr>
              <w:t>Mandir</w:t>
            </w:r>
            <w:proofErr w:type="spellEnd"/>
            <w:r w:rsidRPr="00BD5B63">
              <w:rPr>
                <w:rFonts w:ascii="Cambria" w:hAnsi="Cambria" w:cs="Calibri"/>
                <w:b/>
                <w:bCs/>
                <w:color w:val="0D0D0D" w:themeColor="text1" w:themeTint="F2"/>
                <w:sz w:val="18"/>
                <w:szCs w:val="18"/>
                <w:lang w:eastAsia="en-IN"/>
              </w:rPr>
              <w:t xml:space="preserve"> Yard, 1st Floor Bin-20, JSR</w:t>
            </w:r>
          </w:p>
        </w:tc>
        <w:tc>
          <w:tcPr>
            <w:tcW w:w="1530" w:type="dxa"/>
            <w:tcBorders>
              <w:top w:val="nil"/>
              <w:left w:val="nil"/>
              <w:bottom w:val="nil"/>
              <w:right w:val="single" w:sz="4" w:space="0" w:color="auto"/>
            </w:tcBorders>
            <w:shd w:val="clear" w:color="000000" w:fill="FFFFFF"/>
            <w:vAlign w:val="center"/>
          </w:tcPr>
          <w:p w:rsidR="00CB1B5E" w:rsidRPr="00CB2F5F" w:rsidRDefault="00CB1B5E">
            <w:pPr>
              <w:jc w:val="center"/>
              <w:rPr>
                <w:rFonts w:ascii="Cambria" w:hAnsi="Cambria" w:cs="Calibri"/>
                <w:b/>
                <w:bCs/>
                <w:color w:val="0000FF"/>
                <w:sz w:val="20"/>
                <w:szCs w:val="20"/>
                <w:lang w:eastAsia="en-IN"/>
              </w:rPr>
            </w:pPr>
            <w:r w:rsidRPr="00CB2F5F">
              <w:rPr>
                <w:rFonts w:ascii="Cambria" w:hAnsi="Cambria" w:cs="Calibri"/>
                <w:b/>
                <w:bCs/>
                <w:color w:val="0000FF"/>
                <w:sz w:val="20"/>
                <w:szCs w:val="20"/>
                <w:lang w:eastAsia="en-IN"/>
              </w:rPr>
              <w:t>RYDEC25030</w:t>
            </w:r>
          </w:p>
        </w:tc>
        <w:tc>
          <w:tcPr>
            <w:tcW w:w="1260" w:type="dxa"/>
            <w:tcBorders>
              <w:top w:val="nil"/>
              <w:left w:val="nil"/>
              <w:bottom w:val="single" w:sz="4" w:space="0" w:color="auto"/>
              <w:right w:val="single" w:sz="4" w:space="0" w:color="auto"/>
            </w:tcBorders>
            <w:shd w:val="clear" w:color="000000" w:fill="FFFFFF"/>
            <w:vAlign w:val="center"/>
          </w:tcPr>
          <w:p w:rsidR="00CB1B5E" w:rsidRPr="00CB2F5F" w:rsidRDefault="00CB1B5E">
            <w:pPr>
              <w:jc w:val="center"/>
              <w:rPr>
                <w:rFonts w:ascii="Cambria" w:hAnsi="Cambria" w:cs="Calibri"/>
                <w:b/>
                <w:bCs/>
                <w:color w:val="0D0D0D" w:themeColor="text1" w:themeTint="F2"/>
                <w:sz w:val="18"/>
                <w:szCs w:val="18"/>
                <w:lang w:val="en-IN" w:eastAsia="en-IN"/>
              </w:rPr>
            </w:pPr>
            <w:r w:rsidRPr="00CB2F5F">
              <w:rPr>
                <w:rFonts w:ascii="Cambria" w:hAnsi="Cambria" w:cs="Calibri"/>
                <w:b/>
                <w:bCs/>
                <w:color w:val="0D0D0D" w:themeColor="text1" w:themeTint="F2"/>
                <w:sz w:val="18"/>
                <w:szCs w:val="18"/>
                <w:lang w:val="en-IN" w:eastAsia="en-IN"/>
              </w:rPr>
              <w:t>150001863</w:t>
            </w:r>
          </w:p>
        </w:tc>
        <w:tc>
          <w:tcPr>
            <w:tcW w:w="3600" w:type="dxa"/>
            <w:tcBorders>
              <w:top w:val="nil"/>
              <w:left w:val="nil"/>
              <w:bottom w:val="single" w:sz="4" w:space="0" w:color="auto"/>
              <w:right w:val="single" w:sz="4" w:space="0" w:color="auto"/>
            </w:tcBorders>
            <w:shd w:val="clear" w:color="000000" w:fill="FFFFFF"/>
            <w:vAlign w:val="center"/>
          </w:tcPr>
          <w:p w:rsidR="00CB1B5E" w:rsidRPr="00CB1B5E" w:rsidRDefault="00CB1B5E">
            <w:pPr>
              <w:rPr>
                <w:rFonts w:ascii="Cambria" w:hAnsi="Cambria" w:cs="Calibri"/>
                <w:b/>
                <w:bCs/>
                <w:color w:val="000000" w:themeColor="text1"/>
                <w:sz w:val="20"/>
                <w:szCs w:val="20"/>
                <w:lang w:val="en-IN" w:eastAsia="en-IN"/>
              </w:rPr>
            </w:pPr>
            <w:proofErr w:type="spellStart"/>
            <w:r w:rsidRPr="00CB1B5E">
              <w:rPr>
                <w:rFonts w:ascii="Cambria" w:hAnsi="Cambria" w:cs="Calibri"/>
                <w:b/>
                <w:bCs/>
                <w:color w:val="000000" w:themeColor="text1"/>
                <w:sz w:val="20"/>
                <w:szCs w:val="20"/>
                <w:lang w:val="en-IN" w:eastAsia="en-IN"/>
              </w:rPr>
              <w:t>Rej</w:t>
            </w:r>
            <w:proofErr w:type="spellEnd"/>
            <w:r w:rsidRPr="00CB1B5E">
              <w:rPr>
                <w:rFonts w:ascii="Cambria" w:hAnsi="Cambria" w:cs="Calibri"/>
                <w:b/>
                <w:bCs/>
                <w:color w:val="000000" w:themeColor="text1"/>
                <w:sz w:val="20"/>
                <w:szCs w:val="20"/>
                <w:lang w:val="en-IN" w:eastAsia="en-IN"/>
              </w:rPr>
              <w:t>. Grinding Wheel, Loading by CRANE, Loading vehicle: TRUCK</w:t>
            </w:r>
          </w:p>
        </w:tc>
        <w:tc>
          <w:tcPr>
            <w:tcW w:w="720" w:type="dxa"/>
            <w:tcBorders>
              <w:top w:val="nil"/>
              <w:left w:val="nil"/>
              <w:bottom w:val="single" w:sz="4" w:space="0" w:color="auto"/>
              <w:right w:val="single" w:sz="4" w:space="0" w:color="auto"/>
            </w:tcBorders>
            <w:shd w:val="clear" w:color="000000" w:fill="FFFFFF"/>
            <w:vAlign w:val="center"/>
          </w:tcPr>
          <w:p w:rsidR="00CB1B5E" w:rsidRPr="00EF1F3D" w:rsidRDefault="00CB1B5E">
            <w:pPr>
              <w:jc w:val="center"/>
              <w:rPr>
                <w:rFonts w:ascii="Cambria" w:hAnsi="Cambria" w:cs="Calibri"/>
                <w:b/>
                <w:bCs/>
                <w:color w:val="0D0D0D" w:themeColor="text1" w:themeTint="F2"/>
                <w:sz w:val="20"/>
                <w:szCs w:val="20"/>
                <w:lang w:eastAsia="en-IN"/>
              </w:rPr>
            </w:pPr>
            <w:r w:rsidRPr="00EF1F3D">
              <w:rPr>
                <w:rFonts w:ascii="Cambria" w:hAnsi="Cambria" w:cs="Calibri"/>
                <w:b/>
                <w:bCs/>
                <w:color w:val="0D0D0D" w:themeColor="text1" w:themeTint="F2"/>
                <w:sz w:val="20"/>
                <w:szCs w:val="20"/>
                <w:lang w:eastAsia="en-IN"/>
              </w:rPr>
              <w:t>2.14</w:t>
            </w:r>
          </w:p>
        </w:tc>
        <w:tc>
          <w:tcPr>
            <w:tcW w:w="720" w:type="dxa"/>
            <w:tcBorders>
              <w:top w:val="nil"/>
              <w:left w:val="nil"/>
              <w:bottom w:val="single" w:sz="4" w:space="0" w:color="auto"/>
              <w:right w:val="single" w:sz="4" w:space="0" w:color="auto"/>
            </w:tcBorders>
            <w:shd w:val="clear" w:color="000000" w:fill="FFFFFF"/>
            <w:vAlign w:val="center"/>
          </w:tcPr>
          <w:p w:rsidR="00CB1B5E" w:rsidRPr="00EF1F3D" w:rsidRDefault="00CB1B5E">
            <w:pPr>
              <w:jc w:val="center"/>
              <w:rPr>
                <w:rFonts w:ascii="Cambria" w:hAnsi="Cambria" w:cs="Calibri"/>
                <w:b/>
                <w:bCs/>
                <w:color w:val="0D0D0D" w:themeColor="text1" w:themeTint="F2"/>
                <w:sz w:val="20"/>
                <w:szCs w:val="20"/>
                <w:lang w:eastAsia="en-IN"/>
              </w:rPr>
            </w:pPr>
            <w:r w:rsidRPr="00EF1F3D">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hideMark/>
          </w:tcPr>
          <w:p w:rsidR="00CB1B5E" w:rsidRPr="0070630A" w:rsidRDefault="00CB1B5E"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hideMark/>
          </w:tcPr>
          <w:p w:rsidR="00CB1B5E" w:rsidRPr="0070630A" w:rsidRDefault="00CB1B5E"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hideMark/>
          </w:tcPr>
          <w:p w:rsidR="00CB1B5E" w:rsidRDefault="00CB1B5E">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B1B5E" w:rsidRPr="00544CD2" w:rsidTr="00D93394">
        <w:trPr>
          <w:trHeight w:val="1195"/>
        </w:trPr>
        <w:tc>
          <w:tcPr>
            <w:tcW w:w="507" w:type="dxa"/>
            <w:tcBorders>
              <w:top w:val="nil"/>
              <w:left w:val="single" w:sz="4" w:space="0" w:color="auto"/>
              <w:bottom w:val="single" w:sz="4" w:space="0" w:color="auto"/>
              <w:right w:val="nil"/>
            </w:tcBorders>
            <w:shd w:val="clear" w:color="000000" w:fill="FFFFFF"/>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w:t>
            </w:r>
          </w:p>
        </w:tc>
        <w:tc>
          <w:tcPr>
            <w:tcW w:w="998" w:type="dxa"/>
            <w:tcBorders>
              <w:top w:val="nil"/>
              <w:left w:val="single" w:sz="4" w:space="0" w:color="auto"/>
              <w:bottom w:val="single" w:sz="4" w:space="0" w:color="auto"/>
              <w:right w:val="single" w:sz="4" w:space="0" w:color="auto"/>
            </w:tcBorders>
            <w:shd w:val="clear" w:color="000000" w:fill="FFFFFF"/>
            <w:vAlign w:val="center"/>
          </w:tcPr>
          <w:p w:rsidR="00CB1B5E" w:rsidRPr="0051330D" w:rsidRDefault="00CB1B5E">
            <w:pPr>
              <w:jc w:val="center"/>
              <w:rPr>
                <w:rFonts w:ascii="Cambria" w:hAnsi="Cambria" w:cs="Calibri"/>
                <w:b/>
                <w:bCs/>
                <w:color w:val="0D0D0D" w:themeColor="text1" w:themeTint="F2"/>
                <w:sz w:val="18"/>
                <w:szCs w:val="18"/>
                <w:lang w:eastAsia="en-IN"/>
              </w:rPr>
            </w:pPr>
            <w:r w:rsidRPr="0051330D">
              <w:rPr>
                <w:rFonts w:ascii="Cambria" w:hAnsi="Cambria" w:cs="Calibri"/>
                <w:b/>
                <w:bCs/>
                <w:color w:val="0D0D0D" w:themeColor="text1" w:themeTint="F2"/>
                <w:sz w:val="18"/>
                <w:szCs w:val="18"/>
                <w:lang w:eastAsia="en-IN"/>
              </w:rPr>
              <w:t>Lime Plant</w:t>
            </w:r>
          </w:p>
        </w:tc>
        <w:tc>
          <w:tcPr>
            <w:tcW w:w="1210" w:type="dxa"/>
            <w:tcBorders>
              <w:top w:val="nil"/>
              <w:left w:val="nil"/>
              <w:bottom w:val="single" w:sz="4" w:space="0" w:color="auto"/>
              <w:right w:val="single" w:sz="4" w:space="0" w:color="auto"/>
            </w:tcBorders>
            <w:shd w:val="clear" w:color="000000" w:fill="FFFFFF"/>
            <w:vAlign w:val="center"/>
          </w:tcPr>
          <w:p w:rsidR="00CB1B5E" w:rsidRPr="00BD5B63" w:rsidRDefault="00CB1B5E">
            <w:pPr>
              <w:jc w:val="center"/>
              <w:rPr>
                <w:rFonts w:ascii="Cambria" w:hAnsi="Cambria" w:cs="Calibri"/>
                <w:b/>
                <w:bCs/>
                <w:color w:val="0D0D0D" w:themeColor="text1" w:themeTint="F2"/>
                <w:sz w:val="18"/>
                <w:szCs w:val="18"/>
                <w:lang w:eastAsia="en-IN"/>
              </w:rPr>
            </w:pPr>
            <w:r w:rsidRPr="00BD5B63">
              <w:rPr>
                <w:rFonts w:ascii="Cambria" w:hAnsi="Cambria" w:cs="Calibri"/>
                <w:b/>
                <w:bCs/>
                <w:color w:val="0D0D0D" w:themeColor="text1" w:themeTint="F2"/>
                <w:sz w:val="18"/>
                <w:szCs w:val="18"/>
                <w:lang w:eastAsia="en-IN"/>
              </w:rPr>
              <w:t xml:space="preserve">Ram </w:t>
            </w:r>
            <w:proofErr w:type="spellStart"/>
            <w:r w:rsidRPr="00BD5B63">
              <w:rPr>
                <w:rFonts w:ascii="Cambria" w:hAnsi="Cambria" w:cs="Calibri"/>
                <w:b/>
                <w:bCs/>
                <w:color w:val="0D0D0D" w:themeColor="text1" w:themeTint="F2"/>
                <w:sz w:val="18"/>
                <w:szCs w:val="18"/>
                <w:lang w:eastAsia="en-IN"/>
              </w:rPr>
              <w:t>Mandir</w:t>
            </w:r>
            <w:proofErr w:type="spellEnd"/>
            <w:r w:rsidRPr="00BD5B63">
              <w:rPr>
                <w:rFonts w:ascii="Cambria" w:hAnsi="Cambria" w:cs="Calibri"/>
                <w:b/>
                <w:bCs/>
                <w:color w:val="0D0D0D" w:themeColor="text1" w:themeTint="F2"/>
                <w:sz w:val="18"/>
                <w:szCs w:val="18"/>
                <w:lang w:eastAsia="en-IN"/>
              </w:rPr>
              <w:t xml:space="preserve"> Yard, 2nd Floor Bin-1A (right), JSR</w:t>
            </w:r>
          </w:p>
        </w:tc>
        <w:tc>
          <w:tcPr>
            <w:tcW w:w="1530" w:type="dxa"/>
            <w:tcBorders>
              <w:top w:val="single" w:sz="4" w:space="0" w:color="auto"/>
              <w:left w:val="nil"/>
              <w:bottom w:val="nil"/>
              <w:right w:val="single" w:sz="4" w:space="0" w:color="auto"/>
            </w:tcBorders>
            <w:shd w:val="clear" w:color="000000" w:fill="FFFFFF"/>
            <w:vAlign w:val="center"/>
          </w:tcPr>
          <w:p w:rsidR="00CB1B5E" w:rsidRPr="00CB2F5F" w:rsidRDefault="00CB1B5E">
            <w:pPr>
              <w:jc w:val="center"/>
              <w:rPr>
                <w:rFonts w:ascii="Cambria" w:hAnsi="Cambria" w:cs="Calibri"/>
                <w:b/>
                <w:bCs/>
                <w:color w:val="0000FF"/>
                <w:sz w:val="20"/>
                <w:szCs w:val="20"/>
                <w:lang w:eastAsia="en-IN"/>
              </w:rPr>
            </w:pPr>
            <w:r w:rsidRPr="00CB2F5F">
              <w:rPr>
                <w:rFonts w:ascii="Cambria" w:hAnsi="Cambria" w:cs="Calibri"/>
                <w:b/>
                <w:bCs/>
                <w:color w:val="0000FF"/>
                <w:sz w:val="20"/>
                <w:szCs w:val="20"/>
                <w:lang w:eastAsia="en-IN"/>
              </w:rPr>
              <w:t>RYFEB26040</w:t>
            </w:r>
          </w:p>
        </w:tc>
        <w:tc>
          <w:tcPr>
            <w:tcW w:w="1260" w:type="dxa"/>
            <w:tcBorders>
              <w:top w:val="nil"/>
              <w:left w:val="nil"/>
              <w:bottom w:val="single" w:sz="4" w:space="0" w:color="auto"/>
              <w:right w:val="single" w:sz="4" w:space="0" w:color="auto"/>
            </w:tcBorders>
            <w:shd w:val="clear" w:color="000000" w:fill="FFFFFF"/>
            <w:vAlign w:val="center"/>
          </w:tcPr>
          <w:p w:rsidR="00CB1B5E" w:rsidRPr="00CB2F5F" w:rsidRDefault="00CB1B5E">
            <w:pPr>
              <w:jc w:val="center"/>
              <w:rPr>
                <w:rFonts w:ascii="Cambria" w:hAnsi="Cambria" w:cs="Calibri"/>
                <w:b/>
                <w:bCs/>
                <w:color w:val="0D0D0D" w:themeColor="text1" w:themeTint="F2"/>
                <w:sz w:val="18"/>
                <w:szCs w:val="18"/>
                <w:lang w:val="en-IN" w:eastAsia="en-IN"/>
              </w:rPr>
            </w:pPr>
            <w:r w:rsidRPr="00CB2F5F">
              <w:rPr>
                <w:rFonts w:ascii="Cambria" w:hAnsi="Cambria" w:cs="Calibri"/>
                <w:b/>
                <w:bCs/>
                <w:color w:val="0D0D0D" w:themeColor="text1" w:themeTint="F2"/>
                <w:sz w:val="18"/>
                <w:szCs w:val="18"/>
                <w:lang w:val="en-IN" w:eastAsia="en-IN"/>
              </w:rPr>
              <w:t>150001860</w:t>
            </w:r>
          </w:p>
        </w:tc>
        <w:tc>
          <w:tcPr>
            <w:tcW w:w="3600" w:type="dxa"/>
            <w:tcBorders>
              <w:top w:val="nil"/>
              <w:left w:val="nil"/>
              <w:bottom w:val="nil"/>
              <w:right w:val="single" w:sz="4" w:space="0" w:color="auto"/>
            </w:tcBorders>
            <w:shd w:val="clear" w:color="000000" w:fill="FFFFFF"/>
            <w:vAlign w:val="center"/>
          </w:tcPr>
          <w:p w:rsidR="00CB1B5E" w:rsidRPr="00CB1B5E" w:rsidRDefault="00CB1B5E">
            <w:pPr>
              <w:rPr>
                <w:rFonts w:ascii="Cambria" w:hAnsi="Cambria" w:cs="Calibri"/>
                <w:b/>
                <w:bCs/>
                <w:color w:val="000000" w:themeColor="text1"/>
                <w:sz w:val="20"/>
                <w:szCs w:val="20"/>
                <w:lang w:val="en-IN" w:eastAsia="en-IN"/>
              </w:rPr>
            </w:pPr>
            <w:proofErr w:type="spellStart"/>
            <w:r w:rsidRPr="00CB1B5E">
              <w:rPr>
                <w:rFonts w:ascii="Cambria" w:hAnsi="Cambria" w:cs="Calibri"/>
                <w:b/>
                <w:bCs/>
                <w:color w:val="000000" w:themeColor="text1"/>
                <w:sz w:val="20"/>
                <w:szCs w:val="20"/>
                <w:lang w:val="en-IN" w:eastAsia="en-IN"/>
              </w:rPr>
              <w:t>Rej</w:t>
            </w:r>
            <w:proofErr w:type="spellEnd"/>
            <w:r w:rsidRPr="00CB1B5E">
              <w:rPr>
                <w:rFonts w:ascii="Cambria" w:hAnsi="Cambria" w:cs="Calibri"/>
                <w:b/>
                <w:bCs/>
                <w:color w:val="000000" w:themeColor="text1"/>
                <w:sz w:val="20"/>
                <w:szCs w:val="20"/>
                <w:lang w:val="en-IN" w:eastAsia="en-IN"/>
              </w:rPr>
              <w:t>. S.S. lance pipe attached M.S, Loading by CRANE, Loading vehicle: TRUCK</w:t>
            </w:r>
          </w:p>
        </w:tc>
        <w:tc>
          <w:tcPr>
            <w:tcW w:w="720" w:type="dxa"/>
            <w:tcBorders>
              <w:top w:val="nil"/>
              <w:left w:val="nil"/>
              <w:bottom w:val="nil"/>
              <w:right w:val="single" w:sz="4" w:space="0" w:color="auto"/>
            </w:tcBorders>
            <w:shd w:val="clear" w:color="000000" w:fill="FFFFFF"/>
            <w:vAlign w:val="center"/>
          </w:tcPr>
          <w:p w:rsidR="00CB1B5E" w:rsidRPr="00EF1F3D" w:rsidRDefault="00CB1B5E">
            <w:pPr>
              <w:jc w:val="center"/>
              <w:rPr>
                <w:rFonts w:ascii="Cambria" w:hAnsi="Cambria" w:cs="Calibri"/>
                <w:b/>
                <w:bCs/>
                <w:color w:val="0D0D0D" w:themeColor="text1" w:themeTint="F2"/>
                <w:sz w:val="20"/>
                <w:szCs w:val="20"/>
                <w:lang w:eastAsia="en-IN"/>
              </w:rPr>
            </w:pPr>
            <w:r w:rsidRPr="00EF1F3D">
              <w:rPr>
                <w:rFonts w:ascii="Cambria" w:hAnsi="Cambria" w:cs="Calibri"/>
                <w:b/>
                <w:bCs/>
                <w:color w:val="0D0D0D" w:themeColor="text1" w:themeTint="F2"/>
                <w:sz w:val="20"/>
                <w:szCs w:val="20"/>
                <w:lang w:eastAsia="en-IN"/>
              </w:rPr>
              <w:t>3.92</w:t>
            </w:r>
          </w:p>
        </w:tc>
        <w:tc>
          <w:tcPr>
            <w:tcW w:w="720" w:type="dxa"/>
            <w:tcBorders>
              <w:top w:val="nil"/>
              <w:left w:val="nil"/>
              <w:bottom w:val="single" w:sz="4" w:space="0" w:color="auto"/>
              <w:right w:val="single" w:sz="4" w:space="0" w:color="auto"/>
            </w:tcBorders>
            <w:shd w:val="clear" w:color="000000" w:fill="FFFFFF"/>
            <w:vAlign w:val="center"/>
          </w:tcPr>
          <w:p w:rsidR="00CB1B5E" w:rsidRPr="00EF1F3D" w:rsidRDefault="00CB1B5E">
            <w:pPr>
              <w:jc w:val="center"/>
              <w:rPr>
                <w:rFonts w:ascii="Cambria" w:hAnsi="Cambria" w:cs="Calibri"/>
                <w:b/>
                <w:bCs/>
                <w:color w:val="0D0D0D" w:themeColor="text1" w:themeTint="F2"/>
                <w:sz w:val="20"/>
                <w:szCs w:val="20"/>
                <w:lang w:eastAsia="en-IN"/>
              </w:rPr>
            </w:pPr>
            <w:r w:rsidRPr="00EF1F3D">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hideMark/>
          </w:tcPr>
          <w:p w:rsidR="00CB1B5E" w:rsidRPr="0070630A" w:rsidRDefault="00CB1B5E"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hideMark/>
          </w:tcPr>
          <w:p w:rsidR="00CB1B5E" w:rsidRPr="0070630A" w:rsidRDefault="00CB1B5E"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hideMark/>
          </w:tcPr>
          <w:p w:rsidR="00CB1B5E" w:rsidRDefault="00CB1B5E">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B1B5E" w:rsidRPr="00544CD2" w:rsidTr="00D93394">
        <w:trPr>
          <w:trHeight w:val="1016"/>
        </w:trPr>
        <w:tc>
          <w:tcPr>
            <w:tcW w:w="507" w:type="dxa"/>
            <w:tcBorders>
              <w:top w:val="nil"/>
              <w:left w:val="single" w:sz="4" w:space="0" w:color="auto"/>
              <w:bottom w:val="single" w:sz="4" w:space="0" w:color="auto"/>
              <w:right w:val="nil"/>
            </w:tcBorders>
            <w:shd w:val="clear" w:color="000000" w:fill="FFFFFF"/>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8</w:t>
            </w:r>
          </w:p>
        </w:tc>
        <w:tc>
          <w:tcPr>
            <w:tcW w:w="998" w:type="dxa"/>
            <w:tcBorders>
              <w:top w:val="nil"/>
              <w:left w:val="single" w:sz="4" w:space="0" w:color="auto"/>
              <w:bottom w:val="single" w:sz="4" w:space="0" w:color="auto"/>
              <w:right w:val="single" w:sz="4" w:space="0" w:color="auto"/>
            </w:tcBorders>
            <w:shd w:val="clear" w:color="000000" w:fill="FFFFFF"/>
            <w:vAlign w:val="center"/>
          </w:tcPr>
          <w:p w:rsidR="00CB1B5E" w:rsidRPr="0051330D" w:rsidRDefault="00CB1B5E">
            <w:pPr>
              <w:jc w:val="center"/>
              <w:rPr>
                <w:rFonts w:ascii="Cambria" w:hAnsi="Cambria" w:cs="Calibri"/>
                <w:b/>
                <w:bCs/>
                <w:color w:val="0D0D0D" w:themeColor="text1" w:themeTint="F2"/>
                <w:sz w:val="18"/>
                <w:szCs w:val="18"/>
                <w:lang w:eastAsia="en-IN"/>
              </w:rPr>
            </w:pPr>
            <w:r w:rsidRPr="0051330D">
              <w:rPr>
                <w:rFonts w:ascii="Cambria" w:hAnsi="Cambria" w:cs="Calibri"/>
                <w:b/>
                <w:bCs/>
                <w:color w:val="0D0D0D" w:themeColor="text1" w:themeTint="F2"/>
                <w:sz w:val="18"/>
                <w:szCs w:val="18"/>
                <w:lang w:eastAsia="en-IN"/>
              </w:rPr>
              <w:t>LD#3, Lime Plant</w:t>
            </w:r>
          </w:p>
        </w:tc>
        <w:tc>
          <w:tcPr>
            <w:tcW w:w="1210" w:type="dxa"/>
            <w:tcBorders>
              <w:top w:val="nil"/>
              <w:left w:val="nil"/>
              <w:bottom w:val="single" w:sz="4" w:space="0" w:color="auto"/>
              <w:right w:val="single" w:sz="4" w:space="0" w:color="auto"/>
            </w:tcBorders>
            <w:shd w:val="clear" w:color="000000" w:fill="FFFFFF"/>
            <w:vAlign w:val="center"/>
          </w:tcPr>
          <w:p w:rsidR="00CB1B5E" w:rsidRPr="00BD5B63" w:rsidRDefault="00CB1B5E">
            <w:pPr>
              <w:jc w:val="center"/>
              <w:rPr>
                <w:rFonts w:ascii="Cambria" w:hAnsi="Cambria" w:cs="Calibri"/>
                <w:b/>
                <w:bCs/>
                <w:color w:val="0D0D0D" w:themeColor="text1" w:themeTint="F2"/>
                <w:sz w:val="18"/>
                <w:szCs w:val="18"/>
                <w:lang w:eastAsia="en-IN"/>
              </w:rPr>
            </w:pPr>
            <w:r w:rsidRPr="00BD5B63">
              <w:rPr>
                <w:rFonts w:ascii="Cambria" w:hAnsi="Cambria" w:cs="Calibri"/>
                <w:b/>
                <w:bCs/>
                <w:color w:val="0D0D0D" w:themeColor="text1" w:themeTint="F2"/>
                <w:sz w:val="18"/>
                <w:szCs w:val="18"/>
                <w:lang w:eastAsia="en-IN"/>
              </w:rPr>
              <w:t xml:space="preserve">Ram </w:t>
            </w:r>
            <w:proofErr w:type="spellStart"/>
            <w:r w:rsidRPr="00BD5B63">
              <w:rPr>
                <w:rFonts w:ascii="Cambria" w:hAnsi="Cambria" w:cs="Calibri"/>
                <w:b/>
                <w:bCs/>
                <w:color w:val="0D0D0D" w:themeColor="text1" w:themeTint="F2"/>
                <w:sz w:val="18"/>
                <w:szCs w:val="18"/>
                <w:lang w:eastAsia="en-IN"/>
              </w:rPr>
              <w:t>Mandir</w:t>
            </w:r>
            <w:proofErr w:type="spellEnd"/>
            <w:r w:rsidRPr="00BD5B63">
              <w:rPr>
                <w:rFonts w:ascii="Cambria" w:hAnsi="Cambria" w:cs="Calibri"/>
                <w:b/>
                <w:bCs/>
                <w:color w:val="0D0D0D" w:themeColor="text1" w:themeTint="F2"/>
                <w:sz w:val="18"/>
                <w:szCs w:val="18"/>
                <w:lang w:eastAsia="en-IN"/>
              </w:rPr>
              <w:t xml:space="preserve"> Yard, 2nd floor bin-2 &amp; 3rd Floor hero </w:t>
            </w:r>
            <w:proofErr w:type="spellStart"/>
            <w:r w:rsidRPr="00BD5B63">
              <w:rPr>
                <w:rFonts w:ascii="Cambria" w:hAnsi="Cambria" w:cs="Calibri"/>
                <w:b/>
                <w:bCs/>
                <w:color w:val="0D0D0D" w:themeColor="text1" w:themeTint="F2"/>
                <w:sz w:val="18"/>
                <w:szCs w:val="18"/>
                <w:lang w:eastAsia="en-IN"/>
              </w:rPr>
              <w:t>honda</w:t>
            </w:r>
            <w:proofErr w:type="spellEnd"/>
            <w:r w:rsidRPr="00BD5B63">
              <w:rPr>
                <w:rFonts w:ascii="Cambria" w:hAnsi="Cambria" w:cs="Calibri"/>
                <w:b/>
                <w:bCs/>
                <w:color w:val="0D0D0D" w:themeColor="text1" w:themeTint="F2"/>
                <w:sz w:val="18"/>
                <w:szCs w:val="18"/>
                <w:lang w:eastAsia="en-IN"/>
              </w:rPr>
              <w:t xml:space="preserve"> side </w:t>
            </w:r>
            <w:proofErr w:type="spellStart"/>
            <w:r w:rsidRPr="00BD5B63">
              <w:rPr>
                <w:rFonts w:ascii="Cambria" w:hAnsi="Cambria" w:cs="Calibri"/>
                <w:b/>
                <w:bCs/>
                <w:color w:val="0D0D0D" w:themeColor="text1" w:themeTint="F2"/>
                <w:sz w:val="18"/>
                <w:szCs w:val="18"/>
                <w:lang w:eastAsia="en-IN"/>
              </w:rPr>
              <w:t>pakka</w:t>
            </w:r>
            <w:proofErr w:type="spellEnd"/>
            <w:r w:rsidRPr="00BD5B63">
              <w:rPr>
                <w:rFonts w:ascii="Cambria" w:hAnsi="Cambria" w:cs="Calibri"/>
                <w:b/>
                <w:bCs/>
                <w:color w:val="0D0D0D" w:themeColor="text1" w:themeTint="F2"/>
                <w:sz w:val="18"/>
                <w:szCs w:val="18"/>
                <w:lang w:eastAsia="en-IN"/>
              </w:rPr>
              <w:t>, JSR</w:t>
            </w:r>
          </w:p>
        </w:tc>
        <w:tc>
          <w:tcPr>
            <w:tcW w:w="1530" w:type="dxa"/>
            <w:tcBorders>
              <w:top w:val="single" w:sz="4" w:space="0" w:color="auto"/>
              <w:left w:val="nil"/>
              <w:bottom w:val="nil"/>
              <w:right w:val="single" w:sz="4" w:space="0" w:color="auto"/>
            </w:tcBorders>
            <w:shd w:val="clear" w:color="000000" w:fill="FFFFFF"/>
            <w:vAlign w:val="center"/>
          </w:tcPr>
          <w:p w:rsidR="00CB1B5E" w:rsidRPr="00CB2F5F" w:rsidRDefault="00CB1B5E">
            <w:pPr>
              <w:jc w:val="center"/>
              <w:rPr>
                <w:rFonts w:ascii="Cambria" w:hAnsi="Cambria" w:cs="Calibri"/>
                <w:b/>
                <w:bCs/>
                <w:color w:val="0000FF"/>
                <w:sz w:val="20"/>
                <w:szCs w:val="20"/>
                <w:lang w:eastAsia="en-IN"/>
              </w:rPr>
            </w:pPr>
            <w:r w:rsidRPr="00CB2F5F">
              <w:rPr>
                <w:rFonts w:ascii="Cambria" w:hAnsi="Cambria" w:cs="Calibri"/>
                <w:b/>
                <w:bCs/>
                <w:color w:val="0000FF"/>
                <w:sz w:val="20"/>
                <w:szCs w:val="20"/>
                <w:lang w:eastAsia="en-IN"/>
              </w:rPr>
              <w:t>RYFEB26008</w:t>
            </w:r>
          </w:p>
        </w:tc>
        <w:tc>
          <w:tcPr>
            <w:tcW w:w="1260" w:type="dxa"/>
            <w:tcBorders>
              <w:top w:val="nil"/>
              <w:left w:val="nil"/>
              <w:bottom w:val="single" w:sz="4" w:space="0" w:color="auto"/>
              <w:right w:val="single" w:sz="4" w:space="0" w:color="auto"/>
            </w:tcBorders>
            <w:shd w:val="clear" w:color="000000" w:fill="FFFFFF"/>
            <w:vAlign w:val="center"/>
          </w:tcPr>
          <w:p w:rsidR="00CB1B5E" w:rsidRPr="00CB2F5F" w:rsidRDefault="00CB1B5E">
            <w:pPr>
              <w:jc w:val="center"/>
              <w:rPr>
                <w:rFonts w:ascii="Cambria" w:hAnsi="Cambria" w:cs="Calibri"/>
                <w:b/>
                <w:bCs/>
                <w:color w:val="0D0D0D" w:themeColor="text1" w:themeTint="F2"/>
                <w:sz w:val="18"/>
                <w:szCs w:val="18"/>
                <w:lang w:val="en-IN" w:eastAsia="en-IN"/>
              </w:rPr>
            </w:pPr>
            <w:r w:rsidRPr="00CB2F5F">
              <w:rPr>
                <w:rFonts w:ascii="Cambria" w:hAnsi="Cambria" w:cs="Calibri"/>
                <w:b/>
                <w:bCs/>
                <w:color w:val="0D0D0D" w:themeColor="text1" w:themeTint="F2"/>
                <w:sz w:val="18"/>
                <w:szCs w:val="18"/>
                <w:lang w:val="en-IN" w:eastAsia="en-IN"/>
              </w:rPr>
              <w:t>150001860</w:t>
            </w:r>
          </w:p>
        </w:tc>
        <w:tc>
          <w:tcPr>
            <w:tcW w:w="3600" w:type="dxa"/>
            <w:tcBorders>
              <w:top w:val="single" w:sz="4" w:space="0" w:color="auto"/>
              <w:left w:val="nil"/>
              <w:bottom w:val="nil"/>
              <w:right w:val="single" w:sz="4" w:space="0" w:color="auto"/>
            </w:tcBorders>
            <w:shd w:val="clear" w:color="000000" w:fill="FFFFFF"/>
            <w:vAlign w:val="center"/>
          </w:tcPr>
          <w:p w:rsidR="00CB1B5E" w:rsidRPr="00CB1B5E" w:rsidRDefault="00CB1B5E">
            <w:pPr>
              <w:rPr>
                <w:rFonts w:ascii="Cambria" w:hAnsi="Cambria" w:cs="Calibri"/>
                <w:b/>
                <w:bCs/>
                <w:color w:val="000000" w:themeColor="text1"/>
                <w:sz w:val="20"/>
                <w:szCs w:val="20"/>
                <w:lang w:val="en-IN" w:eastAsia="en-IN"/>
              </w:rPr>
            </w:pPr>
            <w:proofErr w:type="spellStart"/>
            <w:r w:rsidRPr="00CB1B5E">
              <w:rPr>
                <w:rFonts w:ascii="Cambria" w:hAnsi="Cambria" w:cs="Calibri"/>
                <w:b/>
                <w:bCs/>
                <w:color w:val="000000" w:themeColor="text1"/>
                <w:sz w:val="20"/>
                <w:szCs w:val="20"/>
                <w:lang w:val="en-IN" w:eastAsia="en-IN"/>
              </w:rPr>
              <w:t>Rej</w:t>
            </w:r>
            <w:proofErr w:type="spellEnd"/>
            <w:r w:rsidRPr="00CB1B5E">
              <w:rPr>
                <w:rFonts w:ascii="Cambria" w:hAnsi="Cambria" w:cs="Calibri"/>
                <w:b/>
                <w:bCs/>
                <w:color w:val="000000" w:themeColor="text1"/>
                <w:sz w:val="20"/>
                <w:szCs w:val="20"/>
                <w:lang w:val="en-IN" w:eastAsia="en-IN"/>
              </w:rPr>
              <w:t>. S.S. scrap attached with/without negligible M.S (in two location), Loading by CRANE, Loading vehicle: TRUCK</w:t>
            </w:r>
          </w:p>
        </w:tc>
        <w:tc>
          <w:tcPr>
            <w:tcW w:w="720" w:type="dxa"/>
            <w:tcBorders>
              <w:top w:val="single" w:sz="4" w:space="0" w:color="auto"/>
              <w:left w:val="nil"/>
              <w:bottom w:val="nil"/>
              <w:right w:val="single" w:sz="4" w:space="0" w:color="auto"/>
            </w:tcBorders>
            <w:shd w:val="clear" w:color="000000" w:fill="FFFFFF"/>
            <w:vAlign w:val="center"/>
          </w:tcPr>
          <w:p w:rsidR="00CB1B5E" w:rsidRPr="00EF1F3D" w:rsidRDefault="00CB1B5E">
            <w:pPr>
              <w:jc w:val="center"/>
              <w:rPr>
                <w:rFonts w:ascii="Cambria" w:hAnsi="Cambria" w:cs="Calibri"/>
                <w:b/>
                <w:bCs/>
                <w:color w:val="0D0D0D" w:themeColor="text1" w:themeTint="F2"/>
                <w:sz w:val="20"/>
                <w:szCs w:val="20"/>
                <w:lang w:eastAsia="en-IN"/>
              </w:rPr>
            </w:pPr>
            <w:r w:rsidRPr="00EF1F3D">
              <w:rPr>
                <w:rFonts w:ascii="Cambria" w:hAnsi="Cambria" w:cs="Calibri"/>
                <w:b/>
                <w:bCs/>
                <w:color w:val="0D0D0D" w:themeColor="text1" w:themeTint="F2"/>
                <w:sz w:val="20"/>
                <w:szCs w:val="20"/>
                <w:lang w:eastAsia="en-IN"/>
              </w:rPr>
              <w:t>4.19</w:t>
            </w:r>
          </w:p>
        </w:tc>
        <w:tc>
          <w:tcPr>
            <w:tcW w:w="720" w:type="dxa"/>
            <w:tcBorders>
              <w:top w:val="nil"/>
              <w:left w:val="nil"/>
              <w:bottom w:val="single" w:sz="4" w:space="0" w:color="auto"/>
              <w:right w:val="single" w:sz="4" w:space="0" w:color="auto"/>
            </w:tcBorders>
            <w:shd w:val="clear" w:color="000000" w:fill="FFFFFF"/>
            <w:vAlign w:val="center"/>
          </w:tcPr>
          <w:p w:rsidR="00CB1B5E" w:rsidRPr="00EF1F3D" w:rsidRDefault="00CB1B5E">
            <w:pPr>
              <w:jc w:val="center"/>
              <w:rPr>
                <w:rFonts w:ascii="Cambria" w:hAnsi="Cambria" w:cs="Calibri"/>
                <w:b/>
                <w:bCs/>
                <w:color w:val="0D0D0D" w:themeColor="text1" w:themeTint="F2"/>
                <w:sz w:val="20"/>
                <w:szCs w:val="20"/>
                <w:lang w:eastAsia="en-IN"/>
              </w:rPr>
            </w:pPr>
            <w:r w:rsidRPr="00EF1F3D">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hideMark/>
          </w:tcPr>
          <w:p w:rsidR="00CB1B5E" w:rsidRPr="0070630A" w:rsidRDefault="00CB1B5E"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hideMark/>
          </w:tcPr>
          <w:p w:rsidR="00CB1B5E" w:rsidRPr="0070630A" w:rsidRDefault="00CB1B5E"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hideMark/>
          </w:tcPr>
          <w:p w:rsidR="00CB1B5E" w:rsidRDefault="00CB1B5E">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B1B5E" w:rsidRPr="00544CD2" w:rsidTr="00D93394">
        <w:trPr>
          <w:trHeight w:val="1494"/>
        </w:trPr>
        <w:tc>
          <w:tcPr>
            <w:tcW w:w="507" w:type="dxa"/>
            <w:tcBorders>
              <w:top w:val="nil"/>
              <w:left w:val="single" w:sz="4" w:space="0" w:color="auto"/>
              <w:bottom w:val="single" w:sz="4" w:space="0" w:color="auto"/>
              <w:right w:val="nil"/>
            </w:tcBorders>
            <w:shd w:val="clear" w:color="000000" w:fill="FFFFFF"/>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lastRenderedPageBreak/>
              <w:t>9</w:t>
            </w:r>
          </w:p>
        </w:tc>
        <w:tc>
          <w:tcPr>
            <w:tcW w:w="998" w:type="dxa"/>
            <w:tcBorders>
              <w:top w:val="nil"/>
              <w:left w:val="single" w:sz="4" w:space="0" w:color="auto"/>
              <w:bottom w:val="single" w:sz="4" w:space="0" w:color="auto"/>
              <w:right w:val="single" w:sz="4" w:space="0" w:color="auto"/>
            </w:tcBorders>
            <w:shd w:val="clear" w:color="000000" w:fill="FFFFFF"/>
            <w:vAlign w:val="center"/>
          </w:tcPr>
          <w:p w:rsidR="00CB1B5E" w:rsidRPr="0051330D" w:rsidRDefault="00CB1B5E">
            <w:pPr>
              <w:jc w:val="center"/>
              <w:rPr>
                <w:rFonts w:ascii="Cambria" w:hAnsi="Cambria" w:cs="Calibri"/>
                <w:b/>
                <w:bCs/>
                <w:color w:val="0D0D0D" w:themeColor="text1" w:themeTint="F2"/>
                <w:sz w:val="18"/>
                <w:szCs w:val="18"/>
                <w:lang w:eastAsia="en-IN"/>
              </w:rPr>
            </w:pPr>
            <w:r w:rsidRPr="0051330D">
              <w:rPr>
                <w:rFonts w:ascii="Cambria" w:hAnsi="Cambria" w:cs="Calibri"/>
                <w:b/>
                <w:bCs/>
                <w:color w:val="0D0D0D" w:themeColor="text1" w:themeTint="F2"/>
                <w:sz w:val="18"/>
                <w:szCs w:val="18"/>
                <w:lang w:eastAsia="en-IN"/>
              </w:rPr>
              <w:t>LD#3</w:t>
            </w:r>
          </w:p>
        </w:tc>
        <w:tc>
          <w:tcPr>
            <w:tcW w:w="1210" w:type="dxa"/>
            <w:tcBorders>
              <w:top w:val="nil"/>
              <w:left w:val="nil"/>
              <w:bottom w:val="single" w:sz="4" w:space="0" w:color="auto"/>
              <w:right w:val="single" w:sz="4" w:space="0" w:color="auto"/>
            </w:tcBorders>
            <w:shd w:val="clear" w:color="000000" w:fill="FFFFFF"/>
            <w:vAlign w:val="center"/>
          </w:tcPr>
          <w:p w:rsidR="00CB1B5E" w:rsidRPr="00BD5B63" w:rsidRDefault="00CB1B5E">
            <w:pPr>
              <w:jc w:val="center"/>
              <w:rPr>
                <w:rFonts w:ascii="Cambria" w:hAnsi="Cambria" w:cs="Calibri"/>
                <w:b/>
                <w:bCs/>
                <w:color w:val="0D0D0D" w:themeColor="text1" w:themeTint="F2"/>
                <w:sz w:val="18"/>
                <w:szCs w:val="18"/>
                <w:lang w:eastAsia="en-IN"/>
              </w:rPr>
            </w:pPr>
            <w:r w:rsidRPr="00BD5B63">
              <w:rPr>
                <w:rFonts w:ascii="Cambria" w:hAnsi="Cambria" w:cs="Calibri"/>
                <w:b/>
                <w:bCs/>
                <w:color w:val="0D0D0D" w:themeColor="text1" w:themeTint="F2"/>
                <w:sz w:val="18"/>
                <w:szCs w:val="18"/>
                <w:lang w:eastAsia="en-IN"/>
              </w:rPr>
              <w:t xml:space="preserve">Ram </w:t>
            </w:r>
            <w:proofErr w:type="spellStart"/>
            <w:r w:rsidRPr="00BD5B63">
              <w:rPr>
                <w:rFonts w:ascii="Cambria" w:hAnsi="Cambria" w:cs="Calibri"/>
                <w:b/>
                <w:bCs/>
                <w:color w:val="0D0D0D" w:themeColor="text1" w:themeTint="F2"/>
                <w:sz w:val="18"/>
                <w:szCs w:val="18"/>
                <w:lang w:eastAsia="en-IN"/>
              </w:rPr>
              <w:t>Mandir</w:t>
            </w:r>
            <w:proofErr w:type="spellEnd"/>
            <w:r w:rsidRPr="00BD5B63">
              <w:rPr>
                <w:rFonts w:ascii="Cambria" w:hAnsi="Cambria" w:cs="Calibri"/>
                <w:b/>
                <w:bCs/>
                <w:color w:val="0D0D0D" w:themeColor="text1" w:themeTint="F2"/>
                <w:sz w:val="18"/>
                <w:szCs w:val="18"/>
                <w:lang w:eastAsia="en-IN"/>
              </w:rPr>
              <w:t xml:space="preserve"> Yard, 3rd Floor near Column-58, JSR</w:t>
            </w:r>
          </w:p>
        </w:tc>
        <w:tc>
          <w:tcPr>
            <w:tcW w:w="1530" w:type="dxa"/>
            <w:tcBorders>
              <w:top w:val="single" w:sz="4" w:space="0" w:color="auto"/>
              <w:left w:val="nil"/>
              <w:bottom w:val="nil"/>
              <w:right w:val="single" w:sz="4" w:space="0" w:color="auto"/>
            </w:tcBorders>
            <w:shd w:val="clear" w:color="000000" w:fill="FFFFFF"/>
            <w:vAlign w:val="center"/>
          </w:tcPr>
          <w:p w:rsidR="00CB1B5E" w:rsidRPr="00CB2F5F" w:rsidRDefault="00CB1B5E">
            <w:pPr>
              <w:jc w:val="center"/>
              <w:rPr>
                <w:rFonts w:ascii="Cambria" w:hAnsi="Cambria" w:cs="Calibri"/>
                <w:b/>
                <w:bCs/>
                <w:color w:val="0000FF"/>
                <w:sz w:val="20"/>
                <w:szCs w:val="20"/>
                <w:lang w:eastAsia="en-IN"/>
              </w:rPr>
            </w:pPr>
            <w:r w:rsidRPr="00CB2F5F">
              <w:rPr>
                <w:rFonts w:ascii="Cambria" w:hAnsi="Cambria" w:cs="Calibri"/>
                <w:b/>
                <w:bCs/>
                <w:color w:val="0000FF"/>
                <w:sz w:val="20"/>
                <w:szCs w:val="20"/>
                <w:lang w:eastAsia="en-IN"/>
              </w:rPr>
              <w:t>RYFEB26020</w:t>
            </w:r>
          </w:p>
        </w:tc>
        <w:tc>
          <w:tcPr>
            <w:tcW w:w="1260" w:type="dxa"/>
            <w:tcBorders>
              <w:top w:val="nil"/>
              <w:left w:val="nil"/>
              <w:bottom w:val="single" w:sz="4" w:space="0" w:color="auto"/>
              <w:right w:val="single" w:sz="4" w:space="0" w:color="auto"/>
            </w:tcBorders>
            <w:shd w:val="clear" w:color="000000" w:fill="FFFFFF"/>
            <w:vAlign w:val="center"/>
          </w:tcPr>
          <w:p w:rsidR="00CB1B5E" w:rsidRPr="00CB2F5F" w:rsidRDefault="00CB1B5E">
            <w:pPr>
              <w:jc w:val="center"/>
              <w:rPr>
                <w:rFonts w:ascii="Cambria" w:hAnsi="Cambria" w:cs="Calibri"/>
                <w:b/>
                <w:bCs/>
                <w:color w:val="0D0D0D" w:themeColor="text1" w:themeTint="F2"/>
                <w:sz w:val="18"/>
                <w:szCs w:val="18"/>
                <w:lang w:val="en-IN" w:eastAsia="en-IN"/>
              </w:rPr>
            </w:pPr>
            <w:r w:rsidRPr="00CB2F5F">
              <w:rPr>
                <w:rFonts w:ascii="Cambria" w:hAnsi="Cambria" w:cs="Calibri"/>
                <w:b/>
                <w:bCs/>
                <w:color w:val="0D0D0D" w:themeColor="text1" w:themeTint="F2"/>
                <w:sz w:val="18"/>
                <w:szCs w:val="18"/>
                <w:lang w:val="en-IN" w:eastAsia="en-IN"/>
              </w:rPr>
              <w:t>150001863</w:t>
            </w:r>
          </w:p>
        </w:tc>
        <w:tc>
          <w:tcPr>
            <w:tcW w:w="3600" w:type="dxa"/>
            <w:tcBorders>
              <w:top w:val="single" w:sz="4" w:space="0" w:color="auto"/>
              <w:left w:val="nil"/>
              <w:bottom w:val="nil"/>
              <w:right w:val="single" w:sz="4" w:space="0" w:color="auto"/>
            </w:tcBorders>
            <w:shd w:val="clear" w:color="000000" w:fill="FFFFFF"/>
            <w:vAlign w:val="center"/>
          </w:tcPr>
          <w:p w:rsidR="00CB1B5E" w:rsidRPr="00CB1B5E" w:rsidRDefault="00CB1B5E">
            <w:pPr>
              <w:rPr>
                <w:rFonts w:ascii="Cambria" w:hAnsi="Cambria" w:cs="Calibri"/>
                <w:b/>
                <w:bCs/>
                <w:color w:val="000000" w:themeColor="text1"/>
                <w:sz w:val="20"/>
                <w:szCs w:val="20"/>
                <w:lang w:val="en-IN" w:eastAsia="en-IN"/>
              </w:rPr>
            </w:pPr>
            <w:proofErr w:type="spellStart"/>
            <w:r w:rsidRPr="00CB1B5E">
              <w:rPr>
                <w:rFonts w:ascii="Cambria" w:hAnsi="Cambria" w:cs="Calibri"/>
                <w:b/>
                <w:bCs/>
                <w:color w:val="000000" w:themeColor="text1"/>
                <w:sz w:val="20"/>
                <w:szCs w:val="20"/>
                <w:lang w:val="en-IN" w:eastAsia="en-IN"/>
              </w:rPr>
              <w:t>Rej</w:t>
            </w:r>
            <w:proofErr w:type="spellEnd"/>
            <w:r w:rsidRPr="00CB1B5E">
              <w:rPr>
                <w:rFonts w:ascii="Cambria" w:hAnsi="Cambria" w:cs="Calibri"/>
                <w:b/>
                <w:bCs/>
                <w:color w:val="000000" w:themeColor="text1"/>
                <w:sz w:val="20"/>
                <w:szCs w:val="20"/>
                <w:lang w:val="en-IN" w:eastAsia="en-IN"/>
              </w:rPr>
              <w:t>. Wet Roll (nickel base) attached refractories, Loading by CRANE, Loading vehicle: TRUCK</w:t>
            </w:r>
          </w:p>
        </w:tc>
        <w:tc>
          <w:tcPr>
            <w:tcW w:w="720" w:type="dxa"/>
            <w:tcBorders>
              <w:top w:val="single" w:sz="4" w:space="0" w:color="auto"/>
              <w:left w:val="nil"/>
              <w:bottom w:val="nil"/>
              <w:right w:val="single" w:sz="4" w:space="0" w:color="auto"/>
            </w:tcBorders>
            <w:shd w:val="clear" w:color="000000" w:fill="FFFFFF"/>
            <w:vAlign w:val="center"/>
          </w:tcPr>
          <w:p w:rsidR="00CB1B5E" w:rsidRPr="00EF1F3D" w:rsidRDefault="00CB1B5E">
            <w:pPr>
              <w:jc w:val="center"/>
              <w:rPr>
                <w:rFonts w:ascii="Cambria" w:hAnsi="Cambria" w:cs="Calibri"/>
                <w:b/>
                <w:bCs/>
                <w:color w:val="0D0D0D" w:themeColor="text1" w:themeTint="F2"/>
                <w:sz w:val="20"/>
                <w:szCs w:val="20"/>
                <w:lang w:eastAsia="en-IN"/>
              </w:rPr>
            </w:pPr>
            <w:r w:rsidRPr="00EF1F3D">
              <w:rPr>
                <w:rFonts w:ascii="Cambria" w:hAnsi="Cambria" w:cs="Calibri"/>
                <w:b/>
                <w:bCs/>
                <w:color w:val="0D0D0D" w:themeColor="text1" w:themeTint="F2"/>
                <w:sz w:val="20"/>
                <w:szCs w:val="20"/>
                <w:lang w:eastAsia="en-IN"/>
              </w:rPr>
              <w:t>13.92</w:t>
            </w:r>
          </w:p>
        </w:tc>
        <w:tc>
          <w:tcPr>
            <w:tcW w:w="720" w:type="dxa"/>
            <w:tcBorders>
              <w:top w:val="nil"/>
              <w:left w:val="nil"/>
              <w:bottom w:val="single" w:sz="4" w:space="0" w:color="auto"/>
              <w:right w:val="single" w:sz="4" w:space="0" w:color="auto"/>
            </w:tcBorders>
            <w:shd w:val="clear" w:color="000000" w:fill="FFFFFF"/>
            <w:vAlign w:val="center"/>
          </w:tcPr>
          <w:p w:rsidR="00CB1B5E" w:rsidRPr="00EF1F3D" w:rsidRDefault="00CB1B5E">
            <w:pPr>
              <w:jc w:val="center"/>
              <w:rPr>
                <w:rFonts w:ascii="Cambria" w:hAnsi="Cambria" w:cs="Calibri"/>
                <w:b/>
                <w:bCs/>
                <w:color w:val="0D0D0D" w:themeColor="text1" w:themeTint="F2"/>
                <w:sz w:val="20"/>
                <w:szCs w:val="20"/>
                <w:lang w:eastAsia="en-IN"/>
              </w:rPr>
            </w:pPr>
            <w:r w:rsidRPr="00EF1F3D">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hideMark/>
          </w:tcPr>
          <w:p w:rsidR="00CB1B5E" w:rsidRPr="0070630A" w:rsidRDefault="00CB1B5E"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hideMark/>
          </w:tcPr>
          <w:p w:rsidR="00CB1B5E" w:rsidRPr="0070630A" w:rsidRDefault="00CB1B5E"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hideMark/>
          </w:tcPr>
          <w:p w:rsidR="00CB1B5E" w:rsidRDefault="00CB1B5E">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B1B5E" w:rsidRPr="00544CD2" w:rsidTr="00D93394">
        <w:trPr>
          <w:trHeight w:val="1270"/>
        </w:trPr>
        <w:tc>
          <w:tcPr>
            <w:tcW w:w="507" w:type="dxa"/>
            <w:tcBorders>
              <w:top w:val="nil"/>
              <w:left w:val="single" w:sz="4" w:space="0" w:color="auto"/>
              <w:bottom w:val="single" w:sz="4" w:space="0" w:color="auto"/>
              <w:right w:val="nil"/>
            </w:tcBorders>
            <w:shd w:val="clear" w:color="000000" w:fill="FFFFFF"/>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10</w:t>
            </w:r>
          </w:p>
        </w:tc>
        <w:tc>
          <w:tcPr>
            <w:tcW w:w="998" w:type="dxa"/>
            <w:tcBorders>
              <w:top w:val="nil"/>
              <w:left w:val="single" w:sz="4" w:space="0" w:color="auto"/>
              <w:bottom w:val="single" w:sz="4" w:space="0" w:color="auto"/>
              <w:right w:val="single" w:sz="4" w:space="0" w:color="auto"/>
            </w:tcBorders>
            <w:shd w:val="clear" w:color="000000" w:fill="FFFFFF"/>
            <w:vAlign w:val="center"/>
          </w:tcPr>
          <w:p w:rsidR="00CB1B5E" w:rsidRPr="0051330D" w:rsidRDefault="00CB1B5E">
            <w:pPr>
              <w:jc w:val="center"/>
              <w:rPr>
                <w:rFonts w:ascii="Cambria" w:hAnsi="Cambria" w:cs="Calibri"/>
                <w:b/>
                <w:bCs/>
                <w:color w:val="0D0D0D" w:themeColor="text1" w:themeTint="F2"/>
                <w:sz w:val="18"/>
                <w:szCs w:val="18"/>
                <w:lang w:eastAsia="en-IN"/>
              </w:rPr>
            </w:pPr>
            <w:r w:rsidRPr="0051330D">
              <w:rPr>
                <w:rFonts w:ascii="Cambria" w:hAnsi="Cambria" w:cs="Calibri"/>
                <w:b/>
                <w:bCs/>
                <w:color w:val="0D0D0D" w:themeColor="text1" w:themeTint="F2"/>
                <w:sz w:val="18"/>
                <w:szCs w:val="18"/>
                <w:lang w:eastAsia="en-IN"/>
              </w:rPr>
              <w:t>Coke Plant, SP#2, Lime Plant SP#2, West Plant Canteen</w:t>
            </w:r>
          </w:p>
        </w:tc>
        <w:tc>
          <w:tcPr>
            <w:tcW w:w="1210" w:type="dxa"/>
            <w:tcBorders>
              <w:top w:val="nil"/>
              <w:left w:val="nil"/>
              <w:bottom w:val="single" w:sz="4" w:space="0" w:color="auto"/>
              <w:right w:val="single" w:sz="4" w:space="0" w:color="auto"/>
            </w:tcBorders>
            <w:shd w:val="clear" w:color="000000" w:fill="FFFFFF"/>
            <w:vAlign w:val="center"/>
          </w:tcPr>
          <w:p w:rsidR="00CB1B5E" w:rsidRPr="00BD5B63" w:rsidRDefault="00CB1B5E">
            <w:pPr>
              <w:jc w:val="center"/>
              <w:rPr>
                <w:rFonts w:ascii="Cambria" w:hAnsi="Cambria" w:cs="Calibri"/>
                <w:b/>
                <w:bCs/>
                <w:color w:val="0D0D0D" w:themeColor="text1" w:themeTint="F2"/>
                <w:sz w:val="18"/>
                <w:szCs w:val="18"/>
                <w:lang w:eastAsia="en-IN"/>
              </w:rPr>
            </w:pPr>
            <w:r w:rsidRPr="00BD5B63">
              <w:rPr>
                <w:rFonts w:ascii="Cambria" w:hAnsi="Cambria" w:cs="Calibri"/>
                <w:b/>
                <w:bCs/>
                <w:color w:val="0D0D0D" w:themeColor="text1" w:themeTint="F2"/>
                <w:sz w:val="18"/>
                <w:szCs w:val="18"/>
                <w:lang w:eastAsia="en-IN"/>
              </w:rPr>
              <w:t xml:space="preserve">Ram </w:t>
            </w:r>
            <w:proofErr w:type="spellStart"/>
            <w:r w:rsidRPr="00BD5B63">
              <w:rPr>
                <w:rFonts w:ascii="Cambria" w:hAnsi="Cambria" w:cs="Calibri"/>
                <w:b/>
                <w:bCs/>
                <w:color w:val="0D0D0D" w:themeColor="text1" w:themeTint="F2"/>
                <w:sz w:val="18"/>
                <w:szCs w:val="18"/>
                <w:lang w:eastAsia="en-IN"/>
              </w:rPr>
              <w:t>Mandir</w:t>
            </w:r>
            <w:proofErr w:type="spellEnd"/>
            <w:r w:rsidRPr="00BD5B63">
              <w:rPr>
                <w:rFonts w:ascii="Cambria" w:hAnsi="Cambria" w:cs="Calibri"/>
                <w:b/>
                <w:bCs/>
                <w:color w:val="0D0D0D" w:themeColor="text1" w:themeTint="F2"/>
                <w:sz w:val="18"/>
                <w:szCs w:val="18"/>
                <w:lang w:eastAsia="en-IN"/>
              </w:rPr>
              <w:t xml:space="preserve"> Yard, 1st Floor bin-1, JSR</w:t>
            </w:r>
          </w:p>
        </w:tc>
        <w:tc>
          <w:tcPr>
            <w:tcW w:w="1530" w:type="dxa"/>
            <w:tcBorders>
              <w:top w:val="single" w:sz="4" w:space="0" w:color="auto"/>
              <w:left w:val="nil"/>
              <w:bottom w:val="nil"/>
              <w:right w:val="single" w:sz="4" w:space="0" w:color="auto"/>
            </w:tcBorders>
            <w:shd w:val="clear" w:color="000000" w:fill="FFFFFF"/>
            <w:vAlign w:val="center"/>
          </w:tcPr>
          <w:p w:rsidR="00CB1B5E" w:rsidRPr="00CB2F5F" w:rsidRDefault="00CB1B5E">
            <w:pPr>
              <w:jc w:val="center"/>
              <w:rPr>
                <w:rFonts w:ascii="Cambria" w:hAnsi="Cambria" w:cs="Calibri"/>
                <w:b/>
                <w:bCs/>
                <w:color w:val="0000FF"/>
                <w:sz w:val="20"/>
                <w:szCs w:val="20"/>
                <w:lang w:eastAsia="en-IN"/>
              </w:rPr>
            </w:pPr>
            <w:r w:rsidRPr="00CB2F5F">
              <w:rPr>
                <w:rFonts w:ascii="Cambria" w:hAnsi="Cambria" w:cs="Calibri"/>
                <w:b/>
                <w:bCs/>
                <w:color w:val="0000FF"/>
                <w:sz w:val="20"/>
                <w:szCs w:val="20"/>
                <w:lang w:eastAsia="en-IN"/>
              </w:rPr>
              <w:t>RYFEB26043</w:t>
            </w:r>
          </w:p>
        </w:tc>
        <w:tc>
          <w:tcPr>
            <w:tcW w:w="1260" w:type="dxa"/>
            <w:tcBorders>
              <w:top w:val="nil"/>
              <w:left w:val="nil"/>
              <w:bottom w:val="single" w:sz="4" w:space="0" w:color="auto"/>
              <w:right w:val="single" w:sz="4" w:space="0" w:color="auto"/>
            </w:tcBorders>
            <w:shd w:val="clear" w:color="000000" w:fill="FFFFFF"/>
            <w:vAlign w:val="center"/>
          </w:tcPr>
          <w:p w:rsidR="00CB1B5E" w:rsidRPr="00CB2F5F" w:rsidRDefault="00CB1B5E">
            <w:pPr>
              <w:jc w:val="center"/>
              <w:rPr>
                <w:rFonts w:ascii="Cambria" w:hAnsi="Cambria" w:cs="Calibri"/>
                <w:b/>
                <w:bCs/>
                <w:color w:val="0D0D0D" w:themeColor="text1" w:themeTint="F2"/>
                <w:sz w:val="18"/>
                <w:szCs w:val="18"/>
                <w:lang w:val="en-IN" w:eastAsia="en-IN"/>
              </w:rPr>
            </w:pPr>
            <w:r w:rsidRPr="00CB2F5F">
              <w:rPr>
                <w:rFonts w:ascii="Cambria" w:hAnsi="Cambria" w:cs="Calibri"/>
                <w:b/>
                <w:bCs/>
                <w:color w:val="0D0D0D" w:themeColor="text1" w:themeTint="F2"/>
                <w:sz w:val="18"/>
                <w:szCs w:val="18"/>
                <w:lang w:val="en-IN" w:eastAsia="en-IN"/>
              </w:rPr>
              <w:t>150001860</w:t>
            </w:r>
          </w:p>
        </w:tc>
        <w:tc>
          <w:tcPr>
            <w:tcW w:w="3600" w:type="dxa"/>
            <w:tcBorders>
              <w:top w:val="single" w:sz="4" w:space="0" w:color="auto"/>
              <w:left w:val="nil"/>
              <w:bottom w:val="nil"/>
              <w:right w:val="single" w:sz="4" w:space="0" w:color="auto"/>
            </w:tcBorders>
            <w:shd w:val="clear" w:color="000000" w:fill="FFFFFF"/>
            <w:vAlign w:val="center"/>
          </w:tcPr>
          <w:p w:rsidR="00CB1B5E" w:rsidRPr="00CB1B5E" w:rsidRDefault="00CB1B5E">
            <w:pPr>
              <w:rPr>
                <w:rFonts w:ascii="Cambria" w:hAnsi="Cambria" w:cs="Calibri"/>
                <w:b/>
                <w:bCs/>
                <w:color w:val="000000" w:themeColor="text1"/>
                <w:sz w:val="20"/>
                <w:szCs w:val="20"/>
                <w:lang w:val="en-IN" w:eastAsia="en-IN"/>
              </w:rPr>
            </w:pPr>
            <w:proofErr w:type="spellStart"/>
            <w:r w:rsidRPr="00CB1B5E">
              <w:rPr>
                <w:rFonts w:ascii="Cambria" w:hAnsi="Cambria" w:cs="Calibri"/>
                <w:b/>
                <w:bCs/>
                <w:color w:val="000000" w:themeColor="text1"/>
                <w:sz w:val="20"/>
                <w:szCs w:val="20"/>
                <w:lang w:val="en-IN" w:eastAsia="en-IN"/>
              </w:rPr>
              <w:t>Rej</w:t>
            </w:r>
            <w:proofErr w:type="spellEnd"/>
            <w:r w:rsidRPr="00CB1B5E">
              <w:rPr>
                <w:rFonts w:ascii="Cambria" w:hAnsi="Cambria" w:cs="Calibri"/>
                <w:b/>
                <w:bCs/>
                <w:color w:val="000000" w:themeColor="text1"/>
                <w:sz w:val="20"/>
                <w:szCs w:val="20"/>
                <w:lang w:val="en-IN" w:eastAsia="en-IN"/>
              </w:rPr>
              <w:t>. Non-Magnetic liner (CDQ Liner's), Loading by GRABBER, Loading vehicle: TRUCK</w:t>
            </w:r>
          </w:p>
        </w:tc>
        <w:tc>
          <w:tcPr>
            <w:tcW w:w="720" w:type="dxa"/>
            <w:tcBorders>
              <w:top w:val="single" w:sz="4" w:space="0" w:color="auto"/>
              <w:left w:val="nil"/>
              <w:bottom w:val="nil"/>
              <w:right w:val="single" w:sz="4" w:space="0" w:color="auto"/>
            </w:tcBorders>
            <w:shd w:val="clear" w:color="000000" w:fill="FFFFFF"/>
            <w:vAlign w:val="center"/>
          </w:tcPr>
          <w:p w:rsidR="00CB1B5E" w:rsidRPr="00EF1F3D" w:rsidRDefault="00CB1B5E">
            <w:pPr>
              <w:jc w:val="center"/>
              <w:rPr>
                <w:rFonts w:ascii="Cambria" w:hAnsi="Cambria" w:cs="Calibri"/>
                <w:b/>
                <w:bCs/>
                <w:color w:val="0D0D0D" w:themeColor="text1" w:themeTint="F2"/>
                <w:sz w:val="20"/>
                <w:szCs w:val="20"/>
                <w:lang w:eastAsia="en-IN"/>
              </w:rPr>
            </w:pPr>
            <w:r w:rsidRPr="00EF1F3D">
              <w:rPr>
                <w:rFonts w:ascii="Cambria" w:hAnsi="Cambria" w:cs="Calibri"/>
                <w:b/>
                <w:bCs/>
                <w:color w:val="0D0D0D" w:themeColor="text1" w:themeTint="F2"/>
                <w:sz w:val="20"/>
                <w:szCs w:val="20"/>
                <w:lang w:eastAsia="en-IN"/>
              </w:rPr>
              <w:t>2.82</w:t>
            </w:r>
          </w:p>
        </w:tc>
        <w:tc>
          <w:tcPr>
            <w:tcW w:w="720" w:type="dxa"/>
            <w:tcBorders>
              <w:top w:val="nil"/>
              <w:left w:val="nil"/>
              <w:bottom w:val="single" w:sz="4" w:space="0" w:color="auto"/>
              <w:right w:val="single" w:sz="4" w:space="0" w:color="auto"/>
            </w:tcBorders>
            <w:shd w:val="clear" w:color="000000" w:fill="FFFFFF"/>
            <w:vAlign w:val="center"/>
          </w:tcPr>
          <w:p w:rsidR="00CB1B5E" w:rsidRPr="00EF1F3D" w:rsidRDefault="00CB1B5E">
            <w:pPr>
              <w:jc w:val="center"/>
              <w:rPr>
                <w:rFonts w:ascii="Cambria" w:hAnsi="Cambria" w:cs="Calibri"/>
                <w:b/>
                <w:bCs/>
                <w:color w:val="0D0D0D" w:themeColor="text1" w:themeTint="F2"/>
                <w:sz w:val="20"/>
                <w:szCs w:val="20"/>
                <w:lang w:eastAsia="en-IN"/>
              </w:rPr>
            </w:pPr>
            <w:r w:rsidRPr="00EF1F3D">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hideMark/>
          </w:tcPr>
          <w:p w:rsidR="00CB1B5E" w:rsidRPr="0070630A" w:rsidRDefault="00CB1B5E"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hideMark/>
          </w:tcPr>
          <w:p w:rsidR="00CB1B5E" w:rsidRPr="0070630A" w:rsidRDefault="00CB1B5E"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hideMark/>
          </w:tcPr>
          <w:p w:rsidR="00CB1B5E" w:rsidRDefault="00CB1B5E">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B1B5E" w:rsidRPr="00544CD2" w:rsidTr="00D93394">
        <w:trPr>
          <w:trHeight w:val="896"/>
        </w:trPr>
        <w:tc>
          <w:tcPr>
            <w:tcW w:w="507" w:type="dxa"/>
            <w:tcBorders>
              <w:top w:val="nil"/>
              <w:left w:val="single" w:sz="4" w:space="0" w:color="auto"/>
              <w:bottom w:val="single" w:sz="4" w:space="0" w:color="auto"/>
              <w:right w:val="nil"/>
            </w:tcBorders>
            <w:shd w:val="clear" w:color="000000" w:fill="FFFFFF"/>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11</w:t>
            </w:r>
          </w:p>
        </w:tc>
        <w:tc>
          <w:tcPr>
            <w:tcW w:w="998" w:type="dxa"/>
            <w:tcBorders>
              <w:top w:val="nil"/>
              <w:left w:val="single" w:sz="4" w:space="0" w:color="auto"/>
              <w:bottom w:val="single" w:sz="4" w:space="0" w:color="auto"/>
              <w:right w:val="single" w:sz="4" w:space="0" w:color="auto"/>
            </w:tcBorders>
            <w:shd w:val="clear" w:color="000000" w:fill="FFFFFF"/>
            <w:vAlign w:val="center"/>
          </w:tcPr>
          <w:p w:rsidR="00CB1B5E" w:rsidRPr="0051330D" w:rsidRDefault="00CB1B5E">
            <w:pPr>
              <w:jc w:val="center"/>
              <w:rPr>
                <w:rFonts w:ascii="Cambria" w:hAnsi="Cambria" w:cs="Calibri"/>
                <w:b/>
                <w:bCs/>
                <w:color w:val="0D0D0D" w:themeColor="text1" w:themeTint="F2"/>
                <w:sz w:val="18"/>
                <w:szCs w:val="18"/>
                <w:lang w:eastAsia="en-IN"/>
              </w:rPr>
            </w:pPr>
            <w:r w:rsidRPr="0051330D">
              <w:rPr>
                <w:rFonts w:ascii="Cambria" w:hAnsi="Cambria" w:cs="Calibri"/>
                <w:b/>
                <w:bCs/>
                <w:color w:val="0D0D0D" w:themeColor="text1" w:themeTint="F2"/>
                <w:sz w:val="18"/>
                <w:szCs w:val="18"/>
                <w:lang w:eastAsia="en-IN"/>
              </w:rPr>
              <w:t>Long Tom Yard</w:t>
            </w:r>
          </w:p>
        </w:tc>
        <w:tc>
          <w:tcPr>
            <w:tcW w:w="1210" w:type="dxa"/>
            <w:tcBorders>
              <w:top w:val="nil"/>
              <w:left w:val="nil"/>
              <w:bottom w:val="single" w:sz="4" w:space="0" w:color="auto"/>
              <w:right w:val="single" w:sz="4" w:space="0" w:color="auto"/>
            </w:tcBorders>
            <w:shd w:val="clear" w:color="000000" w:fill="FFFFFF"/>
            <w:vAlign w:val="center"/>
          </w:tcPr>
          <w:p w:rsidR="00CB1B5E" w:rsidRPr="00BD5B63" w:rsidRDefault="00CB1B5E">
            <w:pPr>
              <w:jc w:val="center"/>
              <w:rPr>
                <w:rFonts w:ascii="Cambria" w:hAnsi="Cambria" w:cs="Calibri"/>
                <w:b/>
                <w:bCs/>
                <w:color w:val="0D0D0D" w:themeColor="text1" w:themeTint="F2"/>
                <w:sz w:val="18"/>
                <w:szCs w:val="18"/>
                <w:lang w:eastAsia="en-IN"/>
              </w:rPr>
            </w:pPr>
            <w:r w:rsidRPr="00BD5B63">
              <w:rPr>
                <w:rFonts w:ascii="Cambria" w:hAnsi="Cambria" w:cs="Calibri"/>
                <w:b/>
                <w:bCs/>
                <w:color w:val="0D0D0D" w:themeColor="text1" w:themeTint="F2"/>
                <w:sz w:val="18"/>
                <w:szCs w:val="18"/>
                <w:lang w:eastAsia="en-IN"/>
              </w:rPr>
              <w:t xml:space="preserve">Ram </w:t>
            </w:r>
            <w:proofErr w:type="spellStart"/>
            <w:r w:rsidRPr="00BD5B63">
              <w:rPr>
                <w:rFonts w:ascii="Cambria" w:hAnsi="Cambria" w:cs="Calibri"/>
                <w:b/>
                <w:bCs/>
                <w:color w:val="0D0D0D" w:themeColor="text1" w:themeTint="F2"/>
                <w:sz w:val="18"/>
                <w:szCs w:val="18"/>
                <w:lang w:eastAsia="en-IN"/>
              </w:rPr>
              <w:t>Mandir</w:t>
            </w:r>
            <w:proofErr w:type="spellEnd"/>
            <w:r w:rsidRPr="00BD5B63">
              <w:rPr>
                <w:rFonts w:ascii="Cambria" w:hAnsi="Cambria" w:cs="Calibri"/>
                <w:b/>
                <w:bCs/>
                <w:color w:val="0D0D0D" w:themeColor="text1" w:themeTint="F2"/>
                <w:sz w:val="18"/>
                <w:szCs w:val="18"/>
                <w:lang w:eastAsia="en-IN"/>
              </w:rPr>
              <w:t xml:space="preserve"> Yard, 1st Floor bin-4, JSR</w:t>
            </w:r>
          </w:p>
        </w:tc>
        <w:tc>
          <w:tcPr>
            <w:tcW w:w="1530" w:type="dxa"/>
            <w:tcBorders>
              <w:top w:val="single" w:sz="4" w:space="0" w:color="auto"/>
              <w:left w:val="nil"/>
              <w:bottom w:val="nil"/>
              <w:right w:val="single" w:sz="4" w:space="0" w:color="auto"/>
            </w:tcBorders>
            <w:shd w:val="clear" w:color="000000" w:fill="FFFFFF"/>
            <w:vAlign w:val="center"/>
          </w:tcPr>
          <w:p w:rsidR="00CB1B5E" w:rsidRPr="00CB2F5F" w:rsidRDefault="00CB1B5E">
            <w:pPr>
              <w:jc w:val="center"/>
              <w:rPr>
                <w:rFonts w:ascii="Cambria" w:hAnsi="Cambria" w:cs="Calibri"/>
                <w:b/>
                <w:bCs/>
                <w:color w:val="0000FF"/>
                <w:sz w:val="20"/>
                <w:szCs w:val="20"/>
                <w:lang w:eastAsia="en-IN"/>
              </w:rPr>
            </w:pPr>
            <w:r w:rsidRPr="00CB2F5F">
              <w:rPr>
                <w:rFonts w:ascii="Cambria" w:hAnsi="Cambria" w:cs="Calibri"/>
                <w:b/>
                <w:bCs/>
                <w:color w:val="0000FF"/>
                <w:sz w:val="20"/>
                <w:szCs w:val="20"/>
                <w:lang w:eastAsia="en-IN"/>
              </w:rPr>
              <w:t>RYFEB26015</w:t>
            </w:r>
          </w:p>
        </w:tc>
        <w:tc>
          <w:tcPr>
            <w:tcW w:w="1260" w:type="dxa"/>
            <w:tcBorders>
              <w:top w:val="nil"/>
              <w:left w:val="nil"/>
              <w:bottom w:val="single" w:sz="4" w:space="0" w:color="auto"/>
              <w:right w:val="single" w:sz="4" w:space="0" w:color="auto"/>
            </w:tcBorders>
            <w:shd w:val="clear" w:color="000000" w:fill="FFFFFF"/>
            <w:vAlign w:val="center"/>
          </w:tcPr>
          <w:p w:rsidR="00CB1B5E" w:rsidRPr="00CB2F5F" w:rsidRDefault="00CB1B5E">
            <w:pPr>
              <w:jc w:val="center"/>
              <w:rPr>
                <w:rFonts w:ascii="Cambria" w:hAnsi="Cambria" w:cs="Calibri"/>
                <w:b/>
                <w:bCs/>
                <w:color w:val="0D0D0D" w:themeColor="text1" w:themeTint="F2"/>
                <w:sz w:val="18"/>
                <w:szCs w:val="18"/>
                <w:lang w:val="en-IN" w:eastAsia="en-IN"/>
              </w:rPr>
            </w:pPr>
            <w:r w:rsidRPr="00CB2F5F">
              <w:rPr>
                <w:rFonts w:ascii="Cambria" w:hAnsi="Cambria" w:cs="Calibri"/>
                <w:b/>
                <w:bCs/>
                <w:color w:val="0D0D0D" w:themeColor="text1" w:themeTint="F2"/>
                <w:sz w:val="18"/>
                <w:szCs w:val="18"/>
                <w:lang w:val="en-IN" w:eastAsia="en-IN"/>
              </w:rPr>
              <w:t>150001860</w:t>
            </w:r>
          </w:p>
        </w:tc>
        <w:tc>
          <w:tcPr>
            <w:tcW w:w="3600" w:type="dxa"/>
            <w:tcBorders>
              <w:top w:val="single" w:sz="4" w:space="0" w:color="auto"/>
              <w:left w:val="nil"/>
              <w:bottom w:val="nil"/>
              <w:right w:val="single" w:sz="4" w:space="0" w:color="auto"/>
            </w:tcBorders>
            <w:shd w:val="clear" w:color="000000" w:fill="FFFFFF"/>
            <w:vAlign w:val="center"/>
          </w:tcPr>
          <w:p w:rsidR="00CB1B5E" w:rsidRPr="00CB1B5E" w:rsidRDefault="00CB1B5E">
            <w:pPr>
              <w:rPr>
                <w:rFonts w:ascii="Cambria" w:hAnsi="Cambria" w:cs="Calibri"/>
                <w:b/>
                <w:bCs/>
                <w:color w:val="000000" w:themeColor="text1"/>
                <w:sz w:val="20"/>
                <w:szCs w:val="20"/>
                <w:lang w:val="en-IN" w:eastAsia="en-IN"/>
              </w:rPr>
            </w:pPr>
            <w:proofErr w:type="spellStart"/>
            <w:r w:rsidRPr="00CB1B5E">
              <w:rPr>
                <w:rFonts w:ascii="Cambria" w:hAnsi="Cambria" w:cs="Calibri"/>
                <w:b/>
                <w:bCs/>
                <w:color w:val="000000" w:themeColor="text1"/>
                <w:sz w:val="20"/>
                <w:szCs w:val="20"/>
                <w:lang w:val="en-IN" w:eastAsia="en-IN"/>
              </w:rPr>
              <w:t>Rej</w:t>
            </w:r>
            <w:proofErr w:type="spellEnd"/>
            <w:r w:rsidRPr="00CB1B5E">
              <w:rPr>
                <w:rFonts w:ascii="Cambria" w:hAnsi="Cambria" w:cs="Calibri"/>
                <w:b/>
                <w:bCs/>
                <w:color w:val="000000" w:themeColor="text1"/>
                <w:sz w:val="20"/>
                <w:szCs w:val="20"/>
                <w:lang w:val="en-IN" w:eastAsia="en-IN"/>
              </w:rPr>
              <w:t>. S.S Scrap attached with/without negligible M.S, Loading by GRABBER, Loading vehicle: TRUCK</w:t>
            </w:r>
          </w:p>
        </w:tc>
        <w:tc>
          <w:tcPr>
            <w:tcW w:w="720" w:type="dxa"/>
            <w:tcBorders>
              <w:top w:val="single" w:sz="4" w:space="0" w:color="auto"/>
              <w:left w:val="nil"/>
              <w:bottom w:val="nil"/>
              <w:right w:val="single" w:sz="4" w:space="0" w:color="auto"/>
            </w:tcBorders>
            <w:shd w:val="clear" w:color="000000" w:fill="FFFFFF"/>
            <w:vAlign w:val="center"/>
          </w:tcPr>
          <w:p w:rsidR="00CB1B5E" w:rsidRPr="00EF1F3D" w:rsidRDefault="00CB1B5E">
            <w:pPr>
              <w:jc w:val="center"/>
              <w:rPr>
                <w:rFonts w:ascii="Cambria" w:hAnsi="Cambria" w:cs="Calibri"/>
                <w:b/>
                <w:bCs/>
                <w:color w:val="0D0D0D" w:themeColor="text1" w:themeTint="F2"/>
                <w:sz w:val="20"/>
                <w:szCs w:val="20"/>
                <w:lang w:eastAsia="en-IN"/>
              </w:rPr>
            </w:pPr>
            <w:r w:rsidRPr="00EF1F3D">
              <w:rPr>
                <w:rFonts w:ascii="Cambria" w:hAnsi="Cambria" w:cs="Calibri"/>
                <w:b/>
                <w:bCs/>
                <w:color w:val="0D0D0D" w:themeColor="text1" w:themeTint="F2"/>
                <w:sz w:val="20"/>
                <w:szCs w:val="20"/>
                <w:lang w:eastAsia="en-IN"/>
              </w:rPr>
              <w:t>3.86</w:t>
            </w:r>
          </w:p>
        </w:tc>
        <w:tc>
          <w:tcPr>
            <w:tcW w:w="720" w:type="dxa"/>
            <w:tcBorders>
              <w:top w:val="nil"/>
              <w:left w:val="nil"/>
              <w:bottom w:val="single" w:sz="4" w:space="0" w:color="auto"/>
              <w:right w:val="single" w:sz="4" w:space="0" w:color="auto"/>
            </w:tcBorders>
            <w:shd w:val="clear" w:color="000000" w:fill="FFFFFF"/>
            <w:vAlign w:val="center"/>
          </w:tcPr>
          <w:p w:rsidR="00CB1B5E" w:rsidRPr="00EF1F3D" w:rsidRDefault="00CB1B5E">
            <w:pPr>
              <w:jc w:val="center"/>
              <w:rPr>
                <w:rFonts w:ascii="Cambria" w:hAnsi="Cambria" w:cs="Calibri"/>
                <w:b/>
                <w:bCs/>
                <w:color w:val="0D0D0D" w:themeColor="text1" w:themeTint="F2"/>
                <w:sz w:val="20"/>
                <w:szCs w:val="20"/>
                <w:lang w:eastAsia="en-IN"/>
              </w:rPr>
            </w:pPr>
            <w:r w:rsidRPr="00EF1F3D">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hideMark/>
          </w:tcPr>
          <w:p w:rsidR="00CB1B5E" w:rsidRPr="0070630A" w:rsidRDefault="00CB1B5E"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hideMark/>
          </w:tcPr>
          <w:p w:rsidR="00CB1B5E" w:rsidRPr="0070630A" w:rsidRDefault="00CB1B5E"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000000" w:fill="FFFFFF"/>
            <w:vAlign w:val="center"/>
            <w:hideMark/>
          </w:tcPr>
          <w:p w:rsidR="00CB1B5E" w:rsidRDefault="00CB1B5E">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B1B5E" w:rsidRPr="00544CD2" w:rsidTr="00D93394">
        <w:trPr>
          <w:trHeight w:val="896"/>
        </w:trPr>
        <w:tc>
          <w:tcPr>
            <w:tcW w:w="507" w:type="dxa"/>
            <w:tcBorders>
              <w:top w:val="nil"/>
              <w:left w:val="single" w:sz="4" w:space="0" w:color="auto"/>
              <w:bottom w:val="single" w:sz="4" w:space="0" w:color="auto"/>
              <w:right w:val="nil"/>
            </w:tcBorders>
            <w:shd w:val="clear" w:color="000000" w:fill="FFFFFF"/>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12</w:t>
            </w:r>
          </w:p>
        </w:tc>
        <w:tc>
          <w:tcPr>
            <w:tcW w:w="998" w:type="dxa"/>
            <w:tcBorders>
              <w:top w:val="nil"/>
              <w:left w:val="single" w:sz="4" w:space="0" w:color="auto"/>
              <w:bottom w:val="single" w:sz="4" w:space="0" w:color="auto"/>
              <w:right w:val="single" w:sz="4" w:space="0" w:color="auto"/>
            </w:tcBorders>
            <w:shd w:val="clear" w:color="000000" w:fill="FFFFFF"/>
            <w:vAlign w:val="center"/>
          </w:tcPr>
          <w:p w:rsidR="00CB1B5E" w:rsidRPr="0051330D" w:rsidRDefault="00CB1B5E">
            <w:pPr>
              <w:jc w:val="center"/>
              <w:rPr>
                <w:rFonts w:ascii="Cambria" w:hAnsi="Cambria" w:cs="Calibri"/>
                <w:b/>
                <w:bCs/>
                <w:color w:val="0D0D0D" w:themeColor="text1" w:themeTint="F2"/>
                <w:sz w:val="18"/>
                <w:szCs w:val="18"/>
                <w:lang w:eastAsia="en-IN"/>
              </w:rPr>
            </w:pPr>
            <w:r w:rsidRPr="0051330D">
              <w:rPr>
                <w:rFonts w:ascii="Cambria" w:hAnsi="Cambria" w:cs="Calibri"/>
                <w:b/>
                <w:bCs/>
                <w:color w:val="0D0D0D" w:themeColor="text1" w:themeTint="F2"/>
                <w:sz w:val="18"/>
                <w:szCs w:val="18"/>
                <w:lang w:eastAsia="en-IN"/>
              </w:rPr>
              <w:t>RMM</w:t>
            </w:r>
          </w:p>
        </w:tc>
        <w:tc>
          <w:tcPr>
            <w:tcW w:w="1210" w:type="dxa"/>
            <w:tcBorders>
              <w:top w:val="nil"/>
              <w:left w:val="nil"/>
              <w:bottom w:val="single" w:sz="4" w:space="0" w:color="auto"/>
              <w:right w:val="single" w:sz="4" w:space="0" w:color="auto"/>
            </w:tcBorders>
            <w:shd w:val="clear" w:color="000000" w:fill="FFFFFF"/>
            <w:vAlign w:val="center"/>
          </w:tcPr>
          <w:p w:rsidR="00CB1B5E" w:rsidRPr="00BD5B63" w:rsidRDefault="00CB1B5E">
            <w:pPr>
              <w:jc w:val="center"/>
              <w:rPr>
                <w:rFonts w:ascii="Cambria" w:hAnsi="Cambria" w:cs="Calibri"/>
                <w:b/>
                <w:bCs/>
                <w:color w:val="0D0D0D" w:themeColor="text1" w:themeTint="F2"/>
                <w:sz w:val="18"/>
                <w:szCs w:val="18"/>
                <w:lang w:eastAsia="en-IN"/>
              </w:rPr>
            </w:pPr>
            <w:r w:rsidRPr="00BD5B63">
              <w:rPr>
                <w:rFonts w:ascii="Cambria" w:hAnsi="Cambria" w:cs="Calibri"/>
                <w:b/>
                <w:bCs/>
                <w:color w:val="0D0D0D" w:themeColor="text1" w:themeTint="F2"/>
                <w:sz w:val="18"/>
                <w:szCs w:val="18"/>
                <w:lang w:eastAsia="en-IN"/>
              </w:rPr>
              <w:t xml:space="preserve">Ram </w:t>
            </w:r>
            <w:proofErr w:type="spellStart"/>
            <w:r w:rsidRPr="00BD5B63">
              <w:rPr>
                <w:rFonts w:ascii="Cambria" w:hAnsi="Cambria" w:cs="Calibri"/>
                <w:b/>
                <w:bCs/>
                <w:color w:val="0D0D0D" w:themeColor="text1" w:themeTint="F2"/>
                <w:sz w:val="18"/>
                <w:szCs w:val="18"/>
                <w:lang w:eastAsia="en-IN"/>
              </w:rPr>
              <w:t>Mandir</w:t>
            </w:r>
            <w:proofErr w:type="spellEnd"/>
            <w:r w:rsidRPr="00BD5B63">
              <w:rPr>
                <w:rFonts w:ascii="Cambria" w:hAnsi="Cambria" w:cs="Calibri"/>
                <w:b/>
                <w:bCs/>
                <w:color w:val="0D0D0D" w:themeColor="text1" w:themeTint="F2"/>
                <w:sz w:val="18"/>
                <w:szCs w:val="18"/>
                <w:lang w:eastAsia="en-IN"/>
              </w:rPr>
              <w:t xml:space="preserve"> Yard, 3rd Floor near column-54, JSR</w:t>
            </w:r>
          </w:p>
        </w:tc>
        <w:tc>
          <w:tcPr>
            <w:tcW w:w="1530" w:type="dxa"/>
            <w:tcBorders>
              <w:top w:val="single" w:sz="4" w:space="0" w:color="auto"/>
              <w:left w:val="nil"/>
              <w:bottom w:val="nil"/>
              <w:right w:val="single" w:sz="4" w:space="0" w:color="auto"/>
            </w:tcBorders>
            <w:shd w:val="clear" w:color="000000" w:fill="FFFFFF"/>
            <w:vAlign w:val="center"/>
          </w:tcPr>
          <w:p w:rsidR="00CB1B5E" w:rsidRPr="00CB2F5F" w:rsidRDefault="00CB1B5E">
            <w:pPr>
              <w:jc w:val="center"/>
              <w:rPr>
                <w:rFonts w:ascii="Cambria" w:hAnsi="Cambria" w:cs="Calibri"/>
                <w:b/>
                <w:bCs/>
                <w:color w:val="0000FF"/>
                <w:sz w:val="20"/>
                <w:szCs w:val="20"/>
                <w:lang w:eastAsia="en-IN"/>
              </w:rPr>
            </w:pPr>
            <w:r w:rsidRPr="00CB2F5F">
              <w:rPr>
                <w:rFonts w:ascii="Cambria" w:hAnsi="Cambria" w:cs="Calibri"/>
                <w:b/>
                <w:bCs/>
                <w:color w:val="0000FF"/>
                <w:sz w:val="20"/>
                <w:szCs w:val="20"/>
                <w:lang w:eastAsia="en-IN"/>
              </w:rPr>
              <w:t>RYFEB26022</w:t>
            </w:r>
          </w:p>
        </w:tc>
        <w:tc>
          <w:tcPr>
            <w:tcW w:w="1260" w:type="dxa"/>
            <w:tcBorders>
              <w:top w:val="nil"/>
              <w:left w:val="nil"/>
              <w:bottom w:val="single" w:sz="4" w:space="0" w:color="auto"/>
              <w:right w:val="single" w:sz="4" w:space="0" w:color="auto"/>
            </w:tcBorders>
            <w:shd w:val="clear" w:color="000000" w:fill="FFFFFF"/>
            <w:vAlign w:val="center"/>
          </w:tcPr>
          <w:p w:rsidR="00CB1B5E" w:rsidRPr="00CB2F5F" w:rsidRDefault="00CB1B5E">
            <w:pPr>
              <w:jc w:val="center"/>
              <w:rPr>
                <w:rFonts w:ascii="Cambria" w:hAnsi="Cambria" w:cs="Calibri"/>
                <w:b/>
                <w:bCs/>
                <w:color w:val="0D0D0D" w:themeColor="text1" w:themeTint="F2"/>
                <w:sz w:val="18"/>
                <w:szCs w:val="18"/>
                <w:lang w:val="en-IN" w:eastAsia="en-IN"/>
              </w:rPr>
            </w:pPr>
            <w:r w:rsidRPr="00CB2F5F">
              <w:rPr>
                <w:rFonts w:ascii="Cambria" w:hAnsi="Cambria" w:cs="Calibri"/>
                <w:b/>
                <w:bCs/>
                <w:color w:val="0D0D0D" w:themeColor="text1" w:themeTint="F2"/>
                <w:sz w:val="18"/>
                <w:szCs w:val="18"/>
                <w:lang w:val="en-IN" w:eastAsia="en-IN"/>
              </w:rPr>
              <w:t>150004781</w:t>
            </w:r>
          </w:p>
        </w:tc>
        <w:tc>
          <w:tcPr>
            <w:tcW w:w="3600" w:type="dxa"/>
            <w:tcBorders>
              <w:top w:val="single" w:sz="4" w:space="0" w:color="auto"/>
              <w:left w:val="nil"/>
              <w:bottom w:val="nil"/>
              <w:right w:val="single" w:sz="4" w:space="0" w:color="auto"/>
            </w:tcBorders>
            <w:shd w:val="clear" w:color="000000" w:fill="FFFFFF"/>
            <w:vAlign w:val="center"/>
          </w:tcPr>
          <w:p w:rsidR="00CB1B5E" w:rsidRPr="00CB1B5E" w:rsidRDefault="00CB1B5E">
            <w:pPr>
              <w:rPr>
                <w:rFonts w:ascii="Cambria" w:hAnsi="Cambria" w:cs="Calibri"/>
                <w:b/>
                <w:bCs/>
                <w:color w:val="000000" w:themeColor="text1"/>
                <w:sz w:val="20"/>
                <w:szCs w:val="20"/>
                <w:lang w:val="en-IN" w:eastAsia="en-IN"/>
              </w:rPr>
            </w:pPr>
            <w:proofErr w:type="spellStart"/>
            <w:r w:rsidRPr="00CB1B5E">
              <w:rPr>
                <w:rFonts w:ascii="Cambria" w:hAnsi="Cambria" w:cs="Calibri"/>
                <w:b/>
                <w:bCs/>
                <w:color w:val="000000" w:themeColor="text1"/>
                <w:sz w:val="20"/>
                <w:szCs w:val="20"/>
                <w:lang w:val="en-IN" w:eastAsia="en-IN"/>
              </w:rPr>
              <w:t>Rej</w:t>
            </w:r>
            <w:proofErr w:type="spellEnd"/>
            <w:r w:rsidRPr="00CB1B5E">
              <w:rPr>
                <w:rFonts w:ascii="Cambria" w:hAnsi="Cambria" w:cs="Calibri"/>
                <w:b/>
                <w:bCs/>
                <w:color w:val="000000" w:themeColor="text1"/>
                <w:sz w:val="20"/>
                <w:szCs w:val="20"/>
                <w:lang w:val="en-IN" w:eastAsia="en-IN"/>
              </w:rPr>
              <w:t xml:space="preserve">. </w:t>
            </w:r>
            <w:r w:rsidRPr="00CB1B5E">
              <w:rPr>
                <w:rFonts w:ascii="Cambria" w:hAnsi="Cambria" w:cs="Calibri"/>
                <w:b/>
                <w:bCs/>
                <w:color w:val="0000FF"/>
                <w:sz w:val="20"/>
                <w:szCs w:val="20"/>
                <w:lang w:val="en-IN" w:eastAsia="en-IN"/>
              </w:rPr>
              <w:t xml:space="preserve">Conveyor belt bundle above 25 </w:t>
            </w:r>
            <w:proofErr w:type="spellStart"/>
            <w:r w:rsidRPr="00CB1B5E">
              <w:rPr>
                <w:rFonts w:ascii="Cambria" w:hAnsi="Cambria" w:cs="Calibri"/>
                <w:b/>
                <w:bCs/>
                <w:color w:val="0000FF"/>
                <w:sz w:val="20"/>
                <w:szCs w:val="20"/>
                <w:lang w:val="en-IN" w:eastAsia="en-IN"/>
              </w:rPr>
              <w:t>mtr</w:t>
            </w:r>
            <w:r>
              <w:rPr>
                <w:rFonts w:ascii="Cambria" w:hAnsi="Cambria" w:cs="Calibri"/>
                <w:b/>
                <w:bCs/>
                <w:color w:val="0000FF"/>
                <w:sz w:val="20"/>
                <w:szCs w:val="20"/>
                <w:lang w:val="en-IN" w:eastAsia="en-IN"/>
              </w:rPr>
              <w:t>s</w:t>
            </w:r>
            <w:proofErr w:type="spellEnd"/>
            <w:r>
              <w:rPr>
                <w:rFonts w:ascii="Cambria" w:hAnsi="Cambria" w:cs="Calibri"/>
                <w:b/>
                <w:bCs/>
                <w:color w:val="0000FF"/>
                <w:sz w:val="20"/>
                <w:szCs w:val="20"/>
                <w:lang w:val="en-IN" w:eastAsia="en-IN"/>
              </w:rPr>
              <w:t xml:space="preserve"> (nylon cord) with/without MS </w:t>
            </w:r>
            <w:r w:rsidRPr="00CB1B5E">
              <w:rPr>
                <w:rFonts w:ascii="Cambria" w:hAnsi="Cambria" w:cs="Calibri"/>
                <w:b/>
                <w:bCs/>
                <w:color w:val="0000FF"/>
                <w:sz w:val="20"/>
                <w:szCs w:val="20"/>
                <w:lang w:val="en-IN" w:eastAsia="en-IN"/>
              </w:rPr>
              <w:t>Frame</w:t>
            </w:r>
            <w:r w:rsidRPr="00CB1B5E">
              <w:rPr>
                <w:rFonts w:ascii="Cambria" w:hAnsi="Cambria" w:cs="Calibri"/>
                <w:b/>
                <w:bCs/>
                <w:color w:val="000000" w:themeColor="text1"/>
                <w:sz w:val="20"/>
                <w:szCs w:val="20"/>
                <w:lang w:val="en-IN" w:eastAsia="en-IN"/>
              </w:rPr>
              <w:t>, Loading by CRANE, Loading vehicle: TRUCK / TRAILER</w:t>
            </w:r>
          </w:p>
        </w:tc>
        <w:tc>
          <w:tcPr>
            <w:tcW w:w="720" w:type="dxa"/>
            <w:tcBorders>
              <w:top w:val="single" w:sz="4" w:space="0" w:color="auto"/>
              <w:left w:val="nil"/>
              <w:bottom w:val="nil"/>
              <w:right w:val="single" w:sz="4" w:space="0" w:color="auto"/>
            </w:tcBorders>
            <w:shd w:val="clear" w:color="000000" w:fill="FFFFFF"/>
            <w:vAlign w:val="center"/>
          </w:tcPr>
          <w:p w:rsidR="00CB1B5E" w:rsidRPr="00EF1F3D" w:rsidRDefault="00CB1B5E">
            <w:pPr>
              <w:jc w:val="center"/>
              <w:rPr>
                <w:rFonts w:ascii="Cambria" w:hAnsi="Cambria" w:cs="Calibri"/>
                <w:b/>
                <w:bCs/>
                <w:color w:val="0D0D0D" w:themeColor="text1" w:themeTint="F2"/>
                <w:sz w:val="20"/>
                <w:szCs w:val="20"/>
                <w:lang w:eastAsia="en-IN"/>
              </w:rPr>
            </w:pPr>
            <w:r w:rsidRPr="00EF1F3D">
              <w:rPr>
                <w:rFonts w:ascii="Cambria" w:hAnsi="Cambria" w:cs="Calibri"/>
                <w:b/>
                <w:bCs/>
                <w:color w:val="0D0D0D" w:themeColor="text1" w:themeTint="F2"/>
                <w:sz w:val="20"/>
                <w:szCs w:val="20"/>
                <w:lang w:eastAsia="en-IN"/>
              </w:rPr>
              <w:t>9.31</w:t>
            </w:r>
          </w:p>
        </w:tc>
        <w:tc>
          <w:tcPr>
            <w:tcW w:w="720" w:type="dxa"/>
            <w:tcBorders>
              <w:top w:val="nil"/>
              <w:left w:val="nil"/>
              <w:bottom w:val="single" w:sz="4" w:space="0" w:color="auto"/>
              <w:right w:val="single" w:sz="4" w:space="0" w:color="auto"/>
            </w:tcBorders>
            <w:shd w:val="clear" w:color="000000" w:fill="FFFFFF"/>
            <w:vAlign w:val="center"/>
          </w:tcPr>
          <w:p w:rsidR="00CB1B5E" w:rsidRPr="00EF1F3D" w:rsidRDefault="00CB1B5E">
            <w:pPr>
              <w:jc w:val="center"/>
              <w:rPr>
                <w:rFonts w:ascii="Cambria" w:hAnsi="Cambria" w:cs="Calibri"/>
                <w:b/>
                <w:bCs/>
                <w:color w:val="0D0D0D" w:themeColor="text1" w:themeTint="F2"/>
                <w:sz w:val="20"/>
                <w:szCs w:val="20"/>
                <w:lang w:eastAsia="en-IN"/>
              </w:rPr>
            </w:pPr>
            <w:r w:rsidRPr="00EF1F3D">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hideMark/>
          </w:tcPr>
          <w:p w:rsidR="00CB1B5E" w:rsidRPr="0070630A" w:rsidRDefault="00CB1B5E"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hideMark/>
          </w:tcPr>
          <w:p w:rsidR="00CB1B5E" w:rsidRPr="0070630A" w:rsidRDefault="00CB1B5E"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hideMark/>
          </w:tcPr>
          <w:p w:rsidR="00CB1B5E" w:rsidRDefault="00CB1B5E">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B1B5E" w:rsidRPr="00544CD2" w:rsidTr="00D93394">
        <w:trPr>
          <w:trHeight w:val="896"/>
        </w:trPr>
        <w:tc>
          <w:tcPr>
            <w:tcW w:w="507" w:type="dxa"/>
            <w:tcBorders>
              <w:top w:val="nil"/>
              <w:left w:val="single" w:sz="4" w:space="0" w:color="auto"/>
              <w:bottom w:val="single" w:sz="4" w:space="0" w:color="auto"/>
              <w:right w:val="nil"/>
            </w:tcBorders>
            <w:shd w:val="clear" w:color="000000" w:fill="FFFFFF"/>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13</w:t>
            </w:r>
          </w:p>
        </w:tc>
        <w:tc>
          <w:tcPr>
            <w:tcW w:w="998" w:type="dxa"/>
            <w:tcBorders>
              <w:top w:val="nil"/>
              <w:left w:val="single" w:sz="4" w:space="0" w:color="auto"/>
              <w:bottom w:val="single" w:sz="4" w:space="0" w:color="auto"/>
              <w:right w:val="single" w:sz="4" w:space="0" w:color="auto"/>
            </w:tcBorders>
            <w:shd w:val="clear" w:color="000000" w:fill="FFFFFF"/>
            <w:vAlign w:val="center"/>
          </w:tcPr>
          <w:p w:rsidR="00CB1B5E" w:rsidRPr="0051330D" w:rsidRDefault="00CB1B5E">
            <w:pPr>
              <w:jc w:val="center"/>
              <w:rPr>
                <w:rFonts w:ascii="Cambria" w:hAnsi="Cambria" w:cs="Calibri"/>
                <w:b/>
                <w:bCs/>
                <w:color w:val="0D0D0D" w:themeColor="text1" w:themeTint="F2"/>
                <w:sz w:val="18"/>
                <w:szCs w:val="18"/>
                <w:lang w:eastAsia="en-IN"/>
              </w:rPr>
            </w:pPr>
            <w:r w:rsidRPr="0051330D">
              <w:rPr>
                <w:rFonts w:ascii="Cambria" w:hAnsi="Cambria" w:cs="Calibri"/>
                <w:b/>
                <w:bCs/>
                <w:color w:val="0D0D0D" w:themeColor="text1" w:themeTint="F2"/>
                <w:sz w:val="18"/>
                <w:szCs w:val="18"/>
                <w:lang w:eastAsia="en-IN"/>
              </w:rPr>
              <w:t>RMM, CSD, MRP</w:t>
            </w:r>
          </w:p>
        </w:tc>
        <w:tc>
          <w:tcPr>
            <w:tcW w:w="1210" w:type="dxa"/>
            <w:tcBorders>
              <w:top w:val="nil"/>
              <w:left w:val="nil"/>
              <w:bottom w:val="single" w:sz="4" w:space="0" w:color="auto"/>
              <w:right w:val="single" w:sz="4" w:space="0" w:color="auto"/>
            </w:tcBorders>
            <w:shd w:val="clear" w:color="000000" w:fill="FFFFFF"/>
            <w:vAlign w:val="center"/>
          </w:tcPr>
          <w:p w:rsidR="00CB1B5E" w:rsidRPr="00BD5B63" w:rsidRDefault="00CB1B5E">
            <w:pPr>
              <w:jc w:val="center"/>
              <w:rPr>
                <w:rFonts w:ascii="Cambria" w:hAnsi="Cambria" w:cs="Calibri"/>
                <w:b/>
                <w:bCs/>
                <w:color w:val="0D0D0D" w:themeColor="text1" w:themeTint="F2"/>
                <w:sz w:val="18"/>
                <w:szCs w:val="18"/>
                <w:lang w:eastAsia="en-IN"/>
              </w:rPr>
            </w:pPr>
            <w:r w:rsidRPr="00BD5B63">
              <w:rPr>
                <w:rFonts w:ascii="Cambria" w:hAnsi="Cambria" w:cs="Calibri"/>
                <w:b/>
                <w:bCs/>
                <w:color w:val="0D0D0D" w:themeColor="text1" w:themeTint="F2"/>
                <w:sz w:val="18"/>
                <w:szCs w:val="18"/>
                <w:lang w:eastAsia="en-IN"/>
              </w:rPr>
              <w:t xml:space="preserve">Ram </w:t>
            </w:r>
            <w:proofErr w:type="spellStart"/>
            <w:r w:rsidRPr="00BD5B63">
              <w:rPr>
                <w:rFonts w:ascii="Cambria" w:hAnsi="Cambria" w:cs="Calibri"/>
                <w:b/>
                <w:bCs/>
                <w:color w:val="0D0D0D" w:themeColor="text1" w:themeTint="F2"/>
                <w:sz w:val="18"/>
                <w:szCs w:val="18"/>
                <w:lang w:eastAsia="en-IN"/>
              </w:rPr>
              <w:t>Mandir</w:t>
            </w:r>
            <w:proofErr w:type="spellEnd"/>
            <w:r w:rsidRPr="00BD5B63">
              <w:rPr>
                <w:rFonts w:ascii="Cambria" w:hAnsi="Cambria" w:cs="Calibri"/>
                <w:b/>
                <w:bCs/>
                <w:color w:val="0D0D0D" w:themeColor="text1" w:themeTint="F2"/>
                <w:sz w:val="18"/>
                <w:szCs w:val="18"/>
                <w:lang w:eastAsia="en-IN"/>
              </w:rPr>
              <w:t xml:space="preserve"> Yard, 3rd Floor near col-45 &amp; 49, JSR</w:t>
            </w:r>
          </w:p>
        </w:tc>
        <w:tc>
          <w:tcPr>
            <w:tcW w:w="1530" w:type="dxa"/>
            <w:tcBorders>
              <w:top w:val="single" w:sz="4" w:space="0" w:color="auto"/>
              <w:left w:val="nil"/>
              <w:bottom w:val="nil"/>
              <w:right w:val="single" w:sz="4" w:space="0" w:color="auto"/>
            </w:tcBorders>
            <w:shd w:val="clear" w:color="000000" w:fill="FFFFFF"/>
            <w:vAlign w:val="center"/>
          </w:tcPr>
          <w:p w:rsidR="00CB1B5E" w:rsidRPr="00CB2F5F" w:rsidRDefault="00CB1B5E">
            <w:pPr>
              <w:jc w:val="center"/>
              <w:rPr>
                <w:rFonts w:ascii="Cambria" w:hAnsi="Cambria" w:cs="Calibri"/>
                <w:b/>
                <w:bCs/>
                <w:color w:val="0000FF"/>
                <w:sz w:val="20"/>
                <w:szCs w:val="20"/>
                <w:lang w:eastAsia="en-IN"/>
              </w:rPr>
            </w:pPr>
            <w:r w:rsidRPr="00CB2F5F">
              <w:rPr>
                <w:rFonts w:ascii="Cambria" w:hAnsi="Cambria" w:cs="Calibri"/>
                <w:b/>
                <w:bCs/>
                <w:color w:val="0000FF"/>
                <w:sz w:val="20"/>
                <w:szCs w:val="20"/>
                <w:lang w:eastAsia="en-IN"/>
              </w:rPr>
              <w:t>RYFEB26021</w:t>
            </w:r>
          </w:p>
        </w:tc>
        <w:tc>
          <w:tcPr>
            <w:tcW w:w="1260" w:type="dxa"/>
            <w:tcBorders>
              <w:top w:val="nil"/>
              <w:left w:val="nil"/>
              <w:bottom w:val="nil"/>
              <w:right w:val="single" w:sz="4" w:space="0" w:color="auto"/>
            </w:tcBorders>
            <w:shd w:val="clear" w:color="000000" w:fill="FFFFFF"/>
            <w:vAlign w:val="center"/>
          </w:tcPr>
          <w:p w:rsidR="00CB1B5E" w:rsidRPr="00CB2F5F" w:rsidRDefault="00CB1B5E">
            <w:pPr>
              <w:jc w:val="center"/>
              <w:rPr>
                <w:rFonts w:ascii="Cambria" w:hAnsi="Cambria" w:cs="Calibri"/>
                <w:b/>
                <w:bCs/>
                <w:color w:val="0D0D0D" w:themeColor="text1" w:themeTint="F2"/>
                <w:sz w:val="18"/>
                <w:szCs w:val="18"/>
                <w:lang w:val="en-IN" w:eastAsia="en-IN"/>
              </w:rPr>
            </w:pPr>
            <w:r w:rsidRPr="00CB2F5F">
              <w:rPr>
                <w:rFonts w:ascii="Cambria" w:hAnsi="Cambria" w:cs="Calibri"/>
                <w:b/>
                <w:bCs/>
                <w:color w:val="0D0D0D" w:themeColor="text1" w:themeTint="F2"/>
                <w:sz w:val="18"/>
                <w:szCs w:val="18"/>
                <w:lang w:val="en-IN" w:eastAsia="en-IN"/>
              </w:rPr>
              <w:t>150004781</w:t>
            </w:r>
          </w:p>
        </w:tc>
        <w:tc>
          <w:tcPr>
            <w:tcW w:w="3600" w:type="dxa"/>
            <w:tcBorders>
              <w:top w:val="single" w:sz="4" w:space="0" w:color="auto"/>
              <w:left w:val="nil"/>
              <w:bottom w:val="nil"/>
              <w:right w:val="single" w:sz="4" w:space="0" w:color="auto"/>
            </w:tcBorders>
            <w:shd w:val="clear" w:color="000000" w:fill="FFFFFF"/>
            <w:vAlign w:val="center"/>
          </w:tcPr>
          <w:p w:rsidR="00CB1B5E" w:rsidRPr="00CB1B5E" w:rsidRDefault="00CB1B5E">
            <w:pPr>
              <w:rPr>
                <w:rFonts w:ascii="Cambria" w:hAnsi="Cambria" w:cs="Calibri"/>
                <w:b/>
                <w:bCs/>
                <w:color w:val="000000" w:themeColor="text1"/>
                <w:sz w:val="20"/>
                <w:szCs w:val="20"/>
                <w:lang w:val="en-IN" w:eastAsia="en-IN"/>
              </w:rPr>
            </w:pPr>
            <w:proofErr w:type="spellStart"/>
            <w:r w:rsidRPr="00CB1B5E">
              <w:rPr>
                <w:rFonts w:ascii="Cambria" w:hAnsi="Cambria" w:cs="Calibri"/>
                <w:b/>
                <w:bCs/>
                <w:color w:val="000000" w:themeColor="text1"/>
                <w:sz w:val="20"/>
                <w:szCs w:val="20"/>
                <w:lang w:val="en-IN" w:eastAsia="en-IN"/>
              </w:rPr>
              <w:t>Rej</w:t>
            </w:r>
            <w:proofErr w:type="spellEnd"/>
            <w:r w:rsidRPr="00CB1B5E">
              <w:rPr>
                <w:rFonts w:ascii="Cambria" w:hAnsi="Cambria" w:cs="Calibri"/>
                <w:b/>
                <w:bCs/>
                <w:color w:val="000000" w:themeColor="text1"/>
                <w:sz w:val="20"/>
                <w:szCs w:val="20"/>
                <w:lang w:val="en-IN" w:eastAsia="en-IN"/>
              </w:rPr>
              <w:t xml:space="preserve">. </w:t>
            </w:r>
            <w:r w:rsidRPr="00CB1B5E">
              <w:rPr>
                <w:rFonts w:ascii="Cambria" w:hAnsi="Cambria" w:cs="Calibri"/>
                <w:b/>
                <w:bCs/>
                <w:color w:val="0000FF"/>
                <w:sz w:val="20"/>
                <w:szCs w:val="20"/>
                <w:lang w:val="en-IN" w:eastAsia="en-IN"/>
              </w:rPr>
              <w:t xml:space="preserve">Conveyor belt bundle above 25 </w:t>
            </w:r>
            <w:proofErr w:type="spellStart"/>
            <w:r w:rsidRPr="00CB1B5E">
              <w:rPr>
                <w:rFonts w:ascii="Cambria" w:hAnsi="Cambria" w:cs="Calibri"/>
                <w:b/>
                <w:bCs/>
                <w:color w:val="0000FF"/>
                <w:sz w:val="20"/>
                <w:szCs w:val="20"/>
                <w:lang w:val="en-IN" w:eastAsia="en-IN"/>
              </w:rPr>
              <w:t>mtr</w:t>
            </w:r>
            <w:proofErr w:type="spellEnd"/>
            <w:r w:rsidRPr="00CB1B5E">
              <w:rPr>
                <w:rFonts w:ascii="Cambria" w:hAnsi="Cambria" w:cs="Calibri"/>
                <w:b/>
                <w:bCs/>
                <w:color w:val="0000FF"/>
                <w:sz w:val="20"/>
                <w:szCs w:val="20"/>
                <w:lang w:val="en-IN" w:eastAsia="en-IN"/>
              </w:rPr>
              <w:t xml:space="preserve"> (nylon cord) (03 </w:t>
            </w:r>
            <w:proofErr w:type="spellStart"/>
            <w:r w:rsidRPr="00CB1B5E">
              <w:rPr>
                <w:rFonts w:ascii="Cambria" w:hAnsi="Cambria" w:cs="Calibri"/>
                <w:b/>
                <w:bCs/>
                <w:color w:val="0000FF"/>
                <w:sz w:val="20"/>
                <w:szCs w:val="20"/>
                <w:lang w:val="en-IN" w:eastAsia="en-IN"/>
              </w:rPr>
              <w:t>nos</w:t>
            </w:r>
            <w:proofErr w:type="spellEnd"/>
            <w:r w:rsidRPr="00CB1B5E">
              <w:rPr>
                <w:rFonts w:ascii="Cambria" w:hAnsi="Cambria" w:cs="Calibri"/>
                <w:b/>
                <w:bCs/>
                <w:color w:val="0000FF"/>
                <w:sz w:val="20"/>
                <w:szCs w:val="20"/>
                <w:lang w:val="en-IN" w:eastAsia="en-IN"/>
              </w:rPr>
              <w:t xml:space="preserve"> bundle with MS Drum)</w:t>
            </w:r>
            <w:r w:rsidRPr="00CB1B5E">
              <w:rPr>
                <w:rFonts w:ascii="Cambria" w:hAnsi="Cambria" w:cs="Calibri"/>
                <w:b/>
                <w:bCs/>
                <w:color w:val="000000" w:themeColor="text1"/>
                <w:sz w:val="20"/>
                <w:szCs w:val="20"/>
                <w:lang w:val="en-IN" w:eastAsia="en-IN"/>
              </w:rPr>
              <w:t>, Loading by CRANE, Loading vehicle: TRUCK</w:t>
            </w:r>
          </w:p>
        </w:tc>
        <w:tc>
          <w:tcPr>
            <w:tcW w:w="720" w:type="dxa"/>
            <w:tcBorders>
              <w:top w:val="single" w:sz="4" w:space="0" w:color="auto"/>
              <w:left w:val="nil"/>
              <w:bottom w:val="nil"/>
              <w:right w:val="single" w:sz="4" w:space="0" w:color="auto"/>
            </w:tcBorders>
            <w:shd w:val="clear" w:color="000000" w:fill="FFFFFF"/>
            <w:vAlign w:val="center"/>
          </w:tcPr>
          <w:p w:rsidR="00CB1B5E" w:rsidRPr="00EF1F3D" w:rsidRDefault="00CB1B5E">
            <w:pPr>
              <w:jc w:val="center"/>
              <w:rPr>
                <w:rFonts w:ascii="Cambria" w:hAnsi="Cambria" w:cs="Calibri"/>
                <w:b/>
                <w:bCs/>
                <w:color w:val="0D0D0D" w:themeColor="text1" w:themeTint="F2"/>
                <w:sz w:val="20"/>
                <w:szCs w:val="20"/>
                <w:lang w:eastAsia="en-IN"/>
              </w:rPr>
            </w:pPr>
            <w:r w:rsidRPr="00EF1F3D">
              <w:rPr>
                <w:rFonts w:ascii="Cambria" w:hAnsi="Cambria" w:cs="Calibri"/>
                <w:b/>
                <w:bCs/>
                <w:color w:val="0D0D0D" w:themeColor="text1" w:themeTint="F2"/>
                <w:sz w:val="20"/>
                <w:szCs w:val="20"/>
                <w:lang w:eastAsia="en-IN"/>
              </w:rPr>
              <w:t>32.06</w:t>
            </w:r>
          </w:p>
        </w:tc>
        <w:tc>
          <w:tcPr>
            <w:tcW w:w="720" w:type="dxa"/>
            <w:tcBorders>
              <w:top w:val="nil"/>
              <w:left w:val="nil"/>
              <w:bottom w:val="single" w:sz="4" w:space="0" w:color="auto"/>
              <w:right w:val="single" w:sz="4" w:space="0" w:color="auto"/>
            </w:tcBorders>
            <w:shd w:val="clear" w:color="000000" w:fill="FFFFFF"/>
            <w:vAlign w:val="center"/>
          </w:tcPr>
          <w:p w:rsidR="00CB1B5E" w:rsidRPr="00EF1F3D" w:rsidRDefault="00CB1B5E">
            <w:pPr>
              <w:jc w:val="center"/>
              <w:rPr>
                <w:rFonts w:ascii="Cambria" w:hAnsi="Cambria" w:cs="Calibri"/>
                <w:b/>
                <w:bCs/>
                <w:color w:val="0D0D0D" w:themeColor="text1" w:themeTint="F2"/>
                <w:sz w:val="20"/>
                <w:szCs w:val="20"/>
                <w:lang w:eastAsia="en-IN"/>
              </w:rPr>
            </w:pPr>
            <w:r w:rsidRPr="00EF1F3D">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hideMark/>
          </w:tcPr>
          <w:p w:rsidR="00CB1B5E" w:rsidRPr="0070630A" w:rsidRDefault="00CB1B5E"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hideMark/>
          </w:tcPr>
          <w:p w:rsidR="00CB1B5E" w:rsidRPr="0070630A" w:rsidRDefault="00CB1B5E"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hideMark/>
          </w:tcPr>
          <w:p w:rsidR="00CB1B5E" w:rsidRDefault="00CB1B5E">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tcBorders>
              <w:top w:val="nil"/>
              <w:left w:val="nil"/>
              <w:bottom w:val="single" w:sz="4" w:space="0" w:color="auto"/>
              <w:right w:val="single" w:sz="4" w:space="0" w:color="auto"/>
            </w:tcBorders>
            <w:shd w:val="clear" w:color="auto" w:fill="auto"/>
            <w:vAlign w:val="center"/>
            <w:hideMark/>
          </w:tcPr>
          <w:p w:rsidR="00CB1B5E" w:rsidRPr="00913F8E" w:rsidRDefault="00CB1B5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B2F5F" w:rsidRPr="00544CD2" w:rsidTr="00D93394">
        <w:trPr>
          <w:trHeight w:val="1195"/>
        </w:trPr>
        <w:tc>
          <w:tcPr>
            <w:tcW w:w="507" w:type="dxa"/>
            <w:tcBorders>
              <w:top w:val="nil"/>
              <w:left w:val="single" w:sz="4" w:space="0" w:color="auto"/>
              <w:bottom w:val="single" w:sz="4" w:space="0" w:color="auto"/>
              <w:right w:val="nil"/>
            </w:tcBorders>
            <w:shd w:val="clear" w:color="000000" w:fill="FFFFFF"/>
            <w:vAlign w:val="center"/>
          </w:tcPr>
          <w:p w:rsidR="003C3479" w:rsidRPr="00913F8E" w:rsidRDefault="00AB79C2"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14</w:t>
            </w:r>
          </w:p>
        </w:tc>
        <w:tc>
          <w:tcPr>
            <w:tcW w:w="998" w:type="dxa"/>
            <w:tcBorders>
              <w:top w:val="nil"/>
              <w:left w:val="single" w:sz="4" w:space="0" w:color="auto"/>
              <w:bottom w:val="single" w:sz="4" w:space="0" w:color="auto"/>
              <w:right w:val="single" w:sz="4" w:space="0" w:color="auto"/>
            </w:tcBorders>
            <w:shd w:val="clear" w:color="000000" w:fill="FFFFFF"/>
            <w:vAlign w:val="center"/>
          </w:tcPr>
          <w:p w:rsidR="003C3479" w:rsidRPr="003C3479" w:rsidRDefault="003C3479" w:rsidP="00411E58">
            <w:pPr>
              <w:jc w:val="center"/>
              <w:rPr>
                <w:rFonts w:ascii="Cambria" w:hAnsi="Cambria" w:cs="Calibri"/>
                <w:b/>
                <w:bCs/>
                <w:color w:val="0D0D0D" w:themeColor="text1" w:themeTint="F2"/>
                <w:sz w:val="18"/>
                <w:szCs w:val="18"/>
                <w:lang w:eastAsia="en-IN"/>
              </w:rPr>
            </w:pPr>
            <w:r w:rsidRPr="003C3479">
              <w:rPr>
                <w:rFonts w:ascii="Cambria" w:hAnsi="Cambria" w:cs="Calibri"/>
                <w:b/>
                <w:bCs/>
                <w:color w:val="0D0D0D" w:themeColor="text1" w:themeTint="F2"/>
                <w:sz w:val="18"/>
                <w:szCs w:val="18"/>
                <w:lang w:eastAsia="en-IN"/>
              </w:rPr>
              <w:t>Pellet Plant</w:t>
            </w:r>
          </w:p>
        </w:tc>
        <w:tc>
          <w:tcPr>
            <w:tcW w:w="1210" w:type="dxa"/>
            <w:tcBorders>
              <w:top w:val="nil"/>
              <w:left w:val="nil"/>
              <w:bottom w:val="single" w:sz="4" w:space="0" w:color="auto"/>
              <w:right w:val="single" w:sz="4" w:space="0" w:color="auto"/>
            </w:tcBorders>
            <w:shd w:val="clear" w:color="000000" w:fill="FFFFFF"/>
            <w:vAlign w:val="center"/>
          </w:tcPr>
          <w:p w:rsidR="003C3479" w:rsidRPr="003C3479" w:rsidRDefault="003C3479" w:rsidP="00411E58">
            <w:pPr>
              <w:jc w:val="center"/>
              <w:rPr>
                <w:rFonts w:ascii="Cambria" w:hAnsi="Cambria" w:cs="Calibri"/>
                <w:b/>
                <w:bCs/>
                <w:color w:val="0D0D0D" w:themeColor="text1" w:themeTint="F2"/>
                <w:sz w:val="18"/>
                <w:szCs w:val="18"/>
                <w:lang w:eastAsia="en-IN"/>
              </w:rPr>
            </w:pPr>
            <w:r w:rsidRPr="003C3479">
              <w:rPr>
                <w:rFonts w:ascii="Cambria" w:hAnsi="Cambria" w:cs="Calibri"/>
                <w:b/>
                <w:bCs/>
                <w:color w:val="0D0D0D" w:themeColor="text1" w:themeTint="F2"/>
                <w:sz w:val="18"/>
                <w:szCs w:val="18"/>
                <w:lang w:eastAsia="en-IN"/>
              </w:rPr>
              <w:t xml:space="preserve">Ram </w:t>
            </w:r>
            <w:proofErr w:type="spellStart"/>
            <w:r w:rsidRPr="003C3479">
              <w:rPr>
                <w:rFonts w:ascii="Cambria" w:hAnsi="Cambria" w:cs="Calibri"/>
                <w:b/>
                <w:bCs/>
                <w:color w:val="0D0D0D" w:themeColor="text1" w:themeTint="F2"/>
                <w:sz w:val="18"/>
                <w:szCs w:val="18"/>
                <w:lang w:eastAsia="en-IN"/>
              </w:rPr>
              <w:t>Mandir</w:t>
            </w:r>
            <w:proofErr w:type="spellEnd"/>
            <w:r w:rsidRPr="003C3479">
              <w:rPr>
                <w:rFonts w:ascii="Cambria" w:hAnsi="Cambria" w:cs="Calibri"/>
                <w:b/>
                <w:bCs/>
                <w:color w:val="0D0D0D" w:themeColor="text1" w:themeTint="F2"/>
                <w:sz w:val="18"/>
                <w:szCs w:val="18"/>
                <w:lang w:eastAsia="en-IN"/>
              </w:rPr>
              <w:t xml:space="preserve"> Yard, 3rd Floor Near column - 53 -54</w:t>
            </w:r>
          </w:p>
        </w:tc>
        <w:tc>
          <w:tcPr>
            <w:tcW w:w="1530" w:type="dxa"/>
            <w:tcBorders>
              <w:top w:val="single" w:sz="4" w:space="0" w:color="auto"/>
              <w:left w:val="nil"/>
              <w:bottom w:val="single" w:sz="4" w:space="0" w:color="auto"/>
              <w:right w:val="single" w:sz="4" w:space="0" w:color="auto"/>
            </w:tcBorders>
            <w:shd w:val="clear" w:color="000000" w:fill="FFFFFF"/>
            <w:vAlign w:val="center"/>
          </w:tcPr>
          <w:p w:rsidR="003C3479" w:rsidRPr="003C3479" w:rsidRDefault="003C3479" w:rsidP="00411E58">
            <w:pPr>
              <w:jc w:val="center"/>
              <w:rPr>
                <w:rFonts w:ascii="Cambria" w:hAnsi="Cambria" w:cs="Calibri"/>
                <w:b/>
                <w:bCs/>
                <w:color w:val="0D0D0D" w:themeColor="text1" w:themeTint="F2"/>
                <w:sz w:val="20"/>
                <w:szCs w:val="20"/>
                <w:lang w:eastAsia="en-IN"/>
              </w:rPr>
            </w:pPr>
            <w:r w:rsidRPr="003C3479">
              <w:rPr>
                <w:rFonts w:ascii="Cambria" w:hAnsi="Cambria" w:cs="Calibri"/>
                <w:b/>
                <w:bCs/>
                <w:color w:val="0D0D0D" w:themeColor="text1" w:themeTint="F2"/>
                <w:sz w:val="20"/>
                <w:szCs w:val="20"/>
                <w:lang w:eastAsia="en-IN"/>
              </w:rPr>
              <w:t>RYJAN26066</w:t>
            </w:r>
          </w:p>
        </w:tc>
        <w:tc>
          <w:tcPr>
            <w:tcW w:w="1260" w:type="dxa"/>
            <w:tcBorders>
              <w:top w:val="nil"/>
              <w:left w:val="nil"/>
              <w:bottom w:val="single" w:sz="4" w:space="0" w:color="auto"/>
              <w:right w:val="single" w:sz="4" w:space="0" w:color="auto"/>
            </w:tcBorders>
            <w:shd w:val="clear" w:color="000000" w:fill="FFFFFF"/>
            <w:vAlign w:val="center"/>
          </w:tcPr>
          <w:p w:rsidR="003C3479" w:rsidRPr="003C3479" w:rsidRDefault="003C3479" w:rsidP="00411E58">
            <w:pPr>
              <w:jc w:val="center"/>
              <w:rPr>
                <w:rFonts w:ascii="Cambria" w:hAnsi="Cambria" w:cs="Calibri"/>
                <w:b/>
                <w:bCs/>
                <w:color w:val="0D0D0D" w:themeColor="text1" w:themeTint="F2"/>
                <w:sz w:val="18"/>
                <w:szCs w:val="18"/>
                <w:lang w:val="en-IN" w:eastAsia="en-IN"/>
              </w:rPr>
            </w:pPr>
            <w:r w:rsidRPr="003C3479">
              <w:rPr>
                <w:rFonts w:ascii="Cambria" w:hAnsi="Cambria" w:cs="Calibri"/>
                <w:b/>
                <w:bCs/>
                <w:color w:val="0D0D0D" w:themeColor="text1" w:themeTint="F2"/>
                <w:sz w:val="18"/>
                <w:szCs w:val="18"/>
                <w:lang w:val="en-IN" w:eastAsia="en-IN"/>
              </w:rPr>
              <w:t>150001908</w:t>
            </w:r>
          </w:p>
        </w:tc>
        <w:tc>
          <w:tcPr>
            <w:tcW w:w="3600" w:type="dxa"/>
            <w:tcBorders>
              <w:top w:val="single" w:sz="4" w:space="0" w:color="auto"/>
              <w:left w:val="nil"/>
              <w:bottom w:val="single" w:sz="4" w:space="0" w:color="auto"/>
              <w:right w:val="single" w:sz="4" w:space="0" w:color="auto"/>
            </w:tcBorders>
            <w:shd w:val="clear" w:color="000000" w:fill="FFFFFF"/>
            <w:vAlign w:val="center"/>
          </w:tcPr>
          <w:p w:rsidR="003C3479" w:rsidRPr="003C3479" w:rsidRDefault="003C3479" w:rsidP="00411E58">
            <w:pPr>
              <w:rPr>
                <w:rFonts w:ascii="Cambria" w:hAnsi="Cambria" w:cs="Calibri"/>
                <w:b/>
                <w:bCs/>
                <w:color w:val="000000" w:themeColor="text1"/>
                <w:sz w:val="20"/>
                <w:szCs w:val="20"/>
                <w:lang w:val="en-IN" w:eastAsia="en-IN"/>
              </w:rPr>
            </w:pPr>
            <w:proofErr w:type="spellStart"/>
            <w:r w:rsidRPr="003C3479">
              <w:rPr>
                <w:rFonts w:ascii="Cambria" w:hAnsi="Cambria" w:cs="Calibri"/>
                <w:b/>
                <w:bCs/>
                <w:color w:val="000000" w:themeColor="text1"/>
                <w:sz w:val="20"/>
                <w:szCs w:val="20"/>
                <w:lang w:val="en-IN" w:eastAsia="en-IN"/>
              </w:rPr>
              <w:t>Rej</w:t>
            </w:r>
            <w:proofErr w:type="spellEnd"/>
            <w:r w:rsidRPr="003C3479">
              <w:rPr>
                <w:rFonts w:ascii="Cambria" w:hAnsi="Cambria" w:cs="Calibri"/>
                <w:b/>
                <w:bCs/>
                <w:color w:val="000000" w:themeColor="text1"/>
                <w:sz w:val="20"/>
                <w:szCs w:val="20"/>
                <w:lang w:val="en-IN" w:eastAsia="en-IN"/>
              </w:rPr>
              <w:t xml:space="preserve">. </w:t>
            </w:r>
            <w:r w:rsidRPr="00BB615D">
              <w:rPr>
                <w:rFonts w:ascii="Cambria" w:hAnsi="Cambria" w:cs="Calibri"/>
                <w:b/>
                <w:bCs/>
                <w:color w:val="0000FF"/>
                <w:sz w:val="20"/>
                <w:szCs w:val="20"/>
                <w:lang w:val="en-IN" w:eastAsia="en-IN"/>
              </w:rPr>
              <w:t xml:space="preserve">Conveyor Belt bundle (steel cord) above 25 </w:t>
            </w:r>
            <w:proofErr w:type="spellStart"/>
            <w:r w:rsidRPr="00BB615D">
              <w:rPr>
                <w:rFonts w:ascii="Cambria" w:hAnsi="Cambria" w:cs="Calibri"/>
                <w:b/>
                <w:bCs/>
                <w:color w:val="0000FF"/>
                <w:sz w:val="20"/>
                <w:szCs w:val="20"/>
                <w:lang w:val="en-IN" w:eastAsia="en-IN"/>
              </w:rPr>
              <w:t>mtrs</w:t>
            </w:r>
            <w:proofErr w:type="spellEnd"/>
            <w:r w:rsidRPr="00BB615D">
              <w:rPr>
                <w:rFonts w:ascii="Cambria" w:hAnsi="Cambria" w:cs="Calibri"/>
                <w:b/>
                <w:bCs/>
                <w:color w:val="0000FF"/>
                <w:sz w:val="20"/>
                <w:szCs w:val="20"/>
                <w:lang w:val="en-IN" w:eastAsia="en-IN"/>
              </w:rPr>
              <w:t xml:space="preserve"> with M.S Frame</w:t>
            </w:r>
            <w:r w:rsidRPr="003C3479">
              <w:rPr>
                <w:rFonts w:ascii="Cambria" w:hAnsi="Cambria" w:cs="Calibri"/>
                <w:b/>
                <w:bCs/>
                <w:color w:val="000000" w:themeColor="text1"/>
                <w:sz w:val="20"/>
                <w:szCs w:val="20"/>
                <w:lang w:val="en-IN" w:eastAsia="en-IN"/>
              </w:rPr>
              <w:t>, Loading by CRANE, Loading vehicle: TRAILER LOW BED</w:t>
            </w:r>
          </w:p>
        </w:tc>
        <w:tc>
          <w:tcPr>
            <w:tcW w:w="720" w:type="dxa"/>
            <w:tcBorders>
              <w:top w:val="single" w:sz="4" w:space="0" w:color="auto"/>
              <w:left w:val="nil"/>
              <w:bottom w:val="single" w:sz="4" w:space="0" w:color="auto"/>
              <w:right w:val="single" w:sz="4" w:space="0" w:color="auto"/>
            </w:tcBorders>
            <w:shd w:val="clear" w:color="000000" w:fill="FFFFFF"/>
            <w:vAlign w:val="center"/>
          </w:tcPr>
          <w:p w:rsidR="003C3479" w:rsidRPr="00283307" w:rsidRDefault="003C3479" w:rsidP="00411E58">
            <w:pPr>
              <w:jc w:val="center"/>
              <w:rPr>
                <w:rFonts w:ascii="Cambria" w:hAnsi="Cambria" w:cs="Calibri"/>
                <w:b/>
                <w:bCs/>
                <w:color w:val="0D0D0D" w:themeColor="text1" w:themeTint="F2"/>
                <w:sz w:val="20"/>
                <w:szCs w:val="20"/>
                <w:lang w:eastAsia="en-IN"/>
              </w:rPr>
            </w:pPr>
            <w:r w:rsidRPr="00283307">
              <w:rPr>
                <w:rFonts w:ascii="Cambria" w:hAnsi="Cambria" w:cs="Calibri"/>
                <w:b/>
                <w:bCs/>
                <w:color w:val="0D0D0D" w:themeColor="text1" w:themeTint="F2"/>
                <w:sz w:val="20"/>
                <w:szCs w:val="20"/>
                <w:lang w:eastAsia="en-IN"/>
              </w:rPr>
              <w:t>71.33</w:t>
            </w:r>
          </w:p>
        </w:tc>
        <w:tc>
          <w:tcPr>
            <w:tcW w:w="720" w:type="dxa"/>
            <w:tcBorders>
              <w:top w:val="nil"/>
              <w:left w:val="nil"/>
              <w:bottom w:val="single" w:sz="4" w:space="0" w:color="auto"/>
              <w:right w:val="single" w:sz="4" w:space="0" w:color="auto"/>
            </w:tcBorders>
            <w:shd w:val="clear" w:color="000000" w:fill="FFFFFF"/>
            <w:vAlign w:val="center"/>
          </w:tcPr>
          <w:p w:rsidR="003C3479" w:rsidRPr="00283307" w:rsidRDefault="003C3479" w:rsidP="00411E58">
            <w:pPr>
              <w:jc w:val="center"/>
              <w:rPr>
                <w:rFonts w:ascii="Cambria" w:hAnsi="Cambria" w:cs="Calibri"/>
                <w:b/>
                <w:bCs/>
                <w:color w:val="0D0D0D" w:themeColor="text1" w:themeTint="F2"/>
                <w:sz w:val="20"/>
                <w:szCs w:val="20"/>
                <w:lang w:eastAsia="en-IN"/>
              </w:rPr>
            </w:pPr>
            <w:r w:rsidRPr="00283307">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3C3479" w:rsidRPr="0070630A" w:rsidRDefault="003C3479" w:rsidP="00411E58">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3C3479" w:rsidRPr="0070630A" w:rsidRDefault="003C3479" w:rsidP="00411E58">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3C3479" w:rsidRPr="00370FE6" w:rsidRDefault="003C3479" w:rsidP="00411E58">
            <w:pPr>
              <w:jc w:val="center"/>
              <w:rPr>
                <w:rFonts w:ascii="Cambria" w:hAnsi="Cambria" w:cs="Calibri"/>
                <w:b/>
                <w:bCs/>
                <w:color w:val="000000"/>
                <w:sz w:val="18"/>
                <w:szCs w:val="18"/>
                <w:lang w:val="en-IN"/>
              </w:rPr>
            </w:pPr>
            <w:r w:rsidRPr="00370FE6">
              <w:rPr>
                <w:rFonts w:ascii="Cambria" w:hAnsi="Cambria" w:cs="Calibri"/>
                <w:b/>
                <w:bCs/>
                <w:color w:val="000000"/>
                <w:sz w:val="18"/>
                <w:szCs w:val="18"/>
                <w:lang w:val="en-IN"/>
              </w:rPr>
              <w:t>Rs.150/- Per MT</w:t>
            </w:r>
          </w:p>
        </w:tc>
        <w:tc>
          <w:tcPr>
            <w:tcW w:w="990" w:type="dxa"/>
            <w:tcBorders>
              <w:top w:val="nil"/>
              <w:left w:val="nil"/>
              <w:bottom w:val="single" w:sz="4" w:space="0" w:color="auto"/>
              <w:right w:val="single" w:sz="4" w:space="0" w:color="auto"/>
            </w:tcBorders>
            <w:shd w:val="clear" w:color="auto" w:fill="auto"/>
            <w:vAlign w:val="center"/>
          </w:tcPr>
          <w:p w:rsidR="003C3479" w:rsidRPr="00913F8E" w:rsidRDefault="003C3479" w:rsidP="00411E58">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tcBorders>
              <w:top w:val="nil"/>
              <w:left w:val="nil"/>
              <w:bottom w:val="single" w:sz="4" w:space="0" w:color="auto"/>
              <w:right w:val="single" w:sz="4" w:space="0" w:color="auto"/>
            </w:tcBorders>
            <w:shd w:val="clear" w:color="auto" w:fill="auto"/>
            <w:vAlign w:val="center"/>
          </w:tcPr>
          <w:p w:rsidR="003C3479" w:rsidRPr="00913F8E" w:rsidRDefault="003C3479" w:rsidP="00411E58">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tcBorders>
              <w:top w:val="nil"/>
              <w:left w:val="nil"/>
              <w:bottom w:val="single" w:sz="4" w:space="0" w:color="auto"/>
              <w:right w:val="single" w:sz="4" w:space="0" w:color="auto"/>
            </w:tcBorders>
            <w:shd w:val="clear" w:color="auto" w:fill="auto"/>
            <w:vAlign w:val="center"/>
          </w:tcPr>
          <w:p w:rsidR="003C3479" w:rsidRPr="00913F8E" w:rsidRDefault="003C3479" w:rsidP="00411E58">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B2F5F" w:rsidRPr="00544CD2" w:rsidTr="00D93394">
        <w:trPr>
          <w:trHeight w:val="1195"/>
        </w:trPr>
        <w:tc>
          <w:tcPr>
            <w:tcW w:w="507" w:type="dxa"/>
            <w:tcBorders>
              <w:top w:val="nil"/>
              <w:left w:val="single" w:sz="4" w:space="0" w:color="auto"/>
              <w:bottom w:val="single" w:sz="4" w:space="0" w:color="auto"/>
              <w:right w:val="nil"/>
            </w:tcBorders>
            <w:shd w:val="clear" w:color="000000" w:fill="FFFFFF"/>
            <w:vAlign w:val="center"/>
          </w:tcPr>
          <w:p w:rsidR="00544CD2" w:rsidRPr="00913F8E" w:rsidRDefault="00AB79C2"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15</w:t>
            </w:r>
          </w:p>
        </w:tc>
        <w:tc>
          <w:tcPr>
            <w:tcW w:w="998" w:type="dxa"/>
            <w:tcBorders>
              <w:top w:val="nil"/>
              <w:left w:val="single" w:sz="4" w:space="0" w:color="auto"/>
              <w:bottom w:val="single" w:sz="4" w:space="0" w:color="auto"/>
              <w:right w:val="single" w:sz="4" w:space="0" w:color="auto"/>
            </w:tcBorders>
            <w:shd w:val="clear" w:color="000000" w:fill="FFFFFF"/>
            <w:vAlign w:val="center"/>
            <w:hideMark/>
          </w:tcPr>
          <w:p w:rsidR="00544CD2" w:rsidRPr="003C3479" w:rsidRDefault="00544CD2" w:rsidP="00544CD2">
            <w:pPr>
              <w:jc w:val="center"/>
              <w:rPr>
                <w:rFonts w:ascii="Cambria" w:hAnsi="Cambria" w:cs="Calibri"/>
                <w:b/>
                <w:bCs/>
                <w:color w:val="0D0D0D" w:themeColor="text1" w:themeTint="F2"/>
                <w:sz w:val="18"/>
                <w:szCs w:val="18"/>
                <w:lang w:eastAsia="en-IN"/>
              </w:rPr>
            </w:pPr>
            <w:r w:rsidRPr="003C3479">
              <w:rPr>
                <w:rFonts w:ascii="Cambria" w:hAnsi="Cambria" w:cs="Calibri"/>
                <w:b/>
                <w:bCs/>
                <w:color w:val="0D0D0D" w:themeColor="text1" w:themeTint="F2"/>
                <w:sz w:val="18"/>
                <w:szCs w:val="18"/>
                <w:lang w:eastAsia="en-IN"/>
              </w:rPr>
              <w:t>Pellet Plant</w:t>
            </w:r>
          </w:p>
        </w:tc>
        <w:tc>
          <w:tcPr>
            <w:tcW w:w="1210" w:type="dxa"/>
            <w:tcBorders>
              <w:top w:val="nil"/>
              <w:left w:val="nil"/>
              <w:bottom w:val="single" w:sz="4" w:space="0" w:color="auto"/>
              <w:right w:val="single" w:sz="4" w:space="0" w:color="auto"/>
            </w:tcBorders>
            <w:shd w:val="clear" w:color="000000" w:fill="FFFFFF"/>
            <w:vAlign w:val="center"/>
            <w:hideMark/>
          </w:tcPr>
          <w:p w:rsidR="00544CD2" w:rsidRPr="003C3479" w:rsidRDefault="00544CD2" w:rsidP="00544CD2">
            <w:pPr>
              <w:jc w:val="center"/>
              <w:rPr>
                <w:rFonts w:ascii="Cambria" w:hAnsi="Cambria" w:cs="Calibri"/>
                <w:b/>
                <w:bCs/>
                <w:color w:val="0D0D0D" w:themeColor="text1" w:themeTint="F2"/>
                <w:sz w:val="18"/>
                <w:szCs w:val="18"/>
                <w:lang w:eastAsia="en-IN"/>
              </w:rPr>
            </w:pPr>
            <w:r w:rsidRPr="003C3479">
              <w:rPr>
                <w:rFonts w:ascii="Cambria" w:hAnsi="Cambria" w:cs="Calibri"/>
                <w:b/>
                <w:bCs/>
                <w:color w:val="0D0D0D" w:themeColor="text1" w:themeTint="F2"/>
                <w:sz w:val="18"/>
                <w:szCs w:val="18"/>
                <w:lang w:eastAsia="en-IN"/>
              </w:rPr>
              <w:t>New Long Tom</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544CD2" w:rsidRPr="003C3479" w:rsidRDefault="00544CD2" w:rsidP="00544CD2">
            <w:pPr>
              <w:jc w:val="center"/>
              <w:rPr>
                <w:rFonts w:ascii="Cambria" w:hAnsi="Cambria" w:cs="Calibri"/>
                <w:b/>
                <w:bCs/>
                <w:color w:val="0D0D0D" w:themeColor="text1" w:themeTint="F2"/>
                <w:sz w:val="20"/>
                <w:szCs w:val="20"/>
                <w:lang w:eastAsia="en-IN"/>
              </w:rPr>
            </w:pPr>
            <w:r w:rsidRPr="003C3479">
              <w:rPr>
                <w:rFonts w:ascii="Cambria" w:hAnsi="Cambria" w:cs="Calibri"/>
                <w:b/>
                <w:bCs/>
                <w:color w:val="0D0D0D" w:themeColor="text1" w:themeTint="F2"/>
                <w:sz w:val="20"/>
                <w:szCs w:val="20"/>
                <w:lang w:eastAsia="en-IN"/>
              </w:rPr>
              <w:t>NLFEB26001</w:t>
            </w:r>
          </w:p>
        </w:tc>
        <w:tc>
          <w:tcPr>
            <w:tcW w:w="1260" w:type="dxa"/>
            <w:tcBorders>
              <w:top w:val="nil"/>
              <w:left w:val="nil"/>
              <w:bottom w:val="single" w:sz="4" w:space="0" w:color="auto"/>
              <w:right w:val="single" w:sz="4" w:space="0" w:color="auto"/>
            </w:tcBorders>
            <w:shd w:val="clear" w:color="000000" w:fill="FFFFFF"/>
            <w:vAlign w:val="center"/>
            <w:hideMark/>
          </w:tcPr>
          <w:p w:rsidR="00544CD2" w:rsidRPr="003C3479" w:rsidRDefault="00544CD2" w:rsidP="00544CD2">
            <w:pPr>
              <w:jc w:val="center"/>
              <w:rPr>
                <w:rFonts w:ascii="Cambria" w:hAnsi="Cambria" w:cs="Calibri"/>
                <w:b/>
                <w:bCs/>
                <w:color w:val="0D0D0D" w:themeColor="text1" w:themeTint="F2"/>
                <w:sz w:val="18"/>
                <w:szCs w:val="18"/>
                <w:lang w:val="en-IN" w:eastAsia="en-IN"/>
              </w:rPr>
            </w:pPr>
            <w:r w:rsidRPr="003C3479">
              <w:rPr>
                <w:rFonts w:ascii="Cambria" w:hAnsi="Cambria" w:cs="Calibri"/>
                <w:b/>
                <w:bCs/>
                <w:color w:val="0D0D0D" w:themeColor="text1" w:themeTint="F2"/>
                <w:sz w:val="18"/>
                <w:szCs w:val="18"/>
                <w:lang w:val="en-IN" w:eastAsia="en-IN"/>
              </w:rPr>
              <w:t>150004781</w:t>
            </w:r>
          </w:p>
        </w:tc>
        <w:tc>
          <w:tcPr>
            <w:tcW w:w="3600" w:type="dxa"/>
            <w:tcBorders>
              <w:top w:val="single" w:sz="4" w:space="0" w:color="auto"/>
              <w:left w:val="nil"/>
              <w:bottom w:val="single" w:sz="4" w:space="0" w:color="auto"/>
              <w:right w:val="single" w:sz="4" w:space="0" w:color="auto"/>
            </w:tcBorders>
            <w:shd w:val="clear" w:color="000000" w:fill="FFFFFF"/>
            <w:vAlign w:val="center"/>
            <w:hideMark/>
          </w:tcPr>
          <w:p w:rsidR="00544CD2" w:rsidRPr="003C3479" w:rsidRDefault="00544CD2" w:rsidP="00BB615D">
            <w:pPr>
              <w:rPr>
                <w:rFonts w:ascii="Cambria" w:hAnsi="Cambria" w:cs="Calibri"/>
                <w:b/>
                <w:bCs/>
                <w:color w:val="000000" w:themeColor="text1"/>
                <w:sz w:val="20"/>
                <w:szCs w:val="20"/>
                <w:lang w:val="en-IN" w:eastAsia="en-IN"/>
              </w:rPr>
            </w:pPr>
            <w:proofErr w:type="spellStart"/>
            <w:r w:rsidRPr="003C3479">
              <w:rPr>
                <w:rFonts w:ascii="Cambria" w:hAnsi="Cambria" w:cs="Calibri"/>
                <w:b/>
                <w:bCs/>
                <w:color w:val="000000" w:themeColor="text1"/>
                <w:sz w:val="20"/>
                <w:szCs w:val="20"/>
                <w:lang w:val="en-IN" w:eastAsia="en-IN"/>
              </w:rPr>
              <w:t>Rej</w:t>
            </w:r>
            <w:proofErr w:type="spellEnd"/>
            <w:r w:rsidRPr="003C3479">
              <w:rPr>
                <w:rFonts w:ascii="Cambria" w:hAnsi="Cambria" w:cs="Calibri"/>
                <w:b/>
                <w:bCs/>
                <w:color w:val="000000" w:themeColor="text1"/>
                <w:sz w:val="20"/>
                <w:szCs w:val="20"/>
                <w:lang w:val="en-IN" w:eastAsia="en-IN"/>
              </w:rPr>
              <w:t xml:space="preserve">. </w:t>
            </w:r>
            <w:r w:rsidRPr="00BB615D">
              <w:rPr>
                <w:rFonts w:ascii="Cambria" w:hAnsi="Cambria" w:cs="Calibri"/>
                <w:b/>
                <w:bCs/>
                <w:color w:val="0000FF"/>
                <w:sz w:val="20"/>
                <w:szCs w:val="20"/>
                <w:lang w:val="en-IN" w:eastAsia="en-IN"/>
              </w:rPr>
              <w:t xml:space="preserve">Conveyor belt (nylon cord) above 25 </w:t>
            </w:r>
            <w:proofErr w:type="spellStart"/>
            <w:r w:rsidRPr="00BB615D">
              <w:rPr>
                <w:rFonts w:ascii="Cambria" w:hAnsi="Cambria" w:cs="Calibri"/>
                <w:b/>
                <w:bCs/>
                <w:color w:val="0000FF"/>
                <w:sz w:val="20"/>
                <w:szCs w:val="20"/>
                <w:lang w:val="en-IN" w:eastAsia="en-IN"/>
              </w:rPr>
              <w:t>mtr</w:t>
            </w:r>
            <w:proofErr w:type="spellEnd"/>
            <w:r w:rsidRPr="00BB615D">
              <w:rPr>
                <w:rFonts w:ascii="Cambria" w:hAnsi="Cambria" w:cs="Calibri"/>
                <w:b/>
                <w:bCs/>
                <w:color w:val="0000FF"/>
                <w:sz w:val="20"/>
                <w:szCs w:val="20"/>
                <w:lang w:val="en-IN" w:eastAsia="en-IN"/>
              </w:rPr>
              <w:t>. attached MS. Stand</w:t>
            </w:r>
            <w:r w:rsidR="00BB615D" w:rsidRPr="0059688D">
              <w:rPr>
                <w:rFonts w:ascii="Cambria" w:hAnsi="Cambria" w:cs="Calibri"/>
                <w:b/>
                <w:bCs/>
                <w:color w:val="0D0D0D" w:themeColor="text1" w:themeTint="F2"/>
                <w:sz w:val="20"/>
                <w:szCs w:val="20"/>
                <w:lang w:val="en-IN" w:eastAsia="en-IN"/>
              </w:rPr>
              <w:t>,</w:t>
            </w:r>
            <w:r w:rsidRPr="003C3479">
              <w:rPr>
                <w:rFonts w:ascii="Cambria" w:hAnsi="Cambria" w:cs="Calibri"/>
                <w:b/>
                <w:bCs/>
                <w:color w:val="000000" w:themeColor="text1"/>
                <w:sz w:val="20"/>
                <w:szCs w:val="20"/>
                <w:lang w:val="en-IN" w:eastAsia="en-IN"/>
              </w:rPr>
              <w:t xml:space="preserve"> Loading by CRANE, Loading vehicle: TRAILOR</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rsidR="00544CD2" w:rsidRPr="00283307" w:rsidRDefault="00544CD2" w:rsidP="00544CD2">
            <w:pPr>
              <w:jc w:val="center"/>
              <w:rPr>
                <w:rFonts w:ascii="Cambria" w:hAnsi="Cambria" w:cs="Calibri"/>
                <w:b/>
                <w:bCs/>
                <w:color w:val="0D0D0D" w:themeColor="text1" w:themeTint="F2"/>
                <w:sz w:val="20"/>
                <w:szCs w:val="20"/>
                <w:lang w:eastAsia="en-IN"/>
              </w:rPr>
            </w:pPr>
            <w:r w:rsidRPr="00283307">
              <w:rPr>
                <w:rFonts w:ascii="Cambria" w:hAnsi="Cambria" w:cs="Calibri"/>
                <w:b/>
                <w:bCs/>
                <w:color w:val="0D0D0D" w:themeColor="text1" w:themeTint="F2"/>
                <w:sz w:val="20"/>
                <w:szCs w:val="20"/>
                <w:lang w:eastAsia="en-IN"/>
              </w:rPr>
              <w:t>19.65</w:t>
            </w:r>
          </w:p>
        </w:tc>
        <w:tc>
          <w:tcPr>
            <w:tcW w:w="720" w:type="dxa"/>
            <w:tcBorders>
              <w:top w:val="nil"/>
              <w:left w:val="nil"/>
              <w:bottom w:val="single" w:sz="4" w:space="0" w:color="auto"/>
              <w:right w:val="single" w:sz="4" w:space="0" w:color="auto"/>
            </w:tcBorders>
            <w:shd w:val="clear" w:color="000000" w:fill="FFFFFF"/>
            <w:vAlign w:val="center"/>
            <w:hideMark/>
          </w:tcPr>
          <w:p w:rsidR="00544CD2" w:rsidRPr="00283307" w:rsidRDefault="00544CD2" w:rsidP="00544CD2">
            <w:pPr>
              <w:jc w:val="center"/>
              <w:rPr>
                <w:rFonts w:ascii="Cambria" w:hAnsi="Cambria" w:cs="Calibri"/>
                <w:b/>
                <w:bCs/>
                <w:color w:val="0D0D0D" w:themeColor="text1" w:themeTint="F2"/>
                <w:sz w:val="20"/>
                <w:szCs w:val="20"/>
                <w:lang w:eastAsia="en-IN"/>
              </w:rPr>
            </w:pPr>
            <w:r w:rsidRPr="00283307">
              <w:rPr>
                <w:rFonts w:ascii="Cambria" w:hAnsi="Cambria" w:cs="Calibri"/>
                <w:b/>
                <w:bCs/>
                <w:color w:val="0D0D0D" w:themeColor="text1" w:themeTint="F2"/>
                <w:sz w:val="20"/>
                <w:szCs w:val="20"/>
                <w:lang w:eastAsia="en-IN"/>
              </w:rPr>
              <w:t xml:space="preserve">MT </w:t>
            </w:r>
          </w:p>
        </w:tc>
        <w:tc>
          <w:tcPr>
            <w:tcW w:w="630" w:type="dxa"/>
            <w:tcBorders>
              <w:top w:val="nil"/>
              <w:left w:val="nil"/>
              <w:bottom w:val="single" w:sz="4" w:space="0" w:color="auto"/>
              <w:right w:val="single" w:sz="4" w:space="0" w:color="auto"/>
            </w:tcBorders>
            <w:shd w:val="clear" w:color="auto" w:fill="auto"/>
            <w:vAlign w:val="center"/>
            <w:hideMark/>
          </w:tcPr>
          <w:p w:rsidR="00544CD2" w:rsidRPr="0070630A" w:rsidRDefault="00544CD2"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hideMark/>
          </w:tcPr>
          <w:p w:rsidR="00544CD2" w:rsidRPr="0070630A" w:rsidRDefault="00544CD2"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hideMark/>
          </w:tcPr>
          <w:p w:rsidR="00544CD2" w:rsidRPr="00370FE6" w:rsidRDefault="00544CD2" w:rsidP="00544CD2">
            <w:pPr>
              <w:jc w:val="center"/>
              <w:rPr>
                <w:rFonts w:ascii="Cambria" w:hAnsi="Cambria" w:cs="Calibri"/>
                <w:b/>
                <w:bCs/>
                <w:color w:val="000000"/>
                <w:sz w:val="18"/>
                <w:szCs w:val="18"/>
                <w:lang w:val="en-IN"/>
              </w:rPr>
            </w:pPr>
            <w:r w:rsidRPr="00370FE6">
              <w:rPr>
                <w:rFonts w:ascii="Cambria" w:hAnsi="Cambria" w:cs="Calibri"/>
                <w:b/>
                <w:bCs/>
                <w:color w:val="000000"/>
                <w:sz w:val="18"/>
                <w:szCs w:val="18"/>
                <w:lang w:val="en-IN"/>
              </w:rPr>
              <w:t>Rs.150/- Per MT</w:t>
            </w:r>
          </w:p>
        </w:tc>
        <w:tc>
          <w:tcPr>
            <w:tcW w:w="990" w:type="dxa"/>
            <w:tcBorders>
              <w:top w:val="nil"/>
              <w:left w:val="nil"/>
              <w:bottom w:val="single" w:sz="4" w:space="0" w:color="auto"/>
              <w:right w:val="single" w:sz="4" w:space="0" w:color="auto"/>
            </w:tcBorders>
            <w:shd w:val="clear" w:color="auto" w:fill="auto"/>
            <w:vAlign w:val="center"/>
            <w:hideMark/>
          </w:tcPr>
          <w:p w:rsidR="00544CD2" w:rsidRPr="00913F8E" w:rsidRDefault="00544CD2"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tcBorders>
              <w:top w:val="nil"/>
              <w:left w:val="nil"/>
              <w:bottom w:val="single" w:sz="4" w:space="0" w:color="auto"/>
              <w:right w:val="single" w:sz="4" w:space="0" w:color="auto"/>
            </w:tcBorders>
            <w:shd w:val="clear" w:color="auto" w:fill="auto"/>
            <w:vAlign w:val="center"/>
            <w:hideMark/>
          </w:tcPr>
          <w:p w:rsidR="00544CD2" w:rsidRPr="00913F8E" w:rsidRDefault="00544CD2" w:rsidP="00544CD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Shasank</w:t>
            </w:r>
            <w:proofErr w:type="spellEnd"/>
            <w:r w:rsidRPr="00913F8E">
              <w:rPr>
                <w:rFonts w:ascii="Cambria" w:hAnsi="Cambria" w:cs="Calibri"/>
                <w:b/>
                <w:bCs/>
                <w:color w:val="000000"/>
                <w:sz w:val="18"/>
                <w:szCs w:val="18"/>
                <w:lang w:val="en-IN" w:eastAsia="en-IN"/>
              </w:rPr>
              <w:t xml:space="preserve"> Mittal</w:t>
            </w:r>
          </w:p>
        </w:tc>
        <w:tc>
          <w:tcPr>
            <w:tcW w:w="1350" w:type="dxa"/>
            <w:tcBorders>
              <w:top w:val="nil"/>
              <w:left w:val="nil"/>
              <w:bottom w:val="single" w:sz="4" w:space="0" w:color="auto"/>
              <w:right w:val="single" w:sz="4" w:space="0" w:color="auto"/>
            </w:tcBorders>
            <w:shd w:val="clear" w:color="auto" w:fill="auto"/>
            <w:vAlign w:val="center"/>
            <w:hideMark/>
          </w:tcPr>
          <w:p w:rsidR="00544CD2" w:rsidRPr="00913F8E" w:rsidRDefault="00544CD2"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7677440605</w:t>
            </w:r>
          </w:p>
        </w:tc>
      </w:tr>
      <w:tr w:rsidR="00F04D98" w:rsidRPr="00544CD2" w:rsidTr="00D93394">
        <w:trPr>
          <w:trHeight w:val="1494"/>
        </w:trPr>
        <w:tc>
          <w:tcPr>
            <w:tcW w:w="507" w:type="dxa"/>
            <w:tcBorders>
              <w:top w:val="nil"/>
              <w:left w:val="single" w:sz="4" w:space="0" w:color="auto"/>
              <w:bottom w:val="single" w:sz="4" w:space="0" w:color="auto"/>
              <w:right w:val="nil"/>
            </w:tcBorders>
            <w:shd w:val="clear" w:color="000000" w:fill="FFFFFF"/>
            <w:vAlign w:val="center"/>
          </w:tcPr>
          <w:p w:rsidR="00F04D98" w:rsidRDefault="00CE43F4"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16</w:t>
            </w:r>
          </w:p>
        </w:tc>
        <w:tc>
          <w:tcPr>
            <w:tcW w:w="998" w:type="dxa"/>
            <w:tcBorders>
              <w:top w:val="nil"/>
              <w:left w:val="single" w:sz="4" w:space="0" w:color="auto"/>
              <w:bottom w:val="single" w:sz="4" w:space="0" w:color="auto"/>
              <w:right w:val="single" w:sz="4" w:space="0" w:color="auto"/>
            </w:tcBorders>
            <w:shd w:val="clear" w:color="auto" w:fill="auto"/>
            <w:vAlign w:val="center"/>
          </w:tcPr>
          <w:p w:rsidR="00F04D98" w:rsidRPr="00813AC7" w:rsidRDefault="00F04D98" w:rsidP="00411E58">
            <w:pPr>
              <w:jc w:val="center"/>
              <w:rPr>
                <w:rFonts w:ascii="Cambria" w:hAnsi="Cambria" w:cs="Calibri"/>
                <w:b/>
                <w:bCs/>
                <w:color w:val="0D0D0D" w:themeColor="text1" w:themeTint="F2"/>
                <w:sz w:val="18"/>
                <w:szCs w:val="18"/>
                <w:lang w:eastAsia="en-IN"/>
              </w:rPr>
            </w:pPr>
          </w:p>
        </w:tc>
        <w:tc>
          <w:tcPr>
            <w:tcW w:w="1210" w:type="dxa"/>
            <w:tcBorders>
              <w:top w:val="nil"/>
              <w:left w:val="nil"/>
              <w:bottom w:val="single" w:sz="4" w:space="0" w:color="auto"/>
              <w:right w:val="single" w:sz="4" w:space="0" w:color="auto"/>
            </w:tcBorders>
            <w:shd w:val="clear" w:color="auto" w:fill="auto"/>
            <w:vAlign w:val="center"/>
          </w:tcPr>
          <w:p w:rsidR="00F04D98" w:rsidRPr="006C346F" w:rsidRDefault="00F04D98" w:rsidP="006E442A">
            <w:pPr>
              <w:jc w:val="center"/>
              <w:rPr>
                <w:rFonts w:ascii="Cambria" w:hAnsi="Cambria" w:cs="Calibri"/>
                <w:b/>
                <w:bCs/>
                <w:color w:val="000000"/>
                <w:sz w:val="18"/>
                <w:szCs w:val="18"/>
                <w:lang w:eastAsia="en-IN"/>
              </w:rPr>
            </w:pPr>
            <w:r w:rsidRPr="006B30FB">
              <w:rPr>
                <w:rFonts w:ascii="Cambria" w:hAnsi="Cambria" w:cs="Calibri"/>
                <w:b/>
                <w:bCs/>
                <w:color w:val="000000"/>
                <w:sz w:val="18"/>
                <w:szCs w:val="18"/>
                <w:lang w:eastAsia="en-IN"/>
              </w:rPr>
              <w:t>Foundry Store</w:t>
            </w:r>
            <w:r w:rsidRPr="006C346F">
              <w:rPr>
                <w:rFonts w:ascii="Cambria" w:hAnsi="Cambria" w:cs="Calibri"/>
                <w:b/>
                <w:bCs/>
                <w:color w:val="000000"/>
                <w:sz w:val="18"/>
                <w:szCs w:val="18"/>
                <w:lang w:eastAsia="en-IN"/>
              </w:rPr>
              <w:t xml:space="preserve"> ERS</w:t>
            </w:r>
            <w:r>
              <w:rPr>
                <w:rFonts w:ascii="Cambria" w:hAnsi="Cambria" w:cs="Calibri"/>
                <w:b/>
                <w:bCs/>
                <w:color w:val="000000"/>
                <w:sz w:val="18"/>
                <w:szCs w:val="18"/>
                <w:lang w:eastAsia="en-IN"/>
              </w:rPr>
              <w:t>, JSR</w:t>
            </w:r>
          </w:p>
        </w:tc>
        <w:tc>
          <w:tcPr>
            <w:tcW w:w="1530" w:type="dxa"/>
            <w:tcBorders>
              <w:top w:val="nil"/>
              <w:left w:val="nil"/>
              <w:bottom w:val="single" w:sz="4" w:space="0" w:color="auto"/>
              <w:right w:val="single" w:sz="4" w:space="0" w:color="auto"/>
            </w:tcBorders>
            <w:shd w:val="clear" w:color="000000" w:fill="FFFFFF"/>
            <w:vAlign w:val="center"/>
          </w:tcPr>
          <w:p w:rsidR="00F04D98" w:rsidRPr="00F04D98" w:rsidRDefault="00F04D98" w:rsidP="006E442A">
            <w:pPr>
              <w:jc w:val="center"/>
              <w:rPr>
                <w:rFonts w:ascii="Cambria" w:hAnsi="Cambria" w:cs="Calibri"/>
                <w:b/>
                <w:bCs/>
                <w:color w:val="0D0D0D" w:themeColor="text1" w:themeTint="F2"/>
                <w:sz w:val="20"/>
                <w:szCs w:val="20"/>
                <w:lang w:eastAsia="en-IN"/>
              </w:rPr>
            </w:pPr>
            <w:r w:rsidRPr="00F04D98">
              <w:rPr>
                <w:rFonts w:ascii="Cambria" w:hAnsi="Cambria" w:cs="Calibri"/>
                <w:b/>
                <w:bCs/>
                <w:color w:val="0D0D0D" w:themeColor="text1" w:themeTint="F2"/>
                <w:sz w:val="20"/>
                <w:szCs w:val="20"/>
                <w:lang w:eastAsia="en-IN"/>
              </w:rPr>
              <w:t>ERSMT07253</w:t>
            </w:r>
          </w:p>
        </w:tc>
        <w:tc>
          <w:tcPr>
            <w:tcW w:w="1260" w:type="dxa"/>
            <w:tcBorders>
              <w:top w:val="nil"/>
              <w:left w:val="nil"/>
              <w:bottom w:val="single" w:sz="4" w:space="0" w:color="auto"/>
              <w:right w:val="single" w:sz="4" w:space="0" w:color="auto"/>
            </w:tcBorders>
            <w:shd w:val="clear" w:color="000000" w:fill="FFFFFF"/>
            <w:noWrap/>
            <w:vAlign w:val="center"/>
          </w:tcPr>
          <w:p w:rsidR="00F04D98" w:rsidRPr="006C346F" w:rsidRDefault="00F04D98" w:rsidP="006E442A">
            <w:pPr>
              <w:jc w:val="center"/>
              <w:rPr>
                <w:rFonts w:ascii="Cambria" w:hAnsi="Cambria" w:cs="Calibri"/>
                <w:b/>
                <w:bCs/>
                <w:color w:val="000000"/>
                <w:sz w:val="18"/>
                <w:szCs w:val="18"/>
                <w:lang w:val="en-IN" w:eastAsia="en-IN"/>
              </w:rPr>
            </w:pPr>
            <w:r w:rsidRPr="006C346F">
              <w:rPr>
                <w:rFonts w:ascii="Cambria" w:hAnsi="Cambria" w:cs="Calibri"/>
                <w:b/>
                <w:bCs/>
                <w:color w:val="000000"/>
                <w:sz w:val="18"/>
                <w:szCs w:val="18"/>
                <w:lang w:val="en-IN" w:eastAsia="en-IN"/>
              </w:rPr>
              <w:t>150007461</w:t>
            </w:r>
          </w:p>
        </w:tc>
        <w:tc>
          <w:tcPr>
            <w:tcW w:w="3600" w:type="dxa"/>
            <w:tcBorders>
              <w:top w:val="nil"/>
              <w:left w:val="nil"/>
              <w:bottom w:val="single" w:sz="4" w:space="0" w:color="auto"/>
              <w:right w:val="single" w:sz="4" w:space="0" w:color="auto"/>
            </w:tcBorders>
            <w:shd w:val="clear" w:color="auto" w:fill="auto"/>
            <w:vAlign w:val="center"/>
          </w:tcPr>
          <w:p w:rsidR="00F04D98" w:rsidRPr="006C346F" w:rsidRDefault="00F04D98" w:rsidP="006E442A">
            <w:pPr>
              <w:rPr>
                <w:rFonts w:ascii="Cambria" w:hAnsi="Cambria" w:cs="Calibri"/>
                <w:b/>
                <w:bCs/>
                <w:color w:val="000000"/>
                <w:sz w:val="20"/>
                <w:szCs w:val="20"/>
                <w:lang w:val="en-IN" w:eastAsia="en-IN"/>
              </w:rPr>
            </w:pPr>
            <w:r w:rsidRPr="00732B2C">
              <w:rPr>
                <w:rFonts w:ascii="Cambria" w:hAnsi="Cambria" w:cs="Calibri"/>
                <w:b/>
                <w:bCs/>
                <w:color w:val="000000"/>
                <w:sz w:val="20"/>
                <w:szCs w:val="20"/>
                <w:lang w:val="en-IN" w:eastAsia="en-IN"/>
              </w:rPr>
              <w:t>Obsolete</w:t>
            </w:r>
            <w:r>
              <w:rPr>
                <w:rFonts w:ascii="Arial" w:hAnsi="Arial" w:cs="Arial"/>
                <w:color w:val="222222"/>
                <w:sz w:val="22"/>
                <w:szCs w:val="22"/>
                <w:shd w:val="clear" w:color="auto" w:fill="FFFFFF"/>
              </w:rPr>
              <w:t xml:space="preserve"> </w:t>
            </w:r>
            <w:r w:rsidRPr="006C346F">
              <w:rPr>
                <w:rFonts w:ascii="Cambria" w:hAnsi="Cambria" w:cs="Calibri"/>
                <w:b/>
                <w:bCs/>
                <w:color w:val="000000"/>
                <w:sz w:val="20"/>
                <w:szCs w:val="20"/>
                <w:lang w:val="en-IN" w:eastAsia="en-IN"/>
              </w:rPr>
              <w:t>L.T Motor (serial no. 5 &amp; 6)</w:t>
            </w:r>
            <w:r>
              <w:rPr>
                <w:rFonts w:ascii="Cambria" w:hAnsi="Cambria" w:cs="Calibri"/>
                <w:b/>
                <w:bCs/>
                <w:color w:val="000000"/>
                <w:sz w:val="20"/>
                <w:szCs w:val="20"/>
                <w:lang w:val="en-IN" w:eastAsia="en-IN"/>
              </w:rPr>
              <w:t xml:space="preserve"> </w:t>
            </w:r>
            <w:r w:rsidRPr="008C70B6">
              <w:rPr>
                <w:rFonts w:ascii="Cambria" w:hAnsi="Cambria" w:cs="Calibri"/>
                <w:b/>
                <w:bCs/>
                <w:color w:val="000000"/>
                <w:sz w:val="20"/>
                <w:szCs w:val="20"/>
                <w:lang w:val="en-IN" w:eastAsia="en-IN"/>
              </w:rPr>
              <w:t>500 XL , 450 kw Slip ring induction motors each with integrated pulley and coupler</w:t>
            </w:r>
            <w:r>
              <w:rPr>
                <w:rFonts w:ascii="Cambria" w:hAnsi="Cambria" w:cs="Calibri"/>
                <w:b/>
                <w:bCs/>
                <w:color w:val="000000"/>
                <w:sz w:val="20"/>
                <w:szCs w:val="20"/>
                <w:lang w:val="en-IN" w:eastAsia="en-IN"/>
              </w:rPr>
              <w:t xml:space="preserve">, </w:t>
            </w:r>
            <w:r w:rsidRPr="00655874">
              <w:rPr>
                <w:rFonts w:ascii="Cambria" w:hAnsi="Cambria" w:cs="Calibri"/>
                <w:b/>
                <w:bCs/>
                <w:color w:val="000000"/>
                <w:sz w:val="20"/>
                <w:szCs w:val="20"/>
                <w:lang w:val="en-IN" w:eastAsia="en-IN"/>
              </w:rPr>
              <w:t xml:space="preserve">Loading by </w:t>
            </w:r>
            <w:r w:rsidRPr="00AA72F2">
              <w:rPr>
                <w:rFonts w:ascii="Cambria" w:hAnsi="Cambria" w:cs="Calibri"/>
                <w:b/>
                <w:bCs/>
                <w:color w:val="000000"/>
                <w:sz w:val="20"/>
                <w:szCs w:val="20"/>
                <w:lang w:val="en-IN" w:eastAsia="en-IN"/>
              </w:rPr>
              <w:t>Dept.</w:t>
            </w:r>
            <w:r w:rsidRPr="00655874">
              <w:rPr>
                <w:rFonts w:ascii="Cambria" w:hAnsi="Cambria" w:cs="Calibri"/>
                <w:b/>
                <w:bCs/>
                <w:color w:val="000000"/>
                <w:sz w:val="20"/>
                <w:szCs w:val="20"/>
                <w:lang w:val="en-IN" w:eastAsia="en-IN"/>
              </w:rPr>
              <w:t>, Loading vehicle: TRUCK</w:t>
            </w:r>
          </w:p>
        </w:tc>
        <w:tc>
          <w:tcPr>
            <w:tcW w:w="720" w:type="dxa"/>
            <w:tcBorders>
              <w:top w:val="nil"/>
              <w:left w:val="nil"/>
              <w:bottom w:val="single" w:sz="4" w:space="0" w:color="auto"/>
              <w:right w:val="single" w:sz="4" w:space="0" w:color="auto"/>
            </w:tcBorders>
            <w:shd w:val="clear" w:color="auto" w:fill="auto"/>
            <w:vAlign w:val="center"/>
          </w:tcPr>
          <w:p w:rsidR="00F04D98" w:rsidRPr="006C346F" w:rsidRDefault="00F04D98" w:rsidP="006E442A">
            <w:pPr>
              <w:jc w:val="center"/>
              <w:rPr>
                <w:rFonts w:ascii="Cambria" w:hAnsi="Cambria" w:cs="Calibri"/>
                <w:b/>
                <w:bCs/>
                <w:color w:val="000000"/>
                <w:sz w:val="20"/>
                <w:szCs w:val="20"/>
                <w:lang w:eastAsia="en-IN"/>
              </w:rPr>
            </w:pPr>
            <w:r w:rsidRPr="006C346F">
              <w:rPr>
                <w:rFonts w:ascii="Cambria" w:hAnsi="Cambria" w:cs="Calibri"/>
                <w:b/>
                <w:bCs/>
                <w:color w:val="000000"/>
                <w:sz w:val="20"/>
                <w:szCs w:val="20"/>
                <w:lang w:eastAsia="en-IN"/>
              </w:rPr>
              <w:t>14</w:t>
            </w:r>
          </w:p>
        </w:tc>
        <w:tc>
          <w:tcPr>
            <w:tcW w:w="720" w:type="dxa"/>
            <w:tcBorders>
              <w:top w:val="nil"/>
              <w:left w:val="nil"/>
              <w:bottom w:val="single" w:sz="4" w:space="0" w:color="auto"/>
              <w:right w:val="single" w:sz="4" w:space="0" w:color="auto"/>
            </w:tcBorders>
            <w:shd w:val="clear" w:color="auto" w:fill="auto"/>
            <w:vAlign w:val="center"/>
          </w:tcPr>
          <w:p w:rsidR="00F04D98" w:rsidRPr="00D14E39" w:rsidRDefault="00F04D98" w:rsidP="006E442A">
            <w:pPr>
              <w:jc w:val="center"/>
              <w:rPr>
                <w:rFonts w:ascii="Cambria" w:hAnsi="Cambria" w:cs="Calibri"/>
                <w:b/>
                <w:bCs/>
                <w:color w:val="000000"/>
                <w:sz w:val="20"/>
                <w:szCs w:val="20"/>
                <w:lang w:eastAsia="en-IN"/>
              </w:rPr>
            </w:pPr>
            <w:r w:rsidRPr="00D14E39">
              <w:rPr>
                <w:rFonts w:ascii="Cambria" w:hAnsi="Cambria" w:cs="Calibri"/>
                <w:b/>
                <w:bCs/>
                <w:color w:val="000000"/>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F04D98" w:rsidRPr="00E45F59" w:rsidRDefault="00F04D98" w:rsidP="006E442A">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F04D98" w:rsidRPr="00E45F59" w:rsidRDefault="00F04D98" w:rsidP="006E442A">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F04D98" w:rsidRDefault="00F04D98" w:rsidP="006E442A">
            <w:pPr>
              <w:jc w:val="center"/>
            </w:pPr>
            <w:r w:rsidRPr="00A12216">
              <w:rPr>
                <w:rFonts w:ascii="Cambria" w:hAnsi="Cambria" w:cs="Calibri"/>
                <w:b/>
                <w:bCs/>
                <w:color w:val="000000"/>
                <w:sz w:val="18"/>
                <w:szCs w:val="18"/>
              </w:rPr>
              <w:t>Loading by company free of cost</w:t>
            </w:r>
          </w:p>
        </w:tc>
        <w:tc>
          <w:tcPr>
            <w:tcW w:w="990" w:type="dxa"/>
            <w:tcBorders>
              <w:top w:val="nil"/>
              <w:left w:val="nil"/>
              <w:bottom w:val="single" w:sz="4" w:space="0" w:color="auto"/>
              <w:right w:val="single" w:sz="4" w:space="0" w:color="auto"/>
            </w:tcBorders>
            <w:shd w:val="clear" w:color="auto" w:fill="auto"/>
            <w:vAlign w:val="center"/>
          </w:tcPr>
          <w:p w:rsidR="00F04D98" w:rsidRPr="00E45F59" w:rsidRDefault="00F04D98" w:rsidP="006E442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10</w:t>
            </w:r>
            <w:r w:rsidRPr="00E45F59">
              <w:rPr>
                <w:rFonts w:ascii="Cambria" w:hAnsi="Cambria" w:cs="Calibri"/>
                <w:b/>
                <w:bCs/>
                <w:color w:val="000000"/>
                <w:sz w:val="18"/>
                <w:szCs w:val="18"/>
                <w:lang w:val="en-IN" w:eastAsia="en-IN"/>
              </w:rPr>
              <w:t xml:space="preserve"> Working Days from the D/O date</w:t>
            </w:r>
          </w:p>
        </w:tc>
        <w:tc>
          <w:tcPr>
            <w:tcW w:w="990" w:type="dxa"/>
            <w:tcBorders>
              <w:top w:val="nil"/>
              <w:left w:val="nil"/>
              <w:bottom w:val="single" w:sz="4" w:space="0" w:color="auto"/>
              <w:right w:val="single" w:sz="4" w:space="0" w:color="auto"/>
            </w:tcBorders>
            <w:shd w:val="clear" w:color="auto" w:fill="auto"/>
            <w:vAlign w:val="center"/>
          </w:tcPr>
          <w:p w:rsidR="00F04D98" w:rsidRPr="00E45F59" w:rsidRDefault="00F04D98" w:rsidP="006E442A">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r w:rsidRPr="001D0A67">
              <w:rPr>
                <w:rFonts w:ascii="Cambria" w:hAnsi="Cambria" w:cs="Calibri"/>
                <w:b/>
                <w:bCs/>
                <w:color w:val="000000"/>
                <w:sz w:val="18"/>
                <w:szCs w:val="18"/>
                <w:lang w:val="en-IN" w:eastAsia="en-IN"/>
              </w:rPr>
              <w:t xml:space="preserve">Manoj Kumar </w:t>
            </w:r>
            <w:proofErr w:type="spellStart"/>
            <w:r w:rsidRPr="001D0A67">
              <w:rPr>
                <w:rFonts w:ascii="Cambria" w:hAnsi="Cambria" w:cs="Calibri"/>
                <w:b/>
                <w:bCs/>
                <w:color w:val="000000"/>
                <w:sz w:val="18"/>
                <w:szCs w:val="18"/>
                <w:lang w:val="en-IN" w:eastAsia="en-IN"/>
              </w:rPr>
              <w:t>Sahoo</w:t>
            </w:r>
            <w:proofErr w:type="spellEnd"/>
          </w:p>
        </w:tc>
        <w:tc>
          <w:tcPr>
            <w:tcW w:w="1350" w:type="dxa"/>
            <w:tcBorders>
              <w:top w:val="nil"/>
              <w:left w:val="nil"/>
              <w:bottom w:val="single" w:sz="4" w:space="0" w:color="auto"/>
              <w:right w:val="single" w:sz="4" w:space="0" w:color="auto"/>
            </w:tcBorders>
            <w:shd w:val="clear" w:color="auto" w:fill="auto"/>
            <w:vAlign w:val="center"/>
          </w:tcPr>
          <w:p w:rsidR="00F04D98" w:rsidRPr="00E45F59" w:rsidRDefault="00F04D98" w:rsidP="006E442A">
            <w:pPr>
              <w:jc w:val="center"/>
              <w:rPr>
                <w:rFonts w:ascii="Cambria" w:hAnsi="Cambria" w:cs="Calibri"/>
                <w:b/>
                <w:bCs/>
                <w:color w:val="000000"/>
                <w:sz w:val="18"/>
                <w:szCs w:val="18"/>
                <w:lang w:val="en-IN" w:eastAsia="en-IN"/>
              </w:rPr>
            </w:pPr>
            <w:r w:rsidRPr="001D0A67">
              <w:rPr>
                <w:rFonts w:ascii="Cambria" w:hAnsi="Cambria" w:cs="Calibri"/>
                <w:b/>
                <w:bCs/>
                <w:color w:val="000000"/>
                <w:sz w:val="18"/>
                <w:szCs w:val="18"/>
                <w:lang w:val="en-IN" w:eastAsia="en-IN"/>
              </w:rPr>
              <w:t>9234000848</w:t>
            </w:r>
          </w:p>
        </w:tc>
      </w:tr>
      <w:tr w:rsidR="00F04D98" w:rsidRPr="00544CD2" w:rsidTr="00D93394">
        <w:trPr>
          <w:trHeight w:val="1494"/>
        </w:trPr>
        <w:tc>
          <w:tcPr>
            <w:tcW w:w="507" w:type="dxa"/>
            <w:tcBorders>
              <w:top w:val="nil"/>
              <w:left w:val="single" w:sz="4" w:space="0" w:color="auto"/>
              <w:bottom w:val="single" w:sz="4" w:space="0" w:color="auto"/>
              <w:right w:val="nil"/>
            </w:tcBorders>
            <w:shd w:val="clear" w:color="000000" w:fill="FFFFFF"/>
            <w:vAlign w:val="center"/>
          </w:tcPr>
          <w:p w:rsidR="00F04D98" w:rsidRDefault="00CE43F4"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17</w:t>
            </w:r>
          </w:p>
        </w:tc>
        <w:tc>
          <w:tcPr>
            <w:tcW w:w="998" w:type="dxa"/>
            <w:tcBorders>
              <w:top w:val="nil"/>
              <w:left w:val="single" w:sz="4" w:space="0" w:color="auto"/>
              <w:bottom w:val="single" w:sz="4" w:space="0" w:color="auto"/>
              <w:right w:val="single" w:sz="4" w:space="0" w:color="auto"/>
            </w:tcBorders>
            <w:shd w:val="clear" w:color="auto" w:fill="auto"/>
            <w:vAlign w:val="center"/>
          </w:tcPr>
          <w:p w:rsidR="00F04D98" w:rsidRPr="00813AC7" w:rsidRDefault="00F04D98" w:rsidP="00411E58">
            <w:pPr>
              <w:jc w:val="center"/>
              <w:rPr>
                <w:rFonts w:ascii="Cambria" w:hAnsi="Cambria" w:cs="Calibri"/>
                <w:b/>
                <w:bCs/>
                <w:color w:val="0D0D0D" w:themeColor="text1" w:themeTint="F2"/>
                <w:sz w:val="18"/>
                <w:szCs w:val="18"/>
                <w:lang w:eastAsia="en-IN"/>
              </w:rPr>
            </w:pPr>
          </w:p>
        </w:tc>
        <w:tc>
          <w:tcPr>
            <w:tcW w:w="1210" w:type="dxa"/>
            <w:tcBorders>
              <w:top w:val="nil"/>
              <w:left w:val="nil"/>
              <w:bottom w:val="single" w:sz="4" w:space="0" w:color="auto"/>
              <w:right w:val="single" w:sz="4" w:space="0" w:color="auto"/>
            </w:tcBorders>
            <w:shd w:val="clear" w:color="auto" w:fill="auto"/>
            <w:vAlign w:val="center"/>
          </w:tcPr>
          <w:p w:rsidR="00F04D98" w:rsidRPr="006C346F" w:rsidRDefault="00F04D98" w:rsidP="006E442A">
            <w:pPr>
              <w:jc w:val="center"/>
              <w:rPr>
                <w:rFonts w:ascii="Cambria" w:hAnsi="Cambria" w:cs="Calibri"/>
                <w:b/>
                <w:bCs/>
                <w:color w:val="000000"/>
                <w:sz w:val="18"/>
                <w:szCs w:val="18"/>
                <w:lang w:eastAsia="en-IN"/>
              </w:rPr>
            </w:pPr>
            <w:r w:rsidRPr="006B30FB">
              <w:rPr>
                <w:rFonts w:ascii="Cambria" w:hAnsi="Cambria" w:cs="Calibri"/>
                <w:b/>
                <w:bCs/>
                <w:color w:val="000000"/>
                <w:sz w:val="18"/>
                <w:szCs w:val="18"/>
                <w:lang w:eastAsia="en-IN"/>
              </w:rPr>
              <w:t>Foundry Store</w:t>
            </w:r>
            <w:r w:rsidRPr="006C346F">
              <w:rPr>
                <w:rFonts w:ascii="Cambria" w:hAnsi="Cambria" w:cs="Calibri"/>
                <w:b/>
                <w:bCs/>
                <w:color w:val="000000"/>
                <w:sz w:val="18"/>
                <w:szCs w:val="18"/>
                <w:lang w:eastAsia="en-IN"/>
              </w:rPr>
              <w:t xml:space="preserve"> ERS</w:t>
            </w:r>
            <w:r>
              <w:rPr>
                <w:rFonts w:ascii="Cambria" w:hAnsi="Cambria" w:cs="Calibri"/>
                <w:b/>
                <w:bCs/>
                <w:color w:val="000000"/>
                <w:sz w:val="18"/>
                <w:szCs w:val="18"/>
                <w:lang w:eastAsia="en-IN"/>
              </w:rPr>
              <w:t>, JSR</w:t>
            </w:r>
          </w:p>
        </w:tc>
        <w:tc>
          <w:tcPr>
            <w:tcW w:w="1530" w:type="dxa"/>
            <w:tcBorders>
              <w:top w:val="nil"/>
              <w:left w:val="nil"/>
              <w:bottom w:val="single" w:sz="4" w:space="0" w:color="auto"/>
              <w:right w:val="single" w:sz="4" w:space="0" w:color="auto"/>
            </w:tcBorders>
            <w:shd w:val="clear" w:color="000000" w:fill="FFFFFF"/>
            <w:vAlign w:val="center"/>
          </w:tcPr>
          <w:p w:rsidR="00F04D98" w:rsidRPr="00F04D98" w:rsidRDefault="00F04D98" w:rsidP="006E442A">
            <w:pPr>
              <w:jc w:val="center"/>
              <w:rPr>
                <w:rFonts w:ascii="Cambria" w:hAnsi="Cambria" w:cs="Calibri"/>
                <w:b/>
                <w:bCs/>
                <w:color w:val="0D0D0D" w:themeColor="text1" w:themeTint="F2"/>
                <w:sz w:val="20"/>
                <w:szCs w:val="20"/>
                <w:lang w:eastAsia="en-IN"/>
              </w:rPr>
            </w:pPr>
            <w:r w:rsidRPr="00F04D98">
              <w:rPr>
                <w:rFonts w:ascii="Cambria" w:hAnsi="Cambria" w:cs="Calibri"/>
                <w:b/>
                <w:bCs/>
                <w:color w:val="0D0D0D" w:themeColor="text1" w:themeTint="F2"/>
                <w:sz w:val="20"/>
                <w:szCs w:val="20"/>
                <w:lang w:eastAsia="en-IN"/>
              </w:rPr>
              <w:t>ERSMT07254</w:t>
            </w:r>
          </w:p>
        </w:tc>
        <w:tc>
          <w:tcPr>
            <w:tcW w:w="1260" w:type="dxa"/>
            <w:tcBorders>
              <w:top w:val="nil"/>
              <w:left w:val="nil"/>
              <w:bottom w:val="single" w:sz="4" w:space="0" w:color="auto"/>
              <w:right w:val="single" w:sz="4" w:space="0" w:color="auto"/>
            </w:tcBorders>
            <w:shd w:val="clear" w:color="000000" w:fill="FFFFFF"/>
            <w:noWrap/>
            <w:vAlign w:val="center"/>
          </w:tcPr>
          <w:p w:rsidR="00F04D98" w:rsidRPr="006C346F" w:rsidRDefault="00F04D98" w:rsidP="006E442A">
            <w:pPr>
              <w:jc w:val="center"/>
              <w:rPr>
                <w:rFonts w:ascii="Cambria" w:hAnsi="Cambria" w:cs="Calibri"/>
                <w:b/>
                <w:bCs/>
                <w:color w:val="000000"/>
                <w:sz w:val="18"/>
                <w:szCs w:val="18"/>
                <w:lang w:val="en-IN" w:eastAsia="en-IN"/>
              </w:rPr>
            </w:pPr>
            <w:r w:rsidRPr="006C346F">
              <w:rPr>
                <w:rFonts w:ascii="Cambria" w:hAnsi="Cambria" w:cs="Calibri"/>
                <w:b/>
                <w:bCs/>
                <w:color w:val="000000"/>
                <w:sz w:val="18"/>
                <w:szCs w:val="18"/>
                <w:lang w:val="en-IN" w:eastAsia="en-IN"/>
              </w:rPr>
              <w:t>150007461</w:t>
            </w:r>
          </w:p>
        </w:tc>
        <w:tc>
          <w:tcPr>
            <w:tcW w:w="3600" w:type="dxa"/>
            <w:tcBorders>
              <w:top w:val="nil"/>
              <w:left w:val="nil"/>
              <w:bottom w:val="single" w:sz="4" w:space="0" w:color="auto"/>
              <w:right w:val="single" w:sz="4" w:space="0" w:color="auto"/>
            </w:tcBorders>
            <w:shd w:val="clear" w:color="auto" w:fill="auto"/>
            <w:vAlign w:val="center"/>
          </w:tcPr>
          <w:p w:rsidR="00F04D98" w:rsidRPr="006C346F" w:rsidRDefault="00F04D98" w:rsidP="006E442A">
            <w:pPr>
              <w:rPr>
                <w:rFonts w:ascii="Cambria" w:hAnsi="Cambria" w:cs="Calibri"/>
                <w:b/>
                <w:bCs/>
                <w:color w:val="000000"/>
                <w:sz w:val="20"/>
                <w:szCs w:val="20"/>
                <w:lang w:val="en-IN" w:eastAsia="en-IN"/>
              </w:rPr>
            </w:pPr>
            <w:r w:rsidRPr="00732B2C">
              <w:rPr>
                <w:rFonts w:ascii="Cambria" w:hAnsi="Cambria" w:cs="Calibri"/>
                <w:b/>
                <w:bCs/>
                <w:color w:val="000000"/>
                <w:sz w:val="20"/>
                <w:szCs w:val="20"/>
                <w:lang w:val="en-IN" w:eastAsia="en-IN"/>
              </w:rPr>
              <w:t>Obsolete</w:t>
            </w:r>
            <w:r>
              <w:rPr>
                <w:rFonts w:ascii="Arial" w:hAnsi="Arial" w:cs="Arial"/>
                <w:color w:val="222222"/>
                <w:sz w:val="22"/>
                <w:szCs w:val="22"/>
                <w:shd w:val="clear" w:color="auto" w:fill="FFFFFF"/>
              </w:rPr>
              <w:t xml:space="preserve"> </w:t>
            </w:r>
            <w:r w:rsidRPr="006C346F">
              <w:rPr>
                <w:rFonts w:ascii="Cambria" w:hAnsi="Cambria" w:cs="Calibri"/>
                <w:b/>
                <w:bCs/>
                <w:color w:val="000000"/>
                <w:sz w:val="20"/>
                <w:szCs w:val="20"/>
                <w:lang w:val="en-IN" w:eastAsia="en-IN"/>
              </w:rPr>
              <w:t>L.T Motor (serial no. 7 &amp; 8)</w:t>
            </w:r>
            <w:r>
              <w:rPr>
                <w:rFonts w:ascii="Cambria" w:hAnsi="Cambria" w:cs="Calibri"/>
                <w:b/>
                <w:bCs/>
                <w:color w:val="000000"/>
                <w:sz w:val="20"/>
                <w:szCs w:val="20"/>
                <w:lang w:val="en-IN" w:eastAsia="en-IN"/>
              </w:rPr>
              <w:t xml:space="preserve"> </w:t>
            </w:r>
            <w:r w:rsidRPr="008C70B6">
              <w:rPr>
                <w:rFonts w:ascii="Cambria" w:hAnsi="Cambria" w:cs="Calibri"/>
                <w:b/>
                <w:bCs/>
                <w:color w:val="000000"/>
                <w:sz w:val="20"/>
                <w:szCs w:val="20"/>
                <w:lang w:val="en-IN" w:eastAsia="en-IN"/>
              </w:rPr>
              <w:t>500 XL , 450 kw Slip ring induction motors each with integrated pulley and coupler</w:t>
            </w:r>
            <w:r>
              <w:rPr>
                <w:rFonts w:ascii="Cambria" w:hAnsi="Cambria" w:cs="Calibri"/>
                <w:b/>
                <w:bCs/>
                <w:color w:val="000000"/>
                <w:sz w:val="20"/>
                <w:szCs w:val="20"/>
                <w:lang w:val="en-IN" w:eastAsia="en-IN"/>
              </w:rPr>
              <w:t xml:space="preserve">, </w:t>
            </w:r>
            <w:r w:rsidRPr="00655874">
              <w:rPr>
                <w:rFonts w:ascii="Cambria" w:hAnsi="Cambria" w:cs="Calibri"/>
                <w:b/>
                <w:bCs/>
                <w:color w:val="000000"/>
                <w:sz w:val="20"/>
                <w:szCs w:val="20"/>
                <w:lang w:val="en-IN" w:eastAsia="en-IN"/>
              </w:rPr>
              <w:t xml:space="preserve">Loading by </w:t>
            </w:r>
            <w:r w:rsidRPr="00AA72F2">
              <w:rPr>
                <w:rFonts w:ascii="Cambria" w:hAnsi="Cambria" w:cs="Calibri"/>
                <w:b/>
                <w:bCs/>
                <w:color w:val="000000"/>
                <w:sz w:val="20"/>
                <w:szCs w:val="20"/>
                <w:lang w:val="en-IN" w:eastAsia="en-IN"/>
              </w:rPr>
              <w:t>Dept.</w:t>
            </w:r>
            <w:r w:rsidRPr="00655874">
              <w:rPr>
                <w:rFonts w:ascii="Cambria" w:hAnsi="Cambria" w:cs="Calibri"/>
                <w:b/>
                <w:bCs/>
                <w:color w:val="000000"/>
                <w:sz w:val="20"/>
                <w:szCs w:val="20"/>
                <w:lang w:val="en-IN" w:eastAsia="en-IN"/>
              </w:rPr>
              <w:t>, Loading vehicle: TRUCK</w:t>
            </w:r>
          </w:p>
        </w:tc>
        <w:tc>
          <w:tcPr>
            <w:tcW w:w="720" w:type="dxa"/>
            <w:tcBorders>
              <w:top w:val="nil"/>
              <w:left w:val="nil"/>
              <w:bottom w:val="single" w:sz="4" w:space="0" w:color="auto"/>
              <w:right w:val="single" w:sz="4" w:space="0" w:color="auto"/>
            </w:tcBorders>
            <w:shd w:val="clear" w:color="auto" w:fill="auto"/>
            <w:vAlign w:val="center"/>
          </w:tcPr>
          <w:p w:rsidR="00F04D98" w:rsidRPr="006C346F" w:rsidRDefault="00F04D98" w:rsidP="006E442A">
            <w:pPr>
              <w:jc w:val="center"/>
              <w:rPr>
                <w:rFonts w:ascii="Cambria" w:hAnsi="Cambria" w:cs="Calibri"/>
                <w:b/>
                <w:bCs/>
                <w:color w:val="000000"/>
                <w:sz w:val="20"/>
                <w:szCs w:val="20"/>
                <w:lang w:eastAsia="en-IN"/>
              </w:rPr>
            </w:pPr>
            <w:r w:rsidRPr="006C346F">
              <w:rPr>
                <w:rFonts w:ascii="Cambria" w:hAnsi="Cambria" w:cs="Calibri"/>
                <w:b/>
                <w:bCs/>
                <w:color w:val="000000"/>
                <w:sz w:val="20"/>
                <w:szCs w:val="20"/>
                <w:lang w:eastAsia="en-IN"/>
              </w:rPr>
              <w:t>14</w:t>
            </w:r>
          </w:p>
        </w:tc>
        <w:tc>
          <w:tcPr>
            <w:tcW w:w="720" w:type="dxa"/>
            <w:tcBorders>
              <w:top w:val="nil"/>
              <w:left w:val="nil"/>
              <w:bottom w:val="single" w:sz="4" w:space="0" w:color="auto"/>
              <w:right w:val="single" w:sz="4" w:space="0" w:color="auto"/>
            </w:tcBorders>
            <w:shd w:val="clear" w:color="auto" w:fill="auto"/>
            <w:vAlign w:val="center"/>
          </w:tcPr>
          <w:p w:rsidR="00F04D98" w:rsidRPr="00D14E39" w:rsidRDefault="00F04D98" w:rsidP="006E442A">
            <w:pPr>
              <w:jc w:val="center"/>
              <w:rPr>
                <w:rFonts w:ascii="Cambria" w:hAnsi="Cambria" w:cs="Calibri"/>
                <w:b/>
                <w:bCs/>
                <w:color w:val="000000"/>
                <w:sz w:val="20"/>
                <w:szCs w:val="20"/>
                <w:lang w:eastAsia="en-IN"/>
              </w:rPr>
            </w:pPr>
            <w:r w:rsidRPr="00D14E39">
              <w:rPr>
                <w:rFonts w:ascii="Cambria" w:hAnsi="Cambria" w:cs="Calibri"/>
                <w:b/>
                <w:bCs/>
                <w:color w:val="000000"/>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F04D98" w:rsidRPr="00E45F59" w:rsidRDefault="00F04D98" w:rsidP="006E442A">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F04D98" w:rsidRPr="00E45F59" w:rsidRDefault="00F04D98" w:rsidP="006E442A">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F04D98" w:rsidRDefault="00F04D98" w:rsidP="006E442A">
            <w:pPr>
              <w:jc w:val="center"/>
            </w:pPr>
            <w:r w:rsidRPr="00A12216">
              <w:rPr>
                <w:rFonts w:ascii="Cambria" w:hAnsi="Cambria" w:cs="Calibri"/>
                <w:b/>
                <w:bCs/>
                <w:color w:val="000000"/>
                <w:sz w:val="18"/>
                <w:szCs w:val="18"/>
              </w:rPr>
              <w:t>Loading by company free of cost</w:t>
            </w:r>
          </w:p>
        </w:tc>
        <w:tc>
          <w:tcPr>
            <w:tcW w:w="990" w:type="dxa"/>
            <w:tcBorders>
              <w:top w:val="nil"/>
              <w:left w:val="nil"/>
              <w:bottom w:val="single" w:sz="4" w:space="0" w:color="auto"/>
              <w:right w:val="single" w:sz="4" w:space="0" w:color="auto"/>
            </w:tcBorders>
            <w:shd w:val="clear" w:color="auto" w:fill="auto"/>
            <w:vAlign w:val="center"/>
          </w:tcPr>
          <w:p w:rsidR="00F04D98" w:rsidRPr="00E45F59" w:rsidRDefault="00F04D98" w:rsidP="006E442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10</w:t>
            </w:r>
            <w:r w:rsidRPr="00E45F59">
              <w:rPr>
                <w:rFonts w:ascii="Cambria" w:hAnsi="Cambria" w:cs="Calibri"/>
                <w:b/>
                <w:bCs/>
                <w:color w:val="000000"/>
                <w:sz w:val="18"/>
                <w:szCs w:val="18"/>
                <w:lang w:val="en-IN" w:eastAsia="en-IN"/>
              </w:rPr>
              <w:t xml:space="preserve"> Working Days from the D/O date</w:t>
            </w:r>
          </w:p>
        </w:tc>
        <w:tc>
          <w:tcPr>
            <w:tcW w:w="990" w:type="dxa"/>
            <w:tcBorders>
              <w:top w:val="nil"/>
              <w:left w:val="nil"/>
              <w:bottom w:val="single" w:sz="4" w:space="0" w:color="auto"/>
              <w:right w:val="single" w:sz="4" w:space="0" w:color="auto"/>
            </w:tcBorders>
            <w:shd w:val="clear" w:color="auto" w:fill="auto"/>
            <w:vAlign w:val="center"/>
          </w:tcPr>
          <w:p w:rsidR="00F04D98" w:rsidRPr="00E45F59" w:rsidRDefault="00F04D98" w:rsidP="006E442A">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r w:rsidRPr="001D0A67">
              <w:rPr>
                <w:rFonts w:ascii="Cambria" w:hAnsi="Cambria" w:cs="Calibri"/>
                <w:b/>
                <w:bCs/>
                <w:color w:val="000000"/>
                <w:sz w:val="18"/>
                <w:szCs w:val="18"/>
                <w:lang w:val="en-IN" w:eastAsia="en-IN"/>
              </w:rPr>
              <w:t xml:space="preserve">Manoj Kumar </w:t>
            </w:r>
            <w:proofErr w:type="spellStart"/>
            <w:r w:rsidRPr="001D0A67">
              <w:rPr>
                <w:rFonts w:ascii="Cambria" w:hAnsi="Cambria" w:cs="Calibri"/>
                <w:b/>
                <w:bCs/>
                <w:color w:val="000000"/>
                <w:sz w:val="18"/>
                <w:szCs w:val="18"/>
                <w:lang w:val="en-IN" w:eastAsia="en-IN"/>
              </w:rPr>
              <w:t>Sahoo</w:t>
            </w:r>
            <w:proofErr w:type="spellEnd"/>
          </w:p>
        </w:tc>
        <w:tc>
          <w:tcPr>
            <w:tcW w:w="1350" w:type="dxa"/>
            <w:tcBorders>
              <w:top w:val="nil"/>
              <w:left w:val="nil"/>
              <w:bottom w:val="single" w:sz="4" w:space="0" w:color="auto"/>
              <w:right w:val="single" w:sz="4" w:space="0" w:color="auto"/>
            </w:tcBorders>
            <w:shd w:val="clear" w:color="auto" w:fill="auto"/>
            <w:vAlign w:val="center"/>
          </w:tcPr>
          <w:p w:rsidR="00F04D98" w:rsidRPr="00E45F59" w:rsidRDefault="00F04D98" w:rsidP="006E442A">
            <w:pPr>
              <w:jc w:val="center"/>
              <w:rPr>
                <w:rFonts w:ascii="Cambria" w:hAnsi="Cambria" w:cs="Calibri"/>
                <w:b/>
                <w:bCs/>
                <w:color w:val="000000"/>
                <w:sz w:val="18"/>
                <w:szCs w:val="18"/>
                <w:lang w:val="en-IN" w:eastAsia="en-IN"/>
              </w:rPr>
            </w:pPr>
            <w:r w:rsidRPr="001D0A67">
              <w:rPr>
                <w:rFonts w:ascii="Cambria" w:hAnsi="Cambria" w:cs="Calibri"/>
                <w:b/>
                <w:bCs/>
                <w:color w:val="000000"/>
                <w:sz w:val="18"/>
                <w:szCs w:val="18"/>
                <w:lang w:val="en-IN" w:eastAsia="en-IN"/>
              </w:rPr>
              <w:t>9234000848</w:t>
            </w:r>
          </w:p>
        </w:tc>
      </w:tr>
      <w:tr w:rsidR="00CB2F5F" w:rsidRPr="00544CD2" w:rsidTr="00D93394">
        <w:trPr>
          <w:trHeight w:val="1494"/>
        </w:trPr>
        <w:tc>
          <w:tcPr>
            <w:tcW w:w="507" w:type="dxa"/>
            <w:tcBorders>
              <w:top w:val="nil"/>
              <w:left w:val="single" w:sz="4" w:space="0" w:color="auto"/>
              <w:bottom w:val="single" w:sz="4" w:space="0" w:color="auto"/>
              <w:right w:val="nil"/>
            </w:tcBorders>
            <w:shd w:val="clear" w:color="000000" w:fill="FFFFFF"/>
            <w:vAlign w:val="center"/>
          </w:tcPr>
          <w:p w:rsidR="00C65658" w:rsidRPr="00913F8E" w:rsidRDefault="00AB79C2"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r w:rsidR="00CE43F4">
              <w:rPr>
                <w:rFonts w:ascii="Cambria" w:hAnsi="Cambria" w:cs="Calibri"/>
                <w:b/>
                <w:bCs/>
                <w:color w:val="000000"/>
                <w:sz w:val="18"/>
                <w:szCs w:val="18"/>
                <w:lang w:val="en-IN" w:eastAsia="en-IN"/>
              </w:rPr>
              <w:t>8</w:t>
            </w:r>
          </w:p>
        </w:tc>
        <w:tc>
          <w:tcPr>
            <w:tcW w:w="998" w:type="dxa"/>
            <w:tcBorders>
              <w:top w:val="nil"/>
              <w:left w:val="single" w:sz="4" w:space="0" w:color="auto"/>
              <w:bottom w:val="single" w:sz="4" w:space="0" w:color="auto"/>
              <w:right w:val="single" w:sz="4" w:space="0" w:color="auto"/>
            </w:tcBorders>
            <w:shd w:val="clear" w:color="auto" w:fill="auto"/>
            <w:vAlign w:val="center"/>
          </w:tcPr>
          <w:p w:rsidR="00C65658" w:rsidRPr="003C3479" w:rsidRDefault="00C65658" w:rsidP="00411E58">
            <w:pPr>
              <w:jc w:val="center"/>
              <w:rPr>
                <w:rFonts w:ascii="Cambria" w:hAnsi="Cambria" w:cs="Calibri"/>
                <w:b/>
                <w:bCs/>
                <w:color w:val="0D0D0D" w:themeColor="text1" w:themeTint="F2"/>
                <w:sz w:val="18"/>
                <w:szCs w:val="18"/>
                <w:lang w:eastAsia="en-IN"/>
              </w:rPr>
            </w:pPr>
            <w:r w:rsidRPr="00813AC7">
              <w:rPr>
                <w:rFonts w:ascii="Cambria" w:hAnsi="Cambria" w:cs="Calibri"/>
                <w:b/>
                <w:bCs/>
                <w:color w:val="0D0D0D" w:themeColor="text1" w:themeTint="F2"/>
                <w:sz w:val="18"/>
                <w:szCs w:val="18"/>
                <w:lang w:eastAsia="en-IN"/>
              </w:rPr>
              <w:t>Tubes Division, JSR</w:t>
            </w:r>
          </w:p>
        </w:tc>
        <w:tc>
          <w:tcPr>
            <w:tcW w:w="1210" w:type="dxa"/>
            <w:tcBorders>
              <w:top w:val="nil"/>
              <w:left w:val="nil"/>
              <w:bottom w:val="single" w:sz="4" w:space="0" w:color="auto"/>
              <w:right w:val="single" w:sz="4" w:space="0" w:color="auto"/>
            </w:tcBorders>
            <w:shd w:val="clear" w:color="auto" w:fill="auto"/>
            <w:vAlign w:val="center"/>
          </w:tcPr>
          <w:p w:rsidR="00C65658" w:rsidRPr="003C3479" w:rsidRDefault="00C65658" w:rsidP="00411E58">
            <w:pPr>
              <w:jc w:val="center"/>
              <w:rPr>
                <w:rFonts w:ascii="Cambria" w:hAnsi="Cambria" w:cs="Calibri"/>
                <w:b/>
                <w:bCs/>
                <w:color w:val="0D0D0D" w:themeColor="text1" w:themeTint="F2"/>
                <w:sz w:val="18"/>
                <w:szCs w:val="18"/>
                <w:lang w:eastAsia="en-IN"/>
              </w:rPr>
            </w:pPr>
            <w:r w:rsidRPr="00813AC7">
              <w:rPr>
                <w:rFonts w:ascii="Cambria" w:hAnsi="Cambria" w:cs="Calibri"/>
                <w:b/>
                <w:bCs/>
                <w:color w:val="0D0D0D" w:themeColor="text1" w:themeTint="F2"/>
                <w:sz w:val="18"/>
                <w:szCs w:val="18"/>
                <w:lang w:eastAsia="en-IN"/>
              </w:rPr>
              <w:t>Tubes Division, JSR</w:t>
            </w:r>
          </w:p>
        </w:tc>
        <w:tc>
          <w:tcPr>
            <w:tcW w:w="1530" w:type="dxa"/>
            <w:tcBorders>
              <w:top w:val="nil"/>
              <w:left w:val="nil"/>
              <w:bottom w:val="single" w:sz="4" w:space="0" w:color="auto"/>
              <w:right w:val="single" w:sz="4" w:space="0" w:color="auto"/>
            </w:tcBorders>
            <w:shd w:val="clear" w:color="000000" w:fill="FFFFFF"/>
            <w:vAlign w:val="center"/>
          </w:tcPr>
          <w:p w:rsidR="00C65658" w:rsidRPr="005F469B" w:rsidRDefault="00C65658" w:rsidP="00544CD2">
            <w:pPr>
              <w:jc w:val="center"/>
              <w:rPr>
                <w:rFonts w:ascii="Cambria" w:hAnsi="Cambria" w:cs="Calibri"/>
                <w:b/>
                <w:bCs/>
                <w:color w:val="0000FF"/>
                <w:sz w:val="20"/>
                <w:szCs w:val="20"/>
                <w:lang w:eastAsia="en-IN"/>
              </w:rPr>
            </w:pPr>
            <w:r w:rsidRPr="005F469B">
              <w:rPr>
                <w:rFonts w:ascii="Cambria" w:hAnsi="Cambria" w:cs="Calibri"/>
                <w:b/>
                <w:bCs/>
                <w:color w:val="0000FF"/>
                <w:sz w:val="20"/>
                <w:szCs w:val="20"/>
                <w:lang w:eastAsia="en-IN"/>
              </w:rPr>
              <w:t>TUBBKR2601</w:t>
            </w:r>
          </w:p>
        </w:tc>
        <w:tc>
          <w:tcPr>
            <w:tcW w:w="1260" w:type="dxa"/>
            <w:tcBorders>
              <w:top w:val="nil"/>
              <w:left w:val="nil"/>
              <w:bottom w:val="single" w:sz="4" w:space="0" w:color="auto"/>
              <w:right w:val="single" w:sz="4" w:space="0" w:color="auto"/>
            </w:tcBorders>
            <w:shd w:val="clear" w:color="000000" w:fill="FFFFFF"/>
            <w:noWrap/>
            <w:vAlign w:val="center"/>
          </w:tcPr>
          <w:p w:rsidR="00C65658" w:rsidRPr="003C3479" w:rsidRDefault="00C65658" w:rsidP="00544CD2">
            <w:pPr>
              <w:jc w:val="center"/>
              <w:rPr>
                <w:rFonts w:ascii="Cambria" w:hAnsi="Cambria" w:cs="Calibri"/>
                <w:b/>
                <w:bCs/>
                <w:color w:val="0D0D0D" w:themeColor="text1" w:themeTint="F2"/>
                <w:sz w:val="18"/>
                <w:szCs w:val="18"/>
                <w:lang w:val="en-IN" w:eastAsia="en-IN"/>
              </w:rPr>
            </w:pPr>
            <w:r w:rsidRPr="002D604E">
              <w:rPr>
                <w:rFonts w:ascii="Cambria" w:hAnsi="Cambria" w:cs="Calibri"/>
                <w:b/>
                <w:bCs/>
                <w:color w:val="0D0D0D" w:themeColor="text1" w:themeTint="F2"/>
                <w:sz w:val="18"/>
                <w:szCs w:val="18"/>
                <w:lang w:val="en-IN" w:eastAsia="en-IN"/>
              </w:rPr>
              <w:t>146000324</w:t>
            </w:r>
          </w:p>
        </w:tc>
        <w:tc>
          <w:tcPr>
            <w:tcW w:w="3600" w:type="dxa"/>
            <w:tcBorders>
              <w:top w:val="nil"/>
              <w:left w:val="nil"/>
              <w:bottom w:val="single" w:sz="4" w:space="0" w:color="auto"/>
              <w:right w:val="single" w:sz="4" w:space="0" w:color="auto"/>
            </w:tcBorders>
            <w:shd w:val="clear" w:color="auto" w:fill="auto"/>
            <w:vAlign w:val="center"/>
          </w:tcPr>
          <w:p w:rsidR="00C65658" w:rsidRPr="003C3479" w:rsidRDefault="00C65658" w:rsidP="002B37A3">
            <w:pPr>
              <w:rPr>
                <w:rFonts w:ascii="Cambria" w:hAnsi="Cambria" w:cs="Calibri"/>
                <w:b/>
                <w:bCs/>
                <w:color w:val="000000" w:themeColor="text1"/>
                <w:sz w:val="20"/>
                <w:szCs w:val="20"/>
                <w:lang w:val="en-IN" w:eastAsia="en-IN"/>
              </w:rPr>
            </w:pPr>
            <w:r w:rsidRPr="00E54325">
              <w:rPr>
                <w:rFonts w:ascii="Cambria" w:hAnsi="Cambria" w:cs="Calibri"/>
                <w:b/>
                <w:bCs/>
                <w:color w:val="000000" w:themeColor="text1"/>
                <w:sz w:val="20"/>
                <w:szCs w:val="20"/>
                <w:lang w:val="en-IN" w:eastAsia="en-IN"/>
              </w:rPr>
              <w:t>Rejected SF6 Breaker</w:t>
            </w:r>
            <w:r>
              <w:rPr>
                <w:rFonts w:ascii="Cambria" w:hAnsi="Cambria" w:cs="Calibri"/>
                <w:b/>
                <w:bCs/>
                <w:color w:val="000000" w:themeColor="text1"/>
                <w:sz w:val="20"/>
                <w:szCs w:val="20"/>
                <w:lang w:val="en-IN" w:eastAsia="en-IN"/>
              </w:rPr>
              <w:t xml:space="preserve">, </w:t>
            </w:r>
            <w:proofErr w:type="spellStart"/>
            <w:r>
              <w:rPr>
                <w:rFonts w:ascii="Cambria" w:hAnsi="Cambria" w:cs="Calibri"/>
                <w:b/>
                <w:bCs/>
                <w:color w:val="000000" w:themeColor="text1"/>
                <w:sz w:val="20"/>
                <w:szCs w:val="20"/>
                <w:lang w:val="en-IN" w:eastAsia="en-IN"/>
              </w:rPr>
              <w:t>Qty</w:t>
            </w:r>
            <w:proofErr w:type="spellEnd"/>
            <w:r>
              <w:rPr>
                <w:rFonts w:ascii="Cambria" w:hAnsi="Cambria" w:cs="Calibri"/>
                <w:b/>
                <w:bCs/>
                <w:color w:val="000000" w:themeColor="text1"/>
                <w:sz w:val="20"/>
                <w:szCs w:val="20"/>
                <w:lang w:val="en-IN" w:eastAsia="en-IN"/>
              </w:rPr>
              <w:t xml:space="preserve"> in </w:t>
            </w:r>
            <w:r w:rsidRPr="002B37A3">
              <w:rPr>
                <w:rFonts w:ascii="Cambria" w:hAnsi="Cambria" w:cs="Calibri"/>
                <w:b/>
                <w:bCs/>
                <w:color w:val="000000" w:themeColor="text1"/>
                <w:sz w:val="20"/>
                <w:szCs w:val="20"/>
                <w:lang w:val="en-IN" w:eastAsia="en-IN"/>
              </w:rPr>
              <w:t>Eye Estimation basis</w:t>
            </w:r>
          </w:p>
        </w:tc>
        <w:tc>
          <w:tcPr>
            <w:tcW w:w="720" w:type="dxa"/>
            <w:tcBorders>
              <w:top w:val="nil"/>
              <w:left w:val="nil"/>
              <w:bottom w:val="single" w:sz="4" w:space="0" w:color="auto"/>
              <w:right w:val="single" w:sz="4" w:space="0" w:color="auto"/>
            </w:tcBorders>
            <w:shd w:val="clear" w:color="auto" w:fill="auto"/>
            <w:vAlign w:val="center"/>
          </w:tcPr>
          <w:p w:rsidR="00C65658" w:rsidRPr="00E54325" w:rsidRDefault="00C65658">
            <w:pPr>
              <w:jc w:val="center"/>
              <w:rPr>
                <w:rFonts w:ascii="Cambria" w:hAnsi="Cambria" w:cs="Calibri"/>
                <w:b/>
                <w:bCs/>
                <w:color w:val="0D0D0D" w:themeColor="text1" w:themeTint="F2"/>
                <w:sz w:val="20"/>
                <w:szCs w:val="20"/>
                <w:lang w:eastAsia="en-IN"/>
              </w:rPr>
            </w:pPr>
            <w:r w:rsidRPr="00E54325">
              <w:rPr>
                <w:rFonts w:ascii="Cambria" w:hAnsi="Cambria" w:cs="Calibri"/>
                <w:b/>
                <w:bCs/>
                <w:color w:val="0D0D0D" w:themeColor="text1" w:themeTint="F2"/>
                <w:sz w:val="20"/>
                <w:szCs w:val="20"/>
                <w:lang w:eastAsia="en-IN"/>
              </w:rPr>
              <w:t>4500</w:t>
            </w:r>
          </w:p>
        </w:tc>
        <w:tc>
          <w:tcPr>
            <w:tcW w:w="720" w:type="dxa"/>
            <w:tcBorders>
              <w:top w:val="nil"/>
              <w:left w:val="nil"/>
              <w:bottom w:val="single" w:sz="4" w:space="0" w:color="auto"/>
              <w:right w:val="single" w:sz="4" w:space="0" w:color="auto"/>
            </w:tcBorders>
            <w:shd w:val="clear" w:color="auto" w:fill="auto"/>
            <w:vAlign w:val="center"/>
          </w:tcPr>
          <w:p w:rsidR="00C65658" w:rsidRPr="00E54325" w:rsidRDefault="00C65658">
            <w:pPr>
              <w:jc w:val="center"/>
              <w:rPr>
                <w:rFonts w:ascii="Cambria" w:hAnsi="Cambria" w:cs="Calibri"/>
                <w:b/>
                <w:bCs/>
                <w:color w:val="0D0D0D" w:themeColor="text1" w:themeTint="F2"/>
                <w:sz w:val="20"/>
                <w:szCs w:val="20"/>
                <w:lang w:eastAsia="en-IN"/>
              </w:rPr>
            </w:pPr>
            <w:r w:rsidRPr="00E54325">
              <w:rPr>
                <w:rFonts w:ascii="Cambria" w:hAnsi="Cambria" w:cs="Calibri"/>
                <w:b/>
                <w:bCs/>
                <w:color w:val="0D0D0D" w:themeColor="text1" w:themeTint="F2"/>
                <w:sz w:val="20"/>
                <w:szCs w:val="20"/>
                <w:lang w:eastAsia="en-IN"/>
              </w:rPr>
              <w:t>Kg</w:t>
            </w:r>
          </w:p>
        </w:tc>
        <w:tc>
          <w:tcPr>
            <w:tcW w:w="630" w:type="dxa"/>
            <w:tcBorders>
              <w:top w:val="nil"/>
              <w:left w:val="nil"/>
              <w:bottom w:val="single" w:sz="4" w:space="0" w:color="auto"/>
              <w:right w:val="single" w:sz="4" w:space="0" w:color="auto"/>
            </w:tcBorders>
            <w:shd w:val="clear" w:color="auto" w:fill="auto"/>
            <w:vAlign w:val="center"/>
          </w:tcPr>
          <w:p w:rsidR="00C65658" w:rsidRPr="00C65658" w:rsidRDefault="00C65658" w:rsidP="00411E58">
            <w:pPr>
              <w:jc w:val="center"/>
              <w:rPr>
                <w:rFonts w:ascii="Cambria" w:hAnsi="Cambria" w:cs="Calibri"/>
                <w:b/>
                <w:bCs/>
                <w:color w:val="000000"/>
                <w:sz w:val="18"/>
                <w:szCs w:val="18"/>
                <w:lang w:eastAsia="en-IN"/>
              </w:rPr>
            </w:pPr>
            <w:r w:rsidRPr="00C65658">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C65658" w:rsidRPr="00C65658" w:rsidRDefault="00C65658" w:rsidP="00411E58">
            <w:pPr>
              <w:jc w:val="center"/>
              <w:rPr>
                <w:rFonts w:ascii="Cambria" w:hAnsi="Cambria" w:cs="Calibri"/>
                <w:b/>
                <w:bCs/>
                <w:color w:val="000000"/>
                <w:sz w:val="18"/>
                <w:szCs w:val="18"/>
                <w:lang w:eastAsia="en-IN"/>
              </w:rPr>
            </w:pPr>
            <w:r w:rsidRPr="00C65658">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C65658" w:rsidRPr="00C65658" w:rsidRDefault="00C65658" w:rsidP="00EF7A8D">
            <w:pPr>
              <w:jc w:val="center"/>
              <w:rPr>
                <w:rFonts w:ascii="Cambria" w:hAnsi="Cambria" w:cs="Calibri"/>
                <w:b/>
                <w:bCs/>
                <w:color w:val="000000"/>
                <w:sz w:val="18"/>
                <w:szCs w:val="18"/>
                <w:lang w:val="en-IN"/>
              </w:rPr>
            </w:pPr>
            <w:r w:rsidRPr="00C65658">
              <w:rPr>
                <w:rFonts w:ascii="Cambria" w:hAnsi="Cambria" w:cs="Calibri"/>
                <w:b/>
                <w:bCs/>
                <w:color w:val="000000"/>
                <w:sz w:val="18"/>
                <w:szCs w:val="18"/>
                <w:lang w:val="en-IN"/>
              </w:rPr>
              <w:t xml:space="preserve">Loading by </w:t>
            </w:r>
            <w:r w:rsidR="00EF7A8D">
              <w:rPr>
                <w:rFonts w:ascii="Cambria" w:hAnsi="Cambria" w:cs="Calibri"/>
                <w:b/>
                <w:bCs/>
                <w:color w:val="000000"/>
                <w:sz w:val="18"/>
                <w:szCs w:val="18"/>
                <w:lang w:val="en-IN"/>
              </w:rPr>
              <w:t>TSL</w:t>
            </w:r>
            <w:r w:rsidRPr="00C65658">
              <w:rPr>
                <w:rFonts w:ascii="Cambria" w:hAnsi="Cambria" w:cs="Calibri"/>
                <w:b/>
                <w:bCs/>
                <w:color w:val="000000"/>
                <w:sz w:val="18"/>
                <w:szCs w:val="18"/>
                <w:lang w:val="en-IN"/>
              </w:rPr>
              <w:t xml:space="preserve"> free of cost</w:t>
            </w:r>
          </w:p>
        </w:tc>
        <w:tc>
          <w:tcPr>
            <w:tcW w:w="990" w:type="dxa"/>
            <w:tcBorders>
              <w:top w:val="nil"/>
              <w:left w:val="nil"/>
              <w:bottom w:val="single" w:sz="4" w:space="0" w:color="auto"/>
              <w:right w:val="single" w:sz="4" w:space="0" w:color="auto"/>
            </w:tcBorders>
            <w:shd w:val="clear" w:color="auto" w:fill="auto"/>
            <w:vAlign w:val="center"/>
          </w:tcPr>
          <w:p w:rsidR="00C65658" w:rsidRPr="00C65658" w:rsidRDefault="00C65658" w:rsidP="00411E58">
            <w:pPr>
              <w:jc w:val="center"/>
              <w:rPr>
                <w:rFonts w:ascii="Cambria" w:hAnsi="Cambria" w:cs="Calibri"/>
                <w:b/>
                <w:bCs/>
                <w:color w:val="000000"/>
                <w:sz w:val="18"/>
                <w:szCs w:val="18"/>
                <w:lang w:val="en-IN" w:eastAsia="en-IN"/>
              </w:rPr>
            </w:pPr>
            <w:r w:rsidRPr="00C65658">
              <w:rPr>
                <w:rFonts w:ascii="Cambria" w:hAnsi="Cambria" w:cs="Calibri"/>
                <w:b/>
                <w:bCs/>
                <w:color w:val="000000"/>
                <w:sz w:val="18"/>
                <w:szCs w:val="18"/>
                <w:lang w:val="en-IN" w:eastAsia="en-IN"/>
              </w:rPr>
              <w:t>07 Working Days from the D/O date</w:t>
            </w:r>
          </w:p>
        </w:tc>
        <w:tc>
          <w:tcPr>
            <w:tcW w:w="990" w:type="dxa"/>
            <w:tcBorders>
              <w:top w:val="nil"/>
              <w:left w:val="nil"/>
              <w:bottom w:val="single" w:sz="4" w:space="0" w:color="auto"/>
              <w:right w:val="single" w:sz="4" w:space="0" w:color="auto"/>
            </w:tcBorders>
            <w:shd w:val="clear" w:color="auto" w:fill="auto"/>
            <w:vAlign w:val="center"/>
          </w:tcPr>
          <w:p w:rsidR="00C65658" w:rsidRPr="00C65658" w:rsidRDefault="00C65658" w:rsidP="00411E58">
            <w:pPr>
              <w:jc w:val="center"/>
              <w:rPr>
                <w:rFonts w:ascii="Cambria" w:hAnsi="Cambria" w:cs="Calibri"/>
                <w:b/>
                <w:bCs/>
                <w:color w:val="000000"/>
                <w:sz w:val="18"/>
                <w:szCs w:val="18"/>
                <w:lang w:val="en-IN" w:eastAsia="en-IN"/>
              </w:rPr>
            </w:pPr>
            <w:proofErr w:type="spellStart"/>
            <w:r w:rsidRPr="00C65658">
              <w:rPr>
                <w:rFonts w:ascii="Cambria" w:hAnsi="Cambria" w:cs="Calibri"/>
                <w:b/>
                <w:bCs/>
                <w:color w:val="000000"/>
                <w:sz w:val="18"/>
                <w:szCs w:val="18"/>
                <w:lang w:val="en-IN" w:eastAsia="en-IN"/>
              </w:rPr>
              <w:t>Mr.</w:t>
            </w:r>
            <w:proofErr w:type="spellEnd"/>
            <w:r w:rsidRPr="00C65658">
              <w:rPr>
                <w:rFonts w:ascii="Cambria" w:hAnsi="Cambria" w:cs="Calibri"/>
                <w:b/>
                <w:bCs/>
                <w:color w:val="000000"/>
                <w:sz w:val="18"/>
                <w:szCs w:val="18"/>
                <w:lang w:val="en-IN" w:eastAsia="en-IN"/>
              </w:rPr>
              <w:t xml:space="preserve"> </w:t>
            </w:r>
            <w:proofErr w:type="spellStart"/>
            <w:r w:rsidRPr="00C65658">
              <w:rPr>
                <w:rFonts w:ascii="Cambria" w:hAnsi="Cambria" w:cs="Calibri"/>
                <w:b/>
                <w:bCs/>
                <w:color w:val="000000"/>
                <w:sz w:val="18"/>
                <w:szCs w:val="18"/>
                <w:lang w:val="en-IN" w:eastAsia="en-IN"/>
              </w:rPr>
              <w:t>Shalesh</w:t>
            </w:r>
            <w:proofErr w:type="spellEnd"/>
            <w:r w:rsidRPr="00C65658">
              <w:rPr>
                <w:rFonts w:ascii="Cambria" w:hAnsi="Cambria" w:cs="Calibri"/>
                <w:b/>
                <w:bCs/>
                <w:color w:val="000000"/>
                <w:sz w:val="18"/>
                <w:szCs w:val="18"/>
                <w:lang w:val="en-IN" w:eastAsia="en-IN"/>
              </w:rPr>
              <w:t xml:space="preserve"> </w:t>
            </w:r>
            <w:proofErr w:type="spellStart"/>
            <w:r w:rsidRPr="00C65658">
              <w:rPr>
                <w:rFonts w:ascii="Cambria" w:hAnsi="Cambria" w:cs="Calibri"/>
                <w:b/>
                <w:bCs/>
                <w:color w:val="000000"/>
                <w:sz w:val="18"/>
                <w:szCs w:val="18"/>
                <w:lang w:val="en-IN" w:eastAsia="en-IN"/>
              </w:rPr>
              <w:t>Kujur</w:t>
            </w:r>
            <w:proofErr w:type="spellEnd"/>
            <w:r w:rsidRPr="00C65658">
              <w:rPr>
                <w:rFonts w:ascii="Cambria" w:hAnsi="Cambria" w:cs="Calibri"/>
                <w:b/>
                <w:bCs/>
                <w:color w:val="000000"/>
                <w:sz w:val="18"/>
                <w:szCs w:val="18"/>
                <w:lang w:val="en-IN" w:eastAsia="en-IN"/>
              </w:rPr>
              <w:t xml:space="preserve">/ </w:t>
            </w:r>
            <w:proofErr w:type="spellStart"/>
            <w:r w:rsidRPr="00C65658">
              <w:rPr>
                <w:rFonts w:ascii="Cambria" w:hAnsi="Cambria" w:cs="Calibri"/>
                <w:b/>
                <w:bCs/>
                <w:color w:val="000000"/>
                <w:sz w:val="18"/>
                <w:szCs w:val="18"/>
                <w:lang w:val="en-IN" w:eastAsia="en-IN"/>
              </w:rPr>
              <w:t>Ms.</w:t>
            </w:r>
            <w:proofErr w:type="spellEnd"/>
            <w:r w:rsidRPr="00C65658">
              <w:rPr>
                <w:rFonts w:ascii="Cambria" w:hAnsi="Cambria" w:cs="Calibri"/>
                <w:b/>
                <w:bCs/>
                <w:color w:val="000000"/>
                <w:sz w:val="18"/>
                <w:szCs w:val="18"/>
                <w:lang w:val="en-IN" w:eastAsia="en-IN"/>
              </w:rPr>
              <w:t xml:space="preserve"> </w:t>
            </w:r>
            <w:proofErr w:type="spellStart"/>
            <w:r w:rsidRPr="00C65658">
              <w:rPr>
                <w:rFonts w:ascii="Cambria" w:hAnsi="Cambria" w:cs="Calibri"/>
                <w:b/>
                <w:bCs/>
                <w:color w:val="000000"/>
                <w:sz w:val="18"/>
                <w:szCs w:val="18"/>
                <w:lang w:val="en-IN" w:eastAsia="en-IN"/>
              </w:rPr>
              <w:t>Sarita</w:t>
            </w:r>
            <w:proofErr w:type="spellEnd"/>
            <w:r w:rsidRPr="00C65658">
              <w:rPr>
                <w:rFonts w:ascii="Cambria" w:hAnsi="Cambria" w:cs="Calibri"/>
                <w:b/>
                <w:bCs/>
                <w:color w:val="000000"/>
                <w:sz w:val="18"/>
                <w:szCs w:val="18"/>
                <w:lang w:val="en-IN" w:eastAsia="en-IN"/>
              </w:rPr>
              <w:t xml:space="preserve"> Singh</w:t>
            </w:r>
          </w:p>
        </w:tc>
        <w:tc>
          <w:tcPr>
            <w:tcW w:w="1350" w:type="dxa"/>
            <w:tcBorders>
              <w:top w:val="nil"/>
              <w:left w:val="nil"/>
              <w:bottom w:val="single" w:sz="4" w:space="0" w:color="auto"/>
              <w:right w:val="single" w:sz="4" w:space="0" w:color="auto"/>
            </w:tcBorders>
            <w:shd w:val="clear" w:color="auto" w:fill="auto"/>
            <w:vAlign w:val="center"/>
          </w:tcPr>
          <w:p w:rsidR="00C65658" w:rsidRPr="00C65658" w:rsidRDefault="00C65658" w:rsidP="00411E58">
            <w:pPr>
              <w:jc w:val="center"/>
              <w:rPr>
                <w:rFonts w:ascii="Cambria" w:hAnsi="Cambria" w:cs="Calibri"/>
                <w:b/>
                <w:bCs/>
                <w:color w:val="000000"/>
                <w:sz w:val="18"/>
                <w:szCs w:val="18"/>
                <w:lang w:val="en-IN" w:eastAsia="en-IN"/>
              </w:rPr>
            </w:pPr>
            <w:r w:rsidRPr="00C65658">
              <w:rPr>
                <w:rFonts w:ascii="Cambria" w:hAnsi="Cambria" w:cs="Calibri"/>
                <w:b/>
                <w:bCs/>
                <w:color w:val="000000"/>
                <w:sz w:val="18"/>
                <w:szCs w:val="18"/>
                <w:lang w:val="en-IN" w:eastAsia="en-IN"/>
              </w:rPr>
              <w:t>9431521856/ 9431380275</w:t>
            </w:r>
          </w:p>
        </w:tc>
      </w:tr>
      <w:tr w:rsidR="00CB2F5F" w:rsidRPr="00544CD2" w:rsidTr="00D93394">
        <w:trPr>
          <w:trHeight w:val="1494"/>
        </w:trPr>
        <w:tc>
          <w:tcPr>
            <w:tcW w:w="507" w:type="dxa"/>
            <w:tcBorders>
              <w:top w:val="nil"/>
              <w:left w:val="single" w:sz="4" w:space="0" w:color="auto"/>
              <w:bottom w:val="single" w:sz="4" w:space="0" w:color="auto"/>
              <w:right w:val="nil"/>
            </w:tcBorders>
            <w:shd w:val="clear" w:color="000000" w:fill="FFFFFF"/>
            <w:vAlign w:val="center"/>
          </w:tcPr>
          <w:p w:rsidR="00C65658" w:rsidRPr="00913F8E" w:rsidRDefault="00AB79C2"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r w:rsidR="00CE43F4">
              <w:rPr>
                <w:rFonts w:ascii="Cambria" w:hAnsi="Cambria" w:cs="Calibri"/>
                <w:b/>
                <w:bCs/>
                <w:color w:val="000000"/>
                <w:sz w:val="18"/>
                <w:szCs w:val="18"/>
                <w:lang w:val="en-IN" w:eastAsia="en-IN"/>
              </w:rPr>
              <w:t>9</w:t>
            </w:r>
          </w:p>
        </w:tc>
        <w:tc>
          <w:tcPr>
            <w:tcW w:w="998" w:type="dxa"/>
            <w:tcBorders>
              <w:top w:val="nil"/>
              <w:left w:val="single" w:sz="4" w:space="0" w:color="auto"/>
              <w:bottom w:val="single" w:sz="4" w:space="0" w:color="auto"/>
              <w:right w:val="single" w:sz="4" w:space="0" w:color="auto"/>
            </w:tcBorders>
            <w:shd w:val="clear" w:color="auto" w:fill="auto"/>
            <w:vAlign w:val="center"/>
          </w:tcPr>
          <w:p w:rsidR="00C65658" w:rsidRPr="003C3479" w:rsidRDefault="00C65658" w:rsidP="00411E58">
            <w:pPr>
              <w:jc w:val="center"/>
              <w:rPr>
                <w:rFonts w:ascii="Cambria" w:hAnsi="Cambria" w:cs="Calibri"/>
                <w:b/>
                <w:bCs/>
                <w:color w:val="0D0D0D" w:themeColor="text1" w:themeTint="F2"/>
                <w:sz w:val="18"/>
                <w:szCs w:val="18"/>
                <w:lang w:eastAsia="en-IN"/>
              </w:rPr>
            </w:pPr>
            <w:r w:rsidRPr="00813AC7">
              <w:rPr>
                <w:rFonts w:ascii="Cambria" w:hAnsi="Cambria" w:cs="Calibri"/>
                <w:b/>
                <w:bCs/>
                <w:color w:val="0D0D0D" w:themeColor="text1" w:themeTint="F2"/>
                <w:sz w:val="18"/>
                <w:szCs w:val="18"/>
                <w:lang w:eastAsia="en-IN"/>
              </w:rPr>
              <w:t>Tubes Division, JSR</w:t>
            </w:r>
          </w:p>
        </w:tc>
        <w:tc>
          <w:tcPr>
            <w:tcW w:w="1210" w:type="dxa"/>
            <w:tcBorders>
              <w:top w:val="nil"/>
              <w:left w:val="nil"/>
              <w:bottom w:val="single" w:sz="4" w:space="0" w:color="auto"/>
              <w:right w:val="single" w:sz="4" w:space="0" w:color="auto"/>
            </w:tcBorders>
            <w:shd w:val="clear" w:color="auto" w:fill="auto"/>
            <w:vAlign w:val="center"/>
          </w:tcPr>
          <w:p w:rsidR="00C65658" w:rsidRPr="003C3479" w:rsidRDefault="00C65658" w:rsidP="00411E58">
            <w:pPr>
              <w:jc w:val="center"/>
              <w:rPr>
                <w:rFonts w:ascii="Cambria" w:hAnsi="Cambria" w:cs="Calibri"/>
                <w:b/>
                <w:bCs/>
                <w:color w:val="0D0D0D" w:themeColor="text1" w:themeTint="F2"/>
                <w:sz w:val="18"/>
                <w:szCs w:val="18"/>
                <w:lang w:eastAsia="en-IN"/>
              </w:rPr>
            </w:pPr>
            <w:r w:rsidRPr="00813AC7">
              <w:rPr>
                <w:rFonts w:ascii="Cambria" w:hAnsi="Cambria" w:cs="Calibri"/>
                <w:b/>
                <w:bCs/>
                <w:color w:val="0D0D0D" w:themeColor="text1" w:themeTint="F2"/>
                <w:sz w:val="18"/>
                <w:szCs w:val="18"/>
                <w:lang w:eastAsia="en-IN"/>
              </w:rPr>
              <w:t>Tubes Division, JSR</w:t>
            </w:r>
          </w:p>
        </w:tc>
        <w:tc>
          <w:tcPr>
            <w:tcW w:w="1530" w:type="dxa"/>
            <w:tcBorders>
              <w:top w:val="nil"/>
              <w:left w:val="nil"/>
              <w:bottom w:val="single" w:sz="4" w:space="0" w:color="auto"/>
              <w:right w:val="single" w:sz="4" w:space="0" w:color="auto"/>
            </w:tcBorders>
            <w:shd w:val="clear" w:color="000000" w:fill="FFFFFF"/>
            <w:vAlign w:val="center"/>
          </w:tcPr>
          <w:p w:rsidR="00C65658" w:rsidRPr="005F469B" w:rsidRDefault="00C65658" w:rsidP="00544CD2">
            <w:pPr>
              <w:jc w:val="center"/>
              <w:rPr>
                <w:rFonts w:ascii="Cambria" w:hAnsi="Cambria" w:cs="Calibri"/>
                <w:b/>
                <w:bCs/>
                <w:color w:val="0000FF"/>
                <w:sz w:val="20"/>
                <w:szCs w:val="20"/>
                <w:lang w:eastAsia="en-IN"/>
              </w:rPr>
            </w:pPr>
            <w:r w:rsidRPr="005F469B">
              <w:rPr>
                <w:rFonts w:ascii="Cambria" w:hAnsi="Cambria" w:cs="Calibri"/>
                <w:b/>
                <w:bCs/>
                <w:color w:val="0000FF"/>
                <w:sz w:val="20"/>
                <w:szCs w:val="20"/>
                <w:lang w:eastAsia="en-IN"/>
              </w:rPr>
              <w:t>TUBPNL2602</w:t>
            </w:r>
          </w:p>
        </w:tc>
        <w:tc>
          <w:tcPr>
            <w:tcW w:w="1260" w:type="dxa"/>
            <w:tcBorders>
              <w:top w:val="nil"/>
              <w:left w:val="nil"/>
              <w:bottom w:val="single" w:sz="4" w:space="0" w:color="auto"/>
              <w:right w:val="single" w:sz="4" w:space="0" w:color="auto"/>
            </w:tcBorders>
            <w:shd w:val="clear" w:color="000000" w:fill="FFFFFF"/>
            <w:noWrap/>
            <w:vAlign w:val="center"/>
          </w:tcPr>
          <w:p w:rsidR="00C65658" w:rsidRPr="003C3479" w:rsidRDefault="00C65658" w:rsidP="00544CD2">
            <w:pPr>
              <w:jc w:val="center"/>
              <w:rPr>
                <w:rFonts w:ascii="Cambria" w:hAnsi="Cambria" w:cs="Calibri"/>
                <w:b/>
                <w:bCs/>
                <w:color w:val="0D0D0D" w:themeColor="text1" w:themeTint="F2"/>
                <w:sz w:val="18"/>
                <w:szCs w:val="18"/>
                <w:lang w:val="en-IN" w:eastAsia="en-IN"/>
              </w:rPr>
            </w:pPr>
            <w:r w:rsidRPr="002D604E">
              <w:rPr>
                <w:rFonts w:ascii="Cambria" w:hAnsi="Cambria" w:cs="Calibri"/>
                <w:b/>
                <w:bCs/>
                <w:color w:val="0D0D0D" w:themeColor="text1" w:themeTint="F2"/>
                <w:sz w:val="18"/>
                <w:szCs w:val="18"/>
                <w:lang w:val="en-IN" w:eastAsia="en-IN"/>
              </w:rPr>
              <w:t>146000324</w:t>
            </w:r>
          </w:p>
        </w:tc>
        <w:tc>
          <w:tcPr>
            <w:tcW w:w="3600" w:type="dxa"/>
            <w:tcBorders>
              <w:top w:val="nil"/>
              <w:left w:val="nil"/>
              <w:bottom w:val="single" w:sz="4" w:space="0" w:color="auto"/>
              <w:right w:val="single" w:sz="4" w:space="0" w:color="auto"/>
            </w:tcBorders>
            <w:shd w:val="clear" w:color="auto" w:fill="auto"/>
            <w:vAlign w:val="center"/>
          </w:tcPr>
          <w:p w:rsidR="00C65658" w:rsidRPr="003C3479" w:rsidRDefault="00C65658" w:rsidP="00544CD2">
            <w:pPr>
              <w:rPr>
                <w:rFonts w:ascii="Cambria" w:hAnsi="Cambria" w:cs="Calibri"/>
                <w:b/>
                <w:bCs/>
                <w:color w:val="000000" w:themeColor="text1"/>
                <w:sz w:val="20"/>
                <w:szCs w:val="20"/>
                <w:lang w:val="en-IN" w:eastAsia="en-IN"/>
              </w:rPr>
            </w:pPr>
            <w:r w:rsidRPr="00E54325">
              <w:rPr>
                <w:rFonts w:ascii="Cambria" w:hAnsi="Cambria" w:cs="Calibri"/>
                <w:b/>
                <w:bCs/>
                <w:color w:val="000000" w:themeColor="text1"/>
                <w:sz w:val="20"/>
                <w:szCs w:val="20"/>
                <w:lang w:val="en-IN" w:eastAsia="en-IN"/>
              </w:rPr>
              <w:t>Rejected Empty Panel Box</w:t>
            </w:r>
            <w:r>
              <w:rPr>
                <w:rFonts w:ascii="Cambria" w:hAnsi="Cambria" w:cs="Calibri"/>
                <w:b/>
                <w:bCs/>
                <w:color w:val="000000" w:themeColor="text1"/>
                <w:sz w:val="20"/>
                <w:szCs w:val="20"/>
                <w:lang w:val="en-IN" w:eastAsia="en-IN"/>
              </w:rPr>
              <w:t xml:space="preserve">, </w:t>
            </w:r>
            <w:proofErr w:type="spellStart"/>
            <w:r>
              <w:rPr>
                <w:rFonts w:ascii="Cambria" w:hAnsi="Cambria" w:cs="Calibri"/>
                <w:b/>
                <w:bCs/>
                <w:color w:val="000000" w:themeColor="text1"/>
                <w:sz w:val="20"/>
                <w:szCs w:val="20"/>
                <w:lang w:val="en-IN" w:eastAsia="en-IN"/>
              </w:rPr>
              <w:t>Qty</w:t>
            </w:r>
            <w:proofErr w:type="spellEnd"/>
            <w:r>
              <w:rPr>
                <w:rFonts w:ascii="Cambria" w:hAnsi="Cambria" w:cs="Calibri"/>
                <w:b/>
                <w:bCs/>
                <w:color w:val="000000" w:themeColor="text1"/>
                <w:sz w:val="20"/>
                <w:szCs w:val="20"/>
                <w:lang w:val="en-IN" w:eastAsia="en-IN"/>
              </w:rPr>
              <w:t xml:space="preserve"> in </w:t>
            </w:r>
            <w:r w:rsidRPr="002B37A3">
              <w:rPr>
                <w:rFonts w:ascii="Cambria" w:hAnsi="Cambria" w:cs="Calibri"/>
                <w:b/>
                <w:bCs/>
                <w:color w:val="000000" w:themeColor="text1"/>
                <w:sz w:val="20"/>
                <w:szCs w:val="20"/>
                <w:lang w:val="en-IN" w:eastAsia="en-IN"/>
              </w:rPr>
              <w:t>Eye Estimation basis</w:t>
            </w:r>
          </w:p>
        </w:tc>
        <w:tc>
          <w:tcPr>
            <w:tcW w:w="720" w:type="dxa"/>
            <w:tcBorders>
              <w:top w:val="nil"/>
              <w:left w:val="nil"/>
              <w:bottom w:val="single" w:sz="4" w:space="0" w:color="auto"/>
              <w:right w:val="single" w:sz="4" w:space="0" w:color="auto"/>
            </w:tcBorders>
            <w:shd w:val="clear" w:color="auto" w:fill="auto"/>
            <w:vAlign w:val="center"/>
          </w:tcPr>
          <w:p w:rsidR="00C65658" w:rsidRPr="00E54325" w:rsidRDefault="00C65658">
            <w:pPr>
              <w:jc w:val="center"/>
              <w:rPr>
                <w:rFonts w:ascii="Cambria" w:hAnsi="Cambria" w:cs="Calibri"/>
                <w:b/>
                <w:bCs/>
                <w:color w:val="0D0D0D" w:themeColor="text1" w:themeTint="F2"/>
                <w:sz w:val="20"/>
                <w:szCs w:val="20"/>
                <w:lang w:eastAsia="en-IN"/>
              </w:rPr>
            </w:pPr>
            <w:r w:rsidRPr="00E54325">
              <w:rPr>
                <w:rFonts w:ascii="Cambria" w:hAnsi="Cambria" w:cs="Calibri"/>
                <w:b/>
                <w:bCs/>
                <w:color w:val="0D0D0D" w:themeColor="text1" w:themeTint="F2"/>
                <w:sz w:val="20"/>
                <w:szCs w:val="20"/>
                <w:lang w:eastAsia="en-IN"/>
              </w:rPr>
              <w:t>6000</w:t>
            </w:r>
          </w:p>
        </w:tc>
        <w:tc>
          <w:tcPr>
            <w:tcW w:w="720" w:type="dxa"/>
            <w:tcBorders>
              <w:top w:val="nil"/>
              <w:left w:val="nil"/>
              <w:bottom w:val="single" w:sz="4" w:space="0" w:color="auto"/>
              <w:right w:val="single" w:sz="4" w:space="0" w:color="auto"/>
            </w:tcBorders>
            <w:shd w:val="clear" w:color="auto" w:fill="auto"/>
            <w:vAlign w:val="center"/>
          </w:tcPr>
          <w:p w:rsidR="00C65658" w:rsidRPr="00E54325" w:rsidRDefault="00C65658">
            <w:pPr>
              <w:jc w:val="center"/>
              <w:rPr>
                <w:rFonts w:ascii="Cambria" w:hAnsi="Cambria" w:cs="Calibri"/>
                <w:b/>
                <w:bCs/>
                <w:color w:val="0D0D0D" w:themeColor="text1" w:themeTint="F2"/>
                <w:sz w:val="20"/>
                <w:szCs w:val="20"/>
                <w:lang w:eastAsia="en-IN"/>
              </w:rPr>
            </w:pPr>
            <w:r w:rsidRPr="00E54325">
              <w:rPr>
                <w:rFonts w:ascii="Cambria" w:hAnsi="Cambria" w:cs="Calibri"/>
                <w:b/>
                <w:bCs/>
                <w:color w:val="0D0D0D" w:themeColor="text1" w:themeTint="F2"/>
                <w:sz w:val="20"/>
                <w:szCs w:val="20"/>
                <w:lang w:eastAsia="en-IN"/>
              </w:rPr>
              <w:t>Kg</w:t>
            </w:r>
          </w:p>
        </w:tc>
        <w:tc>
          <w:tcPr>
            <w:tcW w:w="630" w:type="dxa"/>
            <w:tcBorders>
              <w:top w:val="nil"/>
              <w:left w:val="nil"/>
              <w:bottom w:val="single" w:sz="4" w:space="0" w:color="auto"/>
              <w:right w:val="single" w:sz="4" w:space="0" w:color="auto"/>
            </w:tcBorders>
            <w:shd w:val="clear" w:color="auto" w:fill="auto"/>
            <w:vAlign w:val="center"/>
          </w:tcPr>
          <w:p w:rsidR="00C65658" w:rsidRPr="00C65658" w:rsidRDefault="00C65658" w:rsidP="00411E58">
            <w:pPr>
              <w:jc w:val="center"/>
              <w:rPr>
                <w:rFonts w:ascii="Cambria" w:hAnsi="Cambria" w:cs="Calibri"/>
                <w:b/>
                <w:bCs/>
                <w:color w:val="000000"/>
                <w:sz w:val="18"/>
                <w:szCs w:val="18"/>
                <w:lang w:eastAsia="en-IN"/>
              </w:rPr>
            </w:pPr>
            <w:r w:rsidRPr="00C65658">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C65658" w:rsidRPr="00C65658" w:rsidRDefault="00C65658" w:rsidP="00411E58">
            <w:pPr>
              <w:jc w:val="center"/>
              <w:rPr>
                <w:rFonts w:ascii="Cambria" w:hAnsi="Cambria" w:cs="Calibri"/>
                <w:b/>
                <w:bCs/>
                <w:color w:val="000000"/>
                <w:sz w:val="18"/>
                <w:szCs w:val="18"/>
                <w:lang w:eastAsia="en-IN"/>
              </w:rPr>
            </w:pPr>
            <w:r w:rsidRPr="00C65658">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C65658" w:rsidRPr="00C65658" w:rsidRDefault="00C65658" w:rsidP="00EF7A8D">
            <w:pPr>
              <w:jc w:val="center"/>
              <w:rPr>
                <w:rFonts w:ascii="Cambria" w:hAnsi="Cambria" w:cs="Calibri"/>
                <w:b/>
                <w:bCs/>
                <w:color w:val="000000"/>
                <w:sz w:val="18"/>
                <w:szCs w:val="18"/>
                <w:lang w:val="en-IN"/>
              </w:rPr>
            </w:pPr>
            <w:r w:rsidRPr="00C65658">
              <w:rPr>
                <w:rFonts w:ascii="Cambria" w:hAnsi="Cambria" w:cs="Calibri"/>
                <w:b/>
                <w:bCs/>
                <w:color w:val="000000"/>
                <w:sz w:val="18"/>
                <w:szCs w:val="18"/>
                <w:lang w:val="en-IN"/>
              </w:rPr>
              <w:t xml:space="preserve">Loading by </w:t>
            </w:r>
            <w:r w:rsidR="00EF7A8D">
              <w:rPr>
                <w:rFonts w:ascii="Cambria" w:hAnsi="Cambria" w:cs="Calibri"/>
                <w:b/>
                <w:bCs/>
                <w:color w:val="000000"/>
                <w:sz w:val="18"/>
                <w:szCs w:val="18"/>
                <w:lang w:val="en-IN"/>
              </w:rPr>
              <w:t>TSL</w:t>
            </w:r>
            <w:r w:rsidRPr="00C65658">
              <w:rPr>
                <w:rFonts w:ascii="Cambria" w:hAnsi="Cambria" w:cs="Calibri"/>
                <w:b/>
                <w:bCs/>
                <w:color w:val="000000"/>
                <w:sz w:val="18"/>
                <w:szCs w:val="18"/>
                <w:lang w:val="en-IN"/>
              </w:rPr>
              <w:t xml:space="preserve"> free of cost</w:t>
            </w:r>
          </w:p>
        </w:tc>
        <w:tc>
          <w:tcPr>
            <w:tcW w:w="990" w:type="dxa"/>
            <w:tcBorders>
              <w:top w:val="nil"/>
              <w:left w:val="nil"/>
              <w:bottom w:val="single" w:sz="4" w:space="0" w:color="auto"/>
              <w:right w:val="single" w:sz="4" w:space="0" w:color="auto"/>
            </w:tcBorders>
            <w:shd w:val="clear" w:color="auto" w:fill="auto"/>
            <w:vAlign w:val="center"/>
          </w:tcPr>
          <w:p w:rsidR="00C65658" w:rsidRPr="00C65658" w:rsidRDefault="00C65658" w:rsidP="00411E58">
            <w:pPr>
              <w:jc w:val="center"/>
              <w:rPr>
                <w:rFonts w:ascii="Cambria" w:hAnsi="Cambria" w:cs="Calibri"/>
                <w:b/>
                <w:bCs/>
                <w:color w:val="000000"/>
                <w:sz w:val="18"/>
                <w:szCs w:val="18"/>
                <w:lang w:val="en-IN" w:eastAsia="en-IN"/>
              </w:rPr>
            </w:pPr>
            <w:r w:rsidRPr="00C65658">
              <w:rPr>
                <w:rFonts w:ascii="Cambria" w:hAnsi="Cambria" w:cs="Calibri"/>
                <w:b/>
                <w:bCs/>
                <w:color w:val="000000"/>
                <w:sz w:val="18"/>
                <w:szCs w:val="18"/>
                <w:lang w:val="en-IN" w:eastAsia="en-IN"/>
              </w:rPr>
              <w:t>07 Working Days from the D/O date</w:t>
            </w:r>
          </w:p>
        </w:tc>
        <w:tc>
          <w:tcPr>
            <w:tcW w:w="990" w:type="dxa"/>
            <w:tcBorders>
              <w:top w:val="nil"/>
              <w:left w:val="nil"/>
              <w:bottom w:val="single" w:sz="4" w:space="0" w:color="auto"/>
              <w:right w:val="single" w:sz="4" w:space="0" w:color="auto"/>
            </w:tcBorders>
            <w:shd w:val="clear" w:color="auto" w:fill="auto"/>
            <w:vAlign w:val="center"/>
          </w:tcPr>
          <w:p w:rsidR="00C65658" w:rsidRPr="00C65658" w:rsidRDefault="00C65658" w:rsidP="00411E58">
            <w:pPr>
              <w:jc w:val="center"/>
              <w:rPr>
                <w:rFonts w:ascii="Cambria" w:hAnsi="Cambria" w:cs="Calibri"/>
                <w:b/>
                <w:bCs/>
                <w:color w:val="000000"/>
                <w:sz w:val="18"/>
                <w:szCs w:val="18"/>
                <w:lang w:val="en-IN" w:eastAsia="en-IN"/>
              </w:rPr>
            </w:pPr>
            <w:proofErr w:type="spellStart"/>
            <w:r w:rsidRPr="00C65658">
              <w:rPr>
                <w:rFonts w:ascii="Cambria" w:hAnsi="Cambria" w:cs="Calibri"/>
                <w:b/>
                <w:bCs/>
                <w:color w:val="000000"/>
                <w:sz w:val="18"/>
                <w:szCs w:val="18"/>
                <w:lang w:val="en-IN" w:eastAsia="en-IN"/>
              </w:rPr>
              <w:t>Mr.</w:t>
            </w:r>
            <w:proofErr w:type="spellEnd"/>
            <w:r w:rsidRPr="00C65658">
              <w:rPr>
                <w:rFonts w:ascii="Cambria" w:hAnsi="Cambria" w:cs="Calibri"/>
                <w:b/>
                <w:bCs/>
                <w:color w:val="000000"/>
                <w:sz w:val="18"/>
                <w:szCs w:val="18"/>
                <w:lang w:val="en-IN" w:eastAsia="en-IN"/>
              </w:rPr>
              <w:t xml:space="preserve"> </w:t>
            </w:r>
            <w:proofErr w:type="spellStart"/>
            <w:r w:rsidRPr="00C65658">
              <w:rPr>
                <w:rFonts w:ascii="Cambria" w:hAnsi="Cambria" w:cs="Calibri"/>
                <w:b/>
                <w:bCs/>
                <w:color w:val="000000"/>
                <w:sz w:val="18"/>
                <w:szCs w:val="18"/>
                <w:lang w:val="en-IN" w:eastAsia="en-IN"/>
              </w:rPr>
              <w:t>Shalesh</w:t>
            </w:r>
            <w:proofErr w:type="spellEnd"/>
            <w:r w:rsidRPr="00C65658">
              <w:rPr>
                <w:rFonts w:ascii="Cambria" w:hAnsi="Cambria" w:cs="Calibri"/>
                <w:b/>
                <w:bCs/>
                <w:color w:val="000000"/>
                <w:sz w:val="18"/>
                <w:szCs w:val="18"/>
                <w:lang w:val="en-IN" w:eastAsia="en-IN"/>
              </w:rPr>
              <w:t xml:space="preserve"> </w:t>
            </w:r>
            <w:proofErr w:type="spellStart"/>
            <w:r w:rsidRPr="00C65658">
              <w:rPr>
                <w:rFonts w:ascii="Cambria" w:hAnsi="Cambria" w:cs="Calibri"/>
                <w:b/>
                <w:bCs/>
                <w:color w:val="000000"/>
                <w:sz w:val="18"/>
                <w:szCs w:val="18"/>
                <w:lang w:val="en-IN" w:eastAsia="en-IN"/>
              </w:rPr>
              <w:t>Kujur</w:t>
            </w:r>
            <w:proofErr w:type="spellEnd"/>
            <w:r w:rsidRPr="00C65658">
              <w:rPr>
                <w:rFonts w:ascii="Cambria" w:hAnsi="Cambria" w:cs="Calibri"/>
                <w:b/>
                <w:bCs/>
                <w:color w:val="000000"/>
                <w:sz w:val="18"/>
                <w:szCs w:val="18"/>
                <w:lang w:val="en-IN" w:eastAsia="en-IN"/>
              </w:rPr>
              <w:t xml:space="preserve">/ </w:t>
            </w:r>
            <w:proofErr w:type="spellStart"/>
            <w:r w:rsidRPr="00C65658">
              <w:rPr>
                <w:rFonts w:ascii="Cambria" w:hAnsi="Cambria" w:cs="Calibri"/>
                <w:b/>
                <w:bCs/>
                <w:color w:val="000000"/>
                <w:sz w:val="18"/>
                <w:szCs w:val="18"/>
                <w:lang w:val="en-IN" w:eastAsia="en-IN"/>
              </w:rPr>
              <w:t>Ms.</w:t>
            </w:r>
            <w:proofErr w:type="spellEnd"/>
            <w:r w:rsidRPr="00C65658">
              <w:rPr>
                <w:rFonts w:ascii="Cambria" w:hAnsi="Cambria" w:cs="Calibri"/>
                <w:b/>
                <w:bCs/>
                <w:color w:val="000000"/>
                <w:sz w:val="18"/>
                <w:szCs w:val="18"/>
                <w:lang w:val="en-IN" w:eastAsia="en-IN"/>
              </w:rPr>
              <w:t xml:space="preserve"> </w:t>
            </w:r>
            <w:proofErr w:type="spellStart"/>
            <w:r w:rsidRPr="00C65658">
              <w:rPr>
                <w:rFonts w:ascii="Cambria" w:hAnsi="Cambria" w:cs="Calibri"/>
                <w:b/>
                <w:bCs/>
                <w:color w:val="000000"/>
                <w:sz w:val="18"/>
                <w:szCs w:val="18"/>
                <w:lang w:val="en-IN" w:eastAsia="en-IN"/>
              </w:rPr>
              <w:t>Sarita</w:t>
            </w:r>
            <w:proofErr w:type="spellEnd"/>
            <w:r w:rsidRPr="00C65658">
              <w:rPr>
                <w:rFonts w:ascii="Cambria" w:hAnsi="Cambria" w:cs="Calibri"/>
                <w:b/>
                <w:bCs/>
                <w:color w:val="000000"/>
                <w:sz w:val="18"/>
                <w:szCs w:val="18"/>
                <w:lang w:val="en-IN" w:eastAsia="en-IN"/>
              </w:rPr>
              <w:t xml:space="preserve"> Singh</w:t>
            </w:r>
          </w:p>
        </w:tc>
        <w:tc>
          <w:tcPr>
            <w:tcW w:w="1350" w:type="dxa"/>
            <w:tcBorders>
              <w:top w:val="nil"/>
              <w:left w:val="nil"/>
              <w:bottom w:val="single" w:sz="4" w:space="0" w:color="auto"/>
              <w:right w:val="single" w:sz="4" w:space="0" w:color="auto"/>
            </w:tcBorders>
            <w:shd w:val="clear" w:color="auto" w:fill="auto"/>
            <w:vAlign w:val="center"/>
          </w:tcPr>
          <w:p w:rsidR="00C65658" w:rsidRPr="00C65658" w:rsidRDefault="00C65658" w:rsidP="00411E58">
            <w:pPr>
              <w:jc w:val="center"/>
              <w:rPr>
                <w:rFonts w:ascii="Cambria" w:hAnsi="Cambria" w:cs="Calibri"/>
                <w:b/>
                <w:bCs/>
                <w:color w:val="000000"/>
                <w:sz w:val="18"/>
                <w:szCs w:val="18"/>
                <w:lang w:val="en-IN" w:eastAsia="en-IN"/>
              </w:rPr>
            </w:pPr>
            <w:r w:rsidRPr="00C65658">
              <w:rPr>
                <w:rFonts w:ascii="Cambria" w:hAnsi="Cambria" w:cs="Calibri"/>
                <w:b/>
                <w:bCs/>
                <w:color w:val="000000"/>
                <w:sz w:val="18"/>
                <w:szCs w:val="18"/>
                <w:lang w:val="en-IN" w:eastAsia="en-IN"/>
              </w:rPr>
              <w:t>9431521856/ 9431380275</w:t>
            </w:r>
          </w:p>
        </w:tc>
      </w:tr>
      <w:tr w:rsidR="00CB2F5F" w:rsidRPr="00544CD2" w:rsidTr="00D93394">
        <w:trPr>
          <w:trHeight w:val="1494"/>
        </w:trPr>
        <w:tc>
          <w:tcPr>
            <w:tcW w:w="507" w:type="dxa"/>
            <w:tcBorders>
              <w:top w:val="nil"/>
              <w:left w:val="single" w:sz="4" w:space="0" w:color="auto"/>
              <w:bottom w:val="single" w:sz="4" w:space="0" w:color="auto"/>
              <w:right w:val="nil"/>
            </w:tcBorders>
            <w:shd w:val="clear" w:color="000000" w:fill="FFFFFF"/>
            <w:vAlign w:val="center"/>
          </w:tcPr>
          <w:p w:rsidR="00C65658" w:rsidRPr="00913F8E" w:rsidRDefault="00CE43F4"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20</w:t>
            </w:r>
          </w:p>
        </w:tc>
        <w:tc>
          <w:tcPr>
            <w:tcW w:w="998" w:type="dxa"/>
            <w:tcBorders>
              <w:top w:val="nil"/>
              <w:left w:val="single" w:sz="4" w:space="0" w:color="auto"/>
              <w:bottom w:val="single" w:sz="4" w:space="0" w:color="auto"/>
              <w:right w:val="single" w:sz="4" w:space="0" w:color="auto"/>
            </w:tcBorders>
            <w:shd w:val="clear" w:color="auto" w:fill="auto"/>
            <w:vAlign w:val="center"/>
          </w:tcPr>
          <w:p w:rsidR="00C65658" w:rsidRPr="003C3479" w:rsidRDefault="00C65658" w:rsidP="00411E58">
            <w:pPr>
              <w:jc w:val="center"/>
              <w:rPr>
                <w:rFonts w:ascii="Cambria" w:hAnsi="Cambria" w:cs="Calibri"/>
                <w:b/>
                <w:bCs/>
                <w:color w:val="0D0D0D" w:themeColor="text1" w:themeTint="F2"/>
                <w:sz w:val="18"/>
                <w:szCs w:val="18"/>
                <w:lang w:eastAsia="en-IN"/>
              </w:rPr>
            </w:pPr>
            <w:r w:rsidRPr="00813AC7">
              <w:rPr>
                <w:rFonts w:ascii="Cambria" w:hAnsi="Cambria" w:cs="Calibri"/>
                <w:b/>
                <w:bCs/>
                <w:color w:val="0D0D0D" w:themeColor="text1" w:themeTint="F2"/>
                <w:sz w:val="18"/>
                <w:szCs w:val="18"/>
                <w:lang w:eastAsia="en-IN"/>
              </w:rPr>
              <w:t>Tubes Division, JSR</w:t>
            </w:r>
          </w:p>
        </w:tc>
        <w:tc>
          <w:tcPr>
            <w:tcW w:w="1210" w:type="dxa"/>
            <w:tcBorders>
              <w:top w:val="nil"/>
              <w:left w:val="nil"/>
              <w:bottom w:val="single" w:sz="4" w:space="0" w:color="auto"/>
              <w:right w:val="single" w:sz="4" w:space="0" w:color="auto"/>
            </w:tcBorders>
            <w:shd w:val="clear" w:color="auto" w:fill="auto"/>
            <w:vAlign w:val="center"/>
          </w:tcPr>
          <w:p w:rsidR="00C65658" w:rsidRPr="003C3479" w:rsidRDefault="00C65658" w:rsidP="00411E58">
            <w:pPr>
              <w:jc w:val="center"/>
              <w:rPr>
                <w:rFonts w:ascii="Cambria" w:hAnsi="Cambria" w:cs="Calibri"/>
                <w:b/>
                <w:bCs/>
                <w:color w:val="0D0D0D" w:themeColor="text1" w:themeTint="F2"/>
                <w:sz w:val="18"/>
                <w:szCs w:val="18"/>
                <w:lang w:eastAsia="en-IN"/>
              </w:rPr>
            </w:pPr>
            <w:r w:rsidRPr="00813AC7">
              <w:rPr>
                <w:rFonts w:ascii="Cambria" w:hAnsi="Cambria" w:cs="Calibri"/>
                <w:b/>
                <w:bCs/>
                <w:color w:val="0D0D0D" w:themeColor="text1" w:themeTint="F2"/>
                <w:sz w:val="18"/>
                <w:szCs w:val="18"/>
                <w:lang w:eastAsia="en-IN"/>
              </w:rPr>
              <w:t>Tubes Division, JSR</w:t>
            </w:r>
          </w:p>
        </w:tc>
        <w:tc>
          <w:tcPr>
            <w:tcW w:w="1530" w:type="dxa"/>
            <w:tcBorders>
              <w:top w:val="nil"/>
              <w:left w:val="nil"/>
              <w:bottom w:val="single" w:sz="4" w:space="0" w:color="auto"/>
              <w:right w:val="single" w:sz="4" w:space="0" w:color="auto"/>
            </w:tcBorders>
            <w:shd w:val="clear" w:color="000000" w:fill="FFFFFF"/>
            <w:vAlign w:val="center"/>
          </w:tcPr>
          <w:p w:rsidR="00C65658" w:rsidRPr="005F469B" w:rsidRDefault="00C65658" w:rsidP="00544CD2">
            <w:pPr>
              <w:jc w:val="center"/>
              <w:rPr>
                <w:rFonts w:ascii="Cambria" w:hAnsi="Cambria" w:cs="Calibri"/>
                <w:b/>
                <w:bCs/>
                <w:color w:val="0000FF"/>
                <w:sz w:val="20"/>
                <w:szCs w:val="20"/>
                <w:lang w:eastAsia="en-IN"/>
              </w:rPr>
            </w:pPr>
            <w:r w:rsidRPr="005F469B">
              <w:rPr>
                <w:rFonts w:ascii="Cambria" w:hAnsi="Cambria" w:cs="Calibri"/>
                <w:b/>
                <w:bCs/>
                <w:color w:val="0000FF"/>
                <w:sz w:val="20"/>
                <w:szCs w:val="20"/>
                <w:lang w:eastAsia="en-IN"/>
              </w:rPr>
              <w:t>TUBOCB2603</w:t>
            </w:r>
          </w:p>
        </w:tc>
        <w:tc>
          <w:tcPr>
            <w:tcW w:w="1260" w:type="dxa"/>
            <w:tcBorders>
              <w:top w:val="nil"/>
              <w:left w:val="nil"/>
              <w:bottom w:val="single" w:sz="4" w:space="0" w:color="auto"/>
              <w:right w:val="single" w:sz="4" w:space="0" w:color="auto"/>
            </w:tcBorders>
            <w:shd w:val="clear" w:color="000000" w:fill="FFFFFF"/>
            <w:noWrap/>
            <w:vAlign w:val="center"/>
          </w:tcPr>
          <w:p w:rsidR="00C65658" w:rsidRPr="003C3479" w:rsidRDefault="00C65658" w:rsidP="00544CD2">
            <w:pPr>
              <w:jc w:val="center"/>
              <w:rPr>
                <w:rFonts w:ascii="Cambria" w:hAnsi="Cambria" w:cs="Calibri"/>
                <w:b/>
                <w:bCs/>
                <w:color w:val="0D0D0D" w:themeColor="text1" w:themeTint="F2"/>
                <w:sz w:val="18"/>
                <w:szCs w:val="18"/>
                <w:lang w:val="en-IN" w:eastAsia="en-IN"/>
              </w:rPr>
            </w:pPr>
            <w:r w:rsidRPr="002D604E">
              <w:rPr>
                <w:rFonts w:ascii="Cambria" w:hAnsi="Cambria" w:cs="Calibri"/>
                <w:b/>
                <w:bCs/>
                <w:color w:val="0D0D0D" w:themeColor="text1" w:themeTint="F2"/>
                <w:sz w:val="18"/>
                <w:szCs w:val="18"/>
                <w:lang w:val="en-IN" w:eastAsia="en-IN"/>
              </w:rPr>
              <w:t>146000324</w:t>
            </w:r>
          </w:p>
        </w:tc>
        <w:tc>
          <w:tcPr>
            <w:tcW w:w="3600" w:type="dxa"/>
            <w:tcBorders>
              <w:top w:val="nil"/>
              <w:left w:val="nil"/>
              <w:bottom w:val="single" w:sz="4" w:space="0" w:color="auto"/>
              <w:right w:val="single" w:sz="4" w:space="0" w:color="auto"/>
            </w:tcBorders>
            <w:shd w:val="clear" w:color="auto" w:fill="auto"/>
            <w:vAlign w:val="center"/>
          </w:tcPr>
          <w:p w:rsidR="00C65658" w:rsidRPr="003C3479" w:rsidRDefault="00C65658" w:rsidP="00544CD2">
            <w:pPr>
              <w:rPr>
                <w:rFonts w:ascii="Cambria" w:hAnsi="Cambria" w:cs="Calibri"/>
                <w:b/>
                <w:bCs/>
                <w:color w:val="000000" w:themeColor="text1"/>
                <w:sz w:val="20"/>
                <w:szCs w:val="20"/>
                <w:lang w:val="en-IN" w:eastAsia="en-IN"/>
              </w:rPr>
            </w:pPr>
            <w:r w:rsidRPr="00E54325">
              <w:rPr>
                <w:rFonts w:ascii="Cambria" w:hAnsi="Cambria" w:cs="Calibri"/>
                <w:b/>
                <w:bCs/>
                <w:color w:val="000000" w:themeColor="text1"/>
                <w:sz w:val="20"/>
                <w:szCs w:val="20"/>
                <w:lang w:val="en-IN" w:eastAsia="en-IN"/>
              </w:rPr>
              <w:t>Rejected Oil Circuit  Breaker</w:t>
            </w:r>
            <w:r>
              <w:rPr>
                <w:rFonts w:ascii="Cambria" w:hAnsi="Cambria" w:cs="Calibri"/>
                <w:b/>
                <w:bCs/>
                <w:color w:val="000000" w:themeColor="text1"/>
                <w:sz w:val="20"/>
                <w:szCs w:val="20"/>
                <w:lang w:val="en-IN" w:eastAsia="en-IN"/>
              </w:rPr>
              <w:t xml:space="preserve">, </w:t>
            </w:r>
            <w:proofErr w:type="spellStart"/>
            <w:r>
              <w:rPr>
                <w:rFonts w:ascii="Cambria" w:hAnsi="Cambria" w:cs="Calibri"/>
                <w:b/>
                <w:bCs/>
                <w:color w:val="000000" w:themeColor="text1"/>
                <w:sz w:val="20"/>
                <w:szCs w:val="20"/>
                <w:lang w:val="en-IN" w:eastAsia="en-IN"/>
              </w:rPr>
              <w:t>Qty</w:t>
            </w:r>
            <w:proofErr w:type="spellEnd"/>
            <w:r>
              <w:rPr>
                <w:rFonts w:ascii="Cambria" w:hAnsi="Cambria" w:cs="Calibri"/>
                <w:b/>
                <w:bCs/>
                <w:color w:val="000000" w:themeColor="text1"/>
                <w:sz w:val="20"/>
                <w:szCs w:val="20"/>
                <w:lang w:val="en-IN" w:eastAsia="en-IN"/>
              </w:rPr>
              <w:t xml:space="preserve"> in </w:t>
            </w:r>
            <w:r w:rsidRPr="002B37A3">
              <w:rPr>
                <w:rFonts w:ascii="Cambria" w:hAnsi="Cambria" w:cs="Calibri"/>
                <w:b/>
                <w:bCs/>
                <w:color w:val="000000" w:themeColor="text1"/>
                <w:sz w:val="20"/>
                <w:szCs w:val="20"/>
                <w:lang w:val="en-IN" w:eastAsia="en-IN"/>
              </w:rPr>
              <w:t>Eye Estimation basis</w:t>
            </w:r>
          </w:p>
        </w:tc>
        <w:tc>
          <w:tcPr>
            <w:tcW w:w="720" w:type="dxa"/>
            <w:tcBorders>
              <w:top w:val="nil"/>
              <w:left w:val="nil"/>
              <w:bottom w:val="single" w:sz="4" w:space="0" w:color="auto"/>
              <w:right w:val="single" w:sz="4" w:space="0" w:color="auto"/>
            </w:tcBorders>
            <w:shd w:val="clear" w:color="auto" w:fill="auto"/>
            <w:vAlign w:val="center"/>
          </w:tcPr>
          <w:p w:rsidR="00C65658" w:rsidRPr="00E54325" w:rsidRDefault="00C65658">
            <w:pPr>
              <w:jc w:val="center"/>
              <w:rPr>
                <w:rFonts w:ascii="Cambria" w:hAnsi="Cambria" w:cs="Calibri"/>
                <w:b/>
                <w:bCs/>
                <w:color w:val="0D0D0D" w:themeColor="text1" w:themeTint="F2"/>
                <w:sz w:val="20"/>
                <w:szCs w:val="20"/>
                <w:lang w:eastAsia="en-IN"/>
              </w:rPr>
            </w:pPr>
            <w:r w:rsidRPr="00E54325">
              <w:rPr>
                <w:rFonts w:ascii="Cambria" w:hAnsi="Cambria" w:cs="Calibri"/>
                <w:b/>
                <w:bCs/>
                <w:color w:val="0D0D0D" w:themeColor="text1" w:themeTint="F2"/>
                <w:sz w:val="20"/>
                <w:szCs w:val="20"/>
                <w:lang w:eastAsia="en-IN"/>
              </w:rPr>
              <w:t>5000</w:t>
            </w:r>
          </w:p>
        </w:tc>
        <w:tc>
          <w:tcPr>
            <w:tcW w:w="720" w:type="dxa"/>
            <w:tcBorders>
              <w:top w:val="nil"/>
              <w:left w:val="nil"/>
              <w:bottom w:val="single" w:sz="4" w:space="0" w:color="auto"/>
              <w:right w:val="single" w:sz="4" w:space="0" w:color="auto"/>
            </w:tcBorders>
            <w:shd w:val="clear" w:color="auto" w:fill="auto"/>
            <w:vAlign w:val="center"/>
          </w:tcPr>
          <w:p w:rsidR="00C65658" w:rsidRPr="00E54325" w:rsidRDefault="00C65658">
            <w:pPr>
              <w:jc w:val="center"/>
              <w:rPr>
                <w:rFonts w:ascii="Cambria" w:hAnsi="Cambria" w:cs="Calibri"/>
                <w:b/>
                <w:bCs/>
                <w:color w:val="0D0D0D" w:themeColor="text1" w:themeTint="F2"/>
                <w:sz w:val="20"/>
                <w:szCs w:val="20"/>
                <w:lang w:eastAsia="en-IN"/>
              </w:rPr>
            </w:pPr>
            <w:r w:rsidRPr="00E54325">
              <w:rPr>
                <w:rFonts w:ascii="Cambria" w:hAnsi="Cambria" w:cs="Calibri"/>
                <w:b/>
                <w:bCs/>
                <w:color w:val="0D0D0D" w:themeColor="text1" w:themeTint="F2"/>
                <w:sz w:val="20"/>
                <w:szCs w:val="20"/>
                <w:lang w:eastAsia="en-IN"/>
              </w:rPr>
              <w:t>Kg</w:t>
            </w:r>
          </w:p>
        </w:tc>
        <w:tc>
          <w:tcPr>
            <w:tcW w:w="630" w:type="dxa"/>
            <w:tcBorders>
              <w:top w:val="nil"/>
              <w:left w:val="nil"/>
              <w:bottom w:val="single" w:sz="4" w:space="0" w:color="auto"/>
              <w:right w:val="single" w:sz="4" w:space="0" w:color="auto"/>
            </w:tcBorders>
            <w:shd w:val="clear" w:color="auto" w:fill="auto"/>
            <w:vAlign w:val="center"/>
          </w:tcPr>
          <w:p w:rsidR="00C65658" w:rsidRPr="00C65658" w:rsidRDefault="00C65658" w:rsidP="00411E58">
            <w:pPr>
              <w:jc w:val="center"/>
              <w:rPr>
                <w:rFonts w:ascii="Cambria" w:hAnsi="Cambria" w:cs="Calibri"/>
                <w:b/>
                <w:bCs/>
                <w:color w:val="000000"/>
                <w:sz w:val="18"/>
                <w:szCs w:val="18"/>
                <w:lang w:eastAsia="en-IN"/>
              </w:rPr>
            </w:pPr>
            <w:r w:rsidRPr="00C65658">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C65658" w:rsidRPr="00C65658" w:rsidRDefault="00C65658" w:rsidP="00411E58">
            <w:pPr>
              <w:jc w:val="center"/>
              <w:rPr>
                <w:rFonts w:ascii="Cambria" w:hAnsi="Cambria" w:cs="Calibri"/>
                <w:b/>
                <w:bCs/>
                <w:color w:val="000000"/>
                <w:sz w:val="18"/>
                <w:szCs w:val="18"/>
                <w:lang w:eastAsia="en-IN"/>
              </w:rPr>
            </w:pPr>
            <w:r w:rsidRPr="00C65658">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C65658" w:rsidRPr="00C65658" w:rsidRDefault="00C65658" w:rsidP="00EF7A8D">
            <w:pPr>
              <w:jc w:val="center"/>
              <w:rPr>
                <w:rFonts w:ascii="Cambria" w:hAnsi="Cambria" w:cs="Calibri"/>
                <w:b/>
                <w:bCs/>
                <w:color w:val="000000"/>
                <w:sz w:val="18"/>
                <w:szCs w:val="18"/>
                <w:lang w:val="en-IN"/>
              </w:rPr>
            </w:pPr>
            <w:r w:rsidRPr="00C65658">
              <w:rPr>
                <w:rFonts w:ascii="Cambria" w:hAnsi="Cambria" w:cs="Calibri"/>
                <w:b/>
                <w:bCs/>
                <w:color w:val="000000"/>
                <w:sz w:val="18"/>
                <w:szCs w:val="18"/>
                <w:lang w:val="en-IN"/>
              </w:rPr>
              <w:t xml:space="preserve">Loading by </w:t>
            </w:r>
            <w:r w:rsidR="00EF7A8D">
              <w:rPr>
                <w:rFonts w:ascii="Cambria" w:hAnsi="Cambria" w:cs="Calibri"/>
                <w:b/>
                <w:bCs/>
                <w:color w:val="000000"/>
                <w:sz w:val="18"/>
                <w:szCs w:val="18"/>
                <w:lang w:val="en-IN"/>
              </w:rPr>
              <w:t>TSL</w:t>
            </w:r>
            <w:r w:rsidRPr="00C65658">
              <w:rPr>
                <w:rFonts w:ascii="Cambria" w:hAnsi="Cambria" w:cs="Calibri"/>
                <w:b/>
                <w:bCs/>
                <w:color w:val="000000"/>
                <w:sz w:val="18"/>
                <w:szCs w:val="18"/>
                <w:lang w:val="en-IN"/>
              </w:rPr>
              <w:t xml:space="preserve"> free of cost</w:t>
            </w:r>
          </w:p>
        </w:tc>
        <w:tc>
          <w:tcPr>
            <w:tcW w:w="990" w:type="dxa"/>
            <w:tcBorders>
              <w:top w:val="nil"/>
              <w:left w:val="nil"/>
              <w:bottom w:val="single" w:sz="4" w:space="0" w:color="auto"/>
              <w:right w:val="single" w:sz="4" w:space="0" w:color="auto"/>
            </w:tcBorders>
            <w:shd w:val="clear" w:color="auto" w:fill="auto"/>
            <w:vAlign w:val="center"/>
          </w:tcPr>
          <w:p w:rsidR="00C65658" w:rsidRPr="00C65658" w:rsidRDefault="00C65658" w:rsidP="00411E58">
            <w:pPr>
              <w:jc w:val="center"/>
              <w:rPr>
                <w:rFonts w:ascii="Cambria" w:hAnsi="Cambria" w:cs="Calibri"/>
                <w:b/>
                <w:bCs/>
                <w:color w:val="000000"/>
                <w:sz w:val="18"/>
                <w:szCs w:val="18"/>
                <w:lang w:val="en-IN" w:eastAsia="en-IN"/>
              </w:rPr>
            </w:pPr>
            <w:r w:rsidRPr="00C65658">
              <w:rPr>
                <w:rFonts w:ascii="Cambria" w:hAnsi="Cambria" w:cs="Calibri"/>
                <w:b/>
                <w:bCs/>
                <w:color w:val="000000"/>
                <w:sz w:val="18"/>
                <w:szCs w:val="18"/>
                <w:lang w:val="en-IN" w:eastAsia="en-IN"/>
              </w:rPr>
              <w:t>07 Working Days from the D/O date</w:t>
            </w:r>
          </w:p>
        </w:tc>
        <w:tc>
          <w:tcPr>
            <w:tcW w:w="990" w:type="dxa"/>
            <w:tcBorders>
              <w:top w:val="nil"/>
              <w:left w:val="nil"/>
              <w:bottom w:val="single" w:sz="4" w:space="0" w:color="auto"/>
              <w:right w:val="single" w:sz="4" w:space="0" w:color="auto"/>
            </w:tcBorders>
            <w:shd w:val="clear" w:color="auto" w:fill="auto"/>
            <w:vAlign w:val="center"/>
          </w:tcPr>
          <w:p w:rsidR="00C65658" w:rsidRPr="00C65658" w:rsidRDefault="00C65658" w:rsidP="00411E58">
            <w:pPr>
              <w:jc w:val="center"/>
              <w:rPr>
                <w:rFonts w:ascii="Cambria" w:hAnsi="Cambria" w:cs="Calibri"/>
                <w:b/>
                <w:bCs/>
                <w:color w:val="000000"/>
                <w:sz w:val="18"/>
                <w:szCs w:val="18"/>
                <w:lang w:val="en-IN" w:eastAsia="en-IN"/>
              </w:rPr>
            </w:pPr>
            <w:proofErr w:type="spellStart"/>
            <w:r w:rsidRPr="00C65658">
              <w:rPr>
                <w:rFonts w:ascii="Cambria" w:hAnsi="Cambria" w:cs="Calibri"/>
                <w:b/>
                <w:bCs/>
                <w:color w:val="000000"/>
                <w:sz w:val="18"/>
                <w:szCs w:val="18"/>
                <w:lang w:val="en-IN" w:eastAsia="en-IN"/>
              </w:rPr>
              <w:t>Mr.</w:t>
            </w:r>
            <w:proofErr w:type="spellEnd"/>
            <w:r w:rsidRPr="00C65658">
              <w:rPr>
                <w:rFonts w:ascii="Cambria" w:hAnsi="Cambria" w:cs="Calibri"/>
                <w:b/>
                <w:bCs/>
                <w:color w:val="000000"/>
                <w:sz w:val="18"/>
                <w:szCs w:val="18"/>
                <w:lang w:val="en-IN" w:eastAsia="en-IN"/>
              </w:rPr>
              <w:t xml:space="preserve"> </w:t>
            </w:r>
            <w:proofErr w:type="spellStart"/>
            <w:r w:rsidRPr="00C65658">
              <w:rPr>
                <w:rFonts w:ascii="Cambria" w:hAnsi="Cambria" w:cs="Calibri"/>
                <w:b/>
                <w:bCs/>
                <w:color w:val="000000"/>
                <w:sz w:val="18"/>
                <w:szCs w:val="18"/>
                <w:lang w:val="en-IN" w:eastAsia="en-IN"/>
              </w:rPr>
              <w:t>Shalesh</w:t>
            </w:r>
            <w:proofErr w:type="spellEnd"/>
            <w:r w:rsidRPr="00C65658">
              <w:rPr>
                <w:rFonts w:ascii="Cambria" w:hAnsi="Cambria" w:cs="Calibri"/>
                <w:b/>
                <w:bCs/>
                <w:color w:val="000000"/>
                <w:sz w:val="18"/>
                <w:szCs w:val="18"/>
                <w:lang w:val="en-IN" w:eastAsia="en-IN"/>
              </w:rPr>
              <w:t xml:space="preserve"> </w:t>
            </w:r>
            <w:proofErr w:type="spellStart"/>
            <w:r w:rsidRPr="00C65658">
              <w:rPr>
                <w:rFonts w:ascii="Cambria" w:hAnsi="Cambria" w:cs="Calibri"/>
                <w:b/>
                <w:bCs/>
                <w:color w:val="000000"/>
                <w:sz w:val="18"/>
                <w:szCs w:val="18"/>
                <w:lang w:val="en-IN" w:eastAsia="en-IN"/>
              </w:rPr>
              <w:t>Kujur</w:t>
            </w:r>
            <w:proofErr w:type="spellEnd"/>
            <w:r w:rsidRPr="00C65658">
              <w:rPr>
                <w:rFonts w:ascii="Cambria" w:hAnsi="Cambria" w:cs="Calibri"/>
                <w:b/>
                <w:bCs/>
                <w:color w:val="000000"/>
                <w:sz w:val="18"/>
                <w:szCs w:val="18"/>
                <w:lang w:val="en-IN" w:eastAsia="en-IN"/>
              </w:rPr>
              <w:t xml:space="preserve">/ </w:t>
            </w:r>
            <w:proofErr w:type="spellStart"/>
            <w:r w:rsidRPr="00C65658">
              <w:rPr>
                <w:rFonts w:ascii="Cambria" w:hAnsi="Cambria" w:cs="Calibri"/>
                <w:b/>
                <w:bCs/>
                <w:color w:val="000000"/>
                <w:sz w:val="18"/>
                <w:szCs w:val="18"/>
                <w:lang w:val="en-IN" w:eastAsia="en-IN"/>
              </w:rPr>
              <w:t>Ms.</w:t>
            </w:r>
            <w:proofErr w:type="spellEnd"/>
            <w:r w:rsidRPr="00C65658">
              <w:rPr>
                <w:rFonts w:ascii="Cambria" w:hAnsi="Cambria" w:cs="Calibri"/>
                <w:b/>
                <w:bCs/>
                <w:color w:val="000000"/>
                <w:sz w:val="18"/>
                <w:szCs w:val="18"/>
                <w:lang w:val="en-IN" w:eastAsia="en-IN"/>
              </w:rPr>
              <w:t xml:space="preserve"> </w:t>
            </w:r>
            <w:proofErr w:type="spellStart"/>
            <w:r w:rsidRPr="00C65658">
              <w:rPr>
                <w:rFonts w:ascii="Cambria" w:hAnsi="Cambria" w:cs="Calibri"/>
                <w:b/>
                <w:bCs/>
                <w:color w:val="000000"/>
                <w:sz w:val="18"/>
                <w:szCs w:val="18"/>
                <w:lang w:val="en-IN" w:eastAsia="en-IN"/>
              </w:rPr>
              <w:t>Sarita</w:t>
            </w:r>
            <w:proofErr w:type="spellEnd"/>
            <w:r w:rsidRPr="00C65658">
              <w:rPr>
                <w:rFonts w:ascii="Cambria" w:hAnsi="Cambria" w:cs="Calibri"/>
                <w:b/>
                <w:bCs/>
                <w:color w:val="000000"/>
                <w:sz w:val="18"/>
                <w:szCs w:val="18"/>
                <w:lang w:val="en-IN" w:eastAsia="en-IN"/>
              </w:rPr>
              <w:t xml:space="preserve"> Singh</w:t>
            </w:r>
          </w:p>
        </w:tc>
        <w:tc>
          <w:tcPr>
            <w:tcW w:w="1350" w:type="dxa"/>
            <w:tcBorders>
              <w:top w:val="nil"/>
              <w:left w:val="nil"/>
              <w:bottom w:val="single" w:sz="4" w:space="0" w:color="auto"/>
              <w:right w:val="single" w:sz="4" w:space="0" w:color="auto"/>
            </w:tcBorders>
            <w:shd w:val="clear" w:color="auto" w:fill="auto"/>
            <w:vAlign w:val="center"/>
          </w:tcPr>
          <w:p w:rsidR="00C65658" w:rsidRPr="00C65658" w:rsidRDefault="00C65658" w:rsidP="00411E58">
            <w:pPr>
              <w:jc w:val="center"/>
              <w:rPr>
                <w:rFonts w:ascii="Cambria" w:hAnsi="Cambria" w:cs="Calibri"/>
                <w:b/>
                <w:bCs/>
                <w:color w:val="000000"/>
                <w:sz w:val="18"/>
                <w:szCs w:val="18"/>
                <w:lang w:val="en-IN" w:eastAsia="en-IN"/>
              </w:rPr>
            </w:pPr>
            <w:r w:rsidRPr="00C65658">
              <w:rPr>
                <w:rFonts w:ascii="Cambria" w:hAnsi="Cambria" w:cs="Calibri"/>
                <w:b/>
                <w:bCs/>
                <w:color w:val="000000"/>
                <w:sz w:val="18"/>
                <w:szCs w:val="18"/>
                <w:lang w:val="en-IN" w:eastAsia="en-IN"/>
              </w:rPr>
              <w:t>9431521856/ 9431380275</w:t>
            </w:r>
          </w:p>
        </w:tc>
      </w:tr>
      <w:tr w:rsidR="00CB2F5F" w:rsidRPr="00544CD2" w:rsidTr="00D93394">
        <w:trPr>
          <w:trHeight w:val="1494"/>
        </w:trPr>
        <w:tc>
          <w:tcPr>
            <w:tcW w:w="507" w:type="dxa"/>
            <w:tcBorders>
              <w:top w:val="nil"/>
              <w:left w:val="single" w:sz="4" w:space="0" w:color="auto"/>
              <w:bottom w:val="single" w:sz="4" w:space="0" w:color="auto"/>
              <w:right w:val="nil"/>
            </w:tcBorders>
            <w:shd w:val="clear" w:color="000000" w:fill="FFFFFF"/>
            <w:vAlign w:val="center"/>
          </w:tcPr>
          <w:p w:rsidR="00A70235" w:rsidRPr="00913F8E" w:rsidRDefault="00CE43F4"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21</w:t>
            </w:r>
          </w:p>
        </w:tc>
        <w:tc>
          <w:tcPr>
            <w:tcW w:w="998" w:type="dxa"/>
            <w:tcBorders>
              <w:top w:val="nil"/>
              <w:left w:val="single" w:sz="4" w:space="0" w:color="auto"/>
              <w:bottom w:val="single" w:sz="4" w:space="0" w:color="auto"/>
              <w:right w:val="single" w:sz="4" w:space="0" w:color="auto"/>
            </w:tcBorders>
            <w:shd w:val="clear" w:color="auto" w:fill="auto"/>
            <w:vAlign w:val="center"/>
          </w:tcPr>
          <w:p w:rsidR="00A70235" w:rsidRPr="003C3479" w:rsidRDefault="00A70235" w:rsidP="00544CD2">
            <w:pPr>
              <w:jc w:val="center"/>
              <w:rPr>
                <w:rFonts w:ascii="Cambria" w:hAnsi="Cambria" w:cs="Calibri"/>
                <w:b/>
                <w:bCs/>
                <w:color w:val="0D0D0D" w:themeColor="text1" w:themeTint="F2"/>
                <w:sz w:val="18"/>
                <w:szCs w:val="18"/>
                <w:lang w:eastAsia="en-IN"/>
              </w:rPr>
            </w:pPr>
          </w:p>
        </w:tc>
        <w:tc>
          <w:tcPr>
            <w:tcW w:w="1210" w:type="dxa"/>
            <w:tcBorders>
              <w:top w:val="nil"/>
              <w:left w:val="nil"/>
              <w:bottom w:val="single" w:sz="4" w:space="0" w:color="auto"/>
              <w:right w:val="single" w:sz="4" w:space="0" w:color="auto"/>
            </w:tcBorders>
            <w:shd w:val="clear" w:color="auto" w:fill="auto"/>
            <w:vAlign w:val="center"/>
          </w:tcPr>
          <w:p w:rsidR="00A70235" w:rsidRPr="003C3479" w:rsidRDefault="00A70235" w:rsidP="00544CD2">
            <w:pPr>
              <w:jc w:val="center"/>
              <w:rPr>
                <w:rFonts w:ascii="Cambria" w:hAnsi="Cambria" w:cs="Calibri"/>
                <w:b/>
                <w:bCs/>
                <w:color w:val="0D0D0D" w:themeColor="text1" w:themeTint="F2"/>
                <w:sz w:val="18"/>
                <w:szCs w:val="18"/>
                <w:lang w:eastAsia="en-IN"/>
              </w:rPr>
            </w:pPr>
            <w:r w:rsidRPr="00D34863">
              <w:rPr>
                <w:rFonts w:ascii="Cambria" w:hAnsi="Cambria" w:cs="Calibri"/>
                <w:b/>
                <w:bCs/>
                <w:color w:val="0D0D0D" w:themeColor="text1" w:themeTint="F2"/>
                <w:sz w:val="18"/>
                <w:szCs w:val="18"/>
                <w:lang w:eastAsia="en-IN"/>
              </w:rPr>
              <w:t>N Town Substation, JSR</w:t>
            </w:r>
          </w:p>
        </w:tc>
        <w:tc>
          <w:tcPr>
            <w:tcW w:w="1530" w:type="dxa"/>
            <w:tcBorders>
              <w:top w:val="nil"/>
              <w:left w:val="nil"/>
              <w:bottom w:val="single" w:sz="4" w:space="0" w:color="auto"/>
              <w:right w:val="single" w:sz="4" w:space="0" w:color="auto"/>
            </w:tcBorders>
            <w:shd w:val="clear" w:color="000000" w:fill="FFFFFF"/>
            <w:vAlign w:val="center"/>
          </w:tcPr>
          <w:p w:rsidR="00A70235" w:rsidRPr="00D34863" w:rsidRDefault="00A70235" w:rsidP="00544CD2">
            <w:pPr>
              <w:jc w:val="center"/>
              <w:rPr>
                <w:rFonts w:ascii="Cambria" w:hAnsi="Cambria" w:cs="Calibri"/>
                <w:b/>
                <w:bCs/>
                <w:color w:val="0000FF"/>
                <w:sz w:val="20"/>
                <w:szCs w:val="20"/>
                <w:lang w:eastAsia="en-IN"/>
              </w:rPr>
            </w:pPr>
            <w:r w:rsidRPr="00D34863">
              <w:rPr>
                <w:rFonts w:ascii="Cambria" w:hAnsi="Cambria" w:cs="Calibri"/>
                <w:b/>
                <w:bCs/>
                <w:color w:val="0000FF"/>
                <w:sz w:val="20"/>
                <w:szCs w:val="20"/>
                <w:lang w:eastAsia="en-IN"/>
              </w:rPr>
              <w:t>TOWNDRUM01</w:t>
            </w:r>
          </w:p>
        </w:tc>
        <w:tc>
          <w:tcPr>
            <w:tcW w:w="1260" w:type="dxa"/>
            <w:tcBorders>
              <w:top w:val="nil"/>
              <w:left w:val="nil"/>
              <w:bottom w:val="single" w:sz="4" w:space="0" w:color="auto"/>
              <w:right w:val="single" w:sz="4" w:space="0" w:color="auto"/>
            </w:tcBorders>
            <w:shd w:val="clear" w:color="000000" w:fill="FFFFFF"/>
            <w:noWrap/>
            <w:vAlign w:val="center"/>
          </w:tcPr>
          <w:p w:rsidR="00A70235" w:rsidRPr="003C3479" w:rsidRDefault="002E5F2A" w:rsidP="00544CD2">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150000171</w:t>
            </w:r>
          </w:p>
        </w:tc>
        <w:tc>
          <w:tcPr>
            <w:tcW w:w="3600" w:type="dxa"/>
            <w:tcBorders>
              <w:top w:val="nil"/>
              <w:left w:val="nil"/>
              <w:bottom w:val="single" w:sz="4" w:space="0" w:color="auto"/>
              <w:right w:val="single" w:sz="4" w:space="0" w:color="auto"/>
            </w:tcBorders>
            <w:shd w:val="clear" w:color="auto" w:fill="auto"/>
            <w:vAlign w:val="center"/>
          </w:tcPr>
          <w:p w:rsidR="00A70235" w:rsidRPr="00782CD8" w:rsidRDefault="00A70235" w:rsidP="00782CD8">
            <w:pPr>
              <w:rPr>
                <w:rFonts w:ascii="Cambria" w:hAnsi="Cambria" w:cs="Calibri"/>
                <w:b/>
                <w:bCs/>
                <w:color w:val="FF0000"/>
                <w:sz w:val="20"/>
                <w:szCs w:val="20"/>
                <w:highlight w:val="yellow"/>
                <w:lang w:val="en-IN" w:eastAsia="en-IN"/>
              </w:rPr>
            </w:pPr>
            <w:r w:rsidRPr="00D34863">
              <w:rPr>
                <w:rFonts w:ascii="Cambria" w:hAnsi="Cambria" w:cs="Calibri"/>
                <w:b/>
                <w:bCs/>
                <w:color w:val="000000" w:themeColor="text1"/>
                <w:sz w:val="20"/>
                <w:szCs w:val="20"/>
                <w:lang w:val="en-IN" w:eastAsia="en-IN"/>
              </w:rPr>
              <w:t> </w:t>
            </w:r>
            <w:proofErr w:type="spellStart"/>
            <w:r w:rsidRPr="00D34863">
              <w:rPr>
                <w:rFonts w:ascii="Cambria" w:hAnsi="Cambria" w:cs="Calibri"/>
                <w:b/>
                <w:bCs/>
                <w:color w:val="000000" w:themeColor="text1"/>
                <w:sz w:val="20"/>
                <w:szCs w:val="20"/>
                <w:lang w:val="en-IN" w:eastAsia="en-IN"/>
              </w:rPr>
              <w:t>Rej</w:t>
            </w:r>
            <w:proofErr w:type="spellEnd"/>
            <w:r w:rsidRPr="00D34863">
              <w:rPr>
                <w:rFonts w:ascii="Cambria" w:hAnsi="Cambria" w:cs="Calibri"/>
                <w:b/>
                <w:bCs/>
                <w:color w:val="000000" w:themeColor="text1"/>
                <w:sz w:val="20"/>
                <w:szCs w:val="20"/>
                <w:lang w:val="en-IN" w:eastAsia="en-IN"/>
              </w:rPr>
              <w:t>. MS Drums</w:t>
            </w:r>
            <w:r>
              <w:rPr>
                <w:rFonts w:ascii="Cambria" w:hAnsi="Cambria" w:cs="Calibri"/>
                <w:b/>
                <w:bCs/>
                <w:color w:val="000000" w:themeColor="text1"/>
                <w:sz w:val="20"/>
                <w:szCs w:val="20"/>
                <w:lang w:val="en-IN" w:eastAsia="en-IN"/>
              </w:rPr>
              <w:t xml:space="preserve">, </w:t>
            </w:r>
            <w:r w:rsidRPr="00782CD8">
              <w:rPr>
                <w:rFonts w:ascii="Cambria" w:hAnsi="Cambria" w:cs="Calibri"/>
                <w:b/>
                <w:bCs/>
                <w:color w:val="FF0000"/>
                <w:sz w:val="20"/>
                <w:szCs w:val="20"/>
                <w:highlight w:val="yellow"/>
                <w:lang w:val="en-IN" w:eastAsia="en-IN"/>
              </w:rPr>
              <w:t>Only authorized parties who have valid authorization, CTO/CTE from pollution control</w:t>
            </w:r>
          </w:p>
          <w:p w:rsidR="00A70235" w:rsidRPr="00782CD8" w:rsidRDefault="00A70235" w:rsidP="00782CD8">
            <w:pPr>
              <w:rPr>
                <w:rFonts w:ascii="Cambria" w:hAnsi="Cambria" w:cs="Calibri"/>
                <w:b/>
                <w:bCs/>
                <w:color w:val="FF0000"/>
                <w:sz w:val="20"/>
                <w:szCs w:val="20"/>
                <w:highlight w:val="yellow"/>
                <w:lang w:val="en-IN" w:eastAsia="en-IN"/>
              </w:rPr>
            </w:pPr>
            <w:r w:rsidRPr="00782CD8">
              <w:rPr>
                <w:rFonts w:ascii="Cambria" w:hAnsi="Cambria" w:cs="Calibri"/>
                <w:b/>
                <w:bCs/>
                <w:color w:val="FF0000"/>
                <w:sz w:val="20"/>
                <w:szCs w:val="20"/>
                <w:highlight w:val="yellow"/>
                <w:lang w:val="en-IN" w:eastAsia="en-IN"/>
              </w:rPr>
              <w:t>board are authorised to participate in the auction as per hazardous</w:t>
            </w:r>
          </w:p>
          <w:p w:rsidR="00A70235" w:rsidRPr="003C3479" w:rsidRDefault="00A70235" w:rsidP="00782CD8">
            <w:pPr>
              <w:rPr>
                <w:rFonts w:ascii="Cambria" w:hAnsi="Cambria" w:cs="Calibri"/>
                <w:b/>
                <w:bCs/>
                <w:color w:val="000000" w:themeColor="text1"/>
                <w:sz w:val="20"/>
                <w:szCs w:val="20"/>
                <w:lang w:val="en-IN" w:eastAsia="en-IN"/>
              </w:rPr>
            </w:pPr>
            <w:r w:rsidRPr="00782CD8">
              <w:rPr>
                <w:rFonts w:ascii="Cambria" w:hAnsi="Cambria" w:cs="Calibri"/>
                <w:b/>
                <w:bCs/>
                <w:color w:val="FF0000"/>
                <w:sz w:val="20"/>
                <w:szCs w:val="20"/>
                <w:highlight w:val="yellow"/>
                <w:lang w:val="en-IN" w:eastAsia="en-IN"/>
              </w:rPr>
              <w:t>and other waste rule</w:t>
            </w:r>
          </w:p>
        </w:tc>
        <w:tc>
          <w:tcPr>
            <w:tcW w:w="720" w:type="dxa"/>
            <w:tcBorders>
              <w:top w:val="nil"/>
              <w:left w:val="nil"/>
              <w:bottom w:val="single" w:sz="4" w:space="0" w:color="auto"/>
              <w:right w:val="single" w:sz="4" w:space="0" w:color="auto"/>
            </w:tcBorders>
            <w:shd w:val="clear" w:color="auto" w:fill="auto"/>
            <w:vAlign w:val="center"/>
          </w:tcPr>
          <w:p w:rsidR="00A70235" w:rsidRPr="00D34863" w:rsidRDefault="00A70235" w:rsidP="00544CD2">
            <w:pPr>
              <w:jc w:val="center"/>
              <w:rPr>
                <w:rFonts w:ascii="Cambria" w:hAnsi="Cambria" w:cs="Calibri"/>
                <w:b/>
                <w:bCs/>
                <w:color w:val="0D0D0D" w:themeColor="text1" w:themeTint="F2"/>
                <w:sz w:val="20"/>
                <w:szCs w:val="20"/>
                <w:lang w:eastAsia="en-IN"/>
              </w:rPr>
            </w:pPr>
            <w:r w:rsidRPr="00D34863">
              <w:rPr>
                <w:rFonts w:ascii="Cambria" w:hAnsi="Cambria" w:cs="Calibri"/>
                <w:b/>
                <w:bCs/>
                <w:color w:val="0D0D0D" w:themeColor="text1" w:themeTint="F2"/>
                <w:sz w:val="20"/>
                <w:szCs w:val="20"/>
                <w:lang w:eastAsia="en-IN"/>
              </w:rPr>
              <w:t>40</w:t>
            </w:r>
          </w:p>
        </w:tc>
        <w:tc>
          <w:tcPr>
            <w:tcW w:w="720" w:type="dxa"/>
            <w:tcBorders>
              <w:top w:val="nil"/>
              <w:left w:val="nil"/>
              <w:bottom w:val="single" w:sz="4" w:space="0" w:color="auto"/>
              <w:right w:val="single" w:sz="4" w:space="0" w:color="auto"/>
            </w:tcBorders>
            <w:shd w:val="clear" w:color="auto" w:fill="auto"/>
            <w:vAlign w:val="center"/>
          </w:tcPr>
          <w:p w:rsidR="00A70235" w:rsidRPr="00D34863" w:rsidRDefault="00A70235" w:rsidP="00544CD2">
            <w:pPr>
              <w:jc w:val="center"/>
              <w:rPr>
                <w:rFonts w:ascii="Cambria" w:hAnsi="Cambria" w:cs="Calibri"/>
                <w:b/>
                <w:bCs/>
                <w:color w:val="0D0D0D" w:themeColor="text1" w:themeTint="F2"/>
                <w:sz w:val="20"/>
                <w:szCs w:val="20"/>
                <w:lang w:eastAsia="en-IN"/>
              </w:rPr>
            </w:pPr>
            <w:proofErr w:type="spellStart"/>
            <w:r w:rsidRPr="00D34863">
              <w:rPr>
                <w:rFonts w:ascii="Cambria" w:hAnsi="Cambria" w:cs="Calibri"/>
                <w:b/>
                <w:bCs/>
                <w:color w:val="0D0D0D" w:themeColor="text1" w:themeTint="F2"/>
                <w:sz w:val="20"/>
                <w:szCs w:val="20"/>
                <w:lang w:eastAsia="en-IN"/>
              </w:rPr>
              <w:t>Nos</w:t>
            </w:r>
            <w:proofErr w:type="spellEnd"/>
          </w:p>
        </w:tc>
        <w:tc>
          <w:tcPr>
            <w:tcW w:w="630" w:type="dxa"/>
            <w:tcBorders>
              <w:top w:val="nil"/>
              <w:left w:val="nil"/>
              <w:bottom w:val="single" w:sz="4" w:space="0" w:color="auto"/>
              <w:right w:val="single" w:sz="4" w:space="0" w:color="auto"/>
            </w:tcBorders>
            <w:shd w:val="clear" w:color="auto" w:fill="auto"/>
            <w:vAlign w:val="center"/>
          </w:tcPr>
          <w:p w:rsidR="00A70235" w:rsidRPr="00A70235" w:rsidRDefault="00A70235" w:rsidP="00411E58">
            <w:pPr>
              <w:jc w:val="center"/>
              <w:rPr>
                <w:rFonts w:ascii="Cambria" w:hAnsi="Cambria" w:cs="Calibri"/>
                <w:b/>
                <w:bCs/>
                <w:color w:val="000000"/>
                <w:sz w:val="18"/>
                <w:szCs w:val="18"/>
                <w:lang w:eastAsia="en-IN"/>
              </w:rPr>
            </w:pPr>
            <w:r w:rsidRPr="00A70235">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A70235" w:rsidRPr="00A70235" w:rsidRDefault="00A70235" w:rsidP="00411E58">
            <w:pPr>
              <w:jc w:val="center"/>
              <w:rPr>
                <w:rFonts w:ascii="Cambria" w:hAnsi="Cambria" w:cs="Calibri"/>
                <w:b/>
                <w:bCs/>
                <w:color w:val="000000"/>
                <w:sz w:val="18"/>
                <w:szCs w:val="18"/>
                <w:lang w:eastAsia="en-IN"/>
              </w:rPr>
            </w:pPr>
            <w:r w:rsidRPr="00A70235">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A70235" w:rsidRPr="00A70235" w:rsidRDefault="00A70235" w:rsidP="00EF7A8D">
            <w:pPr>
              <w:jc w:val="center"/>
              <w:rPr>
                <w:rFonts w:ascii="Cambria" w:hAnsi="Cambria" w:cs="Calibri"/>
                <w:b/>
                <w:bCs/>
                <w:color w:val="000000"/>
                <w:sz w:val="18"/>
                <w:szCs w:val="18"/>
                <w:lang w:val="en-IN"/>
              </w:rPr>
            </w:pPr>
            <w:r w:rsidRPr="00A70235">
              <w:rPr>
                <w:rFonts w:ascii="Cambria" w:hAnsi="Cambria" w:cs="Calibri"/>
                <w:b/>
                <w:bCs/>
                <w:color w:val="000000"/>
                <w:sz w:val="18"/>
                <w:szCs w:val="18"/>
                <w:lang w:val="en-IN"/>
              </w:rPr>
              <w:t xml:space="preserve">Loading by </w:t>
            </w:r>
            <w:r w:rsidR="00EF7A8D">
              <w:rPr>
                <w:rFonts w:ascii="Cambria" w:hAnsi="Cambria" w:cs="Calibri"/>
                <w:b/>
                <w:bCs/>
                <w:color w:val="000000"/>
                <w:sz w:val="18"/>
                <w:szCs w:val="18"/>
                <w:lang w:val="en-IN"/>
              </w:rPr>
              <w:t>TSL</w:t>
            </w:r>
            <w:r w:rsidRPr="00A70235">
              <w:rPr>
                <w:rFonts w:ascii="Cambria" w:hAnsi="Cambria" w:cs="Calibri"/>
                <w:b/>
                <w:bCs/>
                <w:color w:val="000000"/>
                <w:sz w:val="18"/>
                <w:szCs w:val="18"/>
                <w:lang w:val="en-IN"/>
              </w:rPr>
              <w:t xml:space="preserve"> free of cost</w:t>
            </w:r>
          </w:p>
        </w:tc>
        <w:tc>
          <w:tcPr>
            <w:tcW w:w="990" w:type="dxa"/>
            <w:tcBorders>
              <w:top w:val="nil"/>
              <w:left w:val="nil"/>
              <w:bottom w:val="single" w:sz="4" w:space="0" w:color="auto"/>
              <w:right w:val="single" w:sz="4" w:space="0" w:color="auto"/>
            </w:tcBorders>
            <w:shd w:val="clear" w:color="auto" w:fill="auto"/>
            <w:vAlign w:val="center"/>
          </w:tcPr>
          <w:p w:rsidR="00A70235" w:rsidRPr="00A70235" w:rsidRDefault="00A70235" w:rsidP="00411E58">
            <w:pPr>
              <w:jc w:val="center"/>
              <w:rPr>
                <w:rFonts w:ascii="Cambria" w:hAnsi="Cambria" w:cs="Calibri"/>
                <w:b/>
                <w:bCs/>
                <w:color w:val="000000"/>
                <w:sz w:val="18"/>
                <w:szCs w:val="18"/>
                <w:lang w:val="en-IN" w:eastAsia="en-IN"/>
              </w:rPr>
            </w:pPr>
            <w:r w:rsidRPr="00A70235">
              <w:rPr>
                <w:rFonts w:ascii="Cambria" w:hAnsi="Cambria" w:cs="Calibri"/>
                <w:b/>
                <w:bCs/>
                <w:color w:val="000000"/>
                <w:sz w:val="18"/>
                <w:szCs w:val="18"/>
                <w:lang w:val="en-IN" w:eastAsia="en-IN"/>
              </w:rPr>
              <w:t>07 Working Days from the D/O date</w:t>
            </w:r>
          </w:p>
        </w:tc>
        <w:tc>
          <w:tcPr>
            <w:tcW w:w="990" w:type="dxa"/>
            <w:tcBorders>
              <w:top w:val="nil"/>
              <w:left w:val="nil"/>
              <w:bottom w:val="single" w:sz="4" w:space="0" w:color="auto"/>
              <w:right w:val="single" w:sz="4" w:space="0" w:color="auto"/>
            </w:tcBorders>
            <w:shd w:val="clear" w:color="auto" w:fill="auto"/>
            <w:vAlign w:val="center"/>
          </w:tcPr>
          <w:p w:rsidR="00A70235" w:rsidRPr="00A70235" w:rsidRDefault="00A70235" w:rsidP="00411E58">
            <w:pPr>
              <w:jc w:val="center"/>
              <w:rPr>
                <w:rFonts w:ascii="Cambria" w:hAnsi="Cambria" w:cs="Calibri"/>
                <w:b/>
                <w:bCs/>
                <w:color w:val="000000"/>
                <w:sz w:val="18"/>
                <w:szCs w:val="18"/>
                <w:lang w:val="en-IN" w:eastAsia="en-IN"/>
              </w:rPr>
            </w:pPr>
            <w:proofErr w:type="spellStart"/>
            <w:r w:rsidRPr="00A70235">
              <w:rPr>
                <w:rFonts w:ascii="Cambria" w:hAnsi="Cambria" w:cs="Calibri"/>
                <w:b/>
                <w:bCs/>
                <w:color w:val="000000"/>
                <w:sz w:val="18"/>
                <w:szCs w:val="18"/>
                <w:lang w:val="en-IN" w:eastAsia="en-IN"/>
              </w:rPr>
              <w:t>Mr.</w:t>
            </w:r>
            <w:proofErr w:type="spellEnd"/>
            <w:r w:rsidRPr="00A70235">
              <w:rPr>
                <w:rFonts w:ascii="Cambria" w:hAnsi="Cambria" w:cs="Calibri"/>
                <w:b/>
                <w:bCs/>
                <w:color w:val="000000"/>
                <w:sz w:val="18"/>
                <w:szCs w:val="18"/>
                <w:lang w:val="en-IN" w:eastAsia="en-IN"/>
              </w:rPr>
              <w:t xml:space="preserve"> </w:t>
            </w:r>
            <w:proofErr w:type="spellStart"/>
            <w:r w:rsidRPr="00A70235">
              <w:rPr>
                <w:rFonts w:ascii="Cambria" w:hAnsi="Cambria" w:cs="Calibri"/>
                <w:b/>
                <w:bCs/>
                <w:color w:val="000000"/>
                <w:sz w:val="18"/>
                <w:szCs w:val="18"/>
                <w:lang w:val="en-IN" w:eastAsia="en-IN"/>
              </w:rPr>
              <w:t>Kundan</w:t>
            </w:r>
            <w:proofErr w:type="spellEnd"/>
            <w:r w:rsidRPr="00A70235">
              <w:rPr>
                <w:rFonts w:ascii="Cambria" w:hAnsi="Cambria" w:cs="Calibri"/>
                <w:b/>
                <w:bCs/>
                <w:color w:val="000000"/>
                <w:sz w:val="18"/>
                <w:szCs w:val="18"/>
                <w:lang w:val="en-IN" w:eastAsia="en-IN"/>
              </w:rPr>
              <w:t xml:space="preserve"> </w:t>
            </w:r>
            <w:proofErr w:type="spellStart"/>
            <w:r w:rsidRPr="00A70235">
              <w:rPr>
                <w:rFonts w:ascii="Cambria" w:hAnsi="Cambria" w:cs="Calibri"/>
                <w:b/>
                <w:bCs/>
                <w:color w:val="000000"/>
                <w:sz w:val="18"/>
                <w:szCs w:val="18"/>
                <w:lang w:val="en-IN" w:eastAsia="en-IN"/>
              </w:rPr>
              <w:t>Kanth</w:t>
            </w:r>
            <w:proofErr w:type="spellEnd"/>
          </w:p>
        </w:tc>
        <w:tc>
          <w:tcPr>
            <w:tcW w:w="1350" w:type="dxa"/>
            <w:tcBorders>
              <w:top w:val="nil"/>
              <w:left w:val="nil"/>
              <w:bottom w:val="single" w:sz="4" w:space="0" w:color="auto"/>
              <w:right w:val="single" w:sz="4" w:space="0" w:color="auto"/>
            </w:tcBorders>
            <w:shd w:val="clear" w:color="auto" w:fill="auto"/>
            <w:vAlign w:val="center"/>
          </w:tcPr>
          <w:p w:rsidR="00A70235" w:rsidRPr="00A70235" w:rsidRDefault="00A70235" w:rsidP="00411E58">
            <w:pPr>
              <w:jc w:val="center"/>
              <w:rPr>
                <w:rFonts w:ascii="Cambria" w:hAnsi="Cambria" w:cs="Calibri"/>
                <w:b/>
                <w:bCs/>
                <w:color w:val="000000"/>
                <w:sz w:val="18"/>
                <w:szCs w:val="18"/>
                <w:lang w:val="en-IN" w:eastAsia="en-IN"/>
              </w:rPr>
            </w:pPr>
            <w:r w:rsidRPr="00A70235">
              <w:rPr>
                <w:rFonts w:ascii="Cambria" w:hAnsi="Cambria" w:cs="Calibri"/>
                <w:b/>
                <w:bCs/>
                <w:color w:val="000000"/>
                <w:sz w:val="18"/>
                <w:szCs w:val="18"/>
                <w:lang w:val="en-IN" w:eastAsia="en-IN"/>
              </w:rPr>
              <w:t>7544000823</w:t>
            </w:r>
          </w:p>
        </w:tc>
      </w:tr>
      <w:tr w:rsidR="00CB2F5F" w:rsidRPr="00544CD2" w:rsidTr="00D93394">
        <w:trPr>
          <w:trHeight w:val="1494"/>
        </w:trPr>
        <w:tc>
          <w:tcPr>
            <w:tcW w:w="507" w:type="dxa"/>
            <w:tcBorders>
              <w:top w:val="nil"/>
              <w:left w:val="single" w:sz="4" w:space="0" w:color="auto"/>
              <w:bottom w:val="single" w:sz="4" w:space="0" w:color="auto"/>
              <w:right w:val="nil"/>
            </w:tcBorders>
            <w:shd w:val="clear" w:color="000000" w:fill="FFFFFF"/>
            <w:vAlign w:val="center"/>
          </w:tcPr>
          <w:p w:rsidR="00A70235" w:rsidRPr="00913F8E" w:rsidRDefault="00AB79C2"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2</w:t>
            </w:r>
            <w:r w:rsidR="00CE43F4">
              <w:rPr>
                <w:rFonts w:ascii="Cambria" w:hAnsi="Cambria" w:cs="Calibri"/>
                <w:b/>
                <w:bCs/>
                <w:color w:val="000000"/>
                <w:sz w:val="18"/>
                <w:szCs w:val="18"/>
                <w:lang w:val="en-IN" w:eastAsia="en-IN"/>
              </w:rPr>
              <w:t>2</w:t>
            </w:r>
          </w:p>
        </w:tc>
        <w:tc>
          <w:tcPr>
            <w:tcW w:w="998" w:type="dxa"/>
            <w:tcBorders>
              <w:top w:val="nil"/>
              <w:left w:val="single" w:sz="4" w:space="0" w:color="auto"/>
              <w:bottom w:val="single" w:sz="4" w:space="0" w:color="auto"/>
              <w:right w:val="single" w:sz="4" w:space="0" w:color="auto"/>
            </w:tcBorders>
            <w:shd w:val="clear" w:color="auto" w:fill="auto"/>
            <w:vAlign w:val="center"/>
          </w:tcPr>
          <w:p w:rsidR="00A70235" w:rsidRPr="003C3479" w:rsidRDefault="00A70235" w:rsidP="00544CD2">
            <w:pPr>
              <w:jc w:val="center"/>
              <w:rPr>
                <w:rFonts w:ascii="Cambria" w:hAnsi="Cambria" w:cs="Calibri"/>
                <w:b/>
                <w:bCs/>
                <w:color w:val="0D0D0D" w:themeColor="text1" w:themeTint="F2"/>
                <w:sz w:val="18"/>
                <w:szCs w:val="18"/>
                <w:lang w:eastAsia="en-IN"/>
              </w:rPr>
            </w:pPr>
          </w:p>
        </w:tc>
        <w:tc>
          <w:tcPr>
            <w:tcW w:w="1210" w:type="dxa"/>
            <w:tcBorders>
              <w:top w:val="nil"/>
              <w:left w:val="nil"/>
              <w:bottom w:val="single" w:sz="4" w:space="0" w:color="auto"/>
              <w:right w:val="single" w:sz="4" w:space="0" w:color="auto"/>
            </w:tcBorders>
            <w:shd w:val="clear" w:color="auto" w:fill="auto"/>
            <w:vAlign w:val="center"/>
          </w:tcPr>
          <w:p w:rsidR="00A70235" w:rsidRPr="003C3479" w:rsidRDefault="00A70235" w:rsidP="00544CD2">
            <w:pPr>
              <w:jc w:val="center"/>
              <w:rPr>
                <w:rFonts w:ascii="Cambria" w:hAnsi="Cambria" w:cs="Calibri"/>
                <w:b/>
                <w:bCs/>
                <w:color w:val="0D0D0D" w:themeColor="text1" w:themeTint="F2"/>
                <w:sz w:val="18"/>
                <w:szCs w:val="18"/>
                <w:lang w:eastAsia="en-IN"/>
              </w:rPr>
            </w:pPr>
            <w:r w:rsidRPr="00D34863">
              <w:rPr>
                <w:rFonts w:ascii="Cambria" w:hAnsi="Cambria" w:cs="Calibri"/>
                <w:b/>
                <w:bCs/>
                <w:color w:val="0D0D0D" w:themeColor="text1" w:themeTint="F2"/>
                <w:sz w:val="18"/>
                <w:szCs w:val="18"/>
                <w:lang w:eastAsia="en-IN"/>
              </w:rPr>
              <w:t>N Town Substation &amp; Town Electrical, JSR</w:t>
            </w:r>
          </w:p>
        </w:tc>
        <w:tc>
          <w:tcPr>
            <w:tcW w:w="1530" w:type="dxa"/>
            <w:tcBorders>
              <w:top w:val="nil"/>
              <w:left w:val="nil"/>
              <w:bottom w:val="single" w:sz="4" w:space="0" w:color="auto"/>
              <w:right w:val="single" w:sz="4" w:space="0" w:color="auto"/>
            </w:tcBorders>
            <w:shd w:val="clear" w:color="000000" w:fill="FFFFFF"/>
            <w:vAlign w:val="center"/>
          </w:tcPr>
          <w:p w:rsidR="00A70235" w:rsidRPr="00D34863" w:rsidRDefault="00A70235" w:rsidP="00544CD2">
            <w:pPr>
              <w:jc w:val="center"/>
              <w:rPr>
                <w:rFonts w:ascii="Cambria" w:hAnsi="Cambria" w:cs="Calibri"/>
                <w:b/>
                <w:bCs/>
                <w:color w:val="0000FF"/>
                <w:sz w:val="20"/>
                <w:szCs w:val="20"/>
                <w:lang w:eastAsia="en-IN"/>
              </w:rPr>
            </w:pPr>
            <w:r w:rsidRPr="00D34863">
              <w:rPr>
                <w:rFonts w:ascii="Cambria" w:hAnsi="Cambria" w:cs="Calibri"/>
                <w:b/>
                <w:bCs/>
                <w:color w:val="0000FF"/>
                <w:sz w:val="20"/>
                <w:szCs w:val="20"/>
                <w:lang w:eastAsia="en-IN"/>
              </w:rPr>
              <w:t>TOWNGYSE02</w:t>
            </w:r>
          </w:p>
        </w:tc>
        <w:tc>
          <w:tcPr>
            <w:tcW w:w="1260" w:type="dxa"/>
            <w:tcBorders>
              <w:top w:val="nil"/>
              <w:left w:val="nil"/>
              <w:bottom w:val="single" w:sz="4" w:space="0" w:color="auto"/>
              <w:right w:val="single" w:sz="4" w:space="0" w:color="auto"/>
            </w:tcBorders>
            <w:shd w:val="clear" w:color="000000" w:fill="FFFFFF"/>
            <w:noWrap/>
            <w:vAlign w:val="center"/>
          </w:tcPr>
          <w:p w:rsidR="00A70235" w:rsidRPr="003C3479" w:rsidRDefault="00A76D1C" w:rsidP="00544CD2">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150000167</w:t>
            </w:r>
          </w:p>
        </w:tc>
        <w:tc>
          <w:tcPr>
            <w:tcW w:w="3600" w:type="dxa"/>
            <w:tcBorders>
              <w:top w:val="nil"/>
              <w:left w:val="nil"/>
              <w:bottom w:val="single" w:sz="4" w:space="0" w:color="auto"/>
              <w:right w:val="single" w:sz="4" w:space="0" w:color="auto"/>
            </w:tcBorders>
            <w:shd w:val="clear" w:color="auto" w:fill="auto"/>
            <w:vAlign w:val="center"/>
          </w:tcPr>
          <w:p w:rsidR="00A70235" w:rsidRDefault="00A70235" w:rsidP="00782CD8">
            <w:pPr>
              <w:rPr>
                <w:rFonts w:ascii="Cambria" w:hAnsi="Cambria" w:cs="Calibri"/>
                <w:b/>
                <w:bCs/>
                <w:color w:val="FF0000"/>
                <w:sz w:val="20"/>
                <w:szCs w:val="20"/>
                <w:highlight w:val="yellow"/>
                <w:lang w:val="en-IN" w:eastAsia="en-IN"/>
              </w:rPr>
            </w:pPr>
            <w:proofErr w:type="spellStart"/>
            <w:r w:rsidRPr="00D34863">
              <w:rPr>
                <w:rFonts w:ascii="Cambria" w:hAnsi="Cambria" w:cs="Calibri"/>
                <w:b/>
                <w:bCs/>
                <w:color w:val="000000" w:themeColor="text1"/>
                <w:sz w:val="20"/>
                <w:szCs w:val="20"/>
                <w:lang w:val="en-IN" w:eastAsia="en-IN"/>
              </w:rPr>
              <w:t>Rej</w:t>
            </w:r>
            <w:proofErr w:type="spellEnd"/>
            <w:r w:rsidRPr="00D34863">
              <w:rPr>
                <w:rFonts w:ascii="Cambria" w:hAnsi="Cambria" w:cs="Calibri"/>
                <w:b/>
                <w:bCs/>
                <w:color w:val="000000" w:themeColor="text1"/>
                <w:sz w:val="20"/>
                <w:szCs w:val="20"/>
                <w:lang w:val="en-IN" w:eastAsia="en-IN"/>
              </w:rPr>
              <w:t>. Geyser</w:t>
            </w:r>
            <w:r>
              <w:rPr>
                <w:rFonts w:ascii="Cambria" w:hAnsi="Cambria" w:cs="Calibri"/>
                <w:b/>
                <w:bCs/>
                <w:color w:val="000000" w:themeColor="text1"/>
                <w:sz w:val="20"/>
                <w:szCs w:val="20"/>
                <w:lang w:val="en-IN" w:eastAsia="en-IN"/>
              </w:rPr>
              <w:t xml:space="preserve">, </w:t>
            </w:r>
            <w:r w:rsidRPr="00782CD8">
              <w:rPr>
                <w:rFonts w:ascii="Cambria" w:hAnsi="Cambria" w:cs="Calibri"/>
                <w:b/>
                <w:bCs/>
                <w:color w:val="FF0000"/>
                <w:sz w:val="20"/>
                <w:szCs w:val="20"/>
                <w:highlight w:val="yellow"/>
                <w:lang w:val="en-IN" w:eastAsia="en-IN"/>
              </w:rPr>
              <w:t>Valid</w:t>
            </w:r>
            <w:r>
              <w:rPr>
                <w:rFonts w:ascii="Cambria" w:hAnsi="Cambria" w:cs="Calibri"/>
                <w:b/>
                <w:bCs/>
                <w:color w:val="FF0000"/>
                <w:sz w:val="20"/>
                <w:szCs w:val="20"/>
                <w:highlight w:val="yellow"/>
                <w:lang w:val="en-IN" w:eastAsia="en-IN"/>
              </w:rPr>
              <w:t xml:space="preserve"> </w:t>
            </w:r>
            <w:r w:rsidRPr="00782CD8">
              <w:rPr>
                <w:rFonts w:ascii="Cambria" w:hAnsi="Cambria" w:cs="Calibri"/>
                <w:b/>
                <w:bCs/>
                <w:color w:val="FF0000"/>
                <w:sz w:val="20"/>
                <w:szCs w:val="20"/>
                <w:highlight w:val="yellow"/>
                <w:lang w:val="en-IN" w:eastAsia="en-IN"/>
              </w:rPr>
              <w:t>EPR Authorized from CPCB/SPCB as a producer/recycler/</w:t>
            </w:r>
          </w:p>
          <w:p w:rsidR="00A70235" w:rsidRPr="003C3479" w:rsidRDefault="00A70235" w:rsidP="00782CD8">
            <w:pPr>
              <w:rPr>
                <w:rFonts w:ascii="Cambria" w:hAnsi="Cambria" w:cs="Calibri"/>
                <w:b/>
                <w:bCs/>
                <w:color w:val="000000" w:themeColor="text1"/>
                <w:sz w:val="20"/>
                <w:szCs w:val="20"/>
                <w:lang w:val="en-IN" w:eastAsia="en-IN"/>
              </w:rPr>
            </w:pPr>
            <w:proofErr w:type="spellStart"/>
            <w:r w:rsidRPr="00782CD8">
              <w:rPr>
                <w:rFonts w:ascii="Cambria" w:hAnsi="Cambria" w:cs="Calibri"/>
                <w:b/>
                <w:bCs/>
                <w:color w:val="FF0000"/>
                <w:sz w:val="20"/>
                <w:szCs w:val="20"/>
                <w:highlight w:val="yellow"/>
                <w:lang w:val="en-IN" w:eastAsia="en-IN"/>
              </w:rPr>
              <w:t>Refurbisher</w:t>
            </w:r>
            <w:proofErr w:type="spellEnd"/>
            <w:r>
              <w:rPr>
                <w:rFonts w:ascii="Cambria" w:hAnsi="Cambria" w:cs="Calibri"/>
                <w:b/>
                <w:bCs/>
                <w:color w:val="FF0000"/>
                <w:sz w:val="20"/>
                <w:szCs w:val="20"/>
                <w:highlight w:val="yellow"/>
                <w:lang w:val="en-IN" w:eastAsia="en-IN"/>
              </w:rPr>
              <w:t xml:space="preserve"> </w:t>
            </w:r>
            <w:r w:rsidRPr="00782CD8">
              <w:rPr>
                <w:rFonts w:ascii="Cambria" w:hAnsi="Cambria" w:cs="Calibri"/>
                <w:b/>
                <w:bCs/>
                <w:color w:val="FF0000"/>
                <w:sz w:val="20"/>
                <w:szCs w:val="20"/>
                <w:highlight w:val="yellow"/>
                <w:lang w:val="en-IN" w:eastAsia="en-IN"/>
              </w:rPr>
              <w:t>of E-Waste</w:t>
            </w:r>
          </w:p>
        </w:tc>
        <w:tc>
          <w:tcPr>
            <w:tcW w:w="720" w:type="dxa"/>
            <w:tcBorders>
              <w:top w:val="nil"/>
              <w:left w:val="nil"/>
              <w:bottom w:val="single" w:sz="4" w:space="0" w:color="auto"/>
              <w:right w:val="single" w:sz="4" w:space="0" w:color="auto"/>
            </w:tcBorders>
            <w:shd w:val="clear" w:color="auto" w:fill="auto"/>
            <w:vAlign w:val="center"/>
          </w:tcPr>
          <w:p w:rsidR="00A70235" w:rsidRPr="00D34863" w:rsidRDefault="00A70235" w:rsidP="00544CD2">
            <w:pPr>
              <w:jc w:val="center"/>
              <w:rPr>
                <w:rFonts w:ascii="Cambria" w:hAnsi="Cambria" w:cs="Calibri"/>
                <w:b/>
                <w:bCs/>
                <w:color w:val="0D0D0D" w:themeColor="text1" w:themeTint="F2"/>
                <w:sz w:val="20"/>
                <w:szCs w:val="20"/>
                <w:lang w:eastAsia="en-IN"/>
              </w:rPr>
            </w:pPr>
            <w:r w:rsidRPr="00D34863">
              <w:rPr>
                <w:rFonts w:ascii="Cambria" w:hAnsi="Cambria" w:cs="Calibri"/>
                <w:b/>
                <w:bCs/>
                <w:color w:val="0D0D0D" w:themeColor="text1" w:themeTint="F2"/>
                <w:sz w:val="20"/>
                <w:szCs w:val="20"/>
                <w:lang w:eastAsia="en-IN"/>
              </w:rPr>
              <w:t>300</w:t>
            </w:r>
          </w:p>
        </w:tc>
        <w:tc>
          <w:tcPr>
            <w:tcW w:w="720" w:type="dxa"/>
            <w:tcBorders>
              <w:top w:val="nil"/>
              <w:left w:val="nil"/>
              <w:bottom w:val="single" w:sz="4" w:space="0" w:color="auto"/>
              <w:right w:val="single" w:sz="4" w:space="0" w:color="auto"/>
            </w:tcBorders>
            <w:shd w:val="clear" w:color="auto" w:fill="auto"/>
            <w:vAlign w:val="center"/>
          </w:tcPr>
          <w:p w:rsidR="00A70235" w:rsidRPr="00D34863" w:rsidRDefault="00A70235" w:rsidP="00544CD2">
            <w:pPr>
              <w:jc w:val="center"/>
              <w:rPr>
                <w:rFonts w:ascii="Cambria" w:hAnsi="Cambria" w:cs="Calibri"/>
                <w:b/>
                <w:bCs/>
                <w:color w:val="0D0D0D" w:themeColor="text1" w:themeTint="F2"/>
                <w:sz w:val="20"/>
                <w:szCs w:val="20"/>
                <w:lang w:eastAsia="en-IN"/>
              </w:rPr>
            </w:pPr>
            <w:proofErr w:type="spellStart"/>
            <w:r w:rsidRPr="00D34863">
              <w:rPr>
                <w:rFonts w:ascii="Cambria" w:hAnsi="Cambria" w:cs="Calibri"/>
                <w:b/>
                <w:bCs/>
                <w:color w:val="0D0D0D" w:themeColor="text1" w:themeTint="F2"/>
                <w:sz w:val="20"/>
                <w:szCs w:val="20"/>
                <w:lang w:eastAsia="en-IN"/>
              </w:rPr>
              <w:t>Nos</w:t>
            </w:r>
            <w:proofErr w:type="spellEnd"/>
          </w:p>
        </w:tc>
        <w:tc>
          <w:tcPr>
            <w:tcW w:w="630" w:type="dxa"/>
            <w:tcBorders>
              <w:top w:val="nil"/>
              <w:left w:val="nil"/>
              <w:bottom w:val="single" w:sz="4" w:space="0" w:color="auto"/>
              <w:right w:val="single" w:sz="4" w:space="0" w:color="auto"/>
            </w:tcBorders>
            <w:shd w:val="clear" w:color="auto" w:fill="auto"/>
            <w:vAlign w:val="center"/>
          </w:tcPr>
          <w:p w:rsidR="00A70235" w:rsidRPr="00A70235" w:rsidRDefault="00A70235" w:rsidP="00411E58">
            <w:pPr>
              <w:jc w:val="center"/>
              <w:rPr>
                <w:rFonts w:ascii="Cambria" w:hAnsi="Cambria" w:cs="Calibri"/>
                <w:b/>
                <w:bCs/>
                <w:color w:val="000000"/>
                <w:sz w:val="18"/>
                <w:szCs w:val="18"/>
                <w:lang w:eastAsia="en-IN"/>
              </w:rPr>
            </w:pPr>
            <w:r w:rsidRPr="00A70235">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A70235" w:rsidRPr="00A70235" w:rsidRDefault="00A70235" w:rsidP="00411E58">
            <w:pPr>
              <w:jc w:val="center"/>
              <w:rPr>
                <w:rFonts w:ascii="Cambria" w:hAnsi="Cambria" w:cs="Calibri"/>
                <w:b/>
                <w:bCs/>
                <w:color w:val="000000"/>
                <w:sz w:val="18"/>
                <w:szCs w:val="18"/>
                <w:lang w:eastAsia="en-IN"/>
              </w:rPr>
            </w:pPr>
            <w:r w:rsidRPr="00A70235">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A70235" w:rsidRPr="00A70235" w:rsidRDefault="00A70235" w:rsidP="00EF7A8D">
            <w:pPr>
              <w:jc w:val="center"/>
              <w:rPr>
                <w:rFonts w:ascii="Cambria" w:hAnsi="Cambria" w:cs="Calibri"/>
                <w:b/>
                <w:bCs/>
                <w:color w:val="000000"/>
                <w:sz w:val="18"/>
                <w:szCs w:val="18"/>
                <w:lang w:val="en-IN"/>
              </w:rPr>
            </w:pPr>
            <w:r w:rsidRPr="00A70235">
              <w:rPr>
                <w:rFonts w:ascii="Cambria" w:hAnsi="Cambria" w:cs="Calibri"/>
                <w:b/>
                <w:bCs/>
                <w:color w:val="000000"/>
                <w:sz w:val="18"/>
                <w:szCs w:val="18"/>
                <w:lang w:val="en-IN"/>
              </w:rPr>
              <w:t xml:space="preserve">Loading by </w:t>
            </w:r>
            <w:r w:rsidR="00EF7A8D">
              <w:rPr>
                <w:rFonts w:ascii="Cambria" w:hAnsi="Cambria" w:cs="Calibri"/>
                <w:b/>
                <w:bCs/>
                <w:color w:val="000000"/>
                <w:sz w:val="18"/>
                <w:szCs w:val="18"/>
                <w:lang w:val="en-IN"/>
              </w:rPr>
              <w:t>TSL</w:t>
            </w:r>
            <w:r w:rsidRPr="00A70235">
              <w:rPr>
                <w:rFonts w:ascii="Cambria" w:hAnsi="Cambria" w:cs="Calibri"/>
                <w:b/>
                <w:bCs/>
                <w:color w:val="000000"/>
                <w:sz w:val="18"/>
                <w:szCs w:val="18"/>
                <w:lang w:val="en-IN"/>
              </w:rPr>
              <w:t xml:space="preserve"> free of cost</w:t>
            </w:r>
          </w:p>
        </w:tc>
        <w:tc>
          <w:tcPr>
            <w:tcW w:w="990" w:type="dxa"/>
            <w:tcBorders>
              <w:top w:val="nil"/>
              <w:left w:val="nil"/>
              <w:bottom w:val="single" w:sz="4" w:space="0" w:color="auto"/>
              <w:right w:val="single" w:sz="4" w:space="0" w:color="auto"/>
            </w:tcBorders>
            <w:shd w:val="clear" w:color="auto" w:fill="auto"/>
            <w:vAlign w:val="center"/>
          </w:tcPr>
          <w:p w:rsidR="00A70235" w:rsidRPr="00A70235" w:rsidRDefault="00A70235" w:rsidP="00411E58">
            <w:pPr>
              <w:jc w:val="center"/>
              <w:rPr>
                <w:rFonts w:ascii="Cambria" w:hAnsi="Cambria" w:cs="Calibri"/>
                <w:b/>
                <w:bCs/>
                <w:color w:val="000000"/>
                <w:sz w:val="18"/>
                <w:szCs w:val="18"/>
                <w:lang w:val="en-IN" w:eastAsia="en-IN"/>
              </w:rPr>
            </w:pPr>
            <w:r w:rsidRPr="00A70235">
              <w:rPr>
                <w:rFonts w:ascii="Cambria" w:hAnsi="Cambria" w:cs="Calibri"/>
                <w:b/>
                <w:bCs/>
                <w:color w:val="000000"/>
                <w:sz w:val="18"/>
                <w:szCs w:val="18"/>
                <w:lang w:val="en-IN" w:eastAsia="en-IN"/>
              </w:rPr>
              <w:t>07 Working Days from the D/O date</w:t>
            </w:r>
          </w:p>
        </w:tc>
        <w:tc>
          <w:tcPr>
            <w:tcW w:w="990" w:type="dxa"/>
            <w:tcBorders>
              <w:top w:val="nil"/>
              <w:left w:val="nil"/>
              <w:bottom w:val="single" w:sz="4" w:space="0" w:color="auto"/>
              <w:right w:val="single" w:sz="4" w:space="0" w:color="auto"/>
            </w:tcBorders>
            <w:shd w:val="clear" w:color="auto" w:fill="auto"/>
            <w:vAlign w:val="center"/>
          </w:tcPr>
          <w:p w:rsidR="00A70235" w:rsidRPr="00A70235" w:rsidRDefault="00A70235" w:rsidP="00411E58">
            <w:pPr>
              <w:jc w:val="center"/>
              <w:rPr>
                <w:rFonts w:ascii="Cambria" w:hAnsi="Cambria" w:cs="Calibri"/>
                <w:b/>
                <w:bCs/>
                <w:color w:val="000000"/>
                <w:sz w:val="18"/>
                <w:szCs w:val="18"/>
                <w:lang w:val="en-IN" w:eastAsia="en-IN"/>
              </w:rPr>
            </w:pPr>
            <w:proofErr w:type="spellStart"/>
            <w:r w:rsidRPr="00A70235">
              <w:rPr>
                <w:rFonts w:ascii="Cambria" w:hAnsi="Cambria" w:cs="Calibri"/>
                <w:b/>
                <w:bCs/>
                <w:color w:val="000000"/>
                <w:sz w:val="18"/>
                <w:szCs w:val="18"/>
                <w:lang w:val="en-IN" w:eastAsia="en-IN"/>
              </w:rPr>
              <w:t>Mr.</w:t>
            </w:r>
            <w:proofErr w:type="spellEnd"/>
            <w:r w:rsidRPr="00A70235">
              <w:rPr>
                <w:rFonts w:ascii="Cambria" w:hAnsi="Cambria" w:cs="Calibri"/>
                <w:b/>
                <w:bCs/>
                <w:color w:val="000000"/>
                <w:sz w:val="18"/>
                <w:szCs w:val="18"/>
                <w:lang w:val="en-IN" w:eastAsia="en-IN"/>
              </w:rPr>
              <w:t xml:space="preserve"> </w:t>
            </w:r>
            <w:proofErr w:type="spellStart"/>
            <w:r w:rsidRPr="00A70235">
              <w:rPr>
                <w:rFonts w:ascii="Cambria" w:hAnsi="Cambria" w:cs="Calibri"/>
                <w:b/>
                <w:bCs/>
                <w:color w:val="000000"/>
                <w:sz w:val="18"/>
                <w:szCs w:val="18"/>
                <w:lang w:val="en-IN" w:eastAsia="en-IN"/>
              </w:rPr>
              <w:t>Kundan</w:t>
            </w:r>
            <w:proofErr w:type="spellEnd"/>
            <w:r w:rsidRPr="00A70235">
              <w:rPr>
                <w:rFonts w:ascii="Cambria" w:hAnsi="Cambria" w:cs="Calibri"/>
                <w:b/>
                <w:bCs/>
                <w:color w:val="000000"/>
                <w:sz w:val="18"/>
                <w:szCs w:val="18"/>
                <w:lang w:val="en-IN" w:eastAsia="en-IN"/>
              </w:rPr>
              <w:t xml:space="preserve"> </w:t>
            </w:r>
            <w:proofErr w:type="spellStart"/>
            <w:r w:rsidRPr="00A70235">
              <w:rPr>
                <w:rFonts w:ascii="Cambria" w:hAnsi="Cambria" w:cs="Calibri"/>
                <w:b/>
                <w:bCs/>
                <w:color w:val="000000"/>
                <w:sz w:val="18"/>
                <w:szCs w:val="18"/>
                <w:lang w:val="en-IN" w:eastAsia="en-IN"/>
              </w:rPr>
              <w:t>Kanth</w:t>
            </w:r>
            <w:proofErr w:type="spellEnd"/>
          </w:p>
        </w:tc>
        <w:tc>
          <w:tcPr>
            <w:tcW w:w="1350" w:type="dxa"/>
            <w:tcBorders>
              <w:top w:val="nil"/>
              <w:left w:val="nil"/>
              <w:bottom w:val="single" w:sz="4" w:space="0" w:color="auto"/>
              <w:right w:val="single" w:sz="4" w:space="0" w:color="auto"/>
            </w:tcBorders>
            <w:shd w:val="clear" w:color="auto" w:fill="auto"/>
            <w:vAlign w:val="center"/>
          </w:tcPr>
          <w:p w:rsidR="00A70235" w:rsidRPr="00A70235" w:rsidRDefault="00A70235" w:rsidP="00411E58">
            <w:pPr>
              <w:jc w:val="center"/>
              <w:rPr>
                <w:rFonts w:ascii="Cambria" w:hAnsi="Cambria" w:cs="Calibri"/>
                <w:b/>
                <w:bCs/>
                <w:color w:val="000000"/>
                <w:sz w:val="18"/>
                <w:szCs w:val="18"/>
                <w:lang w:val="en-IN" w:eastAsia="en-IN"/>
              </w:rPr>
            </w:pPr>
            <w:r w:rsidRPr="00A70235">
              <w:rPr>
                <w:rFonts w:ascii="Cambria" w:hAnsi="Cambria" w:cs="Calibri"/>
                <w:b/>
                <w:bCs/>
                <w:color w:val="000000"/>
                <w:sz w:val="18"/>
                <w:szCs w:val="18"/>
                <w:lang w:val="en-IN" w:eastAsia="en-IN"/>
              </w:rPr>
              <w:t>7544000823</w:t>
            </w:r>
          </w:p>
        </w:tc>
      </w:tr>
      <w:tr w:rsidR="00CB2F5F" w:rsidRPr="00544CD2" w:rsidTr="00D93394">
        <w:trPr>
          <w:trHeight w:val="1494"/>
        </w:trPr>
        <w:tc>
          <w:tcPr>
            <w:tcW w:w="507" w:type="dxa"/>
            <w:tcBorders>
              <w:top w:val="nil"/>
              <w:left w:val="single" w:sz="4" w:space="0" w:color="auto"/>
              <w:bottom w:val="single" w:sz="4" w:space="0" w:color="auto"/>
              <w:right w:val="nil"/>
            </w:tcBorders>
            <w:shd w:val="clear" w:color="000000" w:fill="FFFFFF"/>
            <w:vAlign w:val="center"/>
          </w:tcPr>
          <w:p w:rsidR="00A70235" w:rsidRPr="00913F8E" w:rsidRDefault="00AB79C2"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r w:rsidR="00CE43F4">
              <w:rPr>
                <w:rFonts w:ascii="Cambria" w:hAnsi="Cambria" w:cs="Calibri"/>
                <w:b/>
                <w:bCs/>
                <w:color w:val="000000"/>
                <w:sz w:val="18"/>
                <w:szCs w:val="18"/>
                <w:lang w:val="en-IN" w:eastAsia="en-IN"/>
              </w:rPr>
              <w:t>3</w:t>
            </w:r>
          </w:p>
        </w:tc>
        <w:tc>
          <w:tcPr>
            <w:tcW w:w="998" w:type="dxa"/>
            <w:tcBorders>
              <w:top w:val="nil"/>
              <w:left w:val="single" w:sz="4" w:space="0" w:color="auto"/>
              <w:bottom w:val="single" w:sz="4" w:space="0" w:color="auto"/>
              <w:right w:val="single" w:sz="4" w:space="0" w:color="auto"/>
            </w:tcBorders>
            <w:shd w:val="clear" w:color="auto" w:fill="auto"/>
            <w:vAlign w:val="center"/>
          </w:tcPr>
          <w:p w:rsidR="00A70235" w:rsidRPr="003C3479" w:rsidRDefault="00A70235" w:rsidP="00544CD2">
            <w:pPr>
              <w:jc w:val="center"/>
              <w:rPr>
                <w:rFonts w:ascii="Cambria" w:hAnsi="Cambria" w:cs="Calibri"/>
                <w:b/>
                <w:bCs/>
                <w:color w:val="0D0D0D" w:themeColor="text1" w:themeTint="F2"/>
                <w:sz w:val="18"/>
                <w:szCs w:val="18"/>
                <w:lang w:eastAsia="en-IN"/>
              </w:rPr>
            </w:pPr>
          </w:p>
        </w:tc>
        <w:tc>
          <w:tcPr>
            <w:tcW w:w="1210" w:type="dxa"/>
            <w:tcBorders>
              <w:top w:val="nil"/>
              <w:left w:val="nil"/>
              <w:bottom w:val="single" w:sz="4" w:space="0" w:color="auto"/>
              <w:right w:val="single" w:sz="4" w:space="0" w:color="auto"/>
            </w:tcBorders>
            <w:shd w:val="clear" w:color="auto" w:fill="auto"/>
            <w:vAlign w:val="center"/>
          </w:tcPr>
          <w:p w:rsidR="00A70235" w:rsidRPr="003C3479" w:rsidRDefault="00A70235" w:rsidP="00544CD2">
            <w:pPr>
              <w:jc w:val="center"/>
              <w:rPr>
                <w:rFonts w:ascii="Cambria" w:hAnsi="Cambria" w:cs="Calibri"/>
                <w:b/>
                <w:bCs/>
                <w:color w:val="0D0D0D" w:themeColor="text1" w:themeTint="F2"/>
                <w:sz w:val="18"/>
                <w:szCs w:val="18"/>
                <w:lang w:eastAsia="en-IN"/>
              </w:rPr>
            </w:pPr>
            <w:r w:rsidRPr="00D34863">
              <w:rPr>
                <w:rFonts w:ascii="Cambria" w:hAnsi="Cambria" w:cs="Calibri"/>
                <w:b/>
                <w:bCs/>
                <w:color w:val="0D0D0D" w:themeColor="text1" w:themeTint="F2"/>
                <w:sz w:val="18"/>
                <w:szCs w:val="18"/>
                <w:lang w:eastAsia="en-IN"/>
              </w:rPr>
              <w:t>Town Electrical</w:t>
            </w:r>
            <w:r>
              <w:rPr>
                <w:rFonts w:ascii="Cambria" w:hAnsi="Cambria" w:cs="Calibri"/>
                <w:b/>
                <w:bCs/>
                <w:color w:val="0D0D0D" w:themeColor="text1" w:themeTint="F2"/>
                <w:sz w:val="18"/>
                <w:szCs w:val="18"/>
                <w:lang w:eastAsia="en-IN"/>
              </w:rPr>
              <w:t>, JSR</w:t>
            </w:r>
          </w:p>
        </w:tc>
        <w:tc>
          <w:tcPr>
            <w:tcW w:w="1530" w:type="dxa"/>
            <w:tcBorders>
              <w:top w:val="nil"/>
              <w:left w:val="nil"/>
              <w:bottom w:val="single" w:sz="4" w:space="0" w:color="auto"/>
              <w:right w:val="single" w:sz="4" w:space="0" w:color="auto"/>
            </w:tcBorders>
            <w:shd w:val="clear" w:color="000000" w:fill="FFFFFF"/>
            <w:vAlign w:val="center"/>
          </w:tcPr>
          <w:p w:rsidR="00A70235" w:rsidRPr="00D34863" w:rsidRDefault="00A70235" w:rsidP="00544CD2">
            <w:pPr>
              <w:jc w:val="center"/>
              <w:rPr>
                <w:rFonts w:ascii="Cambria" w:hAnsi="Cambria" w:cs="Calibri"/>
                <w:b/>
                <w:bCs/>
                <w:color w:val="0000FF"/>
                <w:sz w:val="20"/>
                <w:szCs w:val="20"/>
                <w:lang w:eastAsia="en-IN"/>
              </w:rPr>
            </w:pPr>
            <w:r w:rsidRPr="00D34863">
              <w:rPr>
                <w:rFonts w:ascii="Cambria" w:hAnsi="Cambria" w:cs="Calibri"/>
                <w:b/>
                <w:bCs/>
                <w:color w:val="0000FF"/>
                <w:sz w:val="20"/>
                <w:szCs w:val="20"/>
                <w:lang w:eastAsia="en-IN"/>
              </w:rPr>
              <w:t>TOWNCFAN03</w:t>
            </w:r>
          </w:p>
        </w:tc>
        <w:tc>
          <w:tcPr>
            <w:tcW w:w="1260" w:type="dxa"/>
            <w:tcBorders>
              <w:top w:val="nil"/>
              <w:left w:val="nil"/>
              <w:bottom w:val="single" w:sz="4" w:space="0" w:color="auto"/>
              <w:right w:val="single" w:sz="4" w:space="0" w:color="auto"/>
            </w:tcBorders>
            <w:shd w:val="clear" w:color="000000" w:fill="FFFFFF"/>
            <w:noWrap/>
            <w:vAlign w:val="center"/>
          </w:tcPr>
          <w:p w:rsidR="00A70235" w:rsidRPr="003C3479" w:rsidRDefault="002F1B14" w:rsidP="00544CD2">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150000167</w:t>
            </w:r>
          </w:p>
        </w:tc>
        <w:tc>
          <w:tcPr>
            <w:tcW w:w="3600" w:type="dxa"/>
            <w:tcBorders>
              <w:top w:val="nil"/>
              <w:left w:val="nil"/>
              <w:bottom w:val="single" w:sz="4" w:space="0" w:color="auto"/>
              <w:right w:val="single" w:sz="4" w:space="0" w:color="auto"/>
            </w:tcBorders>
            <w:shd w:val="clear" w:color="auto" w:fill="auto"/>
            <w:vAlign w:val="center"/>
          </w:tcPr>
          <w:p w:rsidR="00A70235" w:rsidRPr="003C3479" w:rsidRDefault="00A70235" w:rsidP="00544CD2">
            <w:pPr>
              <w:rPr>
                <w:rFonts w:ascii="Cambria" w:hAnsi="Cambria" w:cs="Calibri"/>
                <w:b/>
                <w:bCs/>
                <w:color w:val="000000" w:themeColor="text1"/>
                <w:sz w:val="20"/>
                <w:szCs w:val="20"/>
                <w:lang w:val="en-IN" w:eastAsia="en-IN"/>
              </w:rPr>
            </w:pPr>
            <w:proofErr w:type="spellStart"/>
            <w:r w:rsidRPr="00D34863">
              <w:rPr>
                <w:rFonts w:ascii="Cambria" w:hAnsi="Cambria" w:cs="Calibri"/>
                <w:b/>
                <w:bCs/>
                <w:color w:val="000000" w:themeColor="text1"/>
                <w:sz w:val="20"/>
                <w:szCs w:val="20"/>
                <w:lang w:val="en-IN" w:eastAsia="en-IN"/>
              </w:rPr>
              <w:t>Rej</w:t>
            </w:r>
            <w:proofErr w:type="spellEnd"/>
            <w:r w:rsidRPr="00D34863">
              <w:rPr>
                <w:rFonts w:ascii="Cambria" w:hAnsi="Cambria" w:cs="Calibri"/>
                <w:b/>
                <w:bCs/>
                <w:color w:val="000000" w:themeColor="text1"/>
                <w:sz w:val="20"/>
                <w:szCs w:val="20"/>
                <w:lang w:val="en-IN" w:eastAsia="en-IN"/>
              </w:rPr>
              <w:t>. Ceiling Fan with Blade</w:t>
            </w:r>
          </w:p>
        </w:tc>
        <w:tc>
          <w:tcPr>
            <w:tcW w:w="720" w:type="dxa"/>
            <w:tcBorders>
              <w:top w:val="nil"/>
              <w:left w:val="nil"/>
              <w:bottom w:val="single" w:sz="4" w:space="0" w:color="auto"/>
              <w:right w:val="single" w:sz="4" w:space="0" w:color="auto"/>
            </w:tcBorders>
            <w:shd w:val="clear" w:color="auto" w:fill="auto"/>
            <w:vAlign w:val="center"/>
          </w:tcPr>
          <w:p w:rsidR="00A70235" w:rsidRPr="00D34863" w:rsidRDefault="00A70235" w:rsidP="00544CD2">
            <w:pPr>
              <w:jc w:val="center"/>
              <w:rPr>
                <w:rFonts w:ascii="Cambria" w:hAnsi="Cambria" w:cs="Calibri"/>
                <w:b/>
                <w:bCs/>
                <w:color w:val="0D0D0D" w:themeColor="text1" w:themeTint="F2"/>
                <w:sz w:val="20"/>
                <w:szCs w:val="20"/>
                <w:lang w:eastAsia="en-IN"/>
              </w:rPr>
            </w:pPr>
            <w:r w:rsidRPr="00D34863">
              <w:rPr>
                <w:rFonts w:ascii="Cambria" w:hAnsi="Cambria" w:cs="Calibri"/>
                <w:b/>
                <w:bCs/>
                <w:color w:val="0D0D0D" w:themeColor="text1" w:themeTint="F2"/>
                <w:sz w:val="20"/>
                <w:szCs w:val="20"/>
                <w:lang w:eastAsia="en-IN"/>
              </w:rPr>
              <w:t>1500</w:t>
            </w:r>
          </w:p>
        </w:tc>
        <w:tc>
          <w:tcPr>
            <w:tcW w:w="720" w:type="dxa"/>
            <w:tcBorders>
              <w:top w:val="nil"/>
              <w:left w:val="nil"/>
              <w:bottom w:val="single" w:sz="4" w:space="0" w:color="auto"/>
              <w:right w:val="single" w:sz="4" w:space="0" w:color="auto"/>
            </w:tcBorders>
            <w:shd w:val="clear" w:color="auto" w:fill="auto"/>
            <w:vAlign w:val="center"/>
          </w:tcPr>
          <w:p w:rsidR="00A70235" w:rsidRPr="00D34863" w:rsidRDefault="00A70235" w:rsidP="00544CD2">
            <w:pPr>
              <w:jc w:val="center"/>
              <w:rPr>
                <w:rFonts w:ascii="Cambria" w:hAnsi="Cambria" w:cs="Calibri"/>
                <w:b/>
                <w:bCs/>
                <w:color w:val="0D0D0D" w:themeColor="text1" w:themeTint="F2"/>
                <w:sz w:val="20"/>
                <w:szCs w:val="20"/>
                <w:lang w:eastAsia="en-IN"/>
              </w:rPr>
            </w:pPr>
            <w:proofErr w:type="spellStart"/>
            <w:r w:rsidRPr="00D34863">
              <w:rPr>
                <w:rFonts w:ascii="Cambria" w:hAnsi="Cambria" w:cs="Calibri"/>
                <w:b/>
                <w:bCs/>
                <w:color w:val="0D0D0D" w:themeColor="text1" w:themeTint="F2"/>
                <w:sz w:val="20"/>
                <w:szCs w:val="20"/>
                <w:lang w:eastAsia="en-IN"/>
              </w:rPr>
              <w:t>Nos</w:t>
            </w:r>
            <w:proofErr w:type="spellEnd"/>
          </w:p>
        </w:tc>
        <w:tc>
          <w:tcPr>
            <w:tcW w:w="630" w:type="dxa"/>
            <w:tcBorders>
              <w:top w:val="nil"/>
              <w:left w:val="nil"/>
              <w:bottom w:val="single" w:sz="4" w:space="0" w:color="auto"/>
              <w:right w:val="single" w:sz="4" w:space="0" w:color="auto"/>
            </w:tcBorders>
            <w:shd w:val="clear" w:color="auto" w:fill="auto"/>
            <w:vAlign w:val="center"/>
          </w:tcPr>
          <w:p w:rsidR="00A70235" w:rsidRPr="00A70235" w:rsidRDefault="00A70235" w:rsidP="00411E58">
            <w:pPr>
              <w:jc w:val="center"/>
              <w:rPr>
                <w:rFonts w:ascii="Cambria" w:hAnsi="Cambria" w:cs="Calibri"/>
                <w:b/>
                <w:bCs/>
                <w:color w:val="000000"/>
                <w:sz w:val="18"/>
                <w:szCs w:val="18"/>
                <w:lang w:eastAsia="en-IN"/>
              </w:rPr>
            </w:pPr>
            <w:r w:rsidRPr="00A70235">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A70235" w:rsidRPr="00A70235" w:rsidRDefault="00A70235" w:rsidP="00411E58">
            <w:pPr>
              <w:jc w:val="center"/>
              <w:rPr>
                <w:rFonts w:ascii="Cambria" w:hAnsi="Cambria" w:cs="Calibri"/>
                <w:b/>
                <w:bCs/>
                <w:color w:val="000000"/>
                <w:sz w:val="18"/>
                <w:szCs w:val="18"/>
                <w:lang w:eastAsia="en-IN"/>
              </w:rPr>
            </w:pPr>
            <w:r w:rsidRPr="00A70235">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A70235" w:rsidRPr="00A70235" w:rsidRDefault="00A70235" w:rsidP="00EF7A8D">
            <w:pPr>
              <w:jc w:val="center"/>
              <w:rPr>
                <w:rFonts w:ascii="Cambria" w:hAnsi="Cambria" w:cs="Calibri"/>
                <w:b/>
                <w:bCs/>
                <w:color w:val="000000"/>
                <w:sz w:val="18"/>
                <w:szCs w:val="18"/>
                <w:lang w:val="en-IN"/>
              </w:rPr>
            </w:pPr>
            <w:r w:rsidRPr="00A70235">
              <w:rPr>
                <w:rFonts w:ascii="Cambria" w:hAnsi="Cambria" w:cs="Calibri"/>
                <w:b/>
                <w:bCs/>
                <w:color w:val="000000"/>
                <w:sz w:val="18"/>
                <w:szCs w:val="18"/>
                <w:lang w:val="en-IN"/>
              </w:rPr>
              <w:t xml:space="preserve">Loading by </w:t>
            </w:r>
            <w:r w:rsidR="00EF7A8D">
              <w:rPr>
                <w:rFonts w:ascii="Cambria" w:hAnsi="Cambria" w:cs="Calibri"/>
                <w:b/>
                <w:bCs/>
                <w:color w:val="000000"/>
                <w:sz w:val="18"/>
                <w:szCs w:val="18"/>
                <w:lang w:val="en-IN"/>
              </w:rPr>
              <w:t>TSL</w:t>
            </w:r>
            <w:r w:rsidRPr="00A70235">
              <w:rPr>
                <w:rFonts w:ascii="Cambria" w:hAnsi="Cambria" w:cs="Calibri"/>
                <w:b/>
                <w:bCs/>
                <w:color w:val="000000"/>
                <w:sz w:val="18"/>
                <w:szCs w:val="18"/>
                <w:lang w:val="en-IN"/>
              </w:rPr>
              <w:t xml:space="preserve"> free of cost</w:t>
            </w:r>
          </w:p>
        </w:tc>
        <w:tc>
          <w:tcPr>
            <w:tcW w:w="990" w:type="dxa"/>
            <w:tcBorders>
              <w:top w:val="nil"/>
              <w:left w:val="nil"/>
              <w:bottom w:val="single" w:sz="4" w:space="0" w:color="auto"/>
              <w:right w:val="single" w:sz="4" w:space="0" w:color="auto"/>
            </w:tcBorders>
            <w:shd w:val="clear" w:color="auto" w:fill="auto"/>
            <w:vAlign w:val="center"/>
          </w:tcPr>
          <w:p w:rsidR="00A70235" w:rsidRPr="00A70235" w:rsidRDefault="00A70235" w:rsidP="00411E58">
            <w:pPr>
              <w:jc w:val="center"/>
              <w:rPr>
                <w:rFonts w:ascii="Cambria" w:hAnsi="Cambria" w:cs="Calibri"/>
                <w:b/>
                <w:bCs/>
                <w:color w:val="000000"/>
                <w:sz w:val="18"/>
                <w:szCs w:val="18"/>
                <w:lang w:val="en-IN" w:eastAsia="en-IN"/>
              </w:rPr>
            </w:pPr>
            <w:r w:rsidRPr="00A70235">
              <w:rPr>
                <w:rFonts w:ascii="Cambria" w:hAnsi="Cambria" w:cs="Calibri"/>
                <w:b/>
                <w:bCs/>
                <w:color w:val="000000"/>
                <w:sz w:val="18"/>
                <w:szCs w:val="18"/>
                <w:lang w:val="en-IN" w:eastAsia="en-IN"/>
              </w:rPr>
              <w:t>07 Working Days from the D/O date</w:t>
            </w:r>
          </w:p>
        </w:tc>
        <w:tc>
          <w:tcPr>
            <w:tcW w:w="990" w:type="dxa"/>
            <w:tcBorders>
              <w:top w:val="nil"/>
              <w:left w:val="nil"/>
              <w:bottom w:val="single" w:sz="4" w:space="0" w:color="auto"/>
              <w:right w:val="single" w:sz="4" w:space="0" w:color="auto"/>
            </w:tcBorders>
            <w:shd w:val="clear" w:color="auto" w:fill="auto"/>
            <w:vAlign w:val="center"/>
          </w:tcPr>
          <w:p w:rsidR="00A70235" w:rsidRPr="00A70235" w:rsidRDefault="00A70235" w:rsidP="00411E58">
            <w:pPr>
              <w:jc w:val="center"/>
              <w:rPr>
                <w:rFonts w:ascii="Cambria" w:hAnsi="Cambria" w:cs="Calibri"/>
                <w:b/>
                <w:bCs/>
                <w:color w:val="000000"/>
                <w:sz w:val="18"/>
                <w:szCs w:val="18"/>
                <w:lang w:val="en-IN" w:eastAsia="en-IN"/>
              </w:rPr>
            </w:pPr>
            <w:proofErr w:type="spellStart"/>
            <w:r w:rsidRPr="00A70235">
              <w:rPr>
                <w:rFonts w:ascii="Cambria" w:hAnsi="Cambria" w:cs="Calibri"/>
                <w:b/>
                <w:bCs/>
                <w:color w:val="000000"/>
                <w:sz w:val="18"/>
                <w:szCs w:val="18"/>
                <w:lang w:val="en-IN" w:eastAsia="en-IN"/>
              </w:rPr>
              <w:t>Mr.</w:t>
            </w:r>
            <w:proofErr w:type="spellEnd"/>
            <w:r w:rsidRPr="00A70235">
              <w:rPr>
                <w:rFonts w:ascii="Cambria" w:hAnsi="Cambria" w:cs="Calibri"/>
                <w:b/>
                <w:bCs/>
                <w:color w:val="000000"/>
                <w:sz w:val="18"/>
                <w:szCs w:val="18"/>
                <w:lang w:val="en-IN" w:eastAsia="en-IN"/>
              </w:rPr>
              <w:t xml:space="preserve"> </w:t>
            </w:r>
            <w:proofErr w:type="spellStart"/>
            <w:r w:rsidRPr="00A70235">
              <w:rPr>
                <w:rFonts w:ascii="Cambria" w:hAnsi="Cambria" w:cs="Calibri"/>
                <w:b/>
                <w:bCs/>
                <w:color w:val="000000"/>
                <w:sz w:val="18"/>
                <w:szCs w:val="18"/>
                <w:lang w:val="en-IN" w:eastAsia="en-IN"/>
              </w:rPr>
              <w:t>Kundan</w:t>
            </w:r>
            <w:proofErr w:type="spellEnd"/>
            <w:r w:rsidRPr="00A70235">
              <w:rPr>
                <w:rFonts w:ascii="Cambria" w:hAnsi="Cambria" w:cs="Calibri"/>
                <w:b/>
                <w:bCs/>
                <w:color w:val="000000"/>
                <w:sz w:val="18"/>
                <w:szCs w:val="18"/>
                <w:lang w:val="en-IN" w:eastAsia="en-IN"/>
              </w:rPr>
              <w:t xml:space="preserve"> </w:t>
            </w:r>
            <w:proofErr w:type="spellStart"/>
            <w:r w:rsidRPr="00A70235">
              <w:rPr>
                <w:rFonts w:ascii="Cambria" w:hAnsi="Cambria" w:cs="Calibri"/>
                <w:b/>
                <w:bCs/>
                <w:color w:val="000000"/>
                <w:sz w:val="18"/>
                <w:szCs w:val="18"/>
                <w:lang w:val="en-IN" w:eastAsia="en-IN"/>
              </w:rPr>
              <w:t>Kanth</w:t>
            </w:r>
            <w:proofErr w:type="spellEnd"/>
          </w:p>
        </w:tc>
        <w:tc>
          <w:tcPr>
            <w:tcW w:w="1350" w:type="dxa"/>
            <w:tcBorders>
              <w:top w:val="nil"/>
              <w:left w:val="nil"/>
              <w:bottom w:val="single" w:sz="4" w:space="0" w:color="auto"/>
              <w:right w:val="single" w:sz="4" w:space="0" w:color="auto"/>
            </w:tcBorders>
            <w:shd w:val="clear" w:color="auto" w:fill="auto"/>
            <w:vAlign w:val="center"/>
          </w:tcPr>
          <w:p w:rsidR="00A70235" w:rsidRPr="00A70235" w:rsidRDefault="00A70235" w:rsidP="00411E58">
            <w:pPr>
              <w:jc w:val="center"/>
              <w:rPr>
                <w:rFonts w:ascii="Cambria" w:hAnsi="Cambria" w:cs="Calibri"/>
                <w:b/>
                <w:bCs/>
                <w:color w:val="000000"/>
                <w:sz w:val="18"/>
                <w:szCs w:val="18"/>
                <w:lang w:val="en-IN" w:eastAsia="en-IN"/>
              </w:rPr>
            </w:pPr>
            <w:r w:rsidRPr="00A70235">
              <w:rPr>
                <w:rFonts w:ascii="Cambria" w:hAnsi="Cambria" w:cs="Calibri"/>
                <w:b/>
                <w:bCs/>
                <w:color w:val="000000"/>
                <w:sz w:val="18"/>
                <w:szCs w:val="18"/>
                <w:lang w:val="en-IN" w:eastAsia="en-IN"/>
              </w:rPr>
              <w:t>7544000823</w:t>
            </w:r>
          </w:p>
        </w:tc>
      </w:tr>
      <w:tr w:rsidR="009A3747" w:rsidRPr="00544CD2" w:rsidTr="00D93394">
        <w:trPr>
          <w:trHeight w:val="1494"/>
        </w:trPr>
        <w:tc>
          <w:tcPr>
            <w:tcW w:w="507" w:type="dxa"/>
            <w:tcBorders>
              <w:top w:val="nil"/>
              <w:left w:val="single" w:sz="4" w:space="0" w:color="auto"/>
              <w:bottom w:val="single" w:sz="4" w:space="0" w:color="auto"/>
              <w:right w:val="nil"/>
            </w:tcBorders>
            <w:shd w:val="clear" w:color="000000" w:fill="FFFFFF"/>
            <w:vAlign w:val="center"/>
          </w:tcPr>
          <w:p w:rsidR="009A3747" w:rsidRDefault="000D72CE"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r w:rsidR="00CE43F4">
              <w:rPr>
                <w:rFonts w:ascii="Cambria" w:hAnsi="Cambria" w:cs="Calibri"/>
                <w:b/>
                <w:bCs/>
                <w:color w:val="000000"/>
                <w:sz w:val="18"/>
                <w:szCs w:val="18"/>
                <w:lang w:val="en-IN" w:eastAsia="en-IN"/>
              </w:rPr>
              <w:t>4</w:t>
            </w:r>
          </w:p>
        </w:tc>
        <w:tc>
          <w:tcPr>
            <w:tcW w:w="998" w:type="dxa"/>
            <w:tcBorders>
              <w:top w:val="nil"/>
              <w:left w:val="single" w:sz="4" w:space="0" w:color="auto"/>
              <w:bottom w:val="single" w:sz="4" w:space="0" w:color="auto"/>
              <w:right w:val="single" w:sz="4" w:space="0" w:color="auto"/>
            </w:tcBorders>
            <w:shd w:val="clear" w:color="auto" w:fill="auto"/>
            <w:vAlign w:val="center"/>
          </w:tcPr>
          <w:p w:rsidR="009A3747" w:rsidRPr="003C3479" w:rsidRDefault="009A3747" w:rsidP="00544CD2">
            <w:pPr>
              <w:jc w:val="center"/>
              <w:rPr>
                <w:rFonts w:ascii="Cambria" w:hAnsi="Cambria" w:cs="Calibri"/>
                <w:b/>
                <w:bCs/>
                <w:color w:val="0D0D0D" w:themeColor="text1" w:themeTint="F2"/>
                <w:sz w:val="18"/>
                <w:szCs w:val="18"/>
                <w:lang w:eastAsia="en-IN"/>
              </w:rPr>
            </w:pPr>
          </w:p>
        </w:tc>
        <w:tc>
          <w:tcPr>
            <w:tcW w:w="1210" w:type="dxa"/>
            <w:tcBorders>
              <w:top w:val="nil"/>
              <w:left w:val="nil"/>
              <w:bottom w:val="single" w:sz="4" w:space="0" w:color="auto"/>
              <w:right w:val="single" w:sz="4" w:space="0" w:color="auto"/>
            </w:tcBorders>
            <w:shd w:val="clear" w:color="auto" w:fill="auto"/>
            <w:vAlign w:val="center"/>
          </w:tcPr>
          <w:p w:rsidR="009A3747" w:rsidRPr="003D51B6" w:rsidRDefault="009A3747">
            <w:pPr>
              <w:jc w:val="center"/>
              <w:rPr>
                <w:rFonts w:ascii="Cambria" w:hAnsi="Cambria" w:cs="Calibri"/>
                <w:b/>
                <w:bCs/>
                <w:color w:val="0D0D0D" w:themeColor="text1" w:themeTint="F2"/>
                <w:sz w:val="18"/>
                <w:szCs w:val="18"/>
                <w:lang w:eastAsia="en-IN"/>
              </w:rPr>
            </w:pPr>
            <w:r w:rsidRPr="003D51B6">
              <w:rPr>
                <w:rFonts w:ascii="Cambria" w:hAnsi="Cambria" w:cs="Calibri"/>
                <w:b/>
                <w:bCs/>
                <w:color w:val="0D0D0D" w:themeColor="text1" w:themeTint="F2"/>
                <w:sz w:val="18"/>
                <w:szCs w:val="18"/>
                <w:lang w:eastAsia="en-IN"/>
              </w:rPr>
              <w:t>CRM BARA, JSR</w:t>
            </w:r>
          </w:p>
        </w:tc>
        <w:tc>
          <w:tcPr>
            <w:tcW w:w="1530" w:type="dxa"/>
            <w:tcBorders>
              <w:top w:val="nil"/>
              <w:left w:val="nil"/>
              <w:bottom w:val="single" w:sz="4" w:space="0" w:color="auto"/>
              <w:right w:val="single" w:sz="4" w:space="0" w:color="auto"/>
            </w:tcBorders>
            <w:shd w:val="clear" w:color="000000" w:fill="FFFFFF"/>
            <w:vAlign w:val="center"/>
          </w:tcPr>
          <w:p w:rsidR="009A3747" w:rsidRPr="00CE567D" w:rsidRDefault="009A3747">
            <w:pPr>
              <w:jc w:val="center"/>
              <w:rPr>
                <w:rFonts w:ascii="Cambria" w:hAnsi="Cambria" w:cs="Calibri"/>
                <w:b/>
                <w:bCs/>
                <w:color w:val="0000FF"/>
                <w:sz w:val="20"/>
                <w:szCs w:val="20"/>
                <w:lang w:eastAsia="en-IN"/>
              </w:rPr>
            </w:pPr>
            <w:r w:rsidRPr="00CE567D">
              <w:rPr>
                <w:rFonts w:ascii="Cambria" w:hAnsi="Cambria" w:cs="Calibri"/>
                <w:b/>
                <w:bCs/>
                <w:color w:val="0000FF"/>
                <w:sz w:val="20"/>
                <w:szCs w:val="20"/>
                <w:lang w:eastAsia="en-IN"/>
              </w:rPr>
              <w:t>CRMB260204</w:t>
            </w:r>
          </w:p>
        </w:tc>
        <w:tc>
          <w:tcPr>
            <w:tcW w:w="1260" w:type="dxa"/>
            <w:tcBorders>
              <w:top w:val="nil"/>
              <w:left w:val="nil"/>
              <w:bottom w:val="single" w:sz="4" w:space="0" w:color="auto"/>
              <w:right w:val="single" w:sz="4" w:space="0" w:color="auto"/>
            </w:tcBorders>
            <w:shd w:val="clear" w:color="000000" w:fill="FFFFFF"/>
            <w:noWrap/>
            <w:vAlign w:val="center"/>
          </w:tcPr>
          <w:p w:rsidR="009A3747" w:rsidRPr="00CE567D" w:rsidRDefault="009A3747">
            <w:pPr>
              <w:jc w:val="center"/>
              <w:rPr>
                <w:rFonts w:ascii="Cambria" w:hAnsi="Cambria" w:cs="Calibri"/>
                <w:b/>
                <w:bCs/>
                <w:color w:val="0D0D0D" w:themeColor="text1" w:themeTint="F2"/>
                <w:sz w:val="18"/>
                <w:szCs w:val="18"/>
                <w:lang w:val="en-IN" w:eastAsia="en-IN"/>
              </w:rPr>
            </w:pPr>
            <w:r w:rsidRPr="00CE567D">
              <w:rPr>
                <w:rFonts w:ascii="Cambria" w:hAnsi="Cambria" w:cs="Calibri"/>
                <w:b/>
                <w:bCs/>
                <w:color w:val="0D0D0D" w:themeColor="text1" w:themeTint="F2"/>
                <w:sz w:val="18"/>
                <w:szCs w:val="18"/>
                <w:lang w:val="en-IN" w:eastAsia="en-IN"/>
              </w:rPr>
              <w:t>150001912</w:t>
            </w:r>
          </w:p>
        </w:tc>
        <w:tc>
          <w:tcPr>
            <w:tcW w:w="3600" w:type="dxa"/>
            <w:tcBorders>
              <w:top w:val="nil"/>
              <w:left w:val="nil"/>
              <w:bottom w:val="single" w:sz="4" w:space="0" w:color="auto"/>
              <w:right w:val="single" w:sz="4" w:space="0" w:color="auto"/>
            </w:tcBorders>
            <w:shd w:val="clear" w:color="auto" w:fill="auto"/>
            <w:vAlign w:val="center"/>
          </w:tcPr>
          <w:p w:rsidR="009A3747" w:rsidRPr="00CE567D" w:rsidRDefault="009A3747" w:rsidP="00CE567D">
            <w:pPr>
              <w:rPr>
                <w:rFonts w:ascii="Cambria" w:hAnsi="Cambria" w:cs="Calibri"/>
                <w:b/>
                <w:bCs/>
                <w:color w:val="000000" w:themeColor="text1"/>
                <w:sz w:val="20"/>
                <w:szCs w:val="20"/>
                <w:lang w:val="en-IN" w:eastAsia="en-IN"/>
              </w:rPr>
            </w:pPr>
            <w:r>
              <w:rPr>
                <w:rFonts w:ascii="Cambria" w:hAnsi="Cambria" w:cs="Calibri"/>
                <w:b/>
                <w:bCs/>
                <w:color w:val="000000" w:themeColor="text1"/>
                <w:sz w:val="20"/>
                <w:szCs w:val="20"/>
                <w:lang w:val="en-IN" w:eastAsia="en-IN"/>
              </w:rPr>
              <w:t xml:space="preserve">REJ. BLUESCOPE GC SHEET, </w:t>
            </w:r>
            <w:r w:rsidRPr="003C3479">
              <w:rPr>
                <w:rFonts w:ascii="Cambria" w:hAnsi="Cambria" w:cs="Calibri"/>
                <w:b/>
                <w:bCs/>
                <w:color w:val="000000" w:themeColor="text1"/>
                <w:sz w:val="20"/>
                <w:szCs w:val="20"/>
                <w:lang w:val="en-IN" w:eastAsia="en-IN"/>
              </w:rPr>
              <w:t xml:space="preserve">Loading by </w:t>
            </w:r>
            <w:r w:rsidRPr="00E01CFA">
              <w:rPr>
                <w:rFonts w:ascii="Cambria" w:hAnsi="Cambria" w:cs="Calibri"/>
                <w:b/>
                <w:bCs/>
                <w:color w:val="000000" w:themeColor="text1"/>
                <w:sz w:val="20"/>
                <w:szCs w:val="20"/>
                <w:lang w:val="en-IN" w:eastAsia="en-IN"/>
              </w:rPr>
              <w:t>F-15 CRANE</w:t>
            </w:r>
            <w:r w:rsidRPr="003C3479">
              <w:rPr>
                <w:rFonts w:ascii="Cambria" w:hAnsi="Cambria" w:cs="Calibri"/>
                <w:b/>
                <w:bCs/>
                <w:color w:val="000000" w:themeColor="text1"/>
                <w:sz w:val="20"/>
                <w:szCs w:val="20"/>
                <w:lang w:val="en-IN" w:eastAsia="en-IN"/>
              </w:rPr>
              <w:t xml:space="preserve">, Loading vehicle: </w:t>
            </w:r>
            <w:r w:rsidRPr="00E01CFA">
              <w:rPr>
                <w:rFonts w:ascii="Cambria" w:hAnsi="Cambria" w:cs="Calibri"/>
                <w:b/>
                <w:bCs/>
                <w:color w:val="000000" w:themeColor="text1"/>
                <w:sz w:val="20"/>
                <w:szCs w:val="20"/>
                <w:lang w:val="en-IN" w:eastAsia="en-IN"/>
              </w:rPr>
              <w:t xml:space="preserve">TATA 407(NEW MODEL) </w:t>
            </w:r>
            <w:r w:rsidRPr="00CE567D">
              <w:rPr>
                <w:rFonts w:ascii="Cambria" w:hAnsi="Cambria" w:cs="Calibri"/>
                <w:b/>
                <w:bCs/>
                <w:color w:val="000000" w:themeColor="text1"/>
                <w:sz w:val="20"/>
                <w:szCs w:val="20"/>
                <w:lang w:val="en-IN" w:eastAsia="en-IN"/>
              </w:rPr>
              <w:t>(</w:t>
            </w:r>
            <w:r w:rsidRPr="001A21B0">
              <w:rPr>
                <w:rFonts w:ascii="Cambria" w:hAnsi="Cambria" w:cs="Calibri"/>
                <w:b/>
                <w:bCs/>
                <w:color w:val="FF0000"/>
                <w:sz w:val="20"/>
                <w:szCs w:val="20"/>
                <w:highlight w:val="yellow"/>
                <w:lang w:val="en-IN" w:eastAsia="en-IN"/>
              </w:rPr>
              <w:t xml:space="preserve">LOT CLOSURE NORMS </w:t>
            </w:r>
            <w:r w:rsidRPr="00EE0F5B">
              <w:rPr>
                <w:rFonts w:ascii="Cambria" w:hAnsi="Cambria" w:cs="Calibri"/>
                <w:b/>
                <w:bCs/>
                <w:color w:val="FF0000"/>
                <w:sz w:val="20"/>
                <w:szCs w:val="20"/>
                <w:highlight w:val="yellow"/>
                <w:lang w:val="en-IN" w:eastAsia="en-IN"/>
              </w:rPr>
              <w:t xml:space="preserve">± </w:t>
            </w:r>
            <w:r w:rsidRPr="001A21B0">
              <w:rPr>
                <w:rFonts w:ascii="Cambria" w:hAnsi="Cambria" w:cs="Calibri"/>
                <w:b/>
                <w:bCs/>
                <w:color w:val="FF0000"/>
                <w:sz w:val="20"/>
                <w:szCs w:val="20"/>
                <w:highlight w:val="yellow"/>
                <w:lang w:val="en-IN" w:eastAsia="en-IN"/>
              </w:rPr>
              <w:t>10-20%),</w:t>
            </w:r>
            <w:r>
              <w:rPr>
                <w:rFonts w:ascii="Cambria" w:hAnsi="Cambria" w:cs="Calibri"/>
                <w:b/>
                <w:bCs/>
                <w:color w:val="000000" w:themeColor="text1"/>
                <w:sz w:val="20"/>
                <w:szCs w:val="20"/>
                <w:lang w:val="en-IN" w:eastAsia="en-IN"/>
              </w:rPr>
              <w:t xml:space="preserve"> </w:t>
            </w:r>
          </w:p>
        </w:tc>
        <w:tc>
          <w:tcPr>
            <w:tcW w:w="720" w:type="dxa"/>
            <w:tcBorders>
              <w:top w:val="nil"/>
              <w:left w:val="nil"/>
              <w:bottom w:val="single" w:sz="4" w:space="0" w:color="auto"/>
              <w:right w:val="single" w:sz="4" w:space="0" w:color="auto"/>
            </w:tcBorders>
            <w:shd w:val="clear" w:color="auto" w:fill="auto"/>
            <w:vAlign w:val="center"/>
          </w:tcPr>
          <w:p w:rsidR="009A3747" w:rsidRPr="005F0F13" w:rsidRDefault="009A3747" w:rsidP="005F0F13">
            <w:pPr>
              <w:jc w:val="center"/>
              <w:rPr>
                <w:rFonts w:ascii="Cambria" w:hAnsi="Cambria" w:cs="Calibri"/>
                <w:b/>
                <w:bCs/>
                <w:color w:val="0D0D0D" w:themeColor="text1" w:themeTint="F2"/>
                <w:sz w:val="20"/>
                <w:szCs w:val="20"/>
                <w:lang w:eastAsia="en-IN"/>
              </w:rPr>
            </w:pPr>
            <w:r w:rsidRPr="005F0F13">
              <w:rPr>
                <w:rFonts w:ascii="Cambria" w:hAnsi="Cambria" w:cs="Calibri"/>
                <w:b/>
                <w:bCs/>
                <w:color w:val="0D0D0D" w:themeColor="text1" w:themeTint="F2"/>
                <w:sz w:val="20"/>
                <w:szCs w:val="20"/>
                <w:lang w:eastAsia="en-IN"/>
              </w:rPr>
              <w:t>3.50</w:t>
            </w:r>
          </w:p>
        </w:tc>
        <w:tc>
          <w:tcPr>
            <w:tcW w:w="720" w:type="dxa"/>
            <w:tcBorders>
              <w:top w:val="nil"/>
              <w:left w:val="nil"/>
              <w:bottom w:val="single" w:sz="4" w:space="0" w:color="auto"/>
              <w:right w:val="single" w:sz="4" w:space="0" w:color="auto"/>
            </w:tcBorders>
            <w:shd w:val="clear" w:color="auto" w:fill="auto"/>
            <w:vAlign w:val="center"/>
          </w:tcPr>
          <w:p w:rsidR="009A3747" w:rsidRPr="005E076E" w:rsidRDefault="009A3747" w:rsidP="006E442A">
            <w:pPr>
              <w:jc w:val="center"/>
              <w:rPr>
                <w:rFonts w:ascii="Cambria" w:hAnsi="Cambria" w:cs="Calibri"/>
                <w:b/>
                <w:bCs/>
                <w:color w:val="0D0D0D" w:themeColor="text1" w:themeTint="F2"/>
                <w:sz w:val="20"/>
                <w:szCs w:val="20"/>
                <w:lang w:eastAsia="en-IN"/>
              </w:rPr>
            </w:pPr>
            <w:r w:rsidRPr="005E076E">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9A3747" w:rsidRPr="00A70235" w:rsidRDefault="009A3747" w:rsidP="006E442A">
            <w:pPr>
              <w:jc w:val="center"/>
              <w:rPr>
                <w:rFonts w:ascii="Cambria" w:hAnsi="Cambria" w:cs="Calibri"/>
                <w:b/>
                <w:bCs/>
                <w:color w:val="000000"/>
                <w:sz w:val="18"/>
                <w:szCs w:val="18"/>
                <w:lang w:eastAsia="en-IN"/>
              </w:rPr>
            </w:pPr>
            <w:r w:rsidRPr="00A70235">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9A3747" w:rsidRPr="00A70235" w:rsidRDefault="009A3747" w:rsidP="006E442A">
            <w:pPr>
              <w:jc w:val="center"/>
              <w:rPr>
                <w:rFonts w:ascii="Cambria" w:hAnsi="Cambria" w:cs="Calibri"/>
                <w:b/>
                <w:bCs/>
                <w:color w:val="000000"/>
                <w:sz w:val="18"/>
                <w:szCs w:val="18"/>
                <w:lang w:eastAsia="en-IN"/>
              </w:rPr>
            </w:pPr>
            <w:r w:rsidRPr="00A70235">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9A3747" w:rsidRPr="00A70235" w:rsidRDefault="009A3747" w:rsidP="00EF7A8D">
            <w:pPr>
              <w:jc w:val="center"/>
              <w:rPr>
                <w:rFonts w:ascii="Cambria" w:hAnsi="Cambria" w:cs="Calibri"/>
                <w:b/>
                <w:bCs/>
                <w:color w:val="000000"/>
                <w:sz w:val="18"/>
                <w:szCs w:val="18"/>
                <w:lang w:val="en-IN"/>
              </w:rPr>
            </w:pPr>
            <w:r w:rsidRPr="00A70235">
              <w:rPr>
                <w:rFonts w:ascii="Cambria" w:hAnsi="Cambria" w:cs="Calibri"/>
                <w:b/>
                <w:bCs/>
                <w:color w:val="000000"/>
                <w:sz w:val="18"/>
                <w:szCs w:val="18"/>
                <w:lang w:val="en-IN"/>
              </w:rPr>
              <w:t xml:space="preserve">Loading by </w:t>
            </w:r>
            <w:r w:rsidR="00EF7A8D">
              <w:rPr>
                <w:rFonts w:ascii="Cambria" w:hAnsi="Cambria" w:cs="Calibri"/>
                <w:b/>
                <w:bCs/>
                <w:color w:val="000000"/>
                <w:sz w:val="18"/>
                <w:szCs w:val="18"/>
                <w:lang w:val="en-IN"/>
              </w:rPr>
              <w:t>TSL</w:t>
            </w:r>
            <w:r w:rsidRPr="00A70235">
              <w:rPr>
                <w:rFonts w:ascii="Cambria" w:hAnsi="Cambria" w:cs="Calibri"/>
                <w:b/>
                <w:bCs/>
                <w:color w:val="000000"/>
                <w:sz w:val="18"/>
                <w:szCs w:val="18"/>
                <w:lang w:val="en-IN"/>
              </w:rPr>
              <w:t xml:space="preserve"> free of cost</w:t>
            </w:r>
          </w:p>
        </w:tc>
        <w:tc>
          <w:tcPr>
            <w:tcW w:w="990" w:type="dxa"/>
            <w:tcBorders>
              <w:top w:val="nil"/>
              <w:left w:val="nil"/>
              <w:bottom w:val="single" w:sz="4" w:space="0" w:color="auto"/>
              <w:right w:val="single" w:sz="4" w:space="0" w:color="auto"/>
            </w:tcBorders>
            <w:shd w:val="clear" w:color="auto" w:fill="auto"/>
            <w:vAlign w:val="center"/>
          </w:tcPr>
          <w:p w:rsidR="009A3747" w:rsidRPr="00A70235" w:rsidRDefault="009A3747" w:rsidP="006E442A">
            <w:pPr>
              <w:jc w:val="center"/>
              <w:rPr>
                <w:rFonts w:ascii="Cambria" w:hAnsi="Cambria" w:cs="Calibri"/>
                <w:b/>
                <w:bCs/>
                <w:color w:val="000000"/>
                <w:sz w:val="18"/>
                <w:szCs w:val="18"/>
                <w:lang w:val="en-IN" w:eastAsia="en-IN"/>
              </w:rPr>
            </w:pPr>
            <w:r w:rsidRPr="00A70235">
              <w:rPr>
                <w:rFonts w:ascii="Cambria" w:hAnsi="Cambria" w:cs="Calibri"/>
                <w:b/>
                <w:bCs/>
                <w:color w:val="000000"/>
                <w:sz w:val="18"/>
                <w:szCs w:val="18"/>
                <w:lang w:val="en-IN" w:eastAsia="en-IN"/>
              </w:rPr>
              <w:t>07 Working Days from the D/O date</w:t>
            </w:r>
          </w:p>
        </w:tc>
        <w:tc>
          <w:tcPr>
            <w:tcW w:w="990" w:type="dxa"/>
            <w:tcBorders>
              <w:top w:val="nil"/>
              <w:left w:val="nil"/>
              <w:bottom w:val="single" w:sz="4" w:space="0" w:color="auto"/>
              <w:right w:val="single" w:sz="4" w:space="0" w:color="auto"/>
            </w:tcBorders>
            <w:shd w:val="clear" w:color="auto" w:fill="auto"/>
            <w:vAlign w:val="center"/>
          </w:tcPr>
          <w:p w:rsidR="009A3747" w:rsidRPr="00544CD2" w:rsidRDefault="009A3747" w:rsidP="006E442A">
            <w:pPr>
              <w:jc w:val="center"/>
              <w:rPr>
                <w:rFonts w:ascii="Cambria" w:hAnsi="Cambria" w:cs="Calibri"/>
                <w:b/>
                <w:bCs/>
                <w:color w:val="000000"/>
                <w:sz w:val="18"/>
                <w:szCs w:val="18"/>
                <w:lang w:val="en-IN" w:eastAsia="en-IN"/>
              </w:rPr>
            </w:pPr>
            <w:proofErr w:type="spellStart"/>
            <w:r w:rsidRPr="00544CD2">
              <w:rPr>
                <w:rFonts w:ascii="Cambria" w:hAnsi="Cambria" w:cs="Calibri"/>
                <w:b/>
                <w:bCs/>
                <w:color w:val="000000"/>
                <w:sz w:val="18"/>
                <w:szCs w:val="18"/>
                <w:lang w:val="en-IN" w:eastAsia="en-IN"/>
              </w:rPr>
              <w:t>Mr.</w:t>
            </w:r>
            <w:proofErr w:type="spellEnd"/>
            <w:r w:rsidRPr="00544CD2">
              <w:rPr>
                <w:rFonts w:ascii="Cambria" w:hAnsi="Cambria" w:cs="Calibri"/>
                <w:b/>
                <w:bCs/>
                <w:color w:val="000000"/>
                <w:sz w:val="18"/>
                <w:szCs w:val="18"/>
                <w:lang w:val="en-IN" w:eastAsia="en-IN"/>
              </w:rPr>
              <w:t xml:space="preserve"> </w:t>
            </w:r>
            <w:proofErr w:type="spellStart"/>
            <w:r w:rsidRPr="00544CD2">
              <w:rPr>
                <w:rFonts w:ascii="Cambria" w:hAnsi="Cambria" w:cs="Calibri"/>
                <w:b/>
                <w:bCs/>
                <w:color w:val="000000"/>
                <w:sz w:val="18"/>
                <w:szCs w:val="18"/>
                <w:lang w:val="en-IN" w:eastAsia="en-IN"/>
              </w:rPr>
              <w:t>Shailendra</w:t>
            </w:r>
            <w:proofErr w:type="spellEnd"/>
            <w:r w:rsidRPr="00544CD2">
              <w:rPr>
                <w:rFonts w:ascii="Cambria" w:hAnsi="Cambria" w:cs="Calibri"/>
                <w:b/>
                <w:bCs/>
                <w:color w:val="000000"/>
                <w:sz w:val="18"/>
                <w:szCs w:val="18"/>
                <w:lang w:val="en-IN" w:eastAsia="en-IN"/>
              </w:rPr>
              <w:t xml:space="preserve"> Kumar </w:t>
            </w:r>
            <w:proofErr w:type="spellStart"/>
            <w:r w:rsidRPr="00544CD2">
              <w:rPr>
                <w:rFonts w:ascii="Cambria" w:hAnsi="Cambria" w:cs="Calibri"/>
                <w:b/>
                <w:bCs/>
                <w:color w:val="000000"/>
                <w:sz w:val="18"/>
                <w:szCs w:val="18"/>
                <w:lang w:val="en-IN" w:eastAsia="en-IN"/>
              </w:rPr>
              <w:t>Pathak</w:t>
            </w:r>
            <w:proofErr w:type="spellEnd"/>
            <w:r w:rsidRPr="00544CD2">
              <w:rPr>
                <w:rFonts w:ascii="Cambria" w:hAnsi="Cambria" w:cs="Calibri"/>
                <w:b/>
                <w:bCs/>
                <w:color w:val="000000"/>
                <w:sz w:val="18"/>
                <w:szCs w:val="18"/>
                <w:lang w:val="en-IN" w:eastAsia="en-IN"/>
              </w:rPr>
              <w:t xml:space="preserve">/ </w:t>
            </w:r>
            <w:proofErr w:type="spellStart"/>
            <w:r w:rsidRPr="00544CD2">
              <w:rPr>
                <w:rFonts w:ascii="Cambria" w:hAnsi="Cambria" w:cs="Calibri"/>
                <w:b/>
                <w:bCs/>
                <w:color w:val="000000"/>
                <w:sz w:val="18"/>
                <w:szCs w:val="18"/>
                <w:lang w:val="en-IN" w:eastAsia="en-IN"/>
              </w:rPr>
              <w:t>Mr.</w:t>
            </w:r>
            <w:proofErr w:type="spellEnd"/>
            <w:r w:rsidRPr="00544CD2">
              <w:rPr>
                <w:rFonts w:ascii="Cambria" w:hAnsi="Cambria" w:cs="Calibri"/>
                <w:b/>
                <w:bCs/>
                <w:color w:val="000000"/>
                <w:sz w:val="18"/>
                <w:szCs w:val="18"/>
                <w:lang w:val="en-IN" w:eastAsia="en-IN"/>
              </w:rPr>
              <w:t xml:space="preserve"> Deepak </w:t>
            </w:r>
            <w:proofErr w:type="spellStart"/>
            <w:r w:rsidRPr="00544CD2">
              <w:rPr>
                <w:rFonts w:ascii="Cambria" w:hAnsi="Cambria" w:cs="Calibri"/>
                <w:b/>
                <w:bCs/>
                <w:color w:val="000000"/>
                <w:sz w:val="18"/>
                <w:szCs w:val="18"/>
                <w:lang w:val="en-IN" w:eastAsia="en-IN"/>
              </w:rPr>
              <w:t>Senapati</w:t>
            </w:r>
            <w:proofErr w:type="spellEnd"/>
          </w:p>
        </w:tc>
        <w:tc>
          <w:tcPr>
            <w:tcW w:w="1350" w:type="dxa"/>
            <w:tcBorders>
              <w:top w:val="nil"/>
              <w:left w:val="nil"/>
              <w:bottom w:val="single" w:sz="4" w:space="0" w:color="auto"/>
              <w:right w:val="single" w:sz="4" w:space="0" w:color="auto"/>
            </w:tcBorders>
            <w:shd w:val="clear" w:color="auto" w:fill="auto"/>
            <w:vAlign w:val="center"/>
          </w:tcPr>
          <w:p w:rsidR="009A3747" w:rsidRPr="00544CD2" w:rsidRDefault="009A3747" w:rsidP="006E442A">
            <w:pPr>
              <w:jc w:val="center"/>
              <w:rPr>
                <w:rFonts w:ascii="Cambria" w:hAnsi="Cambria" w:cs="Calibri"/>
                <w:b/>
                <w:bCs/>
                <w:color w:val="000000"/>
                <w:sz w:val="18"/>
                <w:szCs w:val="18"/>
                <w:lang w:val="en-IN" w:eastAsia="en-IN"/>
              </w:rPr>
            </w:pPr>
            <w:r w:rsidRPr="00544CD2">
              <w:rPr>
                <w:rFonts w:ascii="Cambria" w:hAnsi="Cambria" w:cs="Calibri"/>
                <w:b/>
                <w:bCs/>
                <w:color w:val="000000"/>
                <w:sz w:val="18"/>
                <w:szCs w:val="18"/>
                <w:lang w:val="en-IN" w:eastAsia="en-IN"/>
              </w:rPr>
              <w:t>7763807746/ 9264493956</w:t>
            </w:r>
          </w:p>
        </w:tc>
      </w:tr>
      <w:tr w:rsidR="009A3747" w:rsidRPr="00544CD2" w:rsidTr="00D93394">
        <w:trPr>
          <w:trHeight w:val="1494"/>
        </w:trPr>
        <w:tc>
          <w:tcPr>
            <w:tcW w:w="507" w:type="dxa"/>
            <w:tcBorders>
              <w:top w:val="nil"/>
              <w:left w:val="single" w:sz="4" w:space="0" w:color="auto"/>
              <w:bottom w:val="single" w:sz="4" w:space="0" w:color="auto"/>
              <w:right w:val="nil"/>
            </w:tcBorders>
            <w:shd w:val="clear" w:color="000000" w:fill="FFFFFF"/>
            <w:vAlign w:val="center"/>
          </w:tcPr>
          <w:p w:rsidR="009A3747" w:rsidRDefault="000D72CE"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r w:rsidR="00CE43F4">
              <w:rPr>
                <w:rFonts w:ascii="Cambria" w:hAnsi="Cambria" w:cs="Calibri"/>
                <w:b/>
                <w:bCs/>
                <w:color w:val="000000"/>
                <w:sz w:val="18"/>
                <w:szCs w:val="18"/>
                <w:lang w:val="en-IN" w:eastAsia="en-IN"/>
              </w:rPr>
              <w:t>5</w:t>
            </w:r>
          </w:p>
        </w:tc>
        <w:tc>
          <w:tcPr>
            <w:tcW w:w="998" w:type="dxa"/>
            <w:tcBorders>
              <w:top w:val="nil"/>
              <w:left w:val="single" w:sz="4" w:space="0" w:color="auto"/>
              <w:bottom w:val="single" w:sz="4" w:space="0" w:color="auto"/>
              <w:right w:val="single" w:sz="4" w:space="0" w:color="auto"/>
            </w:tcBorders>
            <w:shd w:val="clear" w:color="auto" w:fill="auto"/>
            <w:vAlign w:val="center"/>
          </w:tcPr>
          <w:p w:rsidR="009A3747" w:rsidRPr="003C3479" w:rsidRDefault="009A3747" w:rsidP="00544CD2">
            <w:pPr>
              <w:jc w:val="center"/>
              <w:rPr>
                <w:rFonts w:ascii="Cambria" w:hAnsi="Cambria" w:cs="Calibri"/>
                <w:b/>
                <w:bCs/>
                <w:color w:val="0D0D0D" w:themeColor="text1" w:themeTint="F2"/>
                <w:sz w:val="18"/>
                <w:szCs w:val="18"/>
                <w:lang w:eastAsia="en-IN"/>
              </w:rPr>
            </w:pPr>
          </w:p>
        </w:tc>
        <w:tc>
          <w:tcPr>
            <w:tcW w:w="1210" w:type="dxa"/>
            <w:tcBorders>
              <w:top w:val="nil"/>
              <w:left w:val="nil"/>
              <w:bottom w:val="single" w:sz="4" w:space="0" w:color="auto"/>
              <w:right w:val="single" w:sz="4" w:space="0" w:color="auto"/>
            </w:tcBorders>
            <w:shd w:val="clear" w:color="auto" w:fill="auto"/>
            <w:vAlign w:val="center"/>
          </w:tcPr>
          <w:p w:rsidR="009A3747" w:rsidRPr="003D51B6" w:rsidRDefault="009A3747">
            <w:pPr>
              <w:jc w:val="center"/>
              <w:rPr>
                <w:rFonts w:ascii="Cambria" w:hAnsi="Cambria" w:cs="Calibri"/>
                <w:b/>
                <w:bCs/>
                <w:color w:val="0D0D0D" w:themeColor="text1" w:themeTint="F2"/>
                <w:sz w:val="18"/>
                <w:szCs w:val="18"/>
                <w:lang w:eastAsia="en-IN"/>
              </w:rPr>
            </w:pPr>
            <w:r w:rsidRPr="003D51B6">
              <w:rPr>
                <w:rFonts w:ascii="Cambria" w:hAnsi="Cambria" w:cs="Calibri"/>
                <w:b/>
                <w:bCs/>
                <w:color w:val="0D0D0D" w:themeColor="text1" w:themeTint="F2"/>
                <w:sz w:val="18"/>
                <w:szCs w:val="18"/>
                <w:lang w:eastAsia="en-IN"/>
              </w:rPr>
              <w:t>CRM BARA, JSR</w:t>
            </w:r>
          </w:p>
        </w:tc>
        <w:tc>
          <w:tcPr>
            <w:tcW w:w="1530" w:type="dxa"/>
            <w:tcBorders>
              <w:top w:val="nil"/>
              <w:left w:val="nil"/>
              <w:bottom w:val="single" w:sz="4" w:space="0" w:color="auto"/>
              <w:right w:val="single" w:sz="4" w:space="0" w:color="auto"/>
            </w:tcBorders>
            <w:shd w:val="clear" w:color="000000" w:fill="FFFFFF"/>
            <w:vAlign w:val="center"/>
          </w:tcPr>
          <w:p w:rsidR="009A3747" w:rsidRPr="00CE567D" w:rsidRDefault="009A3747">
            <w:pPr>
              <w:jc w:val="center"/>
              <w:rPr>
                <w:rFonts w:ascii="Cambria" w:hAnsi="Cambria" w:cs="Calibri"/>
                <w:b/>
                <w:bCs/>
                <w:color w:val="0000FF"/>
                <w:sz w:val="20"/>
                <w:szCs w:val="20"/>
                <w:lang w:eastAsia="en-IN"/>
              </w:rPr>
            </w:pPr>
            <w:r w:rsidRPr="00CE567D">
              <w:rPr>
                <w:rFonts w:ascii="Cambria" w:hAnsi="Cambria" w:cs="Calibri"/>
                <w:b/>
                <w:bCs/>
                <w:color w:val="0000FF"/>
                <w:sz w:val="20"/>
                <w:szCs w:val="20"/>
                <w:lang w:eastAsia="en-IN"/>
              </w:rPr>
              <w:t>CRMB260205</w:t>
            </w:r>
          </w:p>
        </w:tc>
        <w:tc>
          <w:tcPr>
            <w:tcW w:w="1260" w:type="dxa"/>
            <w:tcBorders>
              <w:top w:val="nil"/>
              <w:left w:val="nil"/>
              <w:bottom w:val="single" w:sz="4" w:space="0" w:color="auto"/>
              <w:right w:val="single" w:sz="4" w:space="0" w:color="auto"/>
            </w:tcBorders>
            <w:shd w:val="clear" w:color="000000" w:fill="FFFFFF"/>
            <w:noWrap/>
            <w:vAlign w:val="center"/>
          </w:tcPr>
          <w:p w:rsidR="009A3747" w:rsidRPr="00CE567D" w:rsidRDefault="009A3747">
            <w:pPr>
              <w:jc w:val="center"/>
              <w:rPr>
                <w:rFonts w:ascii="Cambria" w:hAnsi="Cambria" w:cs="Calibri"/>
                <w:b/>
                <w:bCs/>
                <w:color w:val="0D0D0D" w:themeColor="text1" w:themeTint="F2"/>
                <w:sz w:val="18"/>
                <w:szCs w:val="18"/>
                <w:lang w:val="en-IN" w:eastAsia="en-IN"/>
              </w:rPr>
            </w:pPr>
            <w:r w:rsidRPr="00CE567D">
              <w:rPr>
                <w:rFonts w:ascii="Cambria" w:hAnsi="Cambria" w:cs="Calibri"/>
                <w:b/>
                <w:bCs/>
                <w:color w:val="0D0D0D" w:themeColor="text1" w:themeTint="F2"/>
                <w:sz w:val="18"/>
                <w:szCs w:val="18"/>
                <w:lang w:val="en-IN" w:eastAsia="en-IN"/>
              </w:rPr>
              <w:t>150000195</w:t>
            </w:r>
          </w:p>
        </w:tc>
        <w:tc>
          <w:tcPr>
            <w:tcW w:w="3600" w:type="dxa"/>
            <w:tcBorders>
              <w:top w:val="nil"/>
              <w:left w:val="nil"/>
              <w:bottom w:val="single" w:sz="4" w:space="0" w:color="auto"/>
              <w:right w:val="single" w:sz="4" w:space="0" w:color="auto"/>
            </w:tcBorders>
            <w:shd w:val="clear" w:color="auto" w:fill="auto"/>
            <w:vAlign w:val="center"/>
          </w:tcPr>
          <w:p w:rsidR="009A3747" w:rsidRPr="00CE567D" w:rsidRDefault="009A3747" w:rsidP="007803D1">
            <w:pPr>
              <w:rPr>
                <w:rFonts w:ascii="Cambria" w:hAnsi="Cambria" w:cs="Calibri"/>
                <w:b/>
                <w:bCs/>
                <w:color w:val="000000" w:themeColor="text1"/>
                <w:sz w:val="20"/>
                <w:szCs w:val="20"/>
                <w:lang w:val="en-IN" w:eastAsia="en-IN"/>
              </w:rPr>
            </w:pPr>
            <w:r w:rsidRPr="00CE567D">
              <w:rPr>
                <w:rFonts w:ascii="Cambria" w:hAnsi="Cambria" w:cs="Calibri"/>
                <w:b/>
                <w:bCs/>
                <w:color w:val="000000" w:themeColor="text1"/>
                <w:sz w:val="20"/>
                <w:szCs w:val="20"/>
                <w:lang w:val="en-IN" w:eastAsia="en-IN"/>
              </w:rPr>
              <w:t>REJ. FIBER SHEET</w:t>
            </w:r>
            <w:r>
              <w:rPr>
                <w:rFonts w:ascii="Cambria" w:hAnsi="Cambria" w:cs="Calibri"/>
                <w:b/>
                <w:bCs/>
                <w:color w:val="000000" w:themeColor="text1"/>
                <w:sz w:val="20"/>
                <w:szCs w:val="20"/>
                <w:lang w:val="en-IN" w:eastAsia="en-IN"/>
              </w:rPr>
              <w:t xml:space="preserve">, </w:t>
            </w:r>
            <w:r w:rsidRPr="003C3479">
              <w:rPr>
                <w:rFonts w:ascii="Cambria" w:hAnsi="Cambria" w:cs="Calibri"/>
                <w:b/>
                <w:bCs/>
                <w:color w:val="000000" w:themeColor="text1"/>
                <w:sz w:val="20"/>
                <w:szCs w:val="20"/>
                <w:lang w:val="en-IN" w:eastAsia="en-IN"/>
              </w:rPr>
              <w:t xml:space="preserve">Loading by </w:t>
            </w:r>
            <w:r w:rsidRPr="00E01CFA">
              <w:rPr>
                <w:rFonts w:ascii="Cambria" w:hAnsi="Cambria" w:cs="Calibri"/>
                <w:b/>
                <w:bCs/>
                <w:color w:val="000000" w:themeColor="text1"/>
                <w:sz w:val="20"/>
                <w:szCs w:val="20"/>
                <w:lang w:val="en-IN" w:eastAsia="en-IN"/>
              </w:rPr>
              <w:t>F-15 CRANE</w:t>
            </w:r>
            <w:r w:rsidRPr="003C3479">
              <w:rPr>
                <w:rFonts w:ascii="Cambria" w:hAnsi="Cambria" w:cs="Calibri"/>
                <w:b/>
                <w:bCs/>
                <w:color w:val="000000" w:themeColor="text1"/>
                <w:sz w:val="20"/>
                <w:szCs w:val="20"/>
                <w:lang w:val="en-IN" w:eastAsia="en-IN"/>
              </w:rPr>
              <w:t xml:space="preserve">, Loading vehicle: </w:t>
            </w:r>
            <w:r w:rsidRPr="00E01CFA">
              <w:rPr>
                <w:rFonts w:ascii="Cambria" w:hAnsi="Cambria" w:cs="Calibri"/>
                <w:b/>
                <w:bCs/>
                <w:color w:val="000000" w:themeColor="text1"/>
                <w:sz w:val="20"/>
                <w:szCs w:val="20"/>
                <w:lang w:val="en-IN" w:eastAsia="en-IN"/>
              </w:rPr>
              <w:t xml:space="preserve">TATA 407(NEW MODEL) </w:t>
            </w:r>
            <w:r w:rsidRPr="00CE567D">
              <w:rPr>
                <w:rFonts w:ascii="Cambria" w:hAnsi="Cambria" w:cs="Calibri"/>
                <w:b/>
                <w:bCs/>
                <w:color w:val="000000" w:themeColor="text1"/>
                <w:sz w:val="20"/>
                <w:szCs w:val="20"/>
                <w:lang w:val="en-IN" w:eastAsia="en-IN"/>
              </w:rPr>
              <w:t>(</w:t>
            </w:r>
            <w:r w:rsidRPr="001A21B0">
              <w:rPr>
                <w:rFonts w:ascii="Cambria" w:hAnsi="Cambria" w:cs="Calibri"/>
                <w:b/>
                <w:bCs/>
                <w:color w:val="FF0000"/>
                <w:sz w:val="20"/>
                <w:szCs w:val="20"/>
                <w:highlight w:val="yellow"/>
                <w:lang w:val="en-IN" w:eastAsia="en-IN"/>
              </w:rPr>
              <w:t>LOT</w:t>
            </w:r>
            <w:r>
              <w:rPr>
                <w:rFonts w:ascii="Cambria" w:hAnsi="Cambria" w:cs="Calibri"/>
                <w:b/>
                <w:bCs/>
                <w:color w:val="000000" w:themeColor="text1"/>
                <w:sz w:val="20"/>
                <w:szCs w:val="20"/>
                <w:lang w:val="en-IN" w:eastAsia="en-IN"/>
              </w:rPr>
              <w:t xml:space="preserve"> </w:t>
            </w:r>
            <w:r w:rsidRPr="001A21B0">
              <w:rPr>
                <w:rFonts w:ascii="Cambria" w:hAnsi="Cambria" w:cs="Calibri"/>
                <w:b/>
                <w:bCs/>
                <w:color w:val="FF0000"/>
                <w:sz w:val="20"/>
                <w:szCs w:val="20"/>
                <w:highlight w:val="yellow"/>
                <w:lang w:val="en-IN" w:eastAsia="en-IN"/>
              </w:rPr>
              <w:t xml:space="preserve">CLOSURE NORMS </w:t>
            </w:r>
            <w:r w:rsidRPr="00EE0F5B">
              <w:rPr>
                <w:rFonts w:ascii="Cambria" w:hAnsi="Cambria" w:cs="Calibri"/>
                <w:b/>
                <w:bCs/>
                <w:color w:val="FF0000"/>
                <w:sz w:val="20"/>
                <w:szCs w:val="20"/>
                <w:highlight w:val="yellow"/>
                <w:lang w:val="en-IN" w:eastAsia="en-IN"/>
              </w:rPr>
              <w:t xml:space="preserve">± </w:t>
            </w:r>
            <w:r w:rsidRPr="001A21B0">
              <w:rPr>
                <w:rFonts w:ascii="Cambria" w:hAnsi="Cambria" w:cs="Calibri"/>
                <w:b/>
                <w:bCs/>
                <w:color w:val="FF0000"/>
                <w:sz w:val="20"/>
                <w:szCs w:val="20"/>
                <w:highlight w:val="yellow"/>
                <w:lang w:val="en-IN" w:eastAsia="en-IN"/>
              </w:rPr>
              <w:t>10-20%</w:t>
            </w:r>
            <w:r w:rsidRPr="00CE567D">
              <w:rPr>
                <w:rFonts w:ascii="Cambria" w:hAnsi="Cambria" w:cs="Calibri"/>
                <w:b/>
                <w:bCs/>
                <w:color w:val="000000" w:themeColor="text1"/>
                <w:sz w:val="20"/>
                <w:szCs w:val="20"/>
                <w:lang w:val="en-IN" w:eastAsia="en-IN"/>
              </w:rPr>
              <w:t xml:space="preserve">) </w:t>
            </w:r>
          </w:p>
        </w:tc>
        <w:tc>
          <w:tcPr>
            <w:tcW w:w="720" w:type="dxa"/>
            <w:tcBorders>
              <w:top w:val="nil"/>
              <w:left w:val="nil"/>
              <w:bottom w:val="single" w:sz="4" w:space="0" w:color="auto"/>
              <w:right w:val="single" w:sz="4" w:space="0" w:color="auto"/>
            </w:tcBorders>
            <w:shd w:val="clear" w:color="auto" w:fill="auto"/>
            <w:vAlign w:val="center"/>
          </w:tcPr>
          <w:p w:rsidR="009A3747" w:rsidRPr="005F0F13" w:rsidRDefault="009A3747" w:rsidP="005F0F13">
            <w:pPr>
              <w:jc w:val="center"/>
              <w:rPr>
                <w:rFonts w:ascii="Cambria" w:hAnsi="Cambria" w:cs="Calibri"/>
                <w:b/>
                <w:bCs/>
                <w:color w:val="0D0D0D" w:themeColor="text1" w:themeTint="F2"/>
                <w:sz w:val="20"/>
                <w:szCs w:val="20"/>
                <w:lang w:eastAsia="en-IN"/>
              </w:rPr>
            </w:pPr>
            <w:r w:rsidRPr="005F0F13">
              <w:rPr>
                <w:rFonts w:ascii="Cambria" w:hAnsi="Cambria" w:cs="Calibri"/>
                <w:b/>
                <w:bCs/>
                <w:color w:val="0D0D0D" w:themeColor="text1" w:themeTint="F2"/>
                <w:sz w:val="20"/>
                <w:szCs w:val="20"/>
                <w:lang w:eastAsia="en-IN"/>
              </w:rPr>
              <w:t>3.50</w:t>
            </w:r>
          </w:p>
        </w:tc>
        <w:tc>
          <w:tcPr>
            <w:tcW w:w="720" w:type="dxa"/>
            <w:tcBorders>
              <w:top w:val="nil"/>
              <w:left w:val="nil"/>
              <w:bottom w:val="single" w:sz="4" w:space="0" w:color="auto"/>
              <w:right w:val="single" w:sz="4" w:space="0" w:color="auto"/>
            </w:tcBorders>
            <w:shd w:val="clear" w:color="auto" w:fill="auto"/>
            <w:vAlign w:val="center"/>
          </w:tcPr>
          <w:p w:rsidR="009A3747" w:rsidRPr="005E076E" w:rsidRDefault="009A3747" w:rsidP="006E442A">
            <w:pPr>
              <w:jc w:val="center"/>
              <w:rPr>
                <w:rFonts w:ascii="Cambria" w:hAnsi="Cambria" w:cs="Calibri"/>
                <w:b/>
                <w:bCs/>
                <w:color w:val="0D0D0D" w:themeColor="text1" w:themeTint="F2"/>
                <w:sz w:val="20"/>
                <w:szCs w:val="20"/>
                <w:lang w:eastAsia="en-IN"/>
              </w:rPr>
            </w:pPr>
            <w:r w:rsidRPr="005E076E">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9A3747" w:rsidRPr="00A70235" w:rsidRDefault="009A3747" w:rsidP="006E442A">
            <w:pPr>
              <w:jc w:val="center"/>
              <w:rPr>
                <w:rFonts w:ascii="Cambria" w:hAnsi="Cambria" w:cs="Calibri"/>
                <w:b/>
                <w:bCs/>
                <w:color w:val="000000"/>
                <w:sz w:val="18"/>
                <w:szCs w:val="18"/>
                <w:lang w:eastAsia="en-IN"/>
              </w:rPr>
            </w:pPr>
            <w:r w:rsidRPr="00A70235">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9A3747" w:rsidRPr="00A70235" w:rsidRDefault="009A3747" w:rsidP="006E442A">
            <w:pPr>
              <w:jc w:val="center"/>
              <w:rPr>
                <w:rFonts w:ascii="Cambria" w:hAnsi="Cambria" w:cs="Calibri"/>
                <w:b/>
                <w:bCs/>
                <w:color w:val="000000"/>
                <w:sz w:val="18"/>
                <w:szCs w:val="18"/>
                <w:lang w:eastAsia="en-IN"/>
              </w:rPr>
            </w:pPr>
            <w:r w:rsidRPr="00A70235">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9A3747" w:rsidRPr="00A70235" w:rsidRDefault="009A3747" w:rsidP="00EF7A8D">
            <w:pPr>
              <w:jc w:val="center"/>
              <w:rPr>
                <w:rFonts w:ascii="Cambria" w:hAnsi="Cambria" w:cs="Calibri"/>
                <w:b/>
                <w:bCs/>
                <w:color w:val="000000"/>
                <w:sz w:val="18"/>
                <w:szCs w:val="18"/>
                <w:lang w:val="en-IN"/>
              </w:rPr>
            </w:pPr>
            <w:r w:rsidRPr="00A70235">
              <w:rPr>
                <w:rFonts w:ascii="Cambria" w:hAnsi="Cambria" w:cs="Calibri"/>
                <w:b/>
                <w:bCs/>
                <w:color w:val="000000"/>
                <w:sz w:val="18"/>
                <w:szCs w:val="18"/>
                <w:lang w:val="en-IN"/>
              </w:rPr>
              <w:t xml:space="preserve">Loading by </w:t>
            </w:r>
            <w:r w:rsidR="00EF7A8D">
              <w:rPr>
                <w:rFonts w:ascii="Cambria" w:hAnsi="Cambria" w:cs="Calibri"/>
                <w:b/>
                <w:bCs/>
                <w:color w:val="000000"/>
                <w:sz w:val="18"/>
                <w:szCs w:val="18"/>
                <w:lang w:val="en-IN"/>
              </w:rPr>
              <w:t>TSL</w:t>
            </w:r>
            <w:r w:rsidRPr="00A70235">
              <w:rPr>
                <w:rFonts w:ascii="Cambria" w:hAnsi="Cambria" w:cs="Calibri"/>
                <w:b/>
                <w:bCs/>
                <w:color w:val="000000"/>
                <w:sz w:val="18"/>
                <w:szCs w:val="18"/>
                <w:lang w:val="en-IN"/>
              </w:rPr>
              <w:t xml:space="preserve"> free of cost</w:t>
            </w:r>
          </w:p>
        </w:tc>
        <w:tc>
          <w:tcPr>
            <w:tcW w:w="990" w:type="dxa"/>
            <w:tcBorders>
              <w:top w:val="nil"/>
              <w:left w:val="nil"/>
              <w:bottom w:val="single" w:sz="4" w:space="0" w:color="auto"/>
              <w:right w:val="single" w:sz="4" w:space="0" w:color="auto"/>
            </w:tcBorders>
            <w:shd w:val="clear" w:color="auto" w:fill="auto"/>
            <w:vAlign w:val="center"/>
          </w:tcPr>
          <w:p w:rsidR="009A3747" w:rsidRPr="00A70235" w:rsidRDefault="009A3747" w:rsidP="006E442A">
            <w:pPr>
              <w:jc w:val="center"/>
              <w:rPr>
                <w:rFonts w:ascii="Cambria" w:hAnsi="Cambria" w:cs="Calibri"/>
                <w:b/>
                <w:bCs/>
                <w:color w:val="000000"/>
                <w:sz w:val="18"/>
                <w:szCs w:val="18"/>
                <w:lang w:val="en-IN" w:eastAsia="en-IN"/>
              </w:rPr>
            </w:pPr>
            <w:r w:rsidRPr="00A70235">
              <w:rPr>
                <w:rFonts w:ascii="Cambria" w:hAnsi="Cambria" w:cs="Calibri"/>
                <w:b/>
                <w:bCs/>
                <w:color w:val="000000"/>
                <w:sz w:val="18"/>
                <w:szCs w:val="18"/>
                <w:lang w:val="en-IN" w:eastAsia="en-IN"/>
              </w:rPr>
              <w:t>07 Working Days from the D/O date</w:t>
            </w:r>
          </w:p>
        </w:tc>
        <w:tc>
          <w:tcPr>
            <w:tcW w:w="990" w:type="dxa"/>
            <w:tcBorders>
              <w:top w:val="nil"/>
              <w:left w:val="nil"/>
              <w:bottom w:val="single" w:sz="4" w:space="0" w:color="auto"/>
              <w:right w:val="single" w:sz="4" w:space="0" w:color="auto"/>
            </w:tcBorders>
            <w:shd w:val="clear" w:color="auto" w:fill="auto"/>
            <w:vAlign w:val="center"/>
          </w:tcPr>
          <w:p w:rsidR="009A3747" w:rsidRPr="00544CD2" w:rsidRDefault="009A3747" w:rsidP="006E442A">
            <w:pPr>
              <w:jc w:val="center"/>
              <w:rPr>
                <w:rFonts w:ascii="Cambria" w:hAnsi="Cambria" w:cs="Calibri"/>
                <w:b/>
                <w:bCs/>
                <w:color w:val="000000"/>
                <w:sz w:val="18"/>
                <w:szCs w:val="18"/>
                <w:lang w:val="en-IN" w:eastAsia="en-IN"/>
              </w:rPr>
            </w:pPr>
            <w:proofErr w:type="spellStart"/>
            <w:r w:rsidRPr="00544CD2">
              <w:rPr>
                <w:rFonts w:ascii="Cambria" w:hAnsi="Cambria" w:cs="Calibri"/>
                <w:b/>
                <w:bCs/>
                <w:color w:val="000000"/>
                <w:sz w:val="18"/>
                <w:szCs w:val="18"/>
                <w:lang w:val="en-IN" w:eastAsia="en-IN"/>
              </w:rPr>
              <w:t>Mr.</w:t>
            </w:r>
            <w:proofErr w:type="spellEnd"/>
            <w:r w:rsidRPr="00544CD2">
              <w:rPr>
                <w:rFonts w:ascii="Cambria" w:hAnsi="Cambria" w:cs="Calibri"/>
                <w:b/>
                <w:bCs/>
                <w:color w:val="000000"/>
                <w:sz w:val="18"/>
                <w:szCs w:val="18"/>
                <w:lang w:val="en-IN" w:eastAsia="en-IN"/>
              </w:rPr>
              <w:t xml:space="preserve"> </w:t>
            </w:r>
            <w:proofErr w:type="spellStart"/>
            <w:r w:rsidRPr="00544CD2">
              <w:rPr>
                <w:rFonts w:ascii="Cambria" w:hAnsi="Cambria" w:cs="Calibri"/>
                <w:b/>
                <w:bCs/>
                <w:color w:val="000000"/>
                <w:sz w:val="18"/>
                <w:szCs w:val="18"/>
                <w:lang w:val="en-IN" w:eastAsia="en-IN"/>
              </w:rPr>
              <w:t>Shailendra</w:t>
            </w:r>
            <w:proofErr w:type="spellEnd"/>
            <w:r w:rsidRPr="00544CD2">
              <w:rPr>
                <w:rFonts w:ascii="Cambria" w:hAnsi="Cambria" w:cs="Calibri"/>
                <w:b/>
                <w:bCs/>
                <w:color w:val="000000"/>
                <w:sz w:val="18"/>
                <w:szCs w:val="18"/>
                <w:lang w:val="en-IN" w:eastAsia="en-IN"/>
              </w:rPr>
              <w:t xml:space="preserve"> Kumar </w:t>
            </w:r>
            <w:proofErr w:type="spellStart"/>
            <w:r w:rsidRPr="00544CD2">
              <w:rPr>
                <w:rFonts w:ascii="Cambria" w:hAnsi="Cambria" w:cs="Calibri"/>
                <w:b/>
                <w:bCs/>
                <w:color w:val="000000"/>
                <w:sz w:val="18"/>
                <w:szCs w:val="18"/>
                <w:lang w:val="en-IN" w:eastAsia="en-IN"/>
              </w:rPr>
              <w:t>Pathak</w:t>
            </w:r>
            <w:proofErr w:type="spellEnd"/>
            <w:r w:rsidRPr="00544CD2">
              <w:rPr>
                <w:rFonts w:ascii="Cambria" w:hAnsi="Cambria" w:cs="Calibri"/>
                <w:b/>
                <w:bCs/>
                <w:color w:val="000000"/>
                <w:sz w:val="18"/>
                <w:szCs w:val="18"/>
                <w:lang w:val="en-IN" w:eastAsia="en-IN"/>
              </w:rPr>
              <w:t xml:space="preserve">/ </w:t>
            </w:r>
            <w:proofErr w:type="spellStart"/>
            <w:r w:rsidRPr="00544CD2">
              <w:rPr>
                <w:rFonts w:ascii="Cambria" w:hAnsi="Cambria" w:cs="Calibri"/>
                <w:b/>
                <w:bCs/>
                <w:color w:val="000000"/>
                <w:sz w:val="18"/>
                <w:szCs w:val="18"/>
                <w:lang w:val="en-IN" w:eastAsia="en-IN"/>
              </w:rPr>
              <w:t>Mr.</w:t>
            </w:r>
            <w:proofErr w:type="spellEnd"/>
            <w:r w:rsidRPr="00544CD2">
              <w:rPr>
                <w:rFonts w:ascii="Cambria" w:hAnsi="Cambria" w:cs="Calibri"/>
                <w:b/>
                <w:bCs/>
                <w:color w:val="000000"/>
                <w:sz w:val="18"/>
                <w:szCs w:val="18"/>
                <w:lang w:val="en-IN" w:eastAsia="en-IN"/>
              </w:rPr>
              <w:t xml:space="preserve"> Deepak </w:t>
            </w:r>
            <w:proofErr w:type="spellStart"/>
            <w:r w:rsidRPr="00544CD2">
              <w:rPr>
                <w:rFonts w:ascii="Cambria" w:hAnsi="Cambria" w:cs="Calibri"/>
                <w:b/>
                <w:bCs/>
                <w:color w:val="000000"/>
                <w:sz w:val="18"/>
                <w:szCs w:val="18"/>
                <w:lang w:val="en-IN" w:eastAsia="en-IN"/>
              </w:rPr>
              <w:t>Senapati</w:t>
            </w:r>
            <w:proofErr w:type="spellEnd"/>
          </w:p>
        </w:tc>
        <w:tc>
          <w:tcPr>
            <w:tcW w:w="1350" w:type="dxa"/>
            <w:tcBorders>
              <w:top w:val="nil"/>
              <w:left w:val="nil"/>
              <w:bottom w:val="single" w:sz="4" w:space="0" w:color="auto"/>
              <w:right w:val="single" w:sz="4" w:space="0" w:color="auto"/>
            </w:tcBorders>
            <w:shd w:val="clear" w:color="auto" w:fill="auto"/>
            <w:vAlign w:val="center"/>
          </w:tcPr>
          <w:p w:rsidR="009A3747" w:rsidRPr="00544CD2" w:rsidRDefault="009A3747" w:rsidP="006E442A">
            <w:pPr>
              <w:jc w:val="center"/>
              <w:rPr>
                <w:rFonts w:ascii="Cambria" w:hAnsi="Cambria" w:cs="Calibri"/>
                <w:b/>
                <w:bCs/>
                <w:color w:val="000000"/>
                <w:sz w:val="18"/>
                <w:szCs w:val="18"/>
                <w:lang w:val="en-IN" w:eastAsia="en-IN"/>
              </w:rPr>
            </w:pPr>
            <w:r w:rsidRPr="00544CD2">
              <w:rPr>
                <w:rFonts w:ascii="Cambria" w:hAnsi="Cambria" w:cs="Calibri"/>
                <w:b/>
                <w:bCs/>
                <w:color w:val="000000"/>
                <w:sz w:val="18"/>
                <w:szCs w:val="18"/>
                <w:lang w:val="en-IN" w:eastAsia="en-IN"/>
              </w:rPr>
              <w:t>7763807746/ 9264493956</w:t>
            </w:r>
          </w:p>
        </w:tc>
      </w:tr>
      <w:tr w:rsidR="00CB2F5F" w:rsidRPr="00544CD2" w:rsidTr="00D93394">
        <w:trPr>
          <w:trHeight w:val="1494"/>
        </w:trPr>
        <w:tc>
          <w:tcPr>
            <w:tcW w:w="507" w:type="dxa"/>
            <w:tcBorders>
              <w:top w:val="nil"/>
              <w:left w:val="single" w:sz="4" w:space="0" w:color="auto"/>
              <w:bottom w:val="single" w:sz="4" w:space="0" w:color="auto"/>
              <w:right w:val="nil"/>
            </w:tcBorders>
            <w:shd w:val="clear" w:color="000000" w:fill="FFFFFF"/>
            <w:vAlign w:val="center"/>
          </w:tcPr>
          <w:p w:rsidR="005E076E" w:rsidRPr="00913F8E" w:rsidRDefault="00AB79C2"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r w:rsidR="00CE43F4">
              <w:rPr>
                <w:rFonts w:ascii="Cambria" w:hAnsi="Cambria" w:cs="Calibri"/>
                <w:b/>
                <w:bCs/>
                <w:color w:val="000000"/>
                <w:sz w:val="18"/>
                <w:szCs w:val="18"/>
                <w:lang w:val="en-IN" w:eastAsia="en-IN"/>
              </w:rPr>
              <w:t>6</w:t>
            </w:r>
          </w:p>
        </w:tc>
        <w:tc>
          <w:tcPr>
            <w:tcW w:w="998" w:type="dxa"/>
            <w:tcBorders>
              <w:top w:val="nil"/>
              <w:left w:val="single" w:sz="4" w:space="0" w:color="auto"/>
              <w:bottom w:val="single" w:sz="4" w:space="0" w:color="auto"/>
              <w:right w:val="single" w:sz="4" w:space="0" w:color="auto"/>
            </w:tcBorders>
            <w:shd w:val="clear" w:color="auto" w:fill="auto"/>
            <w:vAlign w:val="center"/>
          </w:tcPr>
          <w:p w:rsidR="005E076E" w:rsidRPr="003C3479" w:rsidRDefault="005E076E" w:rsidP="00544CD2">
            <w:pPr>
              <w:jc w:val="center"/>
              <w:rPr>
                <w:rFonts w:ascii="Cambria" w:hAnsi="Cambria" w:cs="Calibri"/>
                <w:b/>
                <w:bCs/>
                <w:color w:val="0D0D0D" w:themeColor="text1" w:themeTint="F2"/>
                <w:sz w:val="18"/>
                <w:szCs w:val="18"/>
                <w:lang w:eastAsia="en-IN"/>
              </w:rPr>
            </w:pPr>
          </w:p>
        </w:tc>
        <w:tc>
          <w:tcPr>
            <w:tcW w:w="1210" w:type="dxa"/>
            <w:tcBorders>
              <w:top w:val="nil"/>
              <w:left w:val="nil"/>
              <w:bottom w:val="single" w:sz="4" w:space="0" w:color="auto"/>
              <w:right w:val="single" w:sz="4" w:space="0" w:color="auto"/>
            </w:tcBorders>
            <w:shd w:val="clear" w:color="auto" w:fill="auto"/>
            <w:vAlign w:val="center"/>
          </w:tcPr>
          <w:p w:rsidR="005E076E" w:rsidRPr="003C3479" w:rsidRDefault="005E076E" w:rsidP="00544CD2">
            <w:pPr>
              <w:jc w:val="center"/>
              <w:rPr>
                <w:rFonts w:ascii="Cambria" w:hAnsi="Cambria" w:cs="Calibri"/>
                <w:b/>
                <w:bCs/>
                <w:color w:val="0D0D0D" w:themeColor="text1" w:themeTint="F2"/>
                <w:sz w:val="18"/>
                <w:szCs w:val="18"/>
                <w:lang w:eastAsia="en-IN"/>
              </w:rPr>
            </w:pPr>
            <w:r w:rsidRPr="00651E2E">
              <w:rPr>
                <w:rFonts w:ascii="Cambria" w:hAnsi="Cambria" w:cs="Calibri"/>
                <w:b/>
                <w:bCs/>
                <w:color w:val="0D0D0D" w:themeColor="text1" w:themeTint="F2"/>
                <w:sz w:val="18"/>
                <w:szCs w:val="18"/>
                <w:lang w:eastAsia="en-IN"/>
              </w:rPr>
              <w:t> Fleet Management Centre, JSR</w:t>
            </w:r>
          </w:p>
        </w:tc>
        <w:tc>
          <w:tcPr>
            <w:tcW w:w="1530" w:type="dxa"/>
            <w:tcBorders>
              <w:top w:val="nil"/>
              <w:left w:val="nil"/>
              <w:bottom w:val="single" w:sz="4" w:space="0" w:color="auto"/>
              <w:right w:val="single" w:sz="4" w:space="0" w:color="auto"/>
            </w:tcBorders>
            <w:shd w:val="clear" w:color="000000" w:fill="FFFFFF"/>
            <w:vAlign w:val="center"/>
          </w:tcPr>
          <w:p w:rsidR="005E076E" w:rsidRPr="003C3479" w:rsidRDefault="005E076E" w:rsidP="00544CD2">
            <w:pPr>
              <w:jc w:val="center"/>
              <w:rPr>
                <w:rFonts w:ascii="Cambria" w:hAnsi="Cambria" w:cs="Calibri"/>
                <w:b/>
                <w:bCs/>
                <w:color w:val="0D0D0D" w:themeColor="text1" w:themeTint="F2"/>
                <w:sz w:val="20"/>
                <w:szCs w:val="20"/>
                <w:lang w:eastAsia="en-IN"/>
              </w:rPr>
            </w:pPr>
            <w:r w:rsidRPr="00651E2E">
              <w:rPr>
                <w:rFonts w:ascii="Cambria" w:hAnsi="Cambria" w:cs="Calibri"/>
                <w:b/>
                <w:bCs/>
                <w:color w:val="0000FF"/>
                <w:sz w:val="20"/>
                <w:szCs w:val="20"/>
                <w:lang w:eastAsia="en-IN"/>
              </w:rPr>
              <w:t>FMCTR08710</w:t>
            </w:r>
          </w:p>
        </w:tc>
        <w:tc>
          <w:tcPr>
            <w:tcW w:w="1260" w:type="dxa"/>
            <w:tcBorders>
              <w:top w:val="nil"/>
              <w:left w:val="nil"/>
              <w:bottom w:val="single" w:sz="4" w:space="0" w:color="auto"/>
              <w:right w:val="single" w:sz="4" w:space="0" w:color="auto"/>
            </w:tcBorders>
            <w:shd w:val="clear" w:color="000000" w:fill="FFFFFF"/>
            <w:noWrap/>
            <w:vAlign w:val="center"/>
          </w:tcPr>
          <w:p w:rsidR="005E076E" w:rsidRPr="003C3479" w:rsidRDefault="00FB0C08" w:rsidP="00544CD2">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150004685</w:t>
            </w:r>
          </w:p>
        </w:tc>
        <w:tc>
          <w:tcPr>
            <w:tcW w:w="3600" w:type="dxa"/>
            <w:tcBorders>
              <w:top w:val="nil"/>
              <w:left w:val="nil"/>
              <w:bottom w:val="single" w:sz="4" w:space="0" w:color="auto"/>
              <w:right w:val="single" w:sz="4" w:space="0" w:color="auto"/>
            </w:tcBorders>
            <w:shd w:val="clear" w:color="auto" w:fill="auto"/>
            <w:vAlign w:val="center"/>
          </w:tcPr>
          <w:p w:rsidR="005E076E" w:rsidRPr="003C3479" w:rsidRDefault="005E076E" w:rsidP="00DE01BC">
            <w:pPr>
              <w:rPr>
                <w:rFonts w:ascii="Cambria" w:hAnsi="Cambria" w:cs="Calibri"/>
                <w:b/>
                <w:bCs/>
                <w:color w:val="000000" w:themeColor="text1"/>
                <w:sz w:val="20"/>
                <w:szCs w:val="20"/>
                <w:lang w:val="en-IN" w:eastAsia="en-IN"/>
              </w:rPr>
            </w:pPr>
            <w:r w:rsidRPr="00651E2E">
              <w:rPr>
                <w:rFonts w:ascii="Cambria" w:hAnsi="Cambria" w:cs="Calibri"/>
                <w:b/>
                <w:bCs/>
                <w:color w:val="000000" w:themeColor="text1"/>
                <w:sz w:val="20"/>
                <w:szCs w:val="20"/>
                <w:lang w:val="en-IN" w:eastAsia="en-IN"/>
              </w:rPr>
              <w:t>Old tyre ,tube &amp; flap</w:t>
            </w:r>
            <w:r>
              <w:rPr>
                <w:rFonts w:ascii="Cambria" w:hAnsi="Cambria" w:cs="Calibri"/>
                <w:b/>
                <w:bCs/>
                <w:color w:val="000000" w:themeColor="text1"/>
                <w:sz w:val="20"/>
                <w:szCs w:val="20"/>
                <w:lang w:val="en-IN" w:eastAsia="en-IN"/>
              </w:rPr>
              <w:t xml:space="preserve">, </w:t>
            </w:r>
            <w:r w:rsidRPr="00651E2E">
              <w:rPr>
                <w:rFonts w:ascii="Cambria" w:hAnsi="Cambria" w:cs="Calibri"/>
                <w:b/>
                <w:bCs/>
                <w:color w:val="FF0000"/>
                <w:sz w:val="20"/>
                <w:szCs w:val="20"/>
                <w:highlight w:val="yellow"/>
                <w:lang w:val="en-IN" w:eastAsia="en-IN"/>
              </w:rPr>
              <w:t>Valid EPR authorized waste tyre recyclers are allowed</w:t>
            </w:r>
            <w:r w:rsidR="00DE01BC">
              <w:rPr>
                <w:rFonts w:ascii="Cambria" w:hAnsi="Cambria" w:cs="Calibri"/>
                <w:b/>
                <w:bCs/>
                <w:color w:val="FF0000"/>
                <w:sz w:val="20"/>
                <w:szCs w:val="20"/>
                <w:highlight w:val="yellow"/>
                <w:lang w:val="en-IN" w:eastAsia="en-IN"/>
              </w:rPr>
              <w:t xml:space="preserve"> </w:t>
            </w:r>
            <w:r w:rsidRPr="00651E2E">
              <w:rPr>
                <w:rFonts w:ascii="Cambria" w:hAnsi="Cambria" w:cs="Calibri"/>
                <w:b/>
                <w:bCs/>
                <w:color w:val="FF0000"/>
                <w:sz w:val="20"/>
                <w:szCs w:val="20"/>
                <w:highlight w:val="yellow"/>
                <w:lang w:val="en-IN" w:eastAsia="en-IN"/>
              </w:rPr>
              <w:t>to participate in the lot</w:t>
            </w:r>
          </w:p>
        </w:tc>
        <w:tc>
          <w:tcPr>
            <w:tcW w:w="720" w:type="dxa"/>
            <w:tcBorders>
              <w:top w:val="nil"/>
              <w:left w:val="nil"/>
              <w:bottom w:val="single" w:sz="4" w:space="0" w:color="auto"/>
              <w:right w:val="single" w:sz="4" w:space="0" w:color="auto"/>
            </w:tcBorders>
            <w:shd w:val="clear" w:color="auto" w:fill="auto"/>
            <w:vAlign w:val="center"/>
          </w:tcPr>
          <w:p w:rsidR="005E076E" w:rsidRPr="005E076E" w:rsidRDefault="005E076E" w:rsidP="00544CD2">
            <w:pPr>
              <w:jc w:val="center"/>
              <w:rPr>
                <w:rFonts w:ascii="Cambria" w:hAnsi="Cambria" w:cs="Calibri"/>
                <w:b/>
                <w:bCs/>
                <w:color w:val="0D0D0D" w:themeColor="text1" w:themeTint="F2"/>
                <w:sz w:val="20"/>
                <w:szCs w:val="20"/>
                <w:lang w:eastAsia="en-IN"/>
              </w:rPr>
            </w:pPr>
            <w:r w:rsidRPr="005E076E">
              <w:rPr>
                <w:rFonts w:ascii="Cambria" w:hAnsi="Cambria" w:cs="Calibri"/>
                <w:b/>
                <w:bCs/>
                <w:color w:val="0D0D0D" w:themeColor="text1" w:themeTint="F2"/>
                <w:sz w:val="20"/>
                <w:szCs w:val="20"/>
                <w:lang w:eastAsia="en-IN"/>
              </w:rPr>
              <w:t>8</w:t>
            </w:r>
          </w:p>
        </w:tc>
        <w:tc>
          <w:tcPr>
            <w:tcW w:w="720" w:type="dxa"/>
            <w:tcBorders>
              <w:top w:val="nil"/>
              <w:left w:val="nil"/>
              <w:bottom w:val="single" w:sz="4" w:space="0" w:color="auto"/>
              <w:right w:val="single" w:sz="4" w:space="0" w:color="auto"/>
            </w:tcBorders>
            <w:shd w:val="clear" w:color="auto" w:fill="auto"/>
            <w:vAlign w:val="center"/>
          </w:tcPr>
          <w:p w:rsidR="005E076E" w:rsidRPr="005E076E" w:rsidRDefault="005E076E" w:rsidP="00544CD2">
            <w:pPr>
              <w:jc w:val="center"/>
              <w:rPr>
                <w:rFonts w:ascii="Cambria" w:hAnsi="Cambria" w:cs="Calibri"/>
                <w:b/>
                <w:bCs/>
                <w:color w:val="0D0D0D" w:themeColor="text1" w:themeTint="F2"/>
                <w:sz w:val="20"/>
                <w:szCs w:val="20"/>
                <w:lang w:eastAsia="en-IN"/>
              </w:rPr>
            </w:pPr>
            <w:r w:rsidRPr="005E076E">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5E076E" w:rsidRPr="00A70235" w:rsidRDefault="005E076E" w:rsidP="00411E58">
            <w:pPr>
              <w:jc w:val="center"/>
              <w:rPr>
                <w:rFonts w:ascii="Cambria" w:hAnsi="Cambria" w:cs="Calibri"/>
                <w:b/>
                <w:bCs/>
                <w:color w:val="000000"/>
                <w:sz w:val="18"/>
                <w:szCs w:val="18"/>
                <w:lang w:eastAsia="en-IN"/>
              </w:rPr>
            </w:pPr>
            <w:r w:rsidRPr="00A70235">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5E076E" w:rsidRPr="00A70235" w:rsidRDefault="005E076E" w:rsidP="00411E58">
            <w:pPr>
              <w:jc w:val="center"/>
              <w:rPr>
                <w:rFonts w:ascii="Cambria" w:hAnsi="Cambria" w:cs="Calibri"/>
                <w:b/>
                <w:bCs/>
                <w:color w:val="000000"/>
                <w:sz w:val="18"/>
                <w:szCs w:val="18"/>
                <w:lang w:eastAsia="en-IN"/>
              </w:rPr>
            </w:pPr>
            <w:r w:rsidRPr="00A70235">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5E076E" w:rsidRPr="00A70235" w:rsidRDefault="005E076E" w:rsidP="00EF7A8D">
            <w:pPr>
              <w:jc w:val="center"/>
              <w:rPr>
                <w:rFonts w:ascii="Cambria" w:hAnsi="Cambria" w:cs="Calibri"/>
                <w:b/>
                <w:bCs/>
                <w:color w:val="000000"/>
                <w:sz w:val="18"/>
                <w:szCs w:val="18"/>
                <w:lang w:val="en-IN"/>
              </w:rPr>
            </w:pPr>
            <w:r w:rsidRPr="00A70235">
              <w:rPr>
                <w:rFonts w:ascii="Cambria" w:hAnsi="Cambria" w:cs="Calibri"/>
                <w:b/>
                <w:bCs/>
                <w:color w:val="000000"/>
                <w:sz w:val="18"/>
                <w:szCs w:val="18"/>
                <w:lang w:val="en-IN"/>
              </w:rPr>
              <w:t xml:space="preserve">Loading by </w:t>
            </w:r>
            <w:r w:rsidR="00EF7A8D">
              <w:rPr>
                <w:rFonts w:ascii="Cambria" w:hAnsi="Cambria" w:cs="Calibri"/>
                <w:b/>
                <w:bCs/>
                <w:color w:val="000000"/>
                <w:sz w:val="18"/>
                <w:szCs w:val="18"/>
                <w:lang w:val="en-IN"/>
              </w:rPr>
              <w:t>TSL</w:t>
            </w:r>
            <w:r w:rsidRPr="00A70235">
              <w:rPr>
                <w:rFonts w:ascii="Cambria" w:hAnsi="Cambria" w:cs="Calibri"/>
                <w:b/>
                <w:bCs/>
                <w:color w:val="000000"/>
                <w:sz w:val="18"/>
                <w:szCs w:val="18"/>
                <w:lang w:val="en-IN"/>
              </w:rPr>
              <w:t xml:space="preserve"> free of cost</w:t>
            </w:r>
          </w:p>
        </w:tc>
        <w:tc>
          <w:tcPr>
            <w:tcW w:w="990" w:type="dxa"/>
            <w:tcBorders>
              <w:top w:val="nil"/>
              <w:left w:val="nil"/>
              <w:bottom w:val="single" w:sz="4" w:space="0" w:color="auto"/>
              <w:right w:val="single" w:sz="4" w:space="0" w:color="auto"/>
            </w:tcBorders>
            <w:shd w:val="clear" w:color="auto" w:fill="auto"/>
            <w:vAlign w:val="center"/>
          </w:tcPr>
          <w:p w:rsidR="005E076E" w:rsidRPr="00A70235" w:rsidRDefault="005E076E" w:rsidP="00411E58">
            <w:pPr>
              <w:jc w:val="center"/>
              <w:rPr>
                <w:rFonts w:ascii="Cambria" w:hAnsi="Cambria" w:cs="Calibri"/>
                <w:b/>
                <w:bCs/>
                <w:color w:val="000000"/>
                <w:sz w:val="18"/>
                <w:szCs w:val="18"/>
                <w:lang w:val="en-IN" w:eastAsia="en-IN"/>
              </w:rPr>
            </w:pPr>
            <w:r w:rsidRPr="00A70235">
              <w:rPr>
                <w:rFonts w:ascii="Cambria" w:hAnsi="Cambria" w:cs="Calibri"/>
                <w:b/>
                <w:bCs/>
                <w:color w:val="000000"/>
                <w:sz w:val="18"/>
                <w:szCs w:val="18"/>
                <w:lang w:val="en-IN" w:eastAsia="en-IN"/>
              </w:rPr>
              <w:t>07 Working Days from the D/O date</w:t>
            </w:r>
          </w:p>
        </w:tc>
        <w:tc>
          <w:tcPr>
            <w:tcW w:w="990" w:type="dxa"/>
            <w:tcBorders>
              <w:top w:val="nil"/>
              <w:left w:val="nil"/>
              <w:bottom w:val="single" w:sz="4" w:space="0" w:color="auto"/>
              <w:right w:val="single" w:sz="4" w:space="0" w:color="auto"/>
            </w:tcBorders>
            <w:shd w:val="clear" w:color="auto" w:fill="auto"/>
            <w:vAlign w:val="center"/>
          </w:tcPr>
          <w:p w:rsidR="005E076E" w:rsidRPr="00913F8E" w:rsidRDefault="005E076E" w:rsidP="00544CD2">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CE567D">
              <w:rPr>
                <w:rFonts w:ascii="Cambria" w:hAnsi="Cambria" w:cs="Calibri"/>
                <w:b/>
                <w:bCs/>
                <w:color w:val="000000"/>
                <w:sz w:val="18"/>
                <w:szCs w:val="18"/>
                <w:lang w:val="en-IN" w:eastAsia="en-IN"/>
              </w:rPr>
              <w:t>Subhasish</w:t>
            </w:r>
            <w:proofErr w:type="spellEnd"/>
            <w:r w:rsidRPr="00CE567D">
              <w:rPr>
                <w:rFonts w:ascii="Cambria" w:hAnsi="Cambria" w:cs="Calibri"/>
                <w:b/>
                <w:bCs/>
                <w:color w:val="000000"/>
                <w:sz w:val="18"/>
                <w:szCs w:val="18"/>
                <w:lang w:val="en-IN" w:eastAsia="en-IN"/>
              </w:rPr>
              <w:t xml:space="preserve"> Das </w:t>
            </w:r>
          </w:p>
        </w:tc>
        <w:tc>
          <w:tcPr>
            <w:tcW w:w="1350" w:type="dxa"/>
            <w:tcBorders>
              <w:top w:val="nil"/>
              <w:left w:val="nil"/>
              <w:bottom w:val="single" w:sz="4" w:space="0" w:color="auto"/>
              <w:right w:val="single" w:sz="4" w:space="0" w:color="auto"/>
            </w:tcBorders>
            <w:shd w:val="clear" w:color="auto" w:fill="auto"/>
            <w:vAlign w:val="center"/>
          </w:tcPr>
          <w:p w:rsidR="005E076E" w:rsidRPr="00913F8E" w:rsidRDefault="005E076E" w:rsidP="00544CD2">
            <w:pPr>
              <w:jc w:val="center"/>
              <w:rPr>
                <w:rFonts w:ascii="Cambria" w:hAnsi="Cambria" w:cs="Calibri"/>
                <w:b/>
                <w:bCs/>
                <w:color w:val="000000"/>
                <w:sz w:val="18"/>
                <w:szCs w:val="18"/>
                <w:lang w:val="en-IN" w:eastAsia="en-IN"/>
              </w:rPr>
            </w:pPr>
            <w:r w:rsidRPr="005E076E">
              <w:rPr>
                <w:rFonts w:ascii="Cambria" w:hAnsi="Cambria" w:cs="Calibri"/>
                <w:b/>
                <w:bCs/>
                <w:color w:val="000000"/>
                <w:sz w:val="18"/>
                <w:szCs w:val="18"/>
                <w:lang w:val="en-IN" w:eastAsia="en-IN"/>
              </w:rPr>
              <w:t>9204652908</w:t>
            </w:r>
            <w:r>
              <w:rPr>
                <w:rFonts w:ascii="Arial" w:hAnsi="Arial" w:cs="Arial"/>
                <w:color w:val="000000"/>
                <w:sz w:val="16"/>
                <w:szCs w:val="16"/>
                <w:shd w:val="clear" w:color="auto" w:fill="FFFFFF"/>
              </w:rPr>
              <w:t> </w:t>
            </w:r>
          </w:p>
        </w:tc>
      </w:tr>
    </w:tbl>
    <w:p w:rsidR="006838B6" w:rsidRDefault="006838B6" w:rsidP="003C131A">
      <w:pPr>
        <w:ind w:left="4320" w:firstLine="720"/>
        <w:rPr>
          <w:rFonts w:ascii="Cambria" w:hAnsi="Cambria" w:cs="Arial"/>
          <w:b/>
          <w:color w:val="FF0000"/>
          <w:sz w:val="26"/>
          <w:szCs w:val="26"/>
          <w:u w:val="single"/>
          <w:shd w:val="clear" w:color="auto" w:fill="FFFFFF"/>
        </w:rPr>
      </w:pPr>
    </w:p>
    <w:p w:rsidR="00CE43F4" w:rsidRDefault="00CE43F4" w:rsidP="003C131A">
      <w:pPr>
        <w:ind w:left="4320" w:firstLine="720"/>
        <w:rPr>
          <w:rFonts w:ascii="Cambria" w:hAnsi="Cambria" w:cs="Arial"/>
          <w:b/>
          <w:color w:val="FF0000"/>
          <w:sz w:val="26"/>
          <w:szCs w:val="26"/>
          <w:u w:val="single"/>
          <w:shd w:val="clear" w:color="auto" w:fill="FFFFFF"/>
        </w:rPr>
      </w:pPr>
    </w:p>
    <w:p w:rsidR="00CE43F4" w:rsidRDefault="00CE43F4" w:rsidP="003C131A">
      <w:pPr>
        <w:ind w:left="4320" w:firstLine="720"/>
        <w:rPr>
          <w:rFonts w:ascii="Cambria" w:hAnsi="Cambria" w:cs="Arial"/>
          <w:b/>
          <w:color w:val="FF0000"/>
          <w:sz w:val="26"/>
          <w:szCs w:val="26"/>
          <w:u w:val="single"/>
          <w:shd w:val="clear" w:color="auto" w:fill="FFFFFF"/>
        </w:rPr>
      </w:pPr>
    </w:p>
    <w:p w:rsidR="00CE43F4" w:rsidRDefault="00CE43F4" w:rsidP="003C131A">
      <w:pPr>
        <w:ind w:left="4320" w:firstLine="720"/>
        <w:rPr>
          <w:rFonts w:ascii="Cambria" w:hAnsi="Cambria" w:cs="Arial"/>
          <w:b/>
          <w:color w:val="FF0000"/>
          <w:sz w:val="26"/>
          <w:szCs w:val="26"/>
          <w:u w:val="single"/>
          <w:shd w:val="clear" w:color="auto" w:fill="FFFFFF"/>
        </w:rPr>
      </w:pPr>
    </w:p>
    <w:p w:rsidR="00D93394" w:rsidRDefault="00D93394" w:rsidP="003C131A">
      <w:pPr>
        <w:ind w:left="4320" w:firstLine="720"/>
        <w:rPr>
          <w:rFonts w:ascii="Cambria" w:hAnsi="Cambria" w:cs="Arial"/>
          <w:b/>
          <w:color w:val="FF0000"/>
          <w:sz w:val="26"/>
          <w:szCs w:val="26"/>
          <w:u w:val="single"/>
          <w:shd w:val="clear" w:color="auto" w:fill="FFFFFF"/>
        </w:rPr>
      </w:pPr>
    </w:p>
    <w:p w:rsidR="00CE43F4" w:rsidRDefault="00CE43F4" w:rsidP="003C131A">
      <w:pPr>
        <w:ind w:left="4320" w:firstLine="720"/>
        <w:rPr>
          <w:rFonts w:ascii="Cambria" w:hAnsi="Cambria" w:cs="Arial"/>
          <w:b/>
          <w:color w:val="FF0000"/>
          <w:sz w:val="26"/>
          <w:szCs w:val="26"/>
          <w:u w:val="single"/>
          <w:shd w:val="clear" w:color="auto" w:fill="FFFFFF"/>
        </w:rPr>
      </w:pPr>
    </w:p>
    <w:p w:rsidR="005F4FB3" w:rsidRDefault="005F7422" w:rsidP="003C131A">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AD6517" w:rsidRDefault="005E0018" w:rsidP="00AD6517">
      <w:pPr>
        <w:rPr>
          <w:rFonts w:ascii="Cambria" w:hAnsi="Cambria" w:cs="Calibri"/>
          <w:b/>
          <w:bCs/>
          <w:sz w:val="20"/>
          <w:szCs w:val="20"/>
          <w:u w:val="single"/>
          <w:lang w:eastAsia="en-IN"/>
        </w:rPr>
      </w:pPr>
      <w:r w:rsidRPr="005E0018">
        <w:rPr>
          <w:rFonts w:ascii="Cambria" w:hAnsi="Cambria" w:cs="Calibri"/>
          <w:b/>
          <w:bCs/>
          <w:noProof/>
          <w:sz w:val="20"/>
          <w:szCs w:val="20"/>
        </w:rPr>
        <w:drawing>
          <wp:inline distT="0" distB="0" distL="0" distR="0" wp14:anchorId="1593C8C5" wp14:editId="6189D9C6">
            <wp:extent cx="2705100" cy="1967865"/>
            <wp:effectExtent l="0" t="0" r="0" b="0"/>
            <wp:docPr id="29" name="Picture 29" descr="C:\Users\Lenovo-pc\Desktop\2024-2025 All folders\TSL\2025-26\380-TSL RAMY Capital items auction dt. 16-02-2026\Tubes Div\TUBBKR2601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80-TSL RAMY Capital items auction dt. 16-02-2026\Tubes Div\TUBBKR2601 (6).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05100" cy="1967865"/>
                    </a:xfrm>
                    <a:prstGeom prst="rect">
                      <a:avLst/>
                    </a:prstGeom>
                    <a:noFill/>
                    <a:ln>
                      <a:noFill/>
                    </a:ln>
                  </pic:spPr>
                </pic:pic>
              </a:graphicData>
            </a:graphic>
          </wp:inline>
        </w:drawing>
      </w:r>
      <w:r>
        <w:rPr>
          <w:rFonts w:ascii="Cambria" w:hAnsi="Cambria" w:cs="Calibri"/>
          <w:b/>
          <w:bCs/>
          <w:sz w:val="20"/>
          <w:szCs w:val="20"/>
          <w:u w:val="single"/>
          <w:lang w:eastAsia="en-IN"/>
        </w:rPr>
        <w:t xml:space="preserve"> </w:t>
      </w:r>
      <w:r w:rsidR="00735F7C" w:rsidRPr="00735F7C">
        <w:rPr>
          <w:rFonts w:ascii="Cambria" w:hAnsi="Cambria" w:cs="Calibri"/>
          <w:b/>
          <w:bCs/>
          <w:noProof/>
          <w:sz w:val="20"/>
          <w:szCs w:val="20"/>
        </w:rPr>
        <w:drawing>
          <wp:inline distT="0" distB="0" distL="0" distR="0" wp14:anchorId="0063E56E" wp14:editId="13655E6B">
            <wp:extent cx="2628900" cy="1964055"/>
            <wp:effectExtent l="0" t="0" r="0" b="0"/>
            <wp:docPr id="32" name="Picture 32" descr="C:\Users\Lenovo-pc\Desktop\2024-2025 All folders\TSL\2025-26\380-TSL RAMY Capital items auction dt. 16-02-2026\Tubes Div\TUBOCB2603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80-TSL RAMY Capital items auction dt. 16-02-2026\Tubes Div\TUBOCB2603 (8).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1563" cy="1966045"/>
                    </a:xfrm>
                    <a:prstGeom prst="rect">
                      <a:avLst/>
                    </a:prstGeom>
                    <a:noFill/>
                    <a:ln>
                      <a:noFill/>
                    </a:ln>
                  </pic:spPr>
                </pic:pic>
              </a:graphicData>
            </a:graphic>
          </wp:inline>
        </w:drawing>
      </w:r>
      <w:r w:rsidR="00A13EF0">
        <w:rPr>
          <w:rFonts w:ascii="Cambria" w:hAnsi="Cambria" w:cs="Calibri"/>
          <w:b/>
          <w:bCs/>
          <w:sz w:val="20"/>
          <w:szCs w:val="20"/>
          <w:u w:val="single"/>
          <w:lang w:eastAsia="en-IN"/>
        </w:rPr>
        <w:t xml:space="preserve"> </w:t>
      </w:r>
      <w:r w:rsidR="0034639C" w:rsidRPr="0034639C">
        <w:rPr>
          <w:rFonts w:ascii="Cambria" w:hAnsi="Cambria" w:cs="Calibri"/>
          <w:b/>
          <w:bCs/>
          <w:noProof/>
          <w:sz w:val="20"/>
          <w:szCs w:val="20"/>
        </w:rPr>
        <w:drawing>
          <wp:inline distT="0" distB="0" distL="0" distR="0" wp14:anchorId="2619C2CE" wp14:editId="45531740">
            <wp:extent cx="2481724" cy="1950720"/>
            <wp:effectExtent l="0" t="0" r="0" b="0"/>
            <wp:docPr id="31" name="Picture 31" descr="C:\Users\Lenovo-pc\Desktop\2024-2025 All folders\TSL\2025-26\380-TSL RAMY Capital items auction dt. 16-02-2026\Tubes Div\TUBPNL2602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80-TSL RAMY Capital items auction dt. 16-02-2026\Tubes Div\TUBPNL2602 (8).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81387" cy="1950455"/>
                    </a:xfrm>
                    <a:prstGeom prst="rect">
                      <a:avLst/>
                    </a:prstGeom>
                    <a:noFill/>
                    <a:ln>
                      <a:noFill/>
                    </a:ln>
                  </pic:spPr>
                </pic:pic>
              </a:graphicData>
            </a:graphic>
          </wp:inline>
        </w:drawing>
      </w:r>
      <w:r w:rsidR="0034639C">
        <w:rPr>
          <w:rFonts w:ascii="Cambria" w:hAnsi="Cambria" w:cs="Calibri"/>
          <w:b/>
          <w:bCs/>
          <w:sz w:val="20"/>
          <w:szCs w:val="20"/>
          <w:u w:val="single"/>
          <w:lang w:eastAsia="en-IN"/>
        </w:rPr>
        <w:t xml:space="preserve"> </w:t>
      </w:r>
      <w:r w:rsidR="005925E0" w:rsidRPr="005925E0">
        <w:rPr>
          <w:rFonts w:ascii="Cambria" w:hAnsi="Cambria" w:cs="Calibri"/>
          <w:b/>
          <w:bCs/>
          <w:noProof/>
          <w:sz w:val="20"/>
          <w:szCs w:val="20"/>
        </w:rPr>
        <w:drawing>
          <wp:inline distT="0" distB="0" distL="0" distR="0" wp14:anchorId="6FC8572C" wp14:editId="73C524F3">
            <wp:extent cx="2308860" cy="1950720"/>
            <wp:effectExtent l="0" t="0" r="0" b="0"/>
            <wp:docPr id="46" name="Picture 46" descr="C:\Users\Lenovo-pc\Desktop\2024-2025 All folders\TSL\2025-26\380-TSL RAMY Capital items auction dt. 16-02-2026\Town electrical Photo\Celling Fan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80-TSL RAMY Capital items auction dt. 16-02-2026\Town electrical Photo\Celling Fan (3).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08860" cy="1950720"/>
                    </a:xfrm>
                    <a:prstGeom prst="rect">
                      <a:avLst/>
                    </a:prstGeom>
                    <a:noFill/>
                    <a:ln>
                      <a:noFill/>
                    </a:ln>
                  </pic:spPr>
                </pic:pic>
              </a:graphicData>
            </a:graphic>
          </wp:inline>
        </w:drawing>
      </w:r>
    </w:p>
    <w:p w:rsidR="005E0018" w:rsidRDefault="005E0018" w:rsidP="005E0018">
      <w:pPr>
        <w:ind w:left="720" w:firstLine="720"/>
        <w:rPr>
          <w:rFonts w:ascii="Cambria" w:hAnsi="Cambria" w:cs="Calibri"/>
          <w:b/>
          <w:color w:val="0000FF"/>
          <w:sz w:val="20"/>
          <w:szCs w:val="20"/>
          <w:lang w:eastAsia="en-IN"/>
        </w:rPr>
      </w:pPr>
      <w:r w:rsidRPr="005E0018">
        <w:rPr>
          <w:rFonts w:ascii="Cambria" w:hAnsi="Cambria" w:cs="Calibri"/>
          <w:b/>
          <w:color w:val="0000FF"/>
          <w:sz w:val="20"/>
          <w:szCs w:val="20"/>
          <w:lang w:eastAsia="en-IN"/>
        </w:rPr>
        <w:t>TUBBKR2601</w:t>
      </w:r>
      <w:r w:rsidR="00A13EF0">
        <w:rPr>
          <w:rFonts w:ascii="Cambria" w:hAnsi="Cambria" w:cs="Calibri"/>
          <w:b/>
          <w:color w:val="0000FF"/>
          <w:sz w:val="20"/>
          <w:szCs w:val="20"/>
          <w:lang w:eastAsia="en-IN"/>
        </w:rPr>
        <w:tab/>
      </w:r>
      <w:r w:rsidR="00A13EF0">
        <w:rPr>
          <w:rFonts w:ascii="Cambria" w:hAnsi="Cambria" w:cs="Calibri"/>
          <w:b/>
          <w:color w:val="0000FF"/>
          <w:sz w:val="20"/>
          <w:szCs w:val="20"/>
          <w:lang w:eastAsia="en-IN"/>
        </w:rPr>
        <w:tab/>
      </w:r>
      <w:r w:rsidR="00A13EF0">
        <w:rPr>
          <w:rFonts w:ascii="Cambria" w:hAnsi="Cambria" w:cs="Calibri"/>
          <w:b/>
          <w:color w:val="0000FF"/>
          <w:sz w:val="20"/>
          <w:szCs w:val="20"/>
          <w:lang w:eastAsia="en-IN"/>
        </w:rPr>
        <w:tab/>
      </w:r>
      <w:r w:rsidR="00A13EF0">
        <w:rPr>
          <w:rFonts w:ascii="Cambria" w:hAnsi="Cambria" w:cs="Calibri"/>
          <w:b/>
          <w:color w:val="0000FF"/>
          <w:sz w:val="20"/>
          <w:szCs w:val="20"/>
          <w:lang w:eastAsia="en-IN"/>
        </w:rPr>
        <w:tab/>
      </w:r>
      <w:r w:rsidR="00A13EF0">
        <w:rPr>
          <w:rFonts w:ascii="Cambria" w:hAnsi="Cambria" w:cs="Calibri"/>
          <w:b/>
          <w:color w:val="0000FF"/>
          <w:sz w:val="20"/>
          <w:szCs w:val="20"/>
          <w:lang w:eastAsia="en-IN"/>
        </w:rPr>
        <w:tab/>
      </w:r>
      <w:r w:rsidR="00A13EF0" w:rsidRPr="00A13EF0">
        <w:rPr>
          <w:rFonts w:ascii="Cambria" w:hAnsi="Cambria" w:cs="Calibri"/>
          <w:b/>
          <w:color w:val="0000FF"/>
          <w:sz w:val="20"/>
          <w:szCs w:val="20"/>
          <w:lang w:eastAsia="en-IN"/>
        </w:rPr>
        <w:t>TUBOCB2603</w:t>
      </w:r>
      <w:r w:rsidR="0034639C">
        <w:rPr>
          <w:rFonts w:ascii="Cambria" w:hAnsi="Cambria" w:cs="Calibri"/>
          <w:b/>
          <w:color w:val="0000FF"/>
          <w:sz w:val="20"/>
          <w:szCs w:val="20"/>
          <w:lang w:eastAsia="en-IN"/>
        </w:rPr>
        <w:tab/>
      </w:r>
      <w:r w:rsidR="0034639C">
        <w:rPr>
          <w:rFonts w:ascii="Cambria" w:hAnsi="Cambria" w:cs="Calibri"/>
          <w:b/>
          <w:color w:val="0000FF"/>
          <w:sz w:val="20"/>
          <w:szCs w:val="20"/>
          <w:lang w:eastAsia="en-IN"/>
        </w:rPr>
        <w:tab/>
      </w:r>
      <w:r w:rsidR="0034639C">
        <w:rPr>
          <w:rFonts w:ascii="Cambria" w:hAnsi="Cambria" w:cs="Calibri"/>
          <w:b/>
          <w:color w:val="0000FF"/>
          <w:sz w:val="20"/>
          <w:szCs w:val="20"/>
          <w:lang w:eastAsia="en-IN"/>
        </w:rPr>
        <w:tab/>
      </w:r>
      <w:r w:rsidR="0034639C">
        <w:rPr>
          <w:rFonts w:ascii="Cambria" w:hAnsi="Cambria" w:cs="Calibri"/>
          <w:b/>
          <w:color w:val="0000FF"/>
          <w:sz w:val="20"/>
          <w:szCs w:val="20"/>
          <w:lang w:eastAsia="en-IN"/>
        </w:rPr>
        <w:tab/>
      </w:r>
      <w:r w:rsidR="0034639C">
        <w:rPr>
          <w:rFonts w:ascii="Cambria" w:hAnsi="Cambria" w:cs="Calibri"/>
          <w:b/>
          <w:color w:val="0000FF"/>
          <w:sz w:val="20"/>
          <w:szCs w:val="20"/>
          <w:lang w:eastAsia="en-IN"/>
        </w:rPr>
        <w:tab/>
      </w:r>
      <w:r w:rsidR="0034639C" w:rsidRPr="0034639C">
        <w:rPr>
          <w:rFonts w:ascii="Cambria" w:hAnsi="Cambria" w:cs="Calibri"/>
          <w:b/>
          <w:color w:val="0000FF"/>
          <w:sz w:val="20"/>
          <w:szCs w:val="20"/>
          <w:lang w:eastAsia="en-IN"/>
        </w:rPr>
        <w:t>TUBPNL2602</w:t>
      </w:r>
      <w:r w:rsidR="005925E0">
        <w:rPr>
          <w:rFonts w:ascii="Cambria" w:hAnsi="Cambria" w:cs="Calibri"/>
          <w:b/>
          <w:color w:val="0000FF"/>
          <w:sz w:val="20"/>
          <w:szCs w:val="20"/>
          <w:lang w:eastAsia="en-IN"/>
        </w:rPr>
        <w:tab/>
      </w:r>
      <w:r w:rsidR="005925E0">
        <w:rPr>
          <w:rFonts w:ascii="Cambria" w:hAnsi="Cambria" w:cs="Calibri"/>
          <w:b/>
          <w:color w:val="0000FF"/>
          <w:sz w:val="20"/>
          <w:szCs w:val="20"/>
          <w:lang w:eastAsia="en-IN"/>
        </w:rPr>
        <w:tab/>
      </w:r>
      <w:r w:rsidR="005925E0">
        <w:rPr>
          <w:rFonts w:ascii="Cambria" w:hAnsi="Cambria" w:cs="Calibri"/>
          <w:b/>
          <w:color w:val="0000FF"/>
          <w:sz w:val="20"/>
          <w:szCs w:val="20"/>
          <w:lang w:eastAsia="en-IN"/>
        </w:rPr>
        <w:tab/>
      </w:r>
      <w:r w:rsidR="005925E0">
        <w:rPr>
          <w:rFonts w:ascii="Cambria" w:hAnsi="Cambria" w:cs="Calibri"/>
          <w:b/>
          <w:color w:val="0000FF"/>
          <w:sz w:val="20"/>
          <w:szCs w:val="20"/>
          <w:lang w:eastAsia="en-IN"/>
        </w:rPr>
        <w:tab/>
      </w:r>
      <w:r w:rsidR="005925E0" w:rsidRPr="005925E0">
        <w:rPr>
          <w:rFonts w:ascii="Cambria" w:hAnsi="Cambria" w:cs="Calibri"/>
          <w:b/>
          <w:color w:val="0000FF"/>
          <w:sz w:val="20"/>
          <w:szCs w:val="20"/>
          <w:lang w:eastAsia="en-IN"/>
        </w:rPr>
        <w:t>TOWNCFAN03</w:t>
      </w:r>
    </w:p>
    <w:p w:rsidR="005925E0" w:rsidRDefault="00396AF0" w:rsidP="005925E0">
      <w:pPr>
        <w:rPr>
          <w:rFonts w:ascii="Cambria" w:hAnsi="Cambria" w:cs="Calibri"/>
          <w:b/>
          <w:bCs/>
          <w:sz w:val="20"/>
          <w:szCs w:val="20"/>
          <w:u w:val="single"/>
          <w:lang w:eastAsia="en-IN"/>
        </w:rPr>
      </w:pPr>
      <w:r w:rsidRPr="00396AF0">
        <w:rPr>
          <w:rFonts w:ascii="Cambria" w:hAnsi="Cambria" w:cs="Calibri"/>
          <w:b/>
          <w:bCs/>
          <w:noProof/>
          <w:sz w:val="20"/>
          <w:szCs w:val="20"/>
        </w:rPr>
        <w:drawing>
          <wp:inline distT="0" distB="0" distL="0" distR="0" wp14:anchorId="6EC9D4FF" wp14:editId="4FFD257C">
            <wp:extent cx="2606040" cy="1927860"/>
            <wp:effectExtent l="0" t="0" r="3810" b="0"/>
            <wp:docPr id="62" name="Picture 62" descr="C:\Users\Lenovo-pc\Desktop\2024-2025 All folders\TSL\2025-26\380-TSL RAMY Capital items auction dt. 16-02-2026\Town electrical Photo\Gyser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380-TSL RAMY Capital items auction dt. 16-02-2026\Town electrical Photo\Gyser (3).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6040" cy="1927860"/>
                    </a:xfrm>
                    <a:prstGeom prst="rect">
                      <a:avLst/>
                    </a:prstGeom>
                    <a:noFill/>
                    <a:ln>
                      <a:noFill/>
                    </a:ln>
                  </pic:spPr>
                </pic:pic>
              </a:graphicData>
            </a:graphic>
          </wp:inline>
        </w:drawing>
      </w:r>
      <w:r w:rsidR="00E61F5B">
        <w:rPr>
          <w:rFonts w:ascii="Cambria" w:hAnsi="Cambria" w:cs="Calibri"/>
          <w:b/>
          <w:bCs/>
          <w:sz w:val="20"/>
          <w:szCs w:val="20"/>
          <w:u w:val="single"/>
          <w:lang w:eastAsia="en-IN"/>
        </w:rPr>
        <w:t xml:space="preserve"> </w:t>
      </w:r>
      <w:r w:rsidRPr="00396AF0">
        <w:rPr>
          <w:rFonts w:ascii="Cambria" w:hAnsi="Cambria" w:cs="Calibri"/>
          <w:b/>
          <w:bCs/>
          <w:noProof/>
          <w:sz w:val="20"/>
          <w:szCs w:val="20"/>
        </w:rPr>
        <w:drawing>
          <wp:inline distT="0" distB="0" distL="0" distR="0" wp14:anchorId="6A8F6465" wp14:editId="1A0B5ACC">
            <wp:extent cx="2621280" cy="1922621"/>
            <wp:effectExtent l="0" t="0" r="7620" b="1905"/>
            <wp:docPr id="63" name="Picture 63" descr="C:\Users\Lenovo-pc\Desktop\2024-2025 All folders\TSL\2025-26\380-TSL RAMY Capital items auction dt. 16-02-2026\Town electrical Photo\MS Dru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380-TSL RAMY Capital items auction dt. 16-02-2026\Town electrical Photo\MS Drum (1).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21280" cy="1922621"/>
                    </a:xfrm>
                    <a:prstGeom prst="rect">
                      <a:avLst/>
                    </a:prstGeom>
                    <a:noFill/>
                    <a:ln>
                      <a:noFill/>
                    </a:ln>
                  </pic:spPr>
                </pic:pic>
              </a:graphicData>
            </a:graphic>
          </wp:inline>
        </w:drawing>
      </w:r>
      <w:r w:rsidR="00D21491">
        <w:rPr>
          <w:rFonts w:ascii="Cambria" w:hAnsi="Cambria" w:cs="Calibri"/>
          <w:b/>
          <w:bCs/>
          <w:sz w:val="20"/>
          <w:szCs w:val="20"/>
          <w:u w:val="single"/>
          <w:lang w:eastAsia="en-IN"/>
        </w:rPr>
        <w:t xml:space="preserve"> </w:t>
      </w:r>
      <w:r w:rsidR="00D21491" w:rsidRPr="00D21491">
        <w:rPr>
          <w:rFonts w:ascii="Cambria" w:hAnsi="Cambria" w:cs="Calibri"/>
          <w:b/>
          <w:bCs/>
          <w:noProof/>
          <w:sz w:val="20"/>
          <w:szCs w:val="20"/>
        </w:rPr>
        <w:drawing>
          <wp:inline distT="0" distB="0" distL="0" distR="0" wp14:anchorId="497724C1" wp14:editId="7AC9EF27">
            <wp:extent cx="2529840" cy="1924844"/>
            <wp:effectExtent l="0" t="0" r="3810" b="0"/>
            <wp:docPr id="4" name="Picture 4" descr="C:\Users\Lenovo-pc\Desktop\2024-2025 All folders\TSL\2025-26\358-TSL RAMY Capital items auction dt. 16-02-2026\CRMB Pics &amp; videos\CRMB26204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58-TSL RAMY Capital items auction dt. 16-02-2026\CRMB Pics &amp; videos\CRMB26204 (5).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9840" cy="1924844"/>
                    </a:xfrm>
                    <a:prstGeom prst="rect">
                      <a:avLst/>
                    </a:prstGeom>
                    <a:noFill/>
                    <a:ln>
                      <a:noFill/>
                    </a:ln>
                  </pic:spPr>
                </pic:pic>
              </a:graphicData>
            </a:graphic>
          </wp:inline>
        </w:drawing>
      </w:r>
      <w:r w:rsidR="00D21491">
        <w:rPr>
          <w:rFonts w:ascii="Cambria" w:hAnsi="Cambria" w:cs="Calibri"/>
          <w:b/>
          <w:bCs/>
          <w:sz w:val="20"/>
          <w:szCs w:val="20"/>
          <w:u w:val="single"/>
          <w:lang w:eastAsia="en-IN"/>
        </w:rPr>
        <w:t xml:space="preserve"> </w:t>
      </w:r>
      <w:r w:rsidR="000A1A3B" w:rsidRPr="000A1A3B">
        <w:rPr>
          <w:rFonts w:ascii="Cambria" w:hAnsi="Cambria" w:cs="Calibri"/>
          <w:b/>
          <w:bCs/>
          <w:noProof/>
          <w:sz w:val="20"/>
          <w:szCs w:val="20"/>
        </w:rPr>
        <w:drawing>
          <wp:inline distT="0" distB="0" distL="0" distR="0" wp14:anchorId="440DC719" wp14:editId="5F9BDE3A">
            <wp:extent cx="2316480" cy="1917700"/>
            <wp:effectExtent l="0" t="0" r="7620" b="6350"/>
            <wp:docPr id="6" name="Picture 6" descr="C:\Users\Lenovo-pc\Desktop\2024-2025 All folders\TSL\2025-26\358-TSL RAMY Capital items auction dt. 16-02-2026\CRMB Pics &amp; videos\CRMB2620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58-TSL RAMY Capital items auction dt. 16-02-2026\CRMB Pics &amp; videos\CRMB26205 (2).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16480" cy="1917700"/>
                    </a:xfrm>
                    <a:prstGeom prst="rect">
                      <a:avLst/>
                    </a:prstGeom>
                    <a:noFill/>
                    <a:ln>
                      <a:noFill/>
                    </a:ln>
                  </pic:spPr>
                </pic:pic>
              </a:graphicData>
            </a:graphic>
          </wp:inline>
        </w:drawing>
      </w:r>
    </w:p>
    <w:p w:rsidR="00E61F5B" w:rsidRDefault="00E61F5B" w:rsidP="00E61F5B">
      <w:pPr>
        <w:ind w:left="720" w:firstLine="720"/>
        <w:rPr>
          <w:rFonts w:ascii="Cambria" w:hAnsi="Cambria" w:cs="Calibri"/>
          <w:b/>
          <w:color w:val="0000FF"/>
          <w:sz w:val="20"/>
          <w:szCs w:val="20"/>
          <w:lang w:eastAsia="en-IN"/>
        </w:rPr>
      </w:pPr>
      <w:r w:rsidRPr="00E61F5B">
        <w:rPr>
          <w:rFonts w:ascii="Cambria" w:hAnsi="Cambria" w:cs="Calibri"/>
          <w:b/>
          <w:color w:val="0000FF"/>
          <w:sz w:val="20"/>
          <w:szCs w:val="20"/>
          <w:lang w:eastAsia="en-IN"/>
        </w:rPr>
        <w:t>TOWNGYSE02</w:t>
      </w:r>
      <w:r w:rsidR="00396AF0">
        <w:rPr>
          <w:rFonts w:ascii="Cambria" w:hAnsi="Cambria" w:cs="Calibri"/>
          <w:b/>
          <w:color w:val="0000FF"/>
          <w:sz w:val="20"/>
          <w:szCs w:val="20"/>
          <w:lang w:eastAsia="en-IN"/>
        </w:rPr>
        <w:tab/>
      </w:r>
      <w:r w:rsidR="00396AF0">
        <w:rPr>
          <w:rFonts w:ascii="Cambria" w:hAnsi="Cambria" w:cs="Calibri"/>
          <w:b/>
          <w:color w:val="0000FF"/>
          <w:sz w:val="20"/>
          <w:szCs w:val="20"/>
          <w:lang w:eastAsia="en-IN"/>
        </w:rPr>
        <w:tab/>
      </w:r>
      <w:r w:rsidR="00396AF0">
        <w:rPr>
          <w:rFonts w:ascii="Cambria" w:hAnsi="Cambria" w:cs="Calibri"/>
          <w:b/>
          <w:color w:val="0000FF"/>
          <w:sz w:val="20"/>
          <w:szCs w:val="20"/>
          <w:lang w:eastAsia="en-IN"/>
        </w:rPr>
        <w:tab/>
      </w:r>
      <w:r w:rsidR="00396AF0">
        <w:rPr>
          <w:rFonts w:ascii="Cambria" w:hAnsi="Cambria" w:cs="Calibri"/>
          <w:b/>
          <w:color w:val="0000FF"/>
          <w:sz w:val="20"/>
          <w:szCs w:val="20"/>
          <w:lang w:eastAsia="en-IN"/>
        </w:rPr>
        <w:tab/>
      </w:r>
      <w:r w:rsidR="00396AF0">
        <w:rPr>
          <w:rFonts w:ascii="Cambria" w:hAnsi="Cambria" w:cs="Calibri"/>
          <w:b/>
          <w:color w:val="0000FF"/>
          <w:sz w:val="20"/>
          <w:szCs w:val="20"/>
          <w:lang w:eastAsia="en-IN"/>
        </w:rPr>
        <w:tab/>
      </w:r>
      <w:r w:rsidR="00396AF0" w:rsidRPr="00396AF0">
        <w:rPr>
          <w:rFonts w:ascii="Cambria" w:hAnsi="Cambria" w:cs="Calibri"/>
          <w:b/>
          <w:color w:val="0000FF"/>
          <w:sz w:val="20"/>
          <w:szCs w:val="20"/>
          <w:lang w:eastAsia="en-IN"/>
        </w:rPr>
        <w:t>TOWNDRUM01</w:t>
      </w:r>
      <w:r w:rsidR="00D21491">
        <w:rPr>
          <w:rFonts w:ascii="Cambria" w:hAnsi="Cambria" w:cs="Calibri"/>
          <w:b/>
          <w:color w:val="0000FF"/>
          <w:sz w:val="20"/>
          <w:szCs w:val="20"/>
          <w:lang w:eastAsia="en-IN"/>
        </w:rPr>
        <w:tab/>
      </w:r>
      <w:r w:rsidR="00D21491">
        <w:rPr>
          <w:rFonts w:ascii="Cambria" w:hAnsi="Cambria" w:cs="Calibri"/>
          <w:b/>
          <w:color w:val="0000FF"/>
          <w:sz w:val="20"/>
          <w:szCs w:val="20"/>
          <w:lang w:eastAsia="en-IN"/>
        </w:rPr>
        <w:tab/>
      </w:r>
      <w:r w:rsidR="00D21491">
        <w:rPr>
          <w:rFonts w:ascii="Cambria" w:hAnsi="Cambria" w:cs="Calibri"/>
          <w:b/>
          <w:color w:val="0000FF"/>
          <w:sz w:val="20"/>
          <w:szCs w:val="20"/>
          <w:lang w:eastAsia="en-IN"/>
        </w:rPr>
        <w:tab/>
      </w:r>
      <w:r w:rsidR="00D21491">
        <w:rPr>
          <w:rFonts w:ascii="Cambria" w:hAnsi="Cambria" w:cs="Calibri"/>
          <w:b/>
          <w:color w:val="0000FF"/>
          <w:sz w:val="20"/>
          <w:szCs w:val="20"/>
          <w:lang w:eastAsia="en-IN"/>
        </w:rPr>
        <w:tab/>
      </w:r>
      <w:r w:rsidR="00D21491">
        <w:rPr>
          <w:rFonts w:ascii="Cambria" w:hAnsi="Cambria" w:cs="Calibri"/>
          <w:b/>
          <w:color w:val="0000FF"/>
          <w:sz w:val="20"/>
          <w:szCs w:val="20"/>
          <w:lang w:eastAsia="en-IN"/>
        </w:rPr>
        <w:tab/>
      </w:r>
      <w:r w:rsidR="00D21491" w:rsidRPr="00D21491">
        <w:rPr>
          <w:rFonts w:ascii="Cambria" w:hAnsi="Cambria" w:cs="Calibri"/>
          <w:b/>
          <w:color w:val="0000FF"/>
          <w:sz w:val="20"/>
          <w:szCs w:val="20"/>
          <w:lang w:eastAsia="en-IN"/>
        </w:rPr>
        <w:t>CRMB260204</w:t>
      </w:r>
      <w:r w:rsidR="000A1A3B">
        <w:rPr>
          <w:rFonts w:ascii="Cambria" w:hAnsi="Cambria" w:cs="Calibri"/>
          <w:b/>
          <w:color w:val="0000FF"/>
          <w:sz w:val="20"/>
          <w:szCs w:val="20"/>
          <w:lang w:eastAsia="en-IN"/>
        </w:rPr>
        <w:tab/>
      </w:r>
      <w:r w:rsidR="000A1A3B">
        <w:rPr>
          <w:rFonts w:ascii="Cambria" w:hAnsi="Cambria" w:cs="Calibri"/>
          <w:b/>
          <w:color w:val="0000FF"/>
          <w:sz w:val="20"/>
          <w:szCs w:val="20"/>
          <w:lang w:eastAsia="en-IN"/>
        </w:rPr>
        <w:tab/>
      </w:r>
      <w:r w:rsidR="000A1A3B">
        <w:rPr>
          <w:rFonts w:ascii="Cambria" w:hAnsi="Cambria" w:cs="Calibri"/>
          <w:b/>
          <w:color w:val="0000FF"/>
          <w:sz w:val="20"/>
          <w:szCs w:val="20"/>
          <w:lang w:eastAsia="en-IN"/>
        </w:rPr>
        <w:tab/>
      </w:r>
      <w:r w:rsidR="000A1A3B">
        <w:rPr>
          <w:rFonts w:ascii="Cambria" w:hAnsi="Cambria" w:cs="Calibri"/>
          <w:b/>
          <w:color w:val="0000FF"/>
          <w:sz w:val="20"/>
          <w:szCs w:val="20"/>
          <w:lang w:eastAsia="en-IN"/>
        </w:rPr>
        <w:tab/>
      </w:r>
      <w:r w:rsidR="000A1A3B" w:rsidRPr="000A1A3B">
        <w:rPr>
          <w:rFonts w:ascii="Cambria" w:hAnsi="Cambria" w:cs="Calibri"/>
          <w:b/>
          <w:color w:val="0000FF"/>
          <w:sz w:val="20"/>
          <w:szCs w:val="20"/>
          <w:lang w:eastAsia="en-IN"/>
        </w:rPr>
        <w:t>CRMB260205</w:t>
      </w:r>
    </w:p>
    <w:p w:rsidR="00925651" w:rsidRDefault="00925651" w:rsidP="00925651">
      <w:pPr>
        <w:rPr>
          <w:rFonts w:ascii="Cambria" w:hAnsi="Cambria" w:cs="Calibri"/>
          <w:b/>
          <w:bCs/>
          <w:color w:val="0D0D0D" w:themeColor="text1" w:themeTint="F2"/>
          <w:sz w:val="20"/>
          <w:szCs w:val="20"/>
        </w:rPr>
      </w:pPr>
      <w:r>
        <w:rPr>
          <w:rFonts w:ascii="Cambria" w:hAnsi="Cambria" w:cs="Calibri"/>
          <w:b/>
          <w:bCs/>
          <w:noProof/>
          <w:color w:val="0D0D0D" w:themeColor="text1" w:themeTint="F2"/>
          <w:sz w:val="20"/>
          <w:szCs w:val="20"/>
        </w:rPr>
        <w:drawing>
          <wp:inline distT="0" distB="0" distL="0" distR="0" wp14:anchorId="21F9CE57" wp14:editId="076D9FD3">
            <wp:extent cx="2583180" cy="1790700"/>
            <wp:effectExtent l="0" t="0" r="7620" b="0"/>
            <wp:docPr id="8" name="Picture 8" descr="C:\Users\Lenovo-pc\Desktop\2024-2025 All folders\TSL\2025-26\156-TSL Ex Jamshedpur Capital Items (L.T.Motor) auction dt. 00-07-2025\Pics\ERSMT0725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156-TSL Ex Jamshedpur Capital Items (L.T.Motor) auction dt. 00-07-2025\Pics\ERSMT07253 (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83180" cy="1790700"/>
                    </a:xfrm>
                    <a:prstGeom prst="rect">
                      <a:avLst/>
                    </a:prstGeom>
                    <a:noFill/>
                    <a:ln>
                      <a:noFill/>
                    </a:ln>
                  </pic:spPr>
                </pic:pic>
              </a:graphicData>
            </a:graphic>
          </wp:inline>
        </w:drawing>
      </w:r>
      <w:r w:rsidRPr="006C65D4">
        <w:rPr>
          <w:snapToGrid w:val="0"/>
          <w:color w:val="000000"/>
          <w:w w:val="0"/>
          <w:sz w:val="0"/>
          <w:szCs w:val="0"/>
          <w:u w:color="000000"/>
          <w:bdr w:val="none" w:sz="0" w:space="0" w:color="000000"/>
          <w:shd w:val="clear" w:color="000000" w:fill="000000"/>
        </w:rPr>
        <w:t xml:space="preserve"> </w:t>
      </w:r>
      <w:r>
        <w:rPr>
          <w:rFonts w:ascii="Cambria" w:hAnsi="Cambria" w:cs="Calibri"/>
          <w:b/>
          <w:bCs/>
          <w:noProof/>
          <w:color w:val="0D0D0D" w:themeColor="text1" w:themeTint="F2"/>
          <w:sz w:val="20"/>
          <w:szCs w:val="20"/>
        </w:rPr>
        <w:t xml:space="preserve"> </w:t>
      </w:r>
      <w:r>
        <w:rPr>
          <w:rFonts w:ascii="Cambria" w:hAnsi="Cambria" w:cs="Calibri"/>
          <w:b/>
          <w:bCs/>
          <w:noProof/>
          <w:color w:val="0D0D0D" w:themeColor="text1" w:themeTint="F2"/>
          <w:sz w:val="20"/>
          <w:szCs w:val="20"/>
        </w:rPr>
        <w:drawing>
          <wp:inline distT="0" distB="0" distL="0" distR="0" wp14:anchorId="13990852" wp14:editId="70E0DAC6">
            <wp:extent cx="2636520" cy="1790700"/>
            <wp:effectExtent l="0" t="0" r="0" b="0"/>
            <wp:docPr id="9" name="Picture 9" descr="C:\Users\Lenovo-pc\Desktop\2024-2025 All folders\TSL\2025-26\156-TSL Ex Jamshedpur Capital Items (L.T.Motor) auction dt. 00-07-2025\Pics\ERSMT0725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156-TSL Ex Jamshedpur Capital Items (L.T.Motor) auction dt. 00-07-2025\Pics\ERSMT07253 (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36520" cy="1790700"/>
                    </a:xfrm>
                    <a:prstGeom prst="rect">
                      <a:avLst/>
                    </a:prstGeom>
                    <a:noFill/>
                    <a:ln>
                      <a:noFill/>
                    </a:ln>
                  </pic:spPr>
                </pic:pic>
              </a:graphicData>
            </a:graphic>
          </wp:inline>
        </w:drawing>
      </w:r>
      <w:r>
        <w:rPr>
          <w:rFonts w:ascii="Cambria" w:hAnsi="Cambria" w:cs="Calibri"/>
          <w:b/>
          <w:bCs/>
          <w:noProof/>
          <w:color w:val="0D0D0D" w:themeColor="text1" w:themeTint="F2"/>
          <w:sz w:val="20"/>
          <w:szCs w:val="20"/>
        </w:rPr>
        <w:t xml:space="preserve"> </w:t>
      </w:r>
      <w:r>
        <w:rPr>
          <w:rFonts w:ascii="Cambria" w:hAnsi="Cambria" w:cs="Calibri"/>
          <w:b/>
          <w:bCs/>
          <w:noProof/>
          <w:color w:val="0D0D0D" w:themeColor="text1" w:themeTint="F2"/>
          <w:sz w:val="20"/>
          <w:szCs w:val="20"/>
        </w:rPr>
        <w:drawing>
          <wp:inline distT="0" distB="0" distL="0" distR="0" wp14:anchorId="7D35C57A" wp14:editId="12E5DAB9">
            <wp:extent cx="2484120" cy="1788160"/>
            <wp:effectExtent l="0" t="0" r="0" b="2540"/>
            <wp:docPr id="192" name="Picture 192" descr="C:\Users\Lenovo-pc\Desktop\2024-2025 All folders\TSL\2025-26\156-TSL Ex Jamshedpur Capital Items (L.T.Motor) auction dt. 00-07-2025\Pics\ERSMT0725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156-TSL Ex Jamshedpur Capital Items (L.T.Motor) auction dt. 00-07-2025\Pics\ERSMT07253 (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88556" cy="1791353"/>
                    </a:xfrm>
                    <a:prstGeom prst="rect">
                      <a:avLst/>
                    </a:prstGeom>
                    <a:noFill/>
                    <a:ln>
                      <a:noFill/>
                    </a:ln>
                  </pic:spPr>
                </pic:pic>
              </a:graphicData>
            </a:graphic>
          </wp:inline>
        </w:drawing>
      </w:r>
      <w:r>
        <w:rPr>
          <w:rFonts w:ascii="Cambria" w:hAnsi="Cambria" w:cs="Calibri"/>
          <w:b/>
          <w:bCs/>
          <w:noProof/>
          <w:color w:val="0D0D0D" w:themeColor="text1" w:themeTint="F2"/>
          <w:sz w:val="20"/>
          <w:szCs w:val="20"/>
        </w:rPr>
        <w:t xml:space="preserve"> </w:t>
      </w:r>
      <w:r>
        <w:rPr>
          <w:rFonts w:ascii="Cambria" w:hAnsi="Cambria" w:cs="Calibri"/>
          <w:b/>
          <w:bCs/>
          <w:noProof/>
          <w:color w:val="0D0D0D" w:themeColor="text1" w:themeTint="F2"/>
          <w:sz w:val="20"/>
          <w:szCs w:val="20"/>
        </w:rPr>
        <w:drawing>
          <wp:inline distT="0" distB="0" distL="0" distR="0" wp14:anchorId="1704B95C" wp14:editId="2B47C335">
            <wp:extent cx="2423160" cy="1783080"/>
            <wp:effectExtent l="0" t="0" r="0" b="7620"/>
            <wp:docPr id="193" name="Picture 193" descr="C:\Users\Lenovo-pc\Desktop\2024-2025 All folders\TSL\2025-26\156-TSL Ex Jamshedpur Capital Items (L.T.Motor) auction dt. 00-07-2025\Pics\ERSMT07253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5-26\156-TSL Ex Jamshedpur Capital Items (L.T.Motor) auction dt. 00-07-2025\Pics\ERSMT07253 (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23160" cy="1783080"/>
                    </a:xfrm>
                    <a:prstGeom prst="rect">
                      <a:avLst/>
                    </a:prstGeom>
                    <a:noFill/>
                    <a:ln>
                      <a:noFill/>
                    </a:ln>
                  </pic:spPr>
                </pic:pic>
              </a:graphicData>
            </a:graphic>
          </wp:inline>
        </w:drawing>
      </w:r>
    </w:p>
    <w:p w:rsidR="00925651" w:rsidRDefault="00925651" w:rsidP="00925651">
      <w:pPr>
        <w:ind w:left="720" w:firstLine="720"/>
        <w:rPr>
          <w:rFonts w:ascii="Cambria" w:hAnsi="Cambria" w:cs="Calibri"/>
          <w:b/>
          <w:bCs/>
          <w:color w:val="0000FF"/>
          <w:sz w:val="20"/>
          <w:szCs w:val="20"/>
          <w:lang w:eastAsia="en-IN"/>
        </w:rPr>
      </w:pPr>
      <w:r w:rsidRPr="004A285E">
        <w:rPr>
          <w:rFonts w:ascii="Cambria" w:hAnsi="Cambria" w:cs="Calibri"/>
          <w:b/>
          <w:bCs/>
          <w:color w:val="0000FF"/>
          <w:sz w:val="20"/>
          <w:szCs w:val="20"/>
          <w:lang w:eastAsia="en-IN"/>
        </w:rPr>
        <w:t>ERSMT07253</w:t>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proofErr w:type="spellStart"/>
      <w:r w:rsidRPr="004A285E">
        <w:rPr>
          <w:rFonts w:ascii="Cambria" w:hAnsi="Cambria" w:cs="Calibri"/>
          <w:b/>
          <w:bCs/>
          <w:color w:val="0000FF"/>
          <w:sz w:val="20"/>
          <w:szCs w:val="20"/>
          <w:lang w:eastAsia="en-IN"/>
        </w:rPr>
        <w:t>ERSMT07253</w:t>
      </w:r>
      <w:proofErr w:type="spellEnd"/>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proofErr w:type="spellStart"/>
      <w:r w:rsidRPr="004A285E">
        <w:rPr>
          <w:rFonts w:ascii="Cambria" w:hAnsi="Cambria" w:cs="Calibri"/>
          <w:b/>
          <w:bCs/>
          <w:color w:val="0000FF"/>
          <w:sz w:val="20"/>
          <w:szCs w:val="20"/>
          <w:lang w:eastAsia="en-IN"/>
        </w:rPr>
        <w:t>ERSMT07253</w:t>
      </w:r>
      <w:proofErr w:type="spellEnd"/>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proofErr w:type="spellStart"/>
      <w:r w:rsidRPr="004A285E">
        <w:rPr>
          <w:rFonts w:ascii="Cambria" w:hAnsi="Cambria" w:cs="Calibri"/>
          <w:b/>
          <w:bCs/>
          <w:color w:val="0000FF"/>
          <w:sz w:val="20"/>
          <w:szCs w:val="20"/>
          <w:lang w:eastAsia="en-IN"/>
        </w:rPr>
        <w:t>ERSMT07253</w:t>
      </w:r>
      <w:proofErr w:type="spellEnd"/>
    </w:p>
    <w:p w:rsidR="00DB0E28" w:rsidRDefault="00DB0E28" w:rsidP="00DB0E28">
      <w:pPr>
        <w:rPr>
          <w:rFonts w:ascii="Cambria" w:hAnsi="Cambria" w:cs="Calibri"/>
          <w:b/>
          <w:bCs/>
          <w:color w:val="0D0D0D" w:themeColor="text1" w:themeTint="F2"/>
          <w:sz w:val="20"/>
          <w:szCs w:val="20"/>
        </w:rPr>
      </w:pPr>
      <w:r>
        <w:rPr>
          <w:rFonts w:ascii="Cambria" w:hAnsi="Cambria" w:cs="Calibri"/>
          <w:b/>
          <w:bCs/>
          <w:noProof/>
          <w:color w:val="0D0D0D" w:themeColor="text1" w:themeTint="F2"/>
          <w:sz w:val="20"/>
          <w:szCs w:val="20"/>
        </w:rPr>
        <w:lastRenderedPageBreak/>
        <w:drawing>
          <wp:inline distT="0" distB="0" distL="0" distR="0" wp14:anchorId="6A0A99EF" wp14:editId="33C06893">
            <wp:extent cx="2628900" cy="1943100"/>
            <wp:effectExtent l="0" t="0" r="0" b="0"/>
            <wp:docPr id="194" name="Picture 194" descr="C:\Users\Lenovo-pc\Desktop\2024-2025 All folders\TSL\2025-26\156-TSL Ex Jamshedpur Capital Items (L.T.Motor) auction dt. 00-07-2025\Pics\ERSMT07254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5-26\156-TSL Ex Jamshedpur Capital Items (L.T.Motor) auction dt. 00-07-2025\Pics\ERSMT07254 (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28900" cy="1943100"/>
                    </a:xfrm>
                    <a:prstGeom prst="rect">
                      <a:avLst/>
                    </a:prstGeom>
                    <a:noFill/>
                    <a:ln>
                      <a:noFill/>
                    </a:ln>
                  </pic:spPr>
                </pic:pic>
              </a:graphicData>
            </a:graphic>
          </wp:inline>
        </w:drawing>
      </w:r>
      <w:r>
        <w:rPr>
          <w:rFonts w:ascii="Cambria" w:hAnsi="Cambria" w:cs="Calibri"/>
          <w:b/>
          <w:bCs/>
          <w:color w:val="0D0D0D" w:themeColor="text1" w:themeTint="F2"/>
          <w:sz w:val="20"/>
          <w:szCs w:val="20"/>
        </w:rPr>
        <w:t xml:space="preserve"> </w:t>
      </w:r>
      <w:r>
        <w:rPr>
          <w:rFonts w:ascii="Cambria" w:hAnsi="Cambria" w:cs="Calibri"/>
          <w:b/>
          <w:bCs/>
          <w:noProof/>
          <w:color w:val="0D0D0D" w:themeColor="text1" w:themeTint="F2"/>
          <w:sz w:val="20"/>
          <w:szCs w:val="20"/>
        </w:rPr>
        <w:drawing>
          <wp:inline distT="0" distB="0" distL="0" distR="0" wp14:anchorId="7778A7D1" wp14:editId="6ACAE3A6">
            <wp:extent cx="2667000" cy="1943100"/>
            <wp:effectExtent l="0" t="0" r="0" b="0"/>
            <wp:docPr id="195" name="Picture 195" descr="C:\Users\Lenovo-pc\Desktop\2024-2025 All folders\TSL\2025-26\156-TSL Ex Jamshedpur Capital Items (L.T.Motor) auction dt. 00-07-2025\Pics\ERSMT072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5-26\156-TSL Ex Jamshedpur Capital Items (L.T.Motor) auction dt. 00-07-2025\Pics\ERSMT07254 (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7000" cy="1943100"/>
                    </a:xfrm>
                    <a:prstGeom prst="rect">
                      <a:avLst/>
                    </a:prstGeom>
                    <a:noFill/>
                    <a:ln>
                      <a:noFill/>
                    </a:ln>
                  </pic:spPr>
                </pic:pic>
              </a:graphicData>
            </a:graphic>
          </wp:inline>
        </w:drawing>
      </w:r>
      <w:r>
        <w:rPr>
          <w:rFonts w:ascii="Cambria" w:hAnsi="Cambria" w:cs="Calibri"/>
          <w:b/>
          <w:bCs/>
          <w:color w:val="0D0D0D" w:themeColor="text1" w:themeTint="F2"/>
          <w:sz w:val="20"/>
          <w:szCs w:val="20"/>
        </w:rPr>
        <w:t xml:space="preserve"> </w:t>
      </w:r>
      <w:r>
        <w:rPr>
          <w:rFonts w:ascii="Cambria" w:hAnsi="Cambria" w:cs="Calibri"/>
          <w:b/>
          <w:bCs/>
          <w:noProof/>
          <w:color w:val="0D0D0D" w:themeColor="text1" w:themeTint="F2"/>
          <w:sz w:val="20"/>
          <w:szCs w:val="20"/>
        </w:rPr>
        <w:drawing>
          <wp:inline distT="0" distB="0" distL="0" distR="0" wp14:anchorId="048C58B6" wp14:editId="1733E5E8">
            <wp:extent cx="2453640" cy="1943100"/>
            <wp:effectExtent l="0" t="0" r="3810" b="0"/>
            <wp:docPr id="196" name="Picture 196" descr="C:\Users\Lenovo-pc\Desktop\2024-2025 All folders\TSL\2025-26\156-TSL Ex Jamshedpur Capital Items (L.T.Motor) auction dt. 00-07-2025\Pics\ERSMT0725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5-26\156-TSL Ex Jamshedpur Capital Items (L.T.Motor) auction dt. 00-07-2025\Pics\ERSMT07254 (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53640" cy="1943100"/>
                    </a:xfrm>
                    <a:prstGeom prst="rect">
                      <a:avLst/>
                    </a:prstGeom>
                    <a:noFill/>
                    <a:ln>
                      <a:noFill/>
                    </a:ln>
                  </pic:spPr>
                </pic:pic>
              </a:graphicData>
            </a:graphic>
          </wp:inline>
        </w:drawing>
      </w:r>
      <w:r>
        <w:rPr>
          <w:rFonts w:ascii="Cambria" w:hAnsi="Cambria" w:cs="Calibri"/>
          <w:b/>
          <w:bCs/>
          <w:color w:val="0D0D0D" w:themeColor="text1" w:themeTint="F2"/>
          <w:sz w:val="20"/>
          <w:szCs w:val="20"/>
        </w:rPr>
        <w:t xml:space="preserve"> </w:t>
      </w:r>
      <w:r>
        <w:rPr>
          <w:rFonts w:ascii="Cambria" w:hAnsi="Cambria" w:cs="Calibri"/>
          <w:b/>
          <w:bCs/>
          <w:noProof/>
          <w:color w:val="0D0D0D" w:themeColor="text1" w:themeTint="F2"/>
          <w:sz w:val="20"/>
          <w:szCs w:val="20"/>
        </w:rPr>
        <w:drawing>
          <wp:inline distT="0" distB="0" distL="0" distR="0" wp14:anchorId="3D07BA11" wp14:editId="6C79EE46">
            <wp:extent cx="2354580" cy="1943100"/>
            <wp:effectExtent l="0" t="0" r="7620" b="0"/>
            <wp:docPr id="197" name="Picture 197" descr="C:\Users\Lenovo-pc\Desktop\2024-2025 All folders\TSL\2025-26\156-TSL Ex Jamshedpur Capital Items (L.T.Motor) auction dt. 00-07-2025\Pics\ERSMT0725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5-26\156-TSL Ex Jamshedpur Capital Items (L.T.Motor) auction dt. 00-07-2025\Pics\ERSMT07254 (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54580" cy="1943100"/>
                    </a:xfrm>
                    <a:prstGeom prst="rect">
                      <a:avLst/>
                    </a:prstGeom>
                    <a:noFill/>
                    <a:ln>
                      <a:noFill/>
                    </a:ln>
                  </pic:spPr>
                </pic:pic>
              </a:graphicData>
            </a:graphic>
          </wp:inline>
        </w:drawing>
      </w:r>
    </w:p>
    <w:p w:rsidR="00DB0E28" w:rsidRDefault="00DB0E28" w:rsidP="00DB0E28">
      <w:pPr>
        <w:ind w:left="720" w:firstLine="720"/>
        <w:rPr>
          <w:rFonts w:ascii="Cambria" w:hAnsi="Cambria" w:cs="Calibri"/>
          <w:b/>
          <w:bCs/>
          <w:color w:val="0000FF"/>
          <w:sz w:val="20"/>
          <w:szCs w:val="20"/>
          <w:lang w:eastAsia="en-IN"/>
        </w:rPr>
      </w:pPr>
      <w:r w:rsidRPr="00523F7B">
        <w:rPr>
          <w:rFonts w:ascii="Cambria" w:hAnsi="Cambria" w:cs="Calibri"/>
          <w:b/>
          <w:bCs/>
          <w:color w:val="0000FF"/>
          <w:sz w:val="20"/>
          <w:szCs w:val="20"/>
          <w:lang w:eastAsia="en-IN"/>
        </w:rPr>
        <w:t>ERSMT07254</w:t>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proofErr w:type="spellStart"/>
      <w:r w:rsidRPr="00523F7B">
        <w:rPr>
          <w:rFonts w:ascii="Cambria" w:hAnsi="Cambria" w:cs="Calibri"/>
          <w:b/>
          <w:bCs/>
          <w:color w:val="0000FF"/>
          <w:sz w:val="20"/>
          <w:szCs w:val="20"/>
          <w:lang w:eastAsia="en-IN"/>
        </w:rPr>
        <w:t>ERSMT07254</w:t>
      </w:r>
      <w:proofErr w:type="spellEnd"/>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t xml:space="preserve"> </w:t>
      </w:r>
      <w:proofErr w:type="spellStart"/>
      <w:r w:rsidRPr="00523F7B">
        <w:rPr>
          <w:rFonts w:ascii="Cambria" w:hAnsi="Cambria" w:cs="Calibri"/>
          <w:b/>
          <w:bCs/>
          <w:color w:val="0000FF"/>
          <w:sz w:val="20"/>
          <w:szCs w:val="20"/>
          <w:lang w:eastAsia="en-IN"/>
        </w:rPr>
        <w:t>ERSMT07254</w:t>
      </w:r>
      <w:proofErr w:type="spellEnd"/>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proofErr w:type="spellStart"/>
      <w:r w:rsidRPr="00523F7B">
        <w:rPr>
          <w:rFonts w:ascii="Cambria" w:hAnsi="Cambria" w:cs="Calibri"/>
          <w:b/>
          <w:bCs/>
          <w:color w:val="0000FF"/>
          <w:sz w:val="20"/>
          <w:szCs w:val="20"/>
          <w:lang w:eastAsia="en-IN"/>
        </w:rPr>
        <w:t>ERSMT07254</w:t>
      </w:r>
      <w:proofErr w:type="spellEnd"/>
    </w:p>
    <w:p w:rsidR="00521D27" w:rsidRDefault="00521D27" w:rsidP="00521D2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628900" cy="2057400"/>
            <wp:effectExtent l="0" t="0" r="0" b="0"/>
            <wp:docPr id="10" name="Picture 10" descr="C:\Users\Lenovo-pc\Desktop\2024-2025 All folders\TSL\2025-26\358-TSL RAMY Capital items auction dt. 16-02-2026\RAMY PICS-New\B7JAN2603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58-TSL RAMY Capital items auction dt. 16-02-2026\RAMY PICS-New\B7JAN26036 (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28900" cy="205740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48693D">
        <w:rPr>
          <w:rFonts w:ascii="Cambria" w:hAnsi="Cambria" w:cs="Calibri"/>
          <w:b/>
          <w:bCs/>
          <w:noProof/>
          <w:color w:val="0000FF"/>
          <w:sz w:val="20"/>
          <w:szCs w:val="20"/>
        </w:rPr>
        <w:drawing>
          <wp:inline distT="0" distB="0" distL="0" distR="0">
            <wp:extent cx="2674620" cy="2049780"/>
            <wp:effectExtent l="0" t="0" r="0" b="7620"/>
            <wp:docPr id="11" name="Picture 11" descr="C:\Users\Lenovo-pc\Desktop\2024-2025 All folders\TSL\2025-26\358-TSL RAMY Capital items auction dt. 16-02-2026\RAMY PICS-New\RYDEC25030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58-TSL RAMY Capital items auction dt. 16-02-2026\RAMY PICS-New\RYDEC25030 (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74620" cy="2049780"/>
                    </a:xfrm>
                    <a:prstGeom prst="rect">
                      <a:avLst/>
                    </a:prstGeom>
                    <a:noFill/>
                    <a:ln>
                      <a:noFill/>
                    </a:ln>
                  </pic:spPr>
                </pic:pic>
              </a:graphicData>
            </a:graphic>
          </wp:inline>
        </w:drawing>
      </w:r>
      <w:r w:rsidR="00C36A5A">
        <w:rPr>
          <w:rFonts w:ascii="Cambria" w:hAnsi="Cambria" w:cs="Calibri"/>
          <w:b/>
          <w:bCs/>
          <w:color w:val="0000FF"/>
          <w:sz w:val="20"/>
          <w:szCs w:val="20"/>
          <w:lang w:eastAsia="en-IN"/>
        </w:rPr>
        <w:t xml:space="preserve"> </w:t>
      </w:r>
      <w:r w:rsidR="00A527CA">
        <w:rPr>
          <w:rFonts w:ascii="Cambria" w:hAnsi="Cambria" w:cs="Calibri"/>
          <w:b/>
          <w:bCs/>
          <w:noProof/>
          <w:color w:val="0000FF"/>
          <w:sz w:val="20"/>
          <w:szCs w:val="20"/>
        </w:rPr>
        <w:drawing>
          <wp:inline distT="0" distB="0" distL="0" distR="0">
            <wp:extent cx="2484120" cy="2057400"/>
            <wp:effectExtent l="0" t="0" r="0" b="0"/>
            <wp:docPr id="12" name="Picture 12" descr="C:\Users\Lenovo-pc\Desktop\2024-2025 All folders\TSL\2025-26\358-TSL RAMY Capital items auction dt. 16-02-2026\RAMY PICS-New\RYFEB260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58-TSL RAMY Capital items auction dt. 16-02-2026\RAMY PICS-New\RYFEB26008 (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84120" cy="2057400"/>
                    </a:xfrm>
                    <a:prstGeom prst="rect">
                      <a:avLst/>
                    </a:prstGeom>
                    <a:noFill/>
                    <a:ln>
                      <a:noFill/>
                    </a:ln>
                  </pic:spPr>
                </pic:pic>
              </a:graphicData>
            </a:graphic>
          </wp:inline>
        </w:drawing>
      </w:r>
      <w:r w:rsidR="00A527CA">
        <w:rPr>
          <w:rFonts w:ascii="Cambria" w:hAnsi="Cambria" w:cs="Calibri"/>
          <w:b/>
          <w:bCs/>
          <w:color w:val="0000FF"/>
          <w:sz w:val="20"/>
          <w:szCs w:val="20"/>
          <w:lang w:eastAsia="en-IN"/>
        </w:rPr>
        <w:t xml:space="preserve"> </w:t>
      </w:r>
      <w:r w:rsidR="00D173EB">
        <w:rPr>
          <w:rFonts w:ascii="Cambria" w:hAnsi="Cambria" w:cs="Calibri"/>
          <w:b/>
          <w:bCs/>
          <w:noProof/>
          <w:color w:val="0000FF"/>
          <w:sz w:val="20"/>
          <w:szCs w:val="20"/>
        </w:rPr>
        <w:drawing>
          <wp:inline distT="0" distB="0" distL="0" distR="0">
            <wp:extent cx="2324100" cy="2049780"/>
            <wp:effectExtent l="0" t="0" r="0" b="7620"/>
            <wp:docPr id="13" name="Picture 13" descr="C:\Users\Lenovo-pc\Desktop\2024-2025 All folders\TSL\2025-26\358-TSL RAMY Capital items auction dt. 16-02-2026\RAMY PICS-New\RYFEB26008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358-TSL RAMY Capital items auction dt. 16-02-2026\RAMY PICS-New\RYFEB26008 (7).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24100" cy="2049780"/>
                    </a:xfrm>
                    <a:prstGeom prst="rect">
                      <a:avLst/>
                    </a:prstGeom>
                    <a:noFill/>
                    <a:ln>
                      <a:noFill/>
                    </a:ln>
                  </pic:spPr>
                </pic:pic>
              </a:graphicData>
            </a:graphic>
          </wp:inline>
        </w:drawing>
      </w:r>
    </w:p>
    <w:p w:rsidR="00521D27" w:rsidRDefault="00521D27" w:rsidP="00521D2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521D27">
        <w:rPr>
          <w:rFonts w:ascii="Cambria" w:hAnsi="Cambria" w:cs="Calibri"/>
          <w:b/>
          <w:bCs/>
          <w:color w:val="0000FF"/>
          <w:sz w:val="20"/>
          <w:szCs w:val="20"/>
          <w:lang w:eastAsia="en-IN"/>
        </w:rPr>
        <w:t>B7JAN26036</w:t>
      </w:r>
      <w:r w:rsidR="0048693D">
        <w:rPr>
          <w:rFonts w:ascii="Cambria" w:hAnsi="Cambria" w:cs="Calibri"/>
          <w:b/>
          <w:bCs/>
          <w:color w:val="0000FF"/>
          <w:sz w:val="20"/>
          <w:szCs w:val="20"/>
          <w:lang w:eastAsia="en-IN"/>
        </w:rPr>
        <w:tab/>
      </w:r>
      <w:r w:rsidR="0048693D">
        <w:rPr>
          <w:rFonts w:ascii="Cambria" w:hAnsi="Cambria" w:cs="Calibri"/>
          <w:b/>
          <w:bCs/>
          <w:color w:val="0000FF"/>
          <w:sz w:val="20"/>
          <w:szCs w:val="20"/>
          <w:lang w:eastAsia="en-IN"/>
        </w:rPr>
        <w:tab/>
      </w:r>
      <w:r w:rsidR="0048693D">
        <w:rPr>
          <w:rFonts w:ascii="Cambria" w:hAnsi="Cambria" w:cs="Calibri"/>
          <w:b/>
          <w:bCs/>
          <w:color w:val="0000FF"/>
          <w:sz w:val="20"/>
          <w:szCs w:val="20"/>
          <w:lang w:eastAsia="en-IN"/>
        </w:rPr>
        <w:tab/>
      </w:r>
      <w:r w:rsidR="0048693D">
        <w:rPr>
          <w:rFonts w:ascii="Cambria" w:hAnsi="Cambria" w:cs="Calibri"/>
          <w:b/>
          <w:bCs/>
          <w:color w:val="0000FF"/>
          <w:sz w:val="20"/>
          <w:szCs w:val="20"/>
          <w:lang w:eastAsia="en-IN"/>
        </w:rPr>
        <w:tab/>
      </w:r>
      <w:r w:rsidR="0048693D">
        <w:rPr>
          <w:rFonts w:ascii="Cambria" w:hAnsi="Cambria" w:cs="Calibri"/>
          <w:b/>
          <w:bCs/>
          <w:color w:val="0000FF"/>
          <w:sz w:val="20"/>
          <w:szCs w:val="20"/>
          <w:lang w:eastAsia="en-IN"/>
        </w:rPr>
        <w:tab/>
      </w:r>
      <w:r w:rsidR="0048693D" w:rsidRPr="0048693D">
        <w:rPr>
          <w:rFonts w:ascii="Cambria" w:hAnsi="Cambria" w:cs="Calibri"/>
          <w:b/>
          <w:bCs/>
          <w:color w:val="0000FF"/>
          <w:sz w:val="20"/>
          <w:szCs w:val="20"/>
          <w:lang w:eastAsia="en-IN"/>
        </w:rPr>
        <w:t>RYDEC25030</w:t>
      </w:r>
      <w:r w:rsidR="00A527CA">
        <w:rPr>
          <w:rFonts w:ascii="Cambria" w:hAnsi="Cambria" w:cs="Calibri"/>
          <w:b/>
          <w:bCs/>
          <w:color w:val="0000FF"/>
          <w:sz w:val="20"/>
          <w:szCs w:val="20"/>
          <w:lang w:eastAsia="en-IN"/>
        </w:rPr>
        <w:tab/>
      </w:r>
      <w:r w:rsidR="00A527CA">
        <w:rPr>
          <w:rFonts w:ascii="Cambria" w:hAnsi="Cambria" w:cs="Calibri"/>
          <w:b/>
          <w:bCs/>
          <w:color w:val="0000FF"/>
          <w:sz w:val="20"/>
          <w:szCs w:val="20"/>
          <w:lang w:eastAsia="en-IN"/>
        </w:rPr>
        <w:tab/>
      </w:r>
      <w:r w:rsidR="00A527CA">
        <w:rPr>
          <w:rFonts w:ascii="Cambria" w:hAnsi="Cambria" w:cs="Calibri"/>
          <w:b/>
          <w:bCs/>
          <w:color w:val="0000FF"/>
          <w:sz w:val="20"/>
          <w:szCs w:val="20"/>
          <w:lang w:eastAsia="en-IN"/>
        </w:rPr>
        <w:tab/>
      </w:r>
      <w:r w:rsidR="00A527CA">
        <w:rPr>
          <w:rFonts w:ascii="Cambria" w:hAnsi="Cambria" w:cs="Calibri"/>
          <w:b/>
          <w:bCs/>
          <w:color w:val="0000FF"/>
          <w:sz w:val="20"/>
          <w:szCs w:val="20"/>
          <w:lang w:eastAsia="en-IN"/>
        </w:rPr>
        <w:tab/>
      </w:r>
      <w:r w:rsidR="00A527CA">
        <w:rPr>
          <w:rFonts w:ascii="Cambria" w:hAnsi="Cambria" w:cs="Calibri"/>
          <w:b/>
          <w:bCs/>
          <w:color w:val="0000FF"/>
          <w:sz w:val="20"/>
          <w:szCs w:val="20"/>
          <w:lang w:eastAsia="en-IN"/>
        </w:rPr>
        <w:tab/>
      </w:r>
      <w:r w:rsidR="00A527CA" w:rsidRPr="00A527CA">
        <w:rPr>
          <w:rFonts w:ascii="Cambria" w:hAnsi="Cambria" w:cs="Calibri"/>
          <w:b/>
          <w:bCs/>
          <w:color w:val="0000FF"/>
          <w:sz w:val="20"/>
          <w:szCs w:val="20"/>
          <w:lang w:eastAsia="en-IN"/>
        </w:rPr>
        <w:t>RYFEB26008</w:t>
      </w:r>
      <w:r w:rsidR="00D173EB">
        <w:rPr>
          <w:rFonts w:ascii="Cambria" w:hAnsi="Cambria" w:cs="Calibri"/>
          <w:b/>
          <w:bCs/>
          <w:color w:val="0000FF"/>
          <w:sz w:val="20"/>
          <w:szCs w:val="20"/>
          <w:lang w:eastAsia="en-IN"/>
        </w:rPr>
        <w:tab/>
      </w:r>
      <w:r w:rsidR="00D173EB">
        <w:rPr>
          <w:rFonts w:ascii="Cambria" w:hAnsi="Cambria" w:cs="Calibri"/>
          <w:b/>
          <w:bCs/>
          <w:color w:val="0000FF"/>
          <w:sz w:val="20"/>
          <w:szCs w:val="20"/>
          <w:lang w:eastAsia="en-IN"/>
        </w:rPr>
        <w:tab/>
      </w:r>
      <w:r w:rsidR="00D173EB">
        <w:rPr>
          <w:rFonts w:ascii="Cambria" w:hAnsi="Cambria" w:cs="Calibri"/>
          <w:b/>
          <w:bCs/>
          <w:color w:val="0000FF"/>
          <w:sz w:val="20"/>
          <w:szCs w:val="20"/>
          <w:lang w:eastAsia="en-IN"/>
        </w:rPr>
        <w:tab/>
      </w:r>
      <w:r w:rsidR="00D173EB">
        <w:rPr>
          <w:rFonts w:ascii="Cambria" w:hAnsi="Cambria" w:cs="Calibri"/>
          <w:b/>
          <w:bCs/>
          <w:color w:val="0000FF"/>
          <w:sz w:val="20"/>
          <w:szCs w:val="20"/>
          <w:lang w:eastAsia="en-IN"/>
        </w:rPr>
        <w:tab/>
      </w:r>
      <w:proofErr w:type="spellStart"/>
      <w:r w:rsidR="00D173EB" w:rsidRPr="00D173EB">
        <w:rPr>
          <w:rFonts w:ascii="Cambria" w:hAnsi="Cambria" w:cs="Calibri"/>
          <w:b/>
          <w:bCs/>
          <w:color w:val="0000FF"/>
          <w:sz w:val="20"/>
          <w:szCs w:val="20"/>
          <w:lang w:eastAsia="en-IN"/>
        </w:rPr>
        <w:t>RYFEB26008</w:t>
      </w:r>
      <w:proofErr w:type="spellEnd"/>
    </w:p>
    <w:p w:rsidR="00D173EB" w:rsidRDefault="005B74CE" w:rsidP="00521D2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628900" cy="1905000"/>
            <wp:effectExtent l="0" t="0" r="0" b="0"/>
            <wp:docPr id="14" name="Picture 14" descr="C:\Users\Lenovo-pc\Desktop\2024-2025 All folders\TSL\2025-26\358-TSL RAMY Capital items auction dt. 16-02-2026\RAMY PICS-New\RYFEB260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358-TSL RAMY Capital items auction dt. 16-02-2026\RAMY PICS-New\RYFEB26009 (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34096" cy="1908766"/>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F74812">
        <w:rPr>
          <w:rFonts w:ascii="Cambria" w:hAnsi="Cambria" w:cs="Calibri"/>
          <w:b/>
          <w:bCs/>
          <w:noProof/>
          <w:color w:val="0000FF"/>
          <w:sz w:val="20"/>
          <w:szCs w:val="20"/>
        </w:rPr>
        <w:drawing>
          <wp:inline distT="0" distB="0" distL="0" distR="0">
            <wp:extent cx="2667000" cy="1905000"/>
            <wp:effectExtent l="0" t="0" r="0" b="0"/>
            <wp:docPr id="16" name="Picture 16" descr="C:\Users\Lenovo-pc\Desktop\2024-2025 All folders\TSL\2025-26\358-TSL RAMY Capital items auction dt. 16-02-2026\RAMY PICS-New\RYFEB2601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358-TSL RAMY Capital items auction dt. 16-02-2026\RAMY PICS-New\RYFEB26012 (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67000" cy="1905000"/>
                    </a:xfrm>
                    <a:prstGeom prst="rect">
                      <a:avLst/>
                    </a:prstGeom>
                    <a:noFill/>
                    <a:ln>
                      <a:noFill/>
                    </a:ln>
                  </pic:spPr>
                </pic:pic>
              </a:graphicData>
            </a:graphic>
          </wp:inline>
        </w:drawing>
      </w:r>
      <w:r w:rsidR="00F74812">
        <w:rPr>
          <w:rFonts w:ascii="Cambria" w:hAnsi="Cambria" w:cs="Calibri"/>
          <w:b/>
          <w:bCs/>
          <w:color w:val="0000FF"/>
          <w:sz w:val="20"/>
          <w:szCs w:val="20"/>
          <w:lang w:eastAsia="en-IN"/>
        </w:rPr>
        <w:t xml:space="preserve"> </w:t>
      </w:r>
      <w:r w:rsidR="00870E52">
        <w:rPr>
          <w:rFonts w:ascii="Cambria" w:hAnsi="Cambria" w:cs="Calibri"/>
          <w:b/>
          <w:bCs/>
          <w:noProof/>
          <w:color w:val="0000FF"/>
          <w:sz w:val="20"/>
          <w:szCs w:val="20"/>
        </w:rPr>
        <w:drawing>
          <wp:inline distT="0" distB="0" distL="0" distR="0">
            <wp:extent cx="2491740" cy="1905000"/>
            <wp:effectExtent l="0" t="0" r="3810" b="0"/>
            <wp:docPr id="17" name="Picture 17" descr="C:\Users\Lenovo-pc\Desktop\2024-2025 All folders\TSL\2025-26\358-TSL RAMY Capital items auction dt. 16-02-2026\RAMY PICS-New\RYFEB2601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358-TSL RAMY Capital items auction dt. 16-02-2026\RAMY PICS-New\RYFEB26015 (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91740" cy="1905000"/>
                    </a:xfrm>
                    <a:prstGeom prst="rect">
                      <a:avLst/>
                    </a:prstGeom>
                    <a:noFill/>
                    <a:ln>
                      <a:noFill/>
                    </a:ln>
                  </pic:spPr>
                </pic:pic>
              </a:graphicData>
            </a:graphic>
          </wp:inline>
        </w:drawing>
      </w:r>
      <w:r w:rsidR="00870E52">
        <w:rPr>
          <w:rFonts w:ascii="Cambria" w:hAnsi="Cambria" w:cs="Calibri"/>
          <w:b/>
          <w:bCs/>
          <w:color w:val="0000FF"/>
          <w:sz w:val="20"/>
          <w:szCs w:val="20"/>
          <w:lang w:eastAsia="en-IN"/>
        </w:rPr>
        <w:t xml:space="preserve"> </w:t>
      </w:r>
      <w:r w:rsidR="00D85E64">
        <w:rPr>
          <w:rFonts w:ascii="Cambria" w:hAnsi="Cambria" w:cs="Calibri"/>
          <w:b/>
          <w:bCs/>
          <w:noProof/>
          <w:color w:val="0000FF"/>
          <w:sz w:val="20"/>
          <w:szCs w:val="20"/>
        </w:rPr>
        <w:drawing>
          <wp:inline distT="0" distB="0" distL="0" distR="0">
            <wp:extent cx="2316480" cy="1905000"/>
            <wp:effectExtent l="0" t="0" r="7620" b="0"/>
            <wp:docPr id="18" name="Picture 18" descr="C:\Users\Lenovo-pc\Desktop\2024-2025 All folders\TSL\2025-26\358-TSL RAMY Capital items auction dt. 16-02-2026\RAMY PICS-New\RYFEB26020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358-TSL RAMY Capital items auction dt. 16-02-2026\RAMY PICS-New\RYFEB26020 (5).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16480" cy="1905000"/>
                    </a:xfrm>
                    <a:prstGeom prst="rect">
                      <a:avLst/>
                    </a:prstGeom>
                    <a:noFill/>
                    <a:ln>
                      <a:noFill/>
                    </a:ln>
                  </pic:spPr>
                </pic:pic>
              </a:graphicData>
            </a:graphic>
          </wp:inline>
        </w:drawing>
      </w:r>
    </w:p>
    <w:p w:rsidR="005B74CE" w:rsidRDefault="005B74CE" w:rsidP="00521D27">
      <w:pPr>
        <w:rPr>
          <w:rFonts w:ascii="Cambria" w:hAnsi="Cambria" w:cs="Calibri"/>
          <w:b/>
          <w:bCs/>
          <w:color w:val="0000FF"/>
          <w:sz w:val="20"/>
          <w:szCs w:val="20"/>
          <w:lang w:eastAsia="en-IN"/>
        </w:rPr>
      </w:pPr>
      <w:r>
        <w:rPr>
          <w:rFonts w:ascii="Cambria" w:hAnsi="Cambria" w:cs="Calibri"/>
          <w:b/>
          <w:bCs/>
          <w:color w:val="0000FF"/>
          <w:sz w:val="20"/>
          <w:szCs w:val="20"/>
          <w:lang w:eastAsia="en-IN"/>
        </w:rPr>
        <w:lastRenderedPageBreak/>
        <w:tab/>
      </w:r>
      <w:r>
        <w:rPr>
          <w:rFonts w:ascii="Cambria" w:hAnsi="Cambria" w:cs="Calibri"/>
          <w:b/>
          <w:bCs/>
          <w:color w:val="0000FF"/>
          <w:sz w:val="20"/>
          <w:szCs w:val="20"/>
          <w:lang w:eastAsia="en-IN"/>
        </w:rPr>
        <w:tab/>
      </w:r>
      <w:r w:rsidRPr="005B74CE">
        <w:rPr>
          <w:rFonts w:ascii="Cambria" w:hAnsi="Cambria" w:cs="Calibri"/>
          <w:b/>
          <w:bCs/>
          <w:color w:val="0000FF"/>
          <w:sz w:val="20"/>
          <w:szCs w:val="20"/>
          <w:lang w:eastAsia="en-IN"/>
        </w:rPr>
        <w:t>RYFEB26009</w:t>
      </w:r>
      <w:r w:rsidR="00F74812">
        <w:rPr>
          <w:rFonts w:ascii="Cambria" w:hAnsi="Cambria" w:cs="Calibri"/>
          <w:b/>
          <w:bCs/>
          <w:color w:val="0000FF"/>
          <w:sz w:val="20"/>
          <w:szCs w:val="20"/>
          <w:lang w:eastAsia="en-IN"/>
        </w:rPr>
        <w:tab/>
      </w:r>
      <w:r w:rsidR="00F74812">
        <w:rPr>
          <w:rFonts w:ascii="Cambria" w:hAnsi="Cambria" w:cs="Calibri"/>
          <w:b/>
          <w:bCs/>
          <w:color w:val="0000FF"/>
          <w:sz w:val="20"/>
          <w:szCs w:val="20"/>
          <w:lang w:eastAsia="en-IN"/>
        </w:rPr>
        <w:tab/>
      </w:r>
      <w:r w:rsidR="00F74812">
        <w:rPr>
          <w:rFonts w:ascii="Cambria" w:hAnsi="Cambria" w:cs="Calibri"/>
          <w:b/>
          <w:bCs/>
          <w:color w:val="0000FF"/>
          <w:sz w:val="20"/>
          <w:szCs w:val="20"/>
          <w:lang w:eastAsia="en-IN"/>
        </w:rPr>
        <w:tab/>
      </w:r>
      <w:r w:rsidR="00F74812">
        <w:rPr>
          <w:rFonts w:ascii="Cambria" w:hAnsi="Cambria" w:cs="Calibri"/>
          <w:b/>
          <w:bCs/>
          <w:color w:val="0000FF"/>
          <w:sz w:val="20"/>
          <w:szCs w:val="20"/>
          <w:lang w:eastAsia="en-IN"/>
        </w:rPr>
        <w:tab/>
      </w:r>
      <w:r w:rsidR="00F74812">
        <w:rPr>
          <w:rFonts w:ascii="Cambria" w:hAnsi="Cambria" w:cs="Calibri"/>
          <w:b/>
          <w:bCs/>
          <w:color w:val="0000FF"/>
          <w:sz w:val="20"/>
          <w:szCs w:val="20"/>
          <w:lang w:eastAsia="en-IN"/>
        </w:rPr>
        <w:tab/>
      </w:r>
      <w:r w:rsidR="00F74812" w:rsidRPr="00F74812">
        <w:rPr>
          <w:rFonts w:ascii="Cambria" w:hAnsi="Cambria" w:cs="Calibri"/>
          <w:b/>
          <w:bCs/>
          <w:color w:val="0000FF"/>
          <w:sz w:val="20"/>
          <w:szCs w:val="20"/>
          <w:lang w:eastAsia="en-IN"/>
        </w:rPr>
        <w:t>RYFEB26012</w:t>
      </w:r>
      <w:r w:rsidR="00870E52">
        <w:rPr>
          <w:rFonts w:ascii="Cambria" w:hAnsi="Cambria" w:cs="Calibri"/>
          <w:b/>
          <w:bCs/>
          <w:color w:val="0000FF"/>
          <w:sz w:val="20"/>
          <w:szCs w:val="20"/>
          <w:lang w:eastAsia="en-IN"/>
        </w:rPr>
        <w:tab/>
      </w:r>
      <w:r w:rsidR="00870E52">
        <w:rPr>
          <w:rFonts w:ascii="Cambria" w:hAnsi="Cambria" w:cs="Calibri"/>
          <w:b/>
          <w:bCs/>
          <w:color w:val="0000FF"/>
          <w:sz w:val="20"/>
          <w:szCs w:val="20"/>
          <w:lang w:eastAsia="en-IN"/>
        </w:rPr>
        <w:tab/>
      </w:r>
      <w:r w:rsidR="00870E52">
        <w:rPr>
          <w:rFonts w:ascii="Cambria" w:hAnsi="Cambria" w:cs="Calibri"/>
          <w:b/>
          <w:bCs/>
          <w:color w:val="0000FF"/>
          <w:sz w:val="20"/>
          <w:szCs w:val="20"/>
          <w:lang w:eastAsia="en-IN"/>
        </w:rPr>
        <w:tab/>
      </w:r>
      <w:r w:rsidR="00870E52">
        <w:rPr>
          <w:rFonts w:ascii="Cambria" w:hAnsi="Cambria" w:cs="Calibri"/>
          <w:b/>
          <w:bCs/>
          <w:color w:val="0000FF"/>
          <w:sz w:val="20"/>
          <w:szCs w:val="20"/>
          <w:lang w:eastAsia="en-IN"/>
        </w:rPr>
        <w:tab/>
      </w:r>
      <w:r w:rsidR="00870E52">
        <w:rPr>
          <w:rFonts w:ascii="Cambria" w:hAnsi="Cambria" w:cs="Calibri"/>
          <w:b/>
          <w:bCs/>
          <w:color w:val="0000FF"/>
          <w:sz w:val="20"/>
          <w:szCs w:val="20"/>
          <w:lang w:eastAsia="en-IN"/>
        </w:rPr>
        <w:tab/>
      </w:r>
      <w:r w:rsidR="00870E52" w:rsidRPr="00870E52">
        <w:rPr>
          <w:rFonts w:ascii="Cambria" w:hAnsi="Cambria" w:cs="Calibri"/>
          <w:b/>
          <w:bCs/>
          <w:color w:val="0000FF"/>
          <w:sz w:val="20"/>
          <w:szCs w:val="20"/>
          <w:lang w:eastAsia="en-IN"/>
        </w:rPr>
        <w:t>RYFEB26015</w:t>
      </w:r>
      <w:r w:rsidR="00D85E64">
        <w:rPr>
          <w:rFonts w:ascii="Cambria" w:hAnsi="Cambria" w:cs="Calibri"/>
          <w:b/>
          <w:bCs/>
          <w:color w:val="0000FF"/>
          <w:sz w:val="20"/>
          <w:szCs w:val="20"/>
          <w:lang w:eastAsia="en-IN"/>
        </w:rPr>
        <w:tab/>
      </w:r>
      <w:r w:rsidR="00D85E64">
        <w:rPr>
          <w:rFonts w:ascii="Cambria" w:hAnsi="Cambria" w:cs="Calibri"/>
          <w:b/>
          <w:bCs/>
          <w:color w:val="0000FF"/>
          <w:sz w:val="20"/>
          <w:szCs w:val="20"/>
          <w:lang w:eastAsia="en-IN"/>
        </w:rPr>
        <w:tab/>
      </w:r>
      <w:r w:rsidR="00D85E64">
        <w:rPr>
          <w:rFonts w:ascii="Cambria" w:hAnsi="Cambria" w:cs="Calibri"/>
          <w:b/>
          <w:bCs/>
          <w:color w:val="0000FF"/>
          <w:sz w:val="20"/>
          <w:szCs w:val="20"/>
          <w:lang w:eastAsia="en-IN"/>
        </w:rPr>
        <w:tab/>
      </w:r>
      <w:r w:rsidR="00D85E64">
        <w:rPr>
          <w:rFonts w:ascii="Cambria" w:hAnsi="Cambria" w:cs="Calibri"/>
          <w:b/>
          <w:bCs/>
          <w:color w:val="0000FF"/>
          <w:sz w:val="20"/>
          <w:szCs w:val="20"/>
          <w:lang w:eastAsia="en-IN"/>
        </w:rPr>
        <w:tab/>
      </w:r>
      <w:r w:rsidR="00D85E64" w:rsidRPr="00D85E64">
        <w:rPr>
          <w:rFonts w:ascii="Cambria" w:hAnsi="Cambria" w:cs="Calibri"/>
          <w:b/>
          <w:bCs/>
          <w:color w:val="0000FF"/>
          <w:sz w:val="20"/>
          <w:szCs w:val="20"/>
          <w:lang w:eastAsia="en-IN"/>
        </w:rPr>
        <w:t>RYFEB26020</w:t>
      </w:r>
    </w:p>
    <w:p w:rsidR="00D85E64" w:rsidRDefault="00504BF1" w:rsidP="00521D2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606040" cy="2004060"/>
            <wp:effectExtent l="0" t="0" r="3810" b="0"/>
            <wp:docPr id="20" name="Picture 20" descr="C:\Users\Lenovo-pc\Desktop\2024-2025 All folders\TSL\2025-26\358-TSL RAMY Capital items auction dt. 16-02-2026\RAMY PICS-New\RYFEB2602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358-TSL RAMY Capital items auction dt. 16-02-2026\RAMY PICS-New\RYFEB26021 (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08970" cy="2006313"/>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9960FC">
        <w:rPr>
          <w:rFonts w:ascii="Cambria" w:hAnsi="Cambria" w:cs="Calibri"/>
          <w:b/>
          <w:bCs/>
          <w:noProof/>
          <w:color w:val="0000FF"/>
          <w:sz w:val="20"/>
          <w:szCs w:val="20"/>
        </w:rPr>
        <w:drawing>
          <wp:inline distT="0" distB="0" distL="0" distR="0">
            <wp:extent cx="2659380" cy="2042160"/>
            <wp:effectExtent l="0" t="0" r="7620" b="0"/>
            <wp:docPr id="22" name="Picture 22" descr="C:\Users\Lenovo-pc\Desktop\2024-2025 All folders\TSL\2025-26\358-TSL RAMY Capital items auction dt. 16-02-2026\RAMY PICS-New\RYFEB260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5-26\358-TSL RAMY Capital items auction dt. 16-02-2026\RAMY PICS-New\RYFEB26022 (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59380" cy="2042160"/>
                    </a:xfrm>
                    <a:prstGeom prst="rect">
                      <a:avLst/>
                    </a:prstGeom>
                    <a:noFill/>
                    <a:ln>
                      <a:noFill/>
                    </a:ln>
                  </pic:spPr>
                </pic:pic>
              </a:graphicData>
            </a:graphic>
          </wp:inline>
        </w:drawing>
      </w:r>
      <w:r w:rsidR="009C01E9">
        <w:rPr>
          <w:rFonts w:ascii="Cambria" w:hAnsi="Cambria" w:cs="Calibri"/>
          <w:b/>
          <w:bCs/>
          <w:color w:val="0000FF"/>
          <w:sz w:val="20"/>
          <w:szCs w:val="20"/>
          <w:lang w:eastAsia="en-IN"/>
        </w:rPr>
        <w:t xml:space="preserve"> </w:t>
      </w:r>
      <w:r w:rsidR="00E60795">
        <w:rPr>
          <w:rFonts w:ascii="Cambria" w:hAnsi="Cambria" w:cs="Calibri"/>
          <w:b/>
          <w:bCs/>
          <w:noProof/>
          <w:color w:val="0000FF"/>
          <w:sz w:val="20"/>
          <w:szCs w:val="20"/>
        </w:rPr>
        <w:drawing>
          <wp:inline distT="0" distB="0" distL="0" distR="0">
            <wp:extent cx="2529840" cy="2039620"/>
            <wp:effectExtent l="0" t="0" r="3810" b="0"/>
            <wp:docPr id="24" name="Picture 24" descr="C:\Users\Lenovo-pc\Desktop\2024-2025 All folders\TSL\2025-26\358-TSL RAMY Capital items auction dt. 16-02-2026\RAMY PICS-New\RYFEB2602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5-26\358-TSL RAMY Capital items auction dt. 16-02-2026\RAMY PICS-New\RYFEB26025 (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29840" cy="2039620"/>
                    </a:xfrm>
                    <a:prstGeom prst="rect">
                      <a:avLst/>
                    </a:prstGeom>
                    <a:noFill/>
                    <a:ln>
                      <a:noFill/>
                    </a:ln>
                  </pic:spPr>
                </pic:pic>
              </a:graphicData>
            </a:graphic>
          </wp:inline>
        </w:drawing>
      </w:r>
      <w:r w:rsidR="00E60795">
        <w:rPr>
          <w:rFonts w:ascii="Cambria" w:hAnsi="Cambria" w:cs="Calibri"/>
          <w:b/>
          <w:bCs/>
          <w:color w:val="0000FF"/>
          <w:sz w:val="20"/>
          <w:szCs w:val="20"/>
          <w:lang w:eastAsia="en-IN"/>
        </w:rPr>
        <w:t xml:space="preserve"> </w:t>
      </w:r>
      <w:r w:rsidR="0042735F">
        <w:rPr>
          <w:rFonts w:ascii="Cambria" w:hAnsi="Cambria" w:cs="Calibri"/>
          <w:b/>
          <w:bCs/>
          <w:noProof/>
          <w:color w:val="0000FF"/>
          <w:sz w:val="20"/>
          <w:szCs w:val="20"/>
        </w:rPr>
        <w:drawing>
          <wp:inline distT="0" distB="0" distL="0" distR="0">
            <wp:extent cx="2293620" cy="2042160"/>
            <wp:effectExtent l="0" t="0" r="0" b="0"/>
            <wp:docPr id="26" name="Picture 26" descr="C:\Users\Lenovo-pc\Desktop\2024-2025 All folders\TSL\2025-26\358-TSL RAMY Capital items auction dt. 16-02-2026\RAMY PICS-New\RYFEB260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5-26\358-TSL RAMY Capital items auction dt. 16-02-2026\RAMY PICS-New\RYFEB26040 (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97541" cy="2045651"/>
                    </a:xfrm>
                    <a:prstGeom prst="rect">
                      <a:avLst/>
                    </a:prstGeom>
                    <a:noFill/>
                    <a:ln>
                      <a:noFill/>
                    </a:ln>
                  </pic:spPr>
                </pic:pic>
              </a:graphicData>
            </a:graphic>
          </wp:inline>
        </w:drawing>
      </w:r>
    </w:p>
    <w:p w:rsidR="00504BF1" w:rsidRDefault="00504BF1" w:rsidP="00521D2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504BF1">
        <w:rPr>
          <w:rFonts w:ascii="Cambria" w:hAnsi="Cambria" w:cs="Calibri"/>
          <w:b/>
          <w:bCs/>
          <w:color w:val="0000FF"/>
          <w:sz w:val="20"/>
          <w:szCs w:val="20"/>
          <w:lang w:eastAsia="en-IN"/>
        </w:rPr>
        <w:t>RYFEB26021</w:t>
      </w:r>
      <w:r w:rsidR="009960FC">
        <w:rPr>
          <w:rFonts w:ascii="Cambria" w:hAnsi="Cambria" w:cs="Calibri"/>
          <w:b/>
          <w:bCs/>
          <w:color w:val="0000FF"/>
          <w:sz w:val="20"/>
          <w:szCs w:val="20"/>
          <w:lang w:eastAsia="en-IN"/>
        </w:rPr>
        <w:tab/>
      </w:r>
      <w:r w:rsidR="009960FC">
        <w:rPr>
          <w:rFonts w:ascii="Cambria" w:hAnsi="Cambria" w:cs="Calibri"/>
          <w:b/>
          <w:bCs/>
          <w:color w:val="0000FF"/>
          <w:sz w:val="20"/>
          <w:szCs w:val="20"/>
          <w:lang w:eastAsia="en-IN"/>
        </w:rPr>
        <w:tab/>
      </w:r>
      <w:r w:rsidR="009960FC">
        <w:rPr>
          <w:rFonts w:ascii="Cambria" w:hAnsi="Cambria" w:cs="Calibri"/>
          <w:b/>
          <w:bCs/>
          <w:color w:val="0000FF"/>
          <w:sz w:val="20"/>
          <w:szCs w:val="20"/>
          <w:lang w:eastAsia="en-IN"/>
        </w:rPr>
        <w:tab/>
      </w:r>
      <w:r w:rsidR="009960FC">
        <w:rPr>
          <w:rFonts w:ascii="Cambria" w:hAnsi="Cambria" w:cs="Calibri"/>
          <w:b/>
          <w:bCs/>
          <w:color w:val="0000FF"/>
          <w:sz w:val="20"/>
          <w:szCs w:val="20"/>
          <w:lang w:eastAsia="en-IN"/>
        </w:rPr>
        <w:tab/>
      </w:r>
      <w:r w:rsidR="009960FC">
        <w:rPr>
          <w:rFonts w:ascii="Cambria" w:hAnsi="Cambria" w:cs="Calibri"/>
          <w:b/>
          <w:bCs/>
          <w:color w:val="0000FF"/>
          <w:sz w:val="20"/>
          <w:szCs w:val="20"/>
          <w:lang w:eastAsia="en-IN"/>
        </w:rPr>
        <w:tab/>
      </w:r>
      <w:r w:rsidR="009960FC" w:rsidRPr="009960FC">
        <w:rPr>
          <w:rFonts w:ascii="Cambria" w:hAnsi="Cambria" w:cs="Calibri"/>
          <w:b/>
          <w:bCs/>
          <w:color w:val="0000FF"/>
          <w:sz w:val="20"/>
          <w:szCs w:val="20"/>
          <w:lang w:eastAsia="en-IN"/>
        </w:rPr>
        <w:t>RYFEB26022</w:t>
      </w:r>
      <w:r w:rsidR="00E60795">
        <w:rPr>
          <w:rFonts w:ascii="Cambria" w:hAnsi="Cambria" w:cs="Calibri"/>
          <w:b/>
          <w:bCs/>
          <w:color w:val="0000FF"/>
          <w:sz w:val="20"/>
          <w:szCs w:val="20"/>
          <w:lang w:eastAsia="en-IN"/>
        </w:rPr>
        <w:tab/>
      </w:r>
      <w:r w:rsidR="00E60795">
        <w:rPr>
          <w:rFonts w:ascii="Cambria" w:hAnsi="Cambria" w:cs="Calibri"/>
          <w:b/>
          <w:bCs/>
          <w:color w:val="0000FF"/>
          <w:sz w:val="20"/>
          <w:szCs w:val="20"/>
          <w:lang w:eastAsia="en-IN"/>
        </w:rPr>
        <w:tab/>
      </w:r>
      <w:r w:rsidR="00E60795">
        <w:rPr>
          <w:rFonts w:ascii="Cambria" w:hAnsi="Cambria" w:cs="Calibri"/>
          <w:b/>
          <w:bCs/>
          <w:color w:val="0000FF"/>
          <w:sz w:val="20"/>
          <w:szCs w:val="20"/>
          <w:lang w:eastAsia="en-IN"/>
        </w:rPr>
        <w:tab/>
      </w:r>
      <w:r w:rsidR="00E60795">
        <w:rPr>
          <w:rFonts w:ascii="Cambria" w:hAnsi="Cambria" w:cs="Calibri"/>
          <w:b/>
          <w:bCs/>
          <w:color w:val="0000FF"/>
          <w:sz w:val="20"/>
          <w:szCs w:val="20"/>
          <w:lang w:eastAsia="en-IN"/>
        </w:rPr>
        <w:tab/>
      </w:r>
      <w:r w:rsidR="00E60795">
        <w:rPr>
          <w:rFonts w:ascii="Cambria" w:hAnsi="Cambria" w:cs="Calibri"/>
          <w:b/>
          <w:bCs/>
          <w:color w:val="0000FF"/>
          <w:sz w:val="20"/>
          <w:szCs w:val="20"/>
          <w:lang w:eastAsia="en-IN"/>
        </w:rPr>
        <w:tab/>
      </w:r>
      <w:r w:rsidR="00E60795" w:rsidRPr="00E60795">
        <w:rPr>
          <w:rFonts w:ascii="Cambria" w:hAnsi="Cambria" w:cs="Calibri"/>
          <w:b/>
          <w:bCs/>
          <w:color w:val="0000FF"/>
          <w:sz w:val="20"/>
          <w:szCs w:val="20"/>
          <w:lang w:eastAsia="en-IN"/>
        </w:rPr>
        <w:t>RYFEB26025</w:t>
      </w:r>
      <w:r w:rsidR="0042735F">
        <w:rPr>
          <w:rFonts w:ascii="Cambria" w:hAnsi="Cambria" w:cs="Calibri"/>
          <w:b/>
          <w:bCs/>
          <w:color w:val="0000FF"/>
          <w:sz w:val="20"/>
          <w:szCs w:val="20"/>
          <w:lang w:eastAsia="en-IN"/>
        </w:rPr>
        <w:tab/>
      </w:r>
      <w:r w:rsidR="0042735F">
        <w:rPr>
          <w:rFonts w:ascii="Cambria" w:hAnsi="Cambria" w:cs="Calibri"/>
          <w:b/>
          <w:bCs/>
          <w:color w:val="0000FF"/>
          <w:sz w:val="20"/>
          <w:szCs w:val="20"/>
          <w:lang w:eastAsia="en-IN"/>
        </w:rPr>
        <w:tab/>
      </w:r>
      <w:r w:rsidR="0042735F">
        <w:rPr>
          <w:rFonts w:ascii="Cambria" w:hAnsi="Cambria" w:cs="Calibri"/>
          <w:b/>
          <w:bCs/>
          <w:color w:val="0000FF"/>
          <w:sz w:val="20"/>
          <w:szCs w:val="20"/>
          <w:lang w:eastAsia="en-IN"/>
        </w:rPr>
        <w:tab/>
      </w:r>
      <w:r w:rsidR="0042735F">
        <w:rPr>
          <w:rFonts w:ascii="Cambria" w:hAnsi="Cambria" w:cs="Calibri"/>
          <w:b/>
          <w:bCs/>
          <w:color w:val="0000FF"/>
          <w:sz w:val="20"/>
          <w:szCs w:val="20"/>
          <w:lang w:eastAsia="en-IN"/>
        </w:rPr>
        <w:tab/>
      </w:r>
      <w:r w:rsidR="0042735F" w:rsidRPr="0042735F">
        <w:rPr>
          <w:rFonts w:ascii="Cambria" w:hAnsi="Cambria" w:cs="Calibri"/>
          <w:b/>
          <w:bCs/>
          <w:color w:val="0000FF"/>
          <w:sz w:val="20"/>
          <w:szCs w:val="20"/>
          <w:lang w:eastAsia="en-IN"/>
        </w:rPr>
        <w:t>RYFEB26040</w:t>
      </w:r>
    </w:p>
    <w:p w:rsidR="0042735F" w:rsidRDefault="0088493E" w:rsidP="00521D2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621280" cy="2011680"/>
            <wp:effectExtent l="0" t="0" r="7620" b="7620"/>
            <wp:docPr id="30" name="Picture 30" descr="C:\Users\Lenovo-pc\Desktop\2024-2025 All folders\TSL\2025-26\358-TSL RAMY Capital items auction dt. 16-02-2026\RAMY PICS-New\RYFEB2604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5-26\358-TSL RAMY Capital items auction dt. 16-02-2026\RAMY PICS-New\RYFEB26043 (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21280" cy="201168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BC22DD">
        <w:rPr>
          <w:rFonts w:ascii="Cambria" w:hAnsi="Cambria" w:cs="Calibri"/>
          <w:b/>
          <w:bCs/>
          <w:noProof/>
          <w:color w:val="0000FF"/>
          <w:sz w:val="20"/>
          <w:szCs w:val="20"/>
        </w:rPr>
        <w:drawing>
          <wp:inline distT="0" distB="0" distL="0" distR="0">
            <wp:extent cx="2674620" cy="2016443"/>
            <wp:effectExtent l="0" t="0" r="0" b="3175"/>
            <wp:docPr id="198" name="Picture 198" descr="C:\Users\Lenovo-pc\Downloads\RYNOV2507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ownloads\RYNOV25072 (2).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74620" cy="2016443"/>
                    </a:xfrm>
                    <a:prstGeom prst="rect">
                      <a:avLst/>
                    </a:prstGeom>
                    <a:noFill/>
                    <a:ln>
                      <a:noFill/>
                    </a:ln>
                  </pic:spPr>
                </pic:pic>
              </a:graphicData>
            </a:graphic>
          </wp:inline>
        </w:drawing>
      </w:r>
    </w:p>
    <w:p w:rsidR="00061CC7" w:rsidRDefault="0088493E"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88493E">
        <w:rPr>
          <w:rFonts w:ascii="Cambria" w:hAnsi="Cambria" w:cs="Calibri"/>
          <w:b/>
          <w:bCs/>
          <w:color w:val="0000FF"/>
          <w:sz w:val="20"/>
          <w:szCs w:val="20"/>
          <w:lang w:eastAsia="en-IN"/>
        </w:rPr>
        <w:t>RYFEB26043</w:t>
      </w:r>
      <w:r w:rsidR="00061CC7">
        <w:rPr>
          <w:rFonts w:ascii="Cambria" w:hAnsi="Cambria" w:cs="Calibri"/>
          <w:b/>
          <w:bCs/>
          <w:color w:val="0000FF"/>
          <w:sz w:val="20"/>
          <w:szCs w:val="20"/>
          <w:lang w:eastAsia="en-IN"/>
        </w:rPr>
        <w:tab/>
      </w:r>
      <w:r w:rsidR="00061CC7">
        <w:rPr>
          <w:rFonts w:ascii="Cambria" w:hAnsi="Cambria" w:cs="Calibri"/>
          <w:b/>
          <w:bCs/>
          <w:color w:val="0000FF"/>
          <w:sz w:val="20"/>
          <w:szCs w:val="20"/>
          <w:lang w:eastAsia="en-IN"/>
        </w:rPr>
        <w:tab/>
      </w:r>
      <w:r w:rsidR="00061CC7">
        <w:rPr>
          <w:rFonts w:ascii="Cambria" w:hAnsi="Cambria" w:cs="Calibri"/>
          <w:b/>
          <w:bCs/>
          <w:color w:val="0000FF"/>
          <w:sz w:val="20"/>
          <w:szCs w:val="20"/>
          <w:lang w:eastAsia="en-IN"/>
        </w:rPr>
        <w:tab/>
      </w:r>
      <w:r w:rsidR="00061CC7">
        <w:rPr>
          <w:rFonts w:ascii="Cambria" w:hAnsi="Cambria" w:cs="Calibri"/>
          <w:b/>
          <w:bCs/>
          <w:color w:val="0000FF"/>
          <w:sz w:val="20"/>
          <w:szCs w:val="20"/>
          <w:lang w:eastAsia="en-IN"/>
        </w:rPr>
        <w:tab/>
      </w:r>
      <w:r w:rsidR="00061CC7">
        <w:rPr>
          <w:rFonts w:ascii="Cambria" w:hAnsi="Cambria" w:cs="Calibri"/>
          <w:b/>
          <w:bCs/>
          <w:color w:val="0000FF"/>
          <w:sz w:val="20"/>
          <w:szCs w:val="20"/>
          <w:lang w:eastAsia="en-IN"/>
        </w:rPr>
        <w:tab/>
      </w:r>
      <w:r w:rsidR="00061CC7" w:rsidRPr="00061CC7">
        <w:rPr>
          <w:rFonts w:ascii="Cambria" w:hAnsi="Cambria" w:cs="Calibri"/>
          <w:b/>
          <w:bCs/>
          <w:color w:val="0000FF"/>
          <w:sz w:val="20"/>
          <w:szCs w:val="20"/>
          <w:lang w:eastAsia="en-IN"/>
        </w:rPr>
        <w:t>RYNOV25072</w:t>
      </w:r>
    </w:p>
    <w:p w:rsidR="00061CC7" w:rsidRDefault="00061CC7" w:rsidP="00B62991">
      <w:pPr>
        <w:rPr>
          <w:rFonts w:ascii="Cambria" w:hAnsi="Cambria" w:cs="Calibri"/>
          <w:b/>
          <w:bCs/>
          <w:color w:val="0000FF"/>
          <w:sz w:val="20"/>
          <w:szCs w:val="20"/>
          <w:lang w:eastAsia="en-IN"/>
        </w:rPr>
      </w:pPr>
    </w:p>
    <w:p w:rsidR="00061CC7" w:rsidRDefault="00061CC7" w:rsidP="00B62991">
      <w:pPr>
        <w:rPr>
          <w:rFonts w:ascii="Cambria" w:hAnsi="Cambria" w:cs="Calibri"/>
          <w:b/>
          <w:bCs/>
          <w:color w:val="0000FF"/>
          <w:sz w:val="20"/>
          <w:szCs w:val="20"/>
          <w:lang w:eastAsia="en-IN"/>
        </w:rPr>
      </w:pPr>
    </w:p>
    <w:p w:rsidR="00061CC7" w:rsidRDefault="00061CC7" w:rsidP="00B62991">
      <w:pPr>
        <w:rPr>
          <w:rFonts w:ascii="Cambria" w:hAnsi="Cambria" w:cs="Calibri"/>
          <w:b/>
          <w:bCs/>
          <w:color w:val="0000FF"/>
          <w:sz w:val="20"/>
          <w:szCs w:val="20"/>
          <w:lang w:eastAsia="en-IN"/>
        </w:rPr>
      </w:pPr>
    </w:p>
    <w:p w:rsidR="00061CC7" w:rsidRDefault="00061CC7" w:rsidP="00B62991">
      <w:pPr>
        <w:rPr>
          <w:rFonts w:ascii="Cambria" w:hAnsi="Cambria" w:cs="Calibri"/>
          <w:b/>
          <w:bCs/>
          <w:color w:val="0000FF"/>
          <w:sz w:val="20"/>
          <w:szCs w:val="20"/>
          <w:lang w:eastAsia="en-IN"/>
        </w:rPr>
      </w:pPr>
    </w:p>
    <w:p w:rsidR="00061CC7" w:rsidRDefault="00061CC7" w:rsidP="00B62991">
      <w:pPr>
        <w:rPr>
          <w:rFonts w:ascii="Cambria" w:hAnsi="Cambria" w:cs="Calibri"/>
          <w:b/>
          <w:bCs/>
          <w:color w:val="0000FF"/>
          <w:sz w:val="20"/>
          <w:szCs w:val="20"/>
          <w:lang w:eastAsia="en-IN"/>
        </w:rPr>
      </w:pPr>
    </w:p>
    <w:p w:rsidR="00061CC7" w:rsidRDefault="00061CC7" w:rsidP="00B62991">
      <w:pPr>
        <w:rPr>
          <w:rFonts w:ascii="Cambria" w:hAnsi="Cambria" w:cs="Calibri"/>
          <w:b/>
          <w:bCs/>
          <w:color w:val="0000FF"/>
          <w:sz w:val="20"/>
          <w:szCs w:val="20"/>
          <w:lang w:eastAsia="en-IN"/>
        </w:rPr>
      </w:pPr>
    </w:p>
    <w:p w:rsidR="00061CC7" w:rsidRDefault="00061CC7" w:rsidP="00B62991">
      <w:pPr>
        <w:rPr>
          <w:rFonts w:ascii="Cambria" w:hAnsi="Cambria" w:cs="Calibri"/>
          <w:b/>
          <w:bCs/>
          <w:color w:val="0000FF"/>
          <w:sz w:val="20"/>
          <w:szCs w:val="20"/>
          <w:lang w:eastAsia="en-IN"/>
        </w:rPr>
      </w:pPr>
    </w:p>
    <w:p w:rsidR="008C2703" w:rsidRDefault="008C2703" w:rsidP="00B62991">
      <w:pPr>
        <w:rPr>
          <w:rFonts w:ascii="Cambria" w:hAnsi="Cambria" w:cs="Calibri"/>
          <w:b/>
          <w:bCs/>
          <w:color w:val="0000FF"/>
          <w:sz w:val="20"/>
          <w:szCs w:val="20"/>
          <w:lang w:eastAsia="en-IN"/>
        </w:rPr>
      </w:pPr>
      <w:bookmarkStart w:id="0" w:name="_GoBack"/>
      <w:bookmarkEnd w:id="0"/>
    </w:p>
    <w:p w:rsidR="00061CC7" w:rsidRDefault="00061CC7" w:rsidP="00B62991">
      <w:pPr>
        <w:rPr>
          <w:rFonts w:ascii="Cambria" w:hAnsi="Cambria" w:cs="Calibri"/>
          <w:b/>
          <w:bCs/>
          <w:color w:val="0000FF"/>
          <w:sz w:val="20"/>
          <w:szCs w:val="20"/>
          <w:lang w:eastAsia="en-IN"/>
        </w:rPr>
      </w:pPr>
    </w:p>
    <w:p w:rsidR="00061CC7" w:rsidRDefault="00061CC7" w:rsidP="00B62991">
      <w:pPr>
        <w:rPr>
          <w:rFonts w:ascii="Cambria" w:hAnsi="Cambria" w:cs="Calibri"/>
          <w:b/>
          <w:bCs/>
          <w:color w:val="0000FF"/>
          <w:sz w:val="20"/>
          <w:szCs w:val="20"/>
          <w:lang w:eastAsia="en-IN"/>
        </w:rPr>
      </w:pPr>
    </w:p>
    <w:p w:rsidR="00061CC7" w:rsidRDefault="00061CC7" w:rsidP="00B62991">
      <w:pPr>
        <w:rPr>
          <w:rFonts w:ascii="Cambria" w:hAnsi="Cambria" w:cs="Calibri"/>
          <w:b/>
          <w:bCs/>
          <w:color w:val="0000FF"/>
          <w:sz w:val="20"/>
          <w:szCs w:val="20"/>
          <w:lang w:eastAsia="en-IN"/>
        </w:rPr>
      </w:pPr>
    </w:p>
    <w:p w:rsidR="00061CC7" w:rsidRDefault="00061CC7" w:rsidP="00B62991">
      <w:pPr>
        <w:rPr>
          <w:rFonts w:ascii="Cambria" w:hAnsi="Cambria" w:cs="Calibri"/>
          <w:b/>
          <w:bCs/>
          <w:color w:val="0000FF"/>
          <w:sz w:val="20"/>
          <w:szCs w:val="20"/>
          <w:lang w:eastAsia="en-IN"/>
        </w:rPr>
      </w:pPr>
    </w:p>
    <w:p w:rsidR="00F810BD" w:rsidRPr="00572A49" w:rsidRDefault="004630DA" w:rsidP="00B62991">
      <w:pPr>
        <w:rPr>
          <w:rStyle w:val="Hyperlink"/>
          <w:rFonts w:ascii="Cambria" w:hAnsi="Cambria" w:cs="Calibri"/>
          <w:b/>
          <w:bCs/>
          <w:color w:val="0D0D0D" w:themeColor="text1" w:themeTint="F2"/>
          <w:sz w:val="20"/>
          <w:szCs w:val="20"/>
          <w:u w:val="none"/>
          <w:lang w:eastAsia="en-IN"/>
        </w:rPr>
      </w:pPr>
      <w:r>
        <w:rPr>
          <w:rFonts w:ascii="Cambria" w:hAnsi="Cambria" w:cs="Calibri"/>
          <w:b/>
          <w:bCs/>
          <w:sz w:val="20"/>
          <w:szCs w:val="20"/>
          <w:u w:val="single"/>
          <w:lang w:eastAsia="en-IN"/>
        </w:rPr>
        <w:lastRenderedPageBreak/>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78"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0241280" cy="5760720"/>
                    </a:xfrm>
                    <a:prstGeom prst="rect">
                      <a:avLst/>
                    </a:prstGeom>
                  </pic:spPr>
                </pic:pic>
              </a:graphicData>
            </a:graphic>
          </wp:inline>
        </w:drawing>
      </w:r>
    </w:p>
    <w:sectPr w:rsidR="00A32F73" w:rsidSect="00CF1874">
      <w:headerReference w:type="default" r:id="rId84"/>
      <w:footerReference w:type="default" r:id="rId8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4F2" w:rsidRDefault="000B64F2">
      <w:r>
        <w:separator/>
      </w:r>
    </w:p>
  </w:endnote>
  <w:endnote w:type="continuationSeparator" w:id="0">
    <w:p w:rsidR="000B64F2" w:rsidRDefault="000B6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E58" w:rsidRDefault="00411E58">
    <w:pPr>
      <w:pStyle w:val="Footer"/>
      <w:jc w:val="right"/>
    </w:pPr>
    <w:r>
      <w:t xml:space="preserve">Page </w:t>
    </w:r>
    <w:r>
      <w:rPr>
        <w:b/>
      </w:rPr>
      <w:fldChar w:fldCharType="begin"/>
    </w:r>
    <w:r>
      <w:rPr>
        <w:b/>
      </w:rPr>
      <w:instrText xml:space="preserve"> PAGE </w:instrText>
    </w:r>
    <w:r>
      <w:rPr>
        <w:b/>
      </w:rPr>
      <w:fldChar w:fldCharType="separate"/>
    </w:r>
    <w:r w:rsidR="008C2703">
      <w:rPr>
        <w:b/>
        <w:noProof/>
      </w:rPr>
      <w:t>33</w:t>
    </w:r>
    <w:r>
      <w:rPr>
        <w:b/>
      </w:rPr>
      <w:fldChar w:fldCharType="end"/>
    </w:r>
    <w:r>
      <w:t xml:space="preserve"> of </w:t>
    </w:r>
    <w:r>
      <w:rPr>
        <w:b/>
      </w:rPr>
      <w:fldChar w:fldCharType="begin"/>
    </w:r>
    <w:r>
      <w:rPr>
        <w:b/>
      </w:rPr>
      <w:instrText xml:space="preserve"> NUMPAGES  </w:instrText>
    </w:r>
    <w:r>
      <w:rPr>
        <w:b/>
      </w:rPr>
      <w:fldChar w:fldCharType="separate"/>
    </w:r>
    <w:r w:rsidR="008C2703">
      <w:rPr>
        <w:b/>
        <w:noProof/>
      </w:rPr>
      <w:t>33</w:t>
    </w:r>
    <w:r>
      <w:rPr>
        <w:b/>
      </w:rPr>
      <w:fldChar w:fldCharType="end"/>
    </w:r>
  </w:p>
  <w:p w:rsidR="00411E58" w:rsidRDefault="00411E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4F2" w:rsidRDefault="000B64F2">
      <w:r>
        <w:separator/>
      </w:r>
    </w:p>
  </w:footnote>
  <w:footnote w:type="continuationSeparator" w:id="0">
    <w:p w:rsidR="000B64F2" w:rsidRDefault="000B64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E58" w:rsidRPr="00D22E78" w:rsidRDefault="00411E58">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FEBRUARY</w:t>
    </w:r>
    <w:r w:rsidRPr="007C1763">
      <w:rPr>
        <w:color w:val="000000"/>
        <w:lang w:val="en-IN"/>
      </w:rPr>
      <w:t>/</w:t>
    </w:r>
    <w:r>
      <w:rPr>
        <w:color w:val="000000"/>
        <w:lang w:val="en-IN"/>
      </w:rPr>
      <w:t>3</w:t>
    </w:r>
    <w:r w:rsidR="00455512">
      <w:rPr>
        <w:color w:val="000000"/>
        <w:lang w:val="en-IN"/>
      </w:rPr>
      <w:t>58</w:t>
    </w:r>
    <w:r>
      <w:rPr>
        <w:color w:val="000000"/>
        <w:lang w:val="en-IN"/>
      </w:rPr>
      <w:t>/25-26</w:t>
    </w:r>
  </w:p>
  <w:p w:rsidR="00411E58" w:rsidRPr="00820318" w:rsidRDefault="00411E58">
    <w:pPr>
      <w:pStyle w:val="Header"/>
      <w:pBdr>
        <w:between w:val="single" w:sz="4" w:space="1" w:color="4F81BD"/>
      </w:pBdr>
      <w:spacing w:line="276" w:lineRule="auto"/>
      <w:jc w:val="center"/>
      <w:rPr>
        <w:color w:val="000000"/>
      </w:rPr>
    </w:pPr>
    <w:r>
      <w:rPr>
        <w:color w:val="000000"/>
      </w:rPr>
      <w:t xml:space="preserve">February </w:t>
    </w:r>
    <w:r w:rsidR="00455512">
      <w:rPr>
        <w:color w:val="000000"/>
      </w:rPr>
      <w:t>12</w:t>
    </w:r>
    <w:r w:rsidRPr="00820318">
      <w:rPr>
        <w:color w:val="000000"/>
      </w:rPr>
      <w:t>, 202</w:t>
    </w:r>
    <w:r>
      <w:rPr>
        <w:color w:val="000000"/>
      </w:rPr>
      <w:t>6</w:t>
    </w:r>
  </w:p>
  <w:p w:rsidR="00411E58" w:rsidRPr="007C1763" w:rsidRDefault="00411E58"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2"/>
  </w:num>
  <w:num w:numId="8">
    <w:abstractNumId w:val="29"/>
  </w:num>
  <w:num w:numId="9">
    <w:abstractNumId w:val="14"/>
  </w:num>
  <w:num w:numId="10">
    <w:abstractNumId w:val="34"/>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7"/>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6"/>
  </w:num>
  <w:num w:numId="28">
    <w:abstractNumId w:val="18"/>
  </w:num>
  <w:num w:numId="29">
    <w:abstractNumId w:val="33"/>
  </w:num>
  <w:num w:numId="30">
    <w:abstractNumId w:val="22"/>
  </w:num>
  <w:num w:numId="31">
    <w:abstractNumId w:val="27"/>
  </w:num>
  <w:num w:numId="32">
    <w:abstractNumId w:val="8"/>
  </w:num>
  <w:num w:numId="33">
    <w:abstractNumId w:val="35"/>
  </w:num>
  <w:num w:numId="34">
    <w:abstractNumId w:val="4"/>
  </w:num>
  <w:num w:numId="35">
    <w:abstractNumId w:val="31"/>
  </w:num>
  <w:num w:numId="36">
    <w:abstractNumId w:val="20"/>
  </w:num>
  <w:num w:numId="37">
    <w:abstractNumId w:val="7"/>
  </w:num>
  <w:num w:numId="38">
    <w:abstractNumId w:val="6"/>
  </w:num>
  <w:num w:numId="39">
    <w:abstractNumId w:val="23"/>
  </w:num>
  <w:num w:numId="40">
    <w:abstractNumId w:val="38"/>
  </w:num>
  <w:num w:numId="41">
    <w:abstractNumId w:val="3"/>
  </w:num>
  <w:num w:numId="42">
    <w:abstractNumId w:val="1"/>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893"/>
    <w:rsid w:val="000148D4"/>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3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07"/>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4BF"/>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087"/>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B80"/>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864"/>
    <w:rsid w:val="001B2A29"/>
    <w:rsid w:val="001B2B51"/>
    <w:rsid w:val="001B2BB5"/>
    <w:rsid w:val="001B2C39"/>
    <w:rsid w:val="001B2D04"/>
    <w:rsid w:val="001B2D38"/>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83E"/>
    <w:rsid w:val="001C384B"/>
    <w:rsid w:val="001C38EE"/>
    <w:rsid w:val="001C394A"/>
    <w:rsid w:val="001C3952"/>
    <w:rsid w:val="001C3A0D"/>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19"/>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879"/>
    <w:rsid w:val="002019E3"/>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14"/>
    <w:rsid w:val="00233B26"/>
    <w:rsid w:val="00233C56"/>
    <w:rsid w:val="00233CC4"/>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67"/>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7A3"/>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6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A6"/>
    <w:rsid w:val="003328B7"/>
    <w:rsid w:val="00332932"/>
    <w:rsid w:val="003329CE"/>
    <w:rsid w:val="003329FD"/>
    <w:rsid w:val="00332C66"/>
    <w:rsid w:val="00332CAA"/>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C9"/>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5A"/>
    <w:rsid w:val="003576A2"/>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DA1"/>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0C"/>
    <w:rsid w:val="0039222B"/>
    <w:rsid w:val="0039222C"/>
    <w:rsid w:val="0039226F"/>
    <w:rsid w:val="003922A3"/>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2E9"/>
    <w:rsid w:val="003B1352"/>
    <w:rsid w:val="003B13CD"/>
    <w:rsid w:val="003B15A1"/>
    <w:rsid w:val="003B1664"/>
    <w:rsid w:val="003B1701"/>
    <w:rsid w:val="003B170C"/>
    <w:rsid w:val="003B1791"/>
    <w:rsid w:val="003B1812"/>
    <w:rsid w:val="003B18FF"/>
    <w:rsid w:val="003B1BBD"/>
    <w:rsid w:val="003B1C34"/>
    <w:rsid w:val="003B1D02"/>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6"/>
    <w:rsid w:val="003F257A"/>
    <w:rsid w:val="003F2619"/>
    <w:rsid w:val="003F268E"/>
    <w:rsid w:val="003F26E8"/>
    <w:rsid w:val="003F2748"/>
    <w:rsid w:val="003F2752"/>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2D1"/>
    <w:rsid w:val="00430469"/>
    <w:rsid w:val="004304AA"/>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CEF"/>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61A"/>
    <w:rsid w:val="00581772"/>
    <w:rsid w:val="005817E5"/>
    <w:rsid w:val="00581811"/>
    <w:rsid w:val="005818C2"/>
    <w:rsid w:val="005818FD"/>
    <w:rsid w:val="0058192D"/>
    <w:rsid w:val="00581A6D"/>
    <w:rsid w:val="00581B51"/>
    <w:rsid w:val="00581BAF"/>
    <w:rsid w:val="00581C3A"/>
    <w:rsid w:val="00581C9B"/>
    <w:rsid w:val="00581DEE"/>
    <w:rsid w:val="00581F77"/>
    <w:rsid w:val="00582230"/>
    <w:rsid w:val="00582257"/>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88D"/>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5F1"/>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C"/>
    <w:rsid w:val="00651C7B"/>
    <w:rsid w:val="00651CA0"/>
    <w:rsid w:val="00651D6A"/>
    <w:rsid w:val="00651D75"/>
    <w:rsid w:val="00651E2E"/>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50"/>
    <w:rsid w:val="00675D7E"/>
    <w:rsid w:val="00675E59"/>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290"/>
    <w:rsid w:val="0069631A"/>
    <w:rsid w:val="00696323"/>
    <w:rsid w:val="006964D6"/>
    <w:rsid w:val="006964FE"/>
    <w:rsid w:val="0069652B"/>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AA"/>
    <w:rsid w:val="006D58CD"/>
    <w:rsid w:val="006D59F9"/>
    <w:rsid w:val="006D5A14"/>
    <w:rsid w:val="006D5A8A"/>
    <w:rsid w:val="006D5AC0"/>
    <w:rsid w:val="006D5AF9"/>
    <w:rsid w:val="006D5B25"/>
    <w:rsid w:val="006D5B37"/>
    <w:rsid w:val="006D5BAC"/>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20"/>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D94"/>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11"/>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6D8"/>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1AE"/>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BFC"/>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70"/>
    <w:rsid w:val="00826B71"/>
    <w:rsid w:val="00826BB4"/>
    <w:rsid w:val="00826C25"/>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D5"/>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0FC"/>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65"/>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519"/>
    <w:rsid w:val="009A3527"/>
    <w:rsid w:val="009A3576"/>
    <w:rsid w:val="009A362E"/>
    <w:rsid w:val="009A363F"/>
    <w:rsid w:val="009A3747"/>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D0A"/>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24"/>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429"/>
    <w:rsid w:val="00A034E7"/>
    <w:rsid w:val="00A0368A"/>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B8"/>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95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4F3"/>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4FA"/>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A4B"/>
    <w:rsid w:val="00A76CC3"/>
    <w:rsid w:val="00A76D1C"/>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10"/>
    <w:rsid w:val="00AA342A"/>
    <w:rsid w:val="00AA34F3"/>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31"/>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6F"/>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3028"/>
    <w:rsid w:val="00AF3378"/>
    <w:rsid w:val="00AF3401"/>
    <w:rsid w:val="00AF3483"/>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1C9"/>
    <w:rsid w:val="00AF720D"/>
    <w:rsid w:val="00AF7273"/>
    <w:rsid w:val="00AF7281"/>
    <w:rsid w:val="00AF730A"/>
    <w:rsid w:val="00AF730F"/>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4DA"/>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85"/>
    <w:rsid w:val="00B72CBA"/>
    <w:rsid w:val="00B72CD1"/>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5CB"/>
    <w:rsid w:val="00B766BB"/>
    <w:rsid w:val="00B766FC"/>
    <w:rsid w:val="00B76782"/>
    <w:rsid w:val="00B76CDE"/>
    <w:rsid w:val="00B76F20"/>
    <w:rsid w:val="00B7702E"/>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607A"/>
    <w:rsid w:val="00B961DE"/>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9F"/>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9C8"/>
    <w:rsid w:val="00BD5A28"/>
    <w:rsid w:val="00BD5B63"/>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874"/>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75"/>
    <w:rsid w:val="00C14A8B"/>
    <w:rsid w:val="00C14AA6"/>
    <w:rsid w:val="00C14B27"/>
    <w:rsid w:val="00C14BA4"/>
    <w:rsid w:val="00C14BCE"/>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44D"/>
    <w:rsid w:val="00C6553B"/>
    <w:rsid w:val="00C65540"/>
    <w:rsid w:val="00C65658"/>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27"/>
    <w:rsid w:val="00CB1CF4"/>
    <w:rsid w:val="00CB1CFB"/>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45"/>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74D"/>
    <w:rsid w:val="00D54778"/>
    <w:rsid w:val="00D54794"/>
    <w:rsid w:val="00D5483B"/>
    <w:rsid w:val="00D5485D"/>
    <w:rsid w:val="00D54AB2"/>
    <w:rsid w:val="00D54AE9"/>
    <w:rsid w:val="00D54D00"/>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9DB"/>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338"/>
    <w:rsid w:val="00DC6529"/>
    <w:rsid w:val="00DC655E"/>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CFA"/>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415"/>
    <w:rsid w:val="00E655B6"/>
    <w:rsid w:val="00E655F7"/>
    <w:rsid w:val="00E656A5"/>
    <w:rsid w:val="00E6578A"/>
    <w:rsid w:val="00E6579D"/>
    <w:rsid w:val="00E65A1A"/>
    <w:rsid w:val="00E65A51"/>
    <w:rsid w:val="00E65A8B"/>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31C"/>
    <w:rsid w:val="00E6731D"/>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9FD"/>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BA"/>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5AE"/>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AEE"/>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D98"/>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D94"/>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image" Target="media/image31.jpeg"/><Relationship Id="rId8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image" Target="media/image29.jpeg"/><Relationship Id="rId79" Type="http://schemas.openxmlformats.org/officeDocument/2006/relationships/image" Target="media/image33.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6.jpeg"/><Relationship Id="rId82" Type="http://schemas.openxmlformats.org/officeDocument/2006/relationships/image" Target="media/image36.png"/><Relationship Id="rId19" Type="http://schemas.openxmlformats.org/officeDocument/2006/relationships/hyperlink" Target="mailto:m.paul@ahbilimoria.com" TargetMode="Externa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image" Target="media/image27.jpeg"/><Relationship Id="rId80" Type="http://schemas.openxmlformats.org/officeDocument/2006/relationships/image" Target="media/image34.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image" Target="media/image30.jpeg"/><Relationship Id="rId83"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 Id="rId10" Type="http://schemas.openxmlformats.org/officeDocument/2006/relationships/hyperlink" Target="mailto:ahbilimoria.company@gmail.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hyperlink" Target="http://www.ahbilimoria.com" TargetMode="External"/><Relationship Id="rId81" Type="http://schemas.openxmlformats.org/officeDocument/2006/relationships/image" Target="media/image35.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27F78-0394-4501-908F-C3D6C5D95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33</Pages>
  <Words>7101</Words>
  <Characters>40476</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47483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1727</cp:revision>
  <cp:lastPrinted>2022-08-26T11:11:00Z</cp:lastPrinted>
  <dcterms:created xsi:type="dcterms:W3CDTF">2026-01-03T12:14:00Z</dcterms:created>
  <dcterms:modified xsi:type="dcterms:W3CDTF">2026-02-12T11:09:00Z</dcterms:modified>
</cp:coreProperties>
</file>