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A6481">
            <w:pPr>
              <w:autoSpaceDE w:val="0"/>
              <w:autoSpaceDN w:val="0"/>
              <w:adjustRightInd w:val="0"/>
              <w:rPr>
                <w:rFonts w:ascii="Cambria" w:hAnsi="Cambria"/>
                <w:b/>
                <w:sz w:val="22"/>
                <w:szCs w:val="22"/>
              </w:rPr>
            </w:pPr>
            <w:r w:rsidRPr="005D5A18">
              <w:rPr>
                <w:rFonts w:ascii="Cambria" w:hAnsi="Cambria"/>
                <w:b/>
                <w:sz w:val="22"/>
                <w:szCs w:val="22"/>
              </w:rPr>
              <w:t>TSL/AHB/</w:t>
            </w:r>
            <w:r w:rsidR="007A6481">
              <w:rPr>
                <w:rFonts w:ascii="Cambria" w:hAnsi="Cambria"/>
                <w:b/>
                <w:color w:val="0000FF"/>
                <w:sz w:val="22"/>
                <w:szCs w:val="22"/>
              </w:rPr>
              <w:t>APRIL</w:t>
            </w:r>
            <w:r>
              <w:rPr>
                <w:rFonts w:ascii="Cambria" w:hAnsi="Cambria"/>
                <w:b/>
                <w:color w:val="0000FF"/>
                <w:sz w:val="22"/>
                <w:szCs w:val="22"/>
              </w:rPr>
              <w:t>/</w:t>
            </w:r>
            <w:r w:rsidR="007A6481">
              <w:rPr>
                <w:rFonts w:ascii="Cambria" w:hAnsi="Cambria"/>
                <w:b/>
                <w:color w:val="0000FF"/>
                <w:sz w:val="22"/>
                <w:szCs w:val="22"/>
              </w:rPr>
              <w:t>001</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21DC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03A66" w:rsidP="007A6481">
            <w:pPr>
              <w:autoSpaceDE w:val="0"/>
              <w:autoSpaceDN w:val="0"/>
              <w:adjustRightInd w:val="0"/>
              <w:rPr>
                <w:rFonts w:ascii="Cambria" w:hAnsi="Cambria"/>
                <w:b/>
                <w:color w:val="0000FF"/>
                <w:sz w:val="28"/>
                <w:szCs w:val="28"/>
              </w:rPr>
            </w:pPr>
            <w:r>
              <w:rPr>
                <w:rFonts w:ascii="Cambria" w:hAnsi="Cambria"/>
                <w:b/>
                <w:color w:val="0000FF"/>
                <w:sz w:val="28"/>
                <w:szCs w:val="28"/>
              </w:rPr>
              <w:t>0</w:t>
            </w:r>
            <w:r w:rsidR="007A6481">
              <w:rPr>
                <w:rFonts w:ascii="Cambria" w:hAnsi="Cambria"/>
                <w:b/>
                <w:color w:val="0000FF"/>
                <w:sz w:val="28"/>
                <w:szCs w:val="28"/>
              </w:rPr>
              <w:t>6</w:t>
            </w:r>
            <w:r>
              <w:rPr>
                <w:rFonts w:ascii="Cambria" w:hAnsi="Cambria"/>
                <w:b/>
                <w:color w:val="0000FF"/>
                <w:sz w:val="28"/>
                <w:szCs w:val="28"/>
              </w:rPr>
              <w:t>th</w:t>
            </w:r>
            <w:r w:rsidR="00EF1349">
              <w:rPr>
                <w:rFonts w:ascii="Cambria" w:hAnsi="Cambria"/>
                <w:b/>
                <w:color w:val="0000FF"/>
                <w:sz w:val="28"/>
                <w:szCs w:val="28"/>
              </w:rPr>
              <w:t xml:space="preserve"> </w:t>
            </w:r>
            <w:r w:rsidR="007A6481">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03A66" w:rsidP="007A6481">
            <w:pPr>
              <w:autoSpaceDE w:val="0"/>
              <w:autoSpaceDN w:val="0"/>
              <w:adjustRightInd w:val="0"/>
              <w:rPr>
                <w:rFonts w:ascii="Cambria" w:hAnsi="Cambria"/>
                <w:b/>
              </w:rPr>
            </w:pPr>
            <w:r>
              <w:rPr>
                <w:rFonts w:ascii="Cambria" w:hAnsi="Cambria"/>
                <w:b/>
                <w:color w:val="0000FF"/>
                <w:sz w:val="28"/>
                <w:szCs w:val="28"/>
              </w:rPr>
              <w:t>0</w:t>
            </w:r>
            <w:r w:rsidR="007A6481">
              <w:rPr>
                <w:rFonts w:ascii="Cambria" w:hAnsi="Cambria"/>
                <w:b/>
                <w:color w:val="0000FF"/>
                <w:sz w:val="28"/>
                <w:szCs w:val="28"/>
              </w:rPr>
              <w:t>6</w:t>
            </w:r>
            <w:r>
              <w:rPr>
                <w:rFonts w:ascii="Cambria" w:hAnsi="Cambria"/>
                <w:b/>
                <w:color w:val="0000FF"/>
                <w:sz w:val="28"/>
                <w:szCs w:val="28"/>
              </w:rPr>
              <w:t>th</w:t>
            </w:r>
            <w:r w:rsidR="00A057C3">
              <w:rPr>
                <w:rFonts w:ascii="Cambria" w:hAnsi="Cambria"/>
                <w:b/>
                <w:color w:val="0000FF"/>
                <w:sz w:val="28"/>
                <w:szCs w:val="28"/>
              </w:rPr>
              <w:t xml:space="preserve"> </w:t>
            </w:r>
            <w:r w:rsidR="007A6481">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bookmarkStart w:id="0" w:name="_GoBack"/>
      <w:bookmarkEnd w:id="0"/>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343492">
        <w:rPr>
          <w:rFonts w:ascii="Cambria" w:hAnsi="Cambria" w:cs="Calibri"/>
          <w:b/>
          <w:bCs/>
          <w:color w:val="FF0000"/>
          <w:sz w:val="20"/>
          <w:szCs w:val="20"/>
          <w:lang w:val="en-IN" w:eastAsia="en-IN"/>
        </w:rPr>
        <w:t xml:space="preserve"> and </w:t>
      </w:r>
      <w:r w:rsidR="00343492" w:rsidRPr="00343492">
        <w:rPr>
          <w:rFonts w:ascii="Cambria" w:hAnsi="Cambria" w:cs="Calibri"/>
          <w:b/>
          <w:bCs/>
          <w:color w:val="0000FF"/>
          <w:sz w:val="20"/>
          <w:szCs w:val="20"/>
          <w:lang w:eastAsia="en-IN"/>
        </w:rPr>
        <w:t>CRMB260301</w:t>
      </w:r>
      <w:r w:rsidR="00343492">
        <w:rPr>
          <w:rFonts w:ascii="Cambria" w:hAnsi="Cambria" w:cs="Calibri"/>
          <w:b/>
          <w:bCs/>
          <w:color w:val="0000FF"/>
          <w:sz w:val="20"/>
          <w:szCs w:val="20"/>
          <w:lang w:eastAsia="en-IN"/>
        </w:rPr>
        <w:t xml:space="preserve"> </w:t>
      </w:r>
      <w:r w:rsidR="00343492">
        <w:rPr>
          <w:rFonts w:ascii="Cambria" w:hAnsi="Cambria" w:cs="Calibri"/>
          <w:b/>
          <w:bCs/>
          <w:color w:val="0D0D0D" w:themeColor="text1" w:themeTint="F2"/>
          <w:sz w:val="20"/>
          <w:szCs w:val="20"/>
          <w:lang w:val="en-IN" w:eastAsia="en-IN"/>
        </w:rPr>
        <w:t>(</w:t>
      </w:r>
      <w:r w:rsidR="00343492" w:rsidRPr="001A4C46">
        <w:rPr>
          <w:rFonts w:ascii="Cambria" w:hAnsi="Cambria" w:cs="Calibri"/>
          <w:b/>
          <w:bCs/>
          <w:color w:val="FF0000"/>
          <w:sz w:val="20"/>
          <w:szCs w:val="20"/>
          <w:highlight w:val="yellow"/>
          <w:lang w:val="en-IN" w:eastAsia="en-IN"/>
        </w:rPr>
        <w:t xml:space="preserve">the tolerance would be </w:t>
      </w:r>
      <w:r w:rsidR="00343492" w:rsidRPr="00EE0F5B">
        <w:rPr>
          <w:rFonts w:ascii="Cambria" w:hAnsi="Cambria" w:cs="Calibri"/>
          <w:b/>
          <w:bCs/>
          <w:color w:val="FF0000"/>
          <w:sz w:val="20"/>
          <w:szCs w:val="20"/>
          <w:highlight w:val="yellow"/>
          <w:lang w:val="en-IN" w:eastAsia="en-IN"/>
        </w:rPr>
        <w:t xml:space="preserve">± </w:t>
      </w:r>
      <w:r w:rsidR="00343492">
        <w:rPr>
          <w:rFonts w:ascii="Cambria" w:hAnsi="Cambria" w:cs="Calibri"/>
          <w:b/>
          <w:bCs/>
          <w:color w:val="FF0000"/>
          <w:sz w:val="20"/>
          <w:szCs w:val="20"/>
          <w:highlight w:val="yellow"/>
          <w:lang w:val="en-IN" w:eastAsia="en-IN"/>
        </w:rPr>
        <w:t>10 - 20%</w:t>
      </w:r>
      <w:r w:rsidR="00343492" w:rsidRPr="00FB1D94">
        <w:rPr>
          <w:rFonts w:ascii="Cambria" w:hAnsi="Cambria" w:cs="Calibri"/>
          <w:b/>
          <w:bCs/>
          <w:color w:val="FF0000"/>
          <w:sz w:val="20"/>
          <w:szCs w:val="20"/>
          <w:highlight w:val="yellow"/>
          <w:lang w:val="en-IN" w:eastAsia="en-IN"/>
        </w:rPr>
        <w:t>)</w:t>
      </w:r>
      <w:r w:rsidR="009940B9">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D19DC" w:rsidRPr="00544CD2" w:rsidTr="002F7673">
        <w:trPr>
          <w:trHeight w:val="896"/>
        </w:trPr>
        <w:tc>
          <w:tcPr>
            <w:tcW w:w="507" w:type="dxa"/>
            <w:shd w:val="clear" w:color="000000" w:fill="FFFFFF"/>
            <w:vAlign w:val="center"/>
            <w:hideMark/>
          </w:tcPr>
          <w:p w:rsidR="00ED19DC" w:rsidRPr="00913F8E" w:rsidRDefault="00ED19DC"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PH#3</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RYMAR26077</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xml:space="preserve">. Aluminium </w:t>
            </w:r>
            <w:proofErr w:type="spellStart"/>
            <w:r w:rsidRPr="00A67D48">
              <w:rPr>
                <w:rFonts w:ascii="Cambria" w:hAnsi="Cambria" w:cs="Calibri"/>
                <w:b/>
                <w:bCs/>
                <w:color w:val="000000" w:themeColor="text1"/>
                <w:sz w:val="20"/>
                <w:szCs w:val="20"/>
                <w:lang w:val="en-IN" w:eastAsia="en-IN"/>
              </w:rPr>
              <w:t>pilca</w:t>
            </w:r>
            <w:proofErr w:type="spellEnd"/>
            <w:r w:rsidRPr="00A67D48">
              <w:rPr>
                <w:rFonts w:ascii="Cambria" w:hAnsi="Cambria" w:cs="Calibri"/>
                <w:b/>
                <w:bCs/>
                <w:color w:val="000000" w:themeColor="text1"/>
                <w:sz w:val="20"/>
                <w:szCs w:val="20"/>
                <w:lang w:val="en-IN" w:eastAsia="en-IN"/>
              </w:rPr>
              <w:t xml:space="preserve"> cable,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13.49</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544CD2">
            <w:pPr>
              <w:jc w:val="center"/>
              <w:rPr>
                <w:rFonts w:ascii="Cambria" w:hAnsi="Cambria" w:cs="Calibri"/>
                <w:b/>
                <w:bCs/>
                <w:color w:val="000000"/>
                <w:sz w:val="18"/>
                <w:szCs w:val="18"/>
                <w:highlight w:val="yellow"/>
                <w:lang w:eastAsia="en-IN"/>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494"/>
        </w:trPr>
        <w:tc>
          <w:tcPr>
            <w:tcW w:w="507" w:type="dxa"/>
            <w:shd w:val="clear" w:color="000000" w:fill="FFFFFF"/>
            <w:vAlign w:val="center"/>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CRM, HSM, LD#3, A TO F B/F, COKE PLANT, AC STORE</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3rd Floor bin-1B,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RYMAR26028</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Valve,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6.68</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449"/>
        </w:trPr>
        <w:tc>
          <w:tcPr>
            <w:tcW w:w="507" w:type="dxa"/>
            <w:shd w:val="clear" w:color="000000" w:fill="FFFFFF"/>
            <w:vAlign w:val="center"/>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CRM, HSM, SEG. SHOP, FME</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1st Floor Bin-5,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RYMAR26046</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Bearings,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5.18</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016"/>
        </w:trPr>
        <w:tc>
          <w:tcPr>
            <w:tcW w:w="507" w:type="dxa"/>
            <w:shd w:val="clear" w:color="000000" w:fill="FFFFFF"/>
            <w:vAlign w:val="center"/>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COKE PLANT, BATTERY#7</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3rd Floor Column - 54,55 &amp; Old Turning Boring Area,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RYMAR26069</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M.S attached coal tar (in two locations),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28.66</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394"/>
        </w:trPr>
        <w:tc>
          <w:tcPr>
            <w:tcW w:w="507" w:type="dxa"/>
            <w:shd w:val="clear" w:color="000000" w:fill="FFFFFF"/>
            <w:vAlign w:val="center"/>
          </w:tcPr>
          <w:p w:rsidR="00ED19DC" w:rsidRPr="00913F8E" w:rsidRDefault="00ED19DC"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3rd Floor Near Column-50,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RYMAR26074</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150000195</w:t>
            </w:r>
          </w:p>
        </w:tc>
        <w:tc>
          <w:tcPr>
            <w:tcW w:w="3600" w:type="dxa"/>
            <w:shd w:val="clear" w:color="000000" w:fill="FFFFFF"/>
            <w:vAlign w:val="center"/>
          </w:tcPr>
          <w:p w:rsidR="00ED19DC" w:rsidRPr="00EF493B" w:rsidRDefault="00ED19DC" w:rsidP="00EF493B">
            <w:pPr>
              <w:rPr>
                <w:rFonts w:ascii="Cambria" w:hAnsi="Cambria" w:cs="Calibri"/>
                <w:b/>
                <w:bCs/>
                <w:color w:val="FF0000"/>
                <w:sz w:val="20"/>
                <w:szCs w:val="20"/>
                <w:highlight w:val="yellow"/>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FRP pipe and bend, Loading by CRANE, Loading vehicle: TRUCK</w:t>
            </w:r>
            <w:r>
              <w:rPr>
                <w:rFonts w:ascii="Cambria" w:hAnsi="Cambria" w:cs="Calibri"/>
                <w:b/>
                <w:bCs/>
                <w:color w:val="000000" w:themeColor="text1"/>
                <w:sz w:val="20"/>
                <w:szCs w:val="20"/>
                <w:lang w:val="en-IN" w:eastAsia="en-IN"/>
              </w:rPr>
              <w:t xml:space="preserve">, </w:t>
            </w:r>
            <w:r w:rsidRPr="00EF493B">
              <w:rPr>
                <w:rFonts w:ascii="Cambria" w:hAnsi="Cambria" w:cs="Calibri"/>
                <w:b/>
                <w:bCs/>
                <w:color w:val="FF0000"/>
                <w:sz w:val="20"/>
                <w:szCs w:val="20"/>
                <w:highlight w:val="yellow"/>
                <w:lang w:val="en-IN" w:eastAsia="en-IN"/>
              </w:rPr>
              <w:t>Customer must have Valid CTO/CTE, EPR registration certificate as a</w:t>
            </w:r>
          </w:p>
          <w:p w:rsidR="00ED19DC" w:rsidRPr="00A67D48" w:rsidRDefault="00ED19DC" w:rsidP="00EF493B">
            <w:pPr>
              <w:rPr>
                <w:rFonts w:ascii="Cambria" w:hAnsi="Cambria" w:cs="Calibri"/>
                <w:b/>
                <w:bCs/>
                <w:color w:val="000000" w:themeColor="text1"/>
                <w:sz w:val="20"/>
                <w:szCs w:val="20"/>
                <w:lang w:val="en-IN" w:eastAsia="en-IN"/>
              </w:rPr>
            </w:pPr>
            <w:r w:rsidRPr="00EF493B">
              <w:rPr>
                <w:rFonts w:ascii="Cambria" w:hAnsi="Cambria" w:cs="Calibri"/>
                <w:b/>
                <w:bCs/>
                <w:color w:val="FF0000"/>
                <w:sz w:val="20"/>
                <w:szCs w:val="20"/>
                <w:highlight w:val="yellow"/>
                <w:lang w:val="en-IN" w:eastAsia="en-IN"/>
              </w:rPr>
              <w:t>PWP from SPCB or CPCB (CAT-I)</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2.55</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tcPr>
          <w:p w:rsidR="00ED19DC" w:rsidRPr="0070630A" w:rsidRDefault="00ED19DC"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D19DC" w:rsidRPr="00913F8E" w:rsidRDefault="00ED19DC"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19DC" w:rsidRPr="00913F8E" w:rsidRDefault="00ED19DC"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19DC" w:rsidRPr="00913F8E" w:rsidRDefault="00ED19DC"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394"/>
        </w:trPr>
        <w:tc>
          <w:tcPr>
            <w:tcW w:w="507" w:type="dxa"/>
            <w:shd w:val="clear" w:color="000000" w:fill="FFFFFF"/>
            <w:vAlign w:val="center"/>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3rd Floor Near Column-70,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RYMAR26050</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140003711</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Broken top lance,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15.67</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195"/>
        </w:trPr>
        <w:tc>
          <w:tcPr>
            <w:tcW w:w="507" w:type="dxa"/>
            <w:shd w:val="clear" w:color="000000" w:fill="FFFFFF"/>
            <w:vAlign w:val="center"/>
            <w:hideMark/>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PELLET PLANT</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3rd Floor </w:t>
            </w:r>
            <w:proofErr w:type="spellStart"/>
            <w:r w:rsidRPr="00436D50">
              <w:rPr>
                <w:rFonts w:ascii="Cambria" w:hAnsi="Cambria" w:cs="Calibri"/>
                <w:b/>
                <w:bCs/>
                <w:color w:val="0D0D0D" w:themeColor="text1" w:themeTint="F2"/>
                <w:sz w:val="18"/>
                <w:szCs w:val="18"/>
                <w:lang w:eastAsia="en-IN"/>
              </w:rPr>
              <w:t>P.I.fines</w:t>
            </w:r>
            <w:proofErr w:type="spellEnd"/>
            <w:r w:rsidRPr="00436D50">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RY31032026</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Pellet car center, Loading by CRANE,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10.20</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016"/>
        </w:trPr>
        <w:tc>
          <w:tcPr>
            <w:tcW w:w="507" w:type="dxa"/>
            <w:shd w:val="clear" w:color="000000" w:fill="FFFFFF"/>
            <w:vAlign w:val="center"/>
            <w:hideMark/>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2nd Floor Bin-1B,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RYMAR26072</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Cast iron (side wall), Loading by MAGNET,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5.84</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1494"/>
        </w:trPr>
        <w:tc>
          <w:tcPr>
            <w:tcW w:w="507" w:type="dxa"/>
            <w:shd w:val="clear" w:color="000000" w:fill="FFFFFF"/>
            <w:vAlign w:val="center"/>
            <w:hideMark/>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2nd Floor Bin-1C,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B7MAR26067</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Aluminium bus bar,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1.64</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314C3E">
        <w:trPr>
          <w:trHeight w:val="269"/>
        </w:trPr>
        <w:tc>
          <w:tcPr>
            <w:tcW w:w="507" w:type="dxa"/>
            <w:shd w:val="clear" w:color="000000" w:fill="FFFFFF"/>
            <w:vAlign w:val="center"/>
            <w:hideMark/>
          </w:tcPr>
          <w:p w:rsidR="00ED19DC" w:rsidRPr="00913F8E" w:rsidRDefault="00ED19DC"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 xml:space="preserve">SEG. SHOP, LD#3, LD#2, LONG TOM </w:t>
            </w:r>
            <w:r w:rsidRPr="003357DB">
              <w:rPr>
                <w:rFonts w:ascii="Cambria" w:hAnsi="Cambria" w:cs="Calibri"/>
                <w:b/>
                <w:bCs/>
                <w:color w:val="0D0D0D" w:themeColor="text1" w:themeTint="F2"/>
                <w:sz w:val="18"/>
                <w:szCs w:val="18"/>
                <w:lang w:eastAsia="en-IN"/>
              </w:rPr>
              <w:lastRenderedPageBreak/>
              <w:t>YARD</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lastRenderedPageBreak/>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RYMAR26061</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S.S Scrap attached with/without negligible M.S and grease, Loading by GRABBER,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3.35</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hideMark/>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D19DC" w:rsidRPr="00544CD2" w:rsidTr="00B1570D">
        <w:trPr>
          <w:trHeight w:val="896"/>
        </w:trPr>
        <w:tc>
          <w:tcPr>
            <w:tcW w:w="507" w:type="dxa"/>
            <w:shd w:val="clear" w:color="000000" w:fill="FFFFFF"/>
            <w:vAlign w:val="center"/>
          </w:tcPr>
          <w:p w:rsidR="00ED19DC" w:rsidRPr="00913F8E" w:rsidRDefault="00ED19DC"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ED19DC" w:rsidRPr="003357DB" w:rsidRDefault="00ED19DC">
            <w:pPr>
              <w:jc w:val="center"/>
              <w:rPr>
                <w:rFonts w:ascii="Cambria" w:hAnsi="Cambria" w:cs="Calibri"/>
                <w:b/>
                <w:bCs/>
                <w:color w:val="0D0D0D" w:themeColor="text1" w:themeTint="F2"/>
                <w:sz w:val="18"/>
                <w:szCs w:val="18"/>
                <w:lang w:eastAsia="en-IN"/>
              </w:rPr>
            </w:pPr>
            <w:r w:rsidRPr="003357DB">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ED19DC" w:rsidRPr="00436D50" w:rsidRDefault="00ED19DC">
            <w:pPr>
              <w:jc w:val="center"/>
              <w:rPr>
                <w:rFonts w:ascii="Cambria" w:hAnsi="Cambria" w:cs="Calibri"/>
                <w:b/>
                <w:bCs/>
                <w:color w:val="0D0D0D" w:themeColor="text1" w:themeTint="F2"/>
                <w:sz w:val="18"/>
                <w:szCs w:val="18"/>
                <w:lang w:eastAsia="en-IN"/>
              </w:rPr>
            </w:pPr>
            <w:r w:rsidRPr="00436D50">
              <w:rPr>
                <w:rFonts w:ascii="Cambria" w:hAnsi="Cambria" w:cs="Calibri"/>
                <w:b/>
                <w:bCs/>
                <w:color w:val="0D0D0D" w:themeColor="text1" w:themeTint="F2"/>
                <w:sz w:val="18"/>
                <w:szCs w:val="18"/>
                <w:lang w:eastAsia="en-IN"/>
              </w:rPr>
              <w:t xml:space="preserve">Ram </w:t>
            </w:r>
            <w:proofErr w:type="spellStart"/>
            <w:r w:rsidRPr="00436D50">
              <w:rPr>
                <w:rFonts w:ascii="Cambria" w:hAnsi="Cambria" w:cs="Calibri"/>
                <w:b/>
                <w:bCs/>
                <w:color w:val="0D0D0D" w:themeColor="text1" w:themeTint="F2"/>
                <w:sz w:val="18"/>
                <w:szCs w:val="18"/>
                <w:lang w:eastAsia="en-IN"/>
              </w:rPr>
              <w:t>Mandir</w:t>
            </w:r>
            <w:proofErr w:type="spellEnd"/>
            <w:r w:rsidRPr="00436D50">
              <w:rPr>
                <w:rFonts w:ascii="Cambria" w:hAnsi="Cambria" w:cs="Calibri"/>
                <w:b/>
                <w:bCs/>
                <w:color w:val="0D0D0D" w:themeColor="text1" w:themeTint="F2"/>
                <w:sz w:val="18"/>
                <w:szCs w:val="18"/>
                <w:lang w:eastAsia="en-IN"/>
              </w:rPr>
              <w:t xml:space="preserve"> Yard, 3rd Floor Beside +300HSI, JSR</w:t>
            </w:r>
          </w:p>
        </w:tc>
        <w:tc>
          <w:tcPr>
            <w:tcW w:w="1440" w:type="dxa"/>
            <w:shd w:val="clear" w:color="000000" w:fill="FFFFFF"/>
            <w:vAlign w:val="center"/>
          </w:tcPr>
          <w:p w:rsidR="00ED19DC" w:rsidRPr="00AB2880" w:rsidRDefault="00ED19DC">
            <w:pPr>
              <w:jc w:val="center"/>
              <w:rPr>
                <w:rFonts w:ascii="Cambria" w:hAnsi="Cambria" w:cs="Calibri"/>
                <w:b/>
                <w:bCs/>
                <w:color w:val="0000FF"/>
                <w:sz w:val="20"/>
                <w:szCs w:val="20"/>
                <w:lang w:eastAsia="en-IN"/>
              </w:rPr>
            </w:pPr>
            <w:r w:rsidRPr="00AB2880">
              <w:rPr>
                <w:rFonts w:ascii="Cambria" w:hAnsi="Cambria" w:cs="Calibri"/>
                <w:b/>
                <w:bCs/>
                <w:color w:val="0000FF"/>
                <w:sz w:val="20"/>
                <w:szCs w:val="20"/>
                <w:lang w:eastAsia="en-IN"/>
              </w:rPr>
              <w:t>RYMAR26078</w:t>
            </w:r>
          </w:p>
        </w:tc>
        <w:tc>
          <w:tcPr>
            <w:tcW w:w="1260" w:type="dxa"/>
            <w:shd w:val="clear" w:color="000000" w:fill="FFFFFF"/>
            <w:vAlign w:val="center"/>
          </w:tcPr>
          <w:p w:rsidR="00ED19DC" w:rsidRPr="00AF2FC0" w:rsidRDefault="00ED19DC">
            <w:pPr>
              <w:jc w:val="center"/>
              <w:rPr>
                <w:rFonts w:ascii="Cambria" w:hAnsi="Cambria" w:cs="Calibri"/>
                <w:b/>
                <w:bCs/>
                <w:color w:val="0D0D0D" w:themeColor="text1" w:themeTint="F2"/>
                <w:sz w:val="18"/>
                <w:szCs w:val="18"/>
                <w:lang w:val="en-IN" w:eastAsia="en-IN"/>
              </w:rPr>
            </w:pPr>
            <w:r w:rsidRPr="00AF2FC0">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ED19DC" w:rsidRPr="00A67D48" w:rsidRDefault="00ED19DC">
            <w:pPr>
              <w:rPr>
                <w:rFonts w:ascii="Cambria" w:hAnsi="Cambria" w:cs="Calibri"/>
                <w:b/>
                <w:bCs/>
                <w:color w:val="000000" w:themeColor="text1"/>
                <w:sz w:val="20"/>
                <w:szCs w:val="20"/>
                <w:lang w:val="en-IN" w:eastAsia="en-IN"/>
              </w:rPr>
            </w:pPr>
            <w:proofErr w:type="spellStart"/>
            <w:r w:rsidRPr="00A67D48">
              <w:rPr>
                <w:rFonts w:ascii="Cambria" w:hAnsi="Cambria" w:cs="Calibri"/>
                <w:b/>
                <w:bCs/>
                <w:color w:val="000000" w:themeColor="text1"/>
                <w:sz w:val="20"/>
                <w:szCs w:val="20"/>
                <w:lang w:val="en-IN" w:eastAsia="en-IN"/>
              </w:rPr>
              <w:t>Rej</w:t>
            </w:r>
            <w:proofErr w:type="spellEnd"/>
            <w:r w:rsidRPr="00A67D48">
              <w:rPr>
                <w:rFonts w:ascii="Cambria" w:hAnsi="Cambria" w:cs="Calibri"/>
                <w:b/>
                <w:bCs/>
                <w:color w:val="000000" w:themeColor="text1"/>
                <w:sz w:val="20"/>
                <w:szCs w:val="20"/>
                <w:lang w:val="en-IN" w:eastAsia="en-IN"/>
              </w:rPr>
              <w:t xml:space="preserve">. Conveyor belt bundle below 25 </w:t>
            </w:r>
            <w:proofErr w:type="spellStart"/>
            <w:r w:rsidRPr="00A67D48">
              <w:rPr>
                <w:rFonts w:ascii="Cambria" w:hAnsi="Cambria" w:cs="Calibri"/>
                <w:b/>
                <w:bCs/>
                <w:color w:val="000000" w:themeColor="text1"/>
                <w:sz w:val="20"/>
                <w:szCs w:val="20"/>
                <w:lang w:val="en-IN" w:eastAsia="en-IN"/>
              </w:rPr>
              <w:t>mtr</w:t>
            </w:r>
            <w:proofErr w:type="spellEnd"/>
            <w:r w:rsidRPr="00A67D48">
              <w:rPr>
                <w:rFonts w:ascii="Cambria" w:hAnsi="Cambria" w:cs="Calibri"/>
                <w:b/>
                <w:bCs/>
                <w:color w:val="000000" w:themeColor="text1"/>
                <w:sz w:val="20"/>
                <w:szCs w:val="20"/>
                <w:lang w:val="en-IN" w:eastAsia="en-IN"/>
              </w:rPr>
              <w:t xml:space="preserve"> (nylon cord), Loading by CRANE, Loading vehicle: TRUCK</w:t>
            </w:r>
          </w:p>
        </w:tc>
        <w:tc>
          <w:tcPr>
            <w:tcW w:w="81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13.25</w:t>
            </w:r>
          </w:p>
        </w:tc>
        <w:tc>
          <w:tcPr>
            <w:tcW w:w="720" w:type="dxa"/>
            <w:shd w:val="clear" w:color="000000" w:fill="FFFFFF"/>
            <w:vAlign w:val="center"/>
          </w:tcPr>
          <w:p w:rsidR="00ED19DC" w:rsidRPr="00C35F97" w:rsidRDefault="00ED19DC">
            <w:pPr>
              <w:jc w:val="center"/>
              <w:rPr>
                <w:rFonts w:ascii="Cambria" w:hAnsi="Cambria" w:cs="Calibri"/>
                <w:b/>
                <w:bCs/>
                <w:color w:val="0D0D0D" w:themeColor="text1" w:themeTint="F2"/>
                <w:sz w:val="20"/>
                <w:szCs w:val="20"/>
                <w:lang w:eastAsia="en-IN"/>
              </w:rPr>
            </w:pPr>
            <w:r w:rsidRPr="00C35F97">
              <w:rPr>
                <w:rFonts w:ascii="Cambria" w:hAnsi="Cambria" w:cs="Calibri"/>
                <w:b/>
                <w:bCs/>
                <w:color w:val="0D0D0D" w:themeColor="text1" w:themeTint="F2"/>
                <w:sz w:val="20"/>
                <w:szCs w:val="20"/>
                <w:lang w:eastAsia="en-IN"/>
              </w:rPr>
              <w:t>MT</w:t>
            </w:r>
          </w:p>
        </w:tc>
        <w:tc>
          <w:tcPr>
            <w:tcW w:w="630" w:type="dxa"/>
            <w:shd w:val="clear" w:color="auto" w:fill="auto"/>
            <w:vAlign w:val="center"/>
          </w:tcPr>
          <w:p w:rsidR="00ED19DC" w:rsidRPr="0070630A" w:rsidRDefault="00ED19DC"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D19DC" w:rsidRPr="00B1570D" w:rsidRDefault="00ED19DC"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ED19DC" w:rsidRDefault="00ED19D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D19DC" w:rsidRPr="00913F8E" w:rsidRDefault="00ED19DC"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D19DC" w:rsidRPr="00913F8E" w:rsidRDefault="00ED19DC"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Default="00BB5C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B1570D" w:rsidRPr="00127741" w:rsidRDefault="00B1570D"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B1570D" w:rsidRPr="00F0683C" w:rsidRDefault="00B1570D"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B1570D" w:rsidRPr="004E023E" w:rsidRDefault="00B1570D" w:rsidP="003D55B0">
            <w:pPr>
              <w:jc w:val="center"/>
              <w:rPr>
                <w:rFonts w:ascii="Cambria" w:hAnsi="Cambria" w:cs="Calibri"/>
                <w:b/>
                <w:bCs/>
                <w:color w:val="000000" w:themeColor="text1"/>
                <w:sz w:val="20"/>
                <w:szCs w:val="20"/>
                <w:lang w:eastAsia="en-IN"/>
              </w:rPr>
            </w:pPr>
            <w:r w:rsidRPr="004E023E">
              <w:rPr>
                <w:rFonts w:ascii="Cambria" w:hAnsi="Cambria" w:cs="Calibri"/>
                <w:b/>
                <w:bCs/>
                <w:color w:val="000000" w:themeColor="text1"/>
                <w:sz w:val="20"/>
                <w:szCs w:val="20"/>
                <w:lang w:eastAsia="en-IN"/>
              </w:rPr>
              <w:t>RYJAN26007</w:t>
            </w:r>
            <w:r w:rsidR="004E023E">
              <w:rPr>
                <w:rFonts w:ascii="Cambria" w:hAnsi="Cambria" w:cs="Calibri"/>
                <w:b/>
                <w:bCs/>
                <w:color w:val="000000" w:themeColor="text1"/>
                <w:sz w:val="20"/>
                <w:szCs w:val="20"/>
                <w:lang w:eastAsia="en-IN"/>
              </w:rPr>
              <w:t xml:space="preserve"> </w:t>
            </w:r>
            <w:r w:rsidR="004E023E" w:rsidRPr="004E023E">
              <w:rPr>
                <w:rFonts w:ascii="Cambria" w:hAnsi="Cambria" w:cs="Calibri"/>
                <w:b/>
                <w:bCs/>
                <w:color w:val="FF0000"/>
                <w:sz w:val="20"/>
                <w:szCs w:val="20"/>
                <w:lang w:eastAsia="en-IN"/>
              </w:rPr>
              <w:t>(Re-auction)</w:t>
            </w:r>
          </w:p>
        </w:tc>
        <w:tc>
          <w:tcPr>
            <w:tcW w:w="1260" w:type="dxa"/>
            <w:shd w:val="clear" w:color="000000" w:fill="FFFFFF"/>
            <w:vAlign w:val="center"/>
          </w:tcPr>
          <w:p w:rsidR="00B1570D" w:rsidRPr="00864D16" w:rsidRDefault="00B1570D"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B1570D" w:rsidRPr="002C22E5" w:rsidRDefault="00B1570D" w:rsidP="003D55B0">
            <w:pPr>
              <w:rPr>
                <w:rFonts w:ascii="Cambria" w:hAnsi="Cambria" w:cs="Calibri"/>
                <w:b/>
                <w:bCs/>
                <w:color w:val="000000" w:themeColor="text1"/>
                <w:sz w:val="20"/>
                <w:szCs w:val="20"/>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Non Magnetic S.S Cage, Loading by GRABBER, Loading vehicle: TRUCK</w:t>
            </w:r>
          </w:p>
        </w:tc>
        <w:tc>
          <w:tcPr>
            <w:tcW w:w="81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0.39</w:t>
            </w:r>
          </w:p>
        </w:tc>
        <w:tc>
          <w:tcPr>
            <w:tcW w:w="72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rsidP="003D55B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Default="00BB5C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B1570D" w:rsidRPr="00122887" w:rsidRDefault="00B1570D" w:rsidP="003D55B0">
            <w:pPr>
              <w:jc w:val="center"/>
              <w:rPr>
                <w:rFonts w:ascii="Cambria" w:hAnsi="Cambria" w:cs="Calibri"/>
                <w:b/>
                <w:bCs/>
                <w:color w:val="0D0D0D" w:themeColor="text1" w:themeTint="F2"/>
                <w:sz w:val="18"/>
                <w:szCs w:val="18"/>
                <w:lang w:eastAsia="en-IN"/>
              </w:rPr>
            </w:pPr>
            <w:r w:rsidRPr="00122887">
              <w:rPr>
                <w:rFonts w:ascii="Cambria" w:hAnsi="Cambria" w:cs="Calibri"/>
                <w:b/>
                <w:bCs/>
                <w:color w:val="0D0D0D" w:themeColor="text1" w:themeTint="F2"/>
                <w:sz w:val="18"/>
                <w:szCs w:val="18"/>
                <w:lang w:eastAsia="en-IN"/>
              </w:rPr>
              <w:t>WRM, Coke Plant</w:t>
            </w:r>
          </w:p>
        </w:tc>
        <w:tc>
          <w:tcPr>
            <w:tcW w:w="1210" w:type="dxa"/>
            <w:shd w:val="clear" w:color="000000" w:fill="FFFFFF"/>
            <w:vAlign w:val="center"/>
          </w:tcPr>
          <w:p w:rsidR="00B1570D" w:rsidRPr="00776EF7" w:rsidRDefault="00B1570D" w:rsidP="003D55B0">
            <w:pPr>
              <w:jc w:val="center"/>
              <w:rPr>
                <w:rFonts w:ascii="Cambria" w:hAnsi="Cambria" w:cs="Calibri"/>
                <w:b/>
                <w:bCs/>
                <w:color w:val="0D0D0D" w:themeColor="text1" w:themeTint="F2"/>
                <w:sz w:val="18"/>
                <w:szCs w:val="18"/>
                <w:lang w:eastAsia="en-IN"/>
              </w:rPr>
            </w:pPr>
            <w:r w:rsidRPr="00776EF7">
              <w:rPr>
                <w:rFonts w:ascii="Cambria" w:hAnsi="Cambria" w:cs="Calibri"/>
                <w:b/>
                <w:bCs/>
                <w:color w:val="0D0D0D" w:themeColor="text1" w:themeTint="F2"/>
                <w:sz w:val="18"/>
                <w:szCs w:val="18"/>
                <w:lang w:eastAsia="en-IN"/>
              </w:rPr>
              <w:t xml:space="preserve">Ram </w:t>
            </w:r>
            <w:proofErr w:type="spellStart"/>
            <w:r w:rsidRPr="00776EF7">
              <w:rPr>
                <w:rFonts w:ascii="Cambria" w:hAnsi="Cambria" w:cs="Calibri"/>
                <w:b/>
                <w:bCs/>
                <w:color w:val="0D0D0D" w:themeColor="text1" w:themeTint="F2"/>
                <w:sz w:val="18"/>
                <w:szCs w:val="18"/>
                <w:lang w:eastAsia="en-IN"/>
              </w:rPr>
              <w:t>Mandir</w:t>
            </w:r>
            <w:proofErr w:type="spellEnd"/>
            <w:r w:rsidRPr="00776EF7">
              <w:rPr>
                <w:rFonts w:ascii="Cambria" w:hAnsi="Cambria" w:cs="Calibri"/>
                <w:b/>
                <w:bCs/>
                <w:color w:val="0D0D0D" w:themeColor="text1" w:themeTint="F2"/>
                <w:sz w:val="18"/>
                <w:szCs w:val="18"/>
                <w:lang w:eastAsia="en-IN"/>
              </w:rPr>
              <w:t xml:space="preserve"> Yard, 3rd Floor near column-69, JSR</w:t>
            </w:r>
          </w:p>
        </w:tc>
        <w:tc>
          <w:tcPr>
            <w:tcW w:w="1440" w:type="dxa"/>
            <w:shd w:val="clear" w:color="000000" w:fill="FFFFFF"/>
            <w:vAlign w:val="center"/>
          </w:tcPr>
          <w:p w:rsidR="00B1570D" w:rsidRPr="006C7E60" w:rsidRDefault="00B1570D" w:rsidP="003D55B0">
            <w:pPr>
              <w:jc w:val="center"/>
              <w:rPr>
                <w:rFonts w:ascii="Cambria" w:hAnsi="Cambria" w:cs="Calibri"/>
                <w:b/>
                <w:bCs/>
                <w:color w:val="000000" w:themeColor="text1"/>
                <w:sz w:val="20"/>
                <w:szCs w:val="20"/>
                <w:lang w:eastAsia="en-IN"/>
              </w:rPr>
            </w:pPr>
            <w:r w:rsidRPr="006C7E60">
              <w:rPr>
                <w:rFonts w:ascii="Cambria" w:hAnsi="Cambria" w:cs="Calibri"/>
                <w:b/>
                <w:bCs/>
                <w:color w:val="000000" w:themeColor="text1"/>
                <w:sz w:val="20"/>
                <w:szCs w:val="20"/>
                <w:lang w:eastAsia="en-IN"/>
              </w:rPr>
              <w:t>RYMAR26008</w:t>
            </w:r>
            <w:r w:rsidR="004E023E" w:rsidRPr="006C7E60">
              <w:rPr>
                <w:rFonts w:ascii="Cambria" w:hAnsi="Cambria" w:cs="Calibri"/>
                <w:b/>
                <w:bCs/>
                <w:color w:val="000000" w:themeColor="text1"/>
                <w:sz w:val="20"/>
                <w:szCs w:val="20"/>
                <w:lang w:eastAsia="en-IN"/>
              </w:rPr>
              <w:t xml:space="preserve"> </w:t>
            </w:r>
            <w:r w:rsidR="004E023E" w:rsidRPr="006C7E60">
              <w:rPr>
                <w:rFonts w:ascii="Cambria" w:hAnsi="Cambria" w:cs="Calibri"/>
                <w:b/>
                <w:bCs/>
                <w:color w:val="FF0000"/>
                <w:sz w:val="20"/>
                <w:szCs w:val="20"/>
                <w:lang w:eastAsia="en-IN"/>
              </w:rPr>
              <w:t>(Re-auction)</w:t>
            </w:r>
          </w:p>
        </w:tc>
        <w:tc>
          <w:tcPr>
            <w:tcW w:w="1260" w:type="dxa"/>
            <w:shd w:val="clear" w:color="000000" w:fill="FFFFFF"/>
            <w:vAlign w:val="center"/>
          </w:tcPr>
          <w:p w:rsidR="00B1570D" w:rsidRPr="00E736CE" w:rsidRDefault="00B1570D" w:rsidP="003D55B0">
            <w:pPr>
              <w:jc w:val="center"/>
              <w:rPr>
                <w:rFonts w:ascii="Cambria" w:hAnsi="Cambria" w:cs="Calibri"/>
                <w:b/>
                <w:bCs/>
                <w:color w:val="0D0D0D" w:themeColor="text1" w:themeTint="F2"/>
                <w:sz w:val="18"/>
                <w:szCs w:val="18"/>
                <w:lang w:val="en-IN" w:eastAsia="en-IN"/>
              </w:rPr>
            </w:pPr>
            <w:r w:rsidRPr="00E736CE">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B1570D" w:rsidRPr="00C55913" w:rsidRDefault="00B1570D" w:rsidP="003D55B0">
            <w:pPr>
              <w:rPr>
                <w:rFonts w:ascii="Cambria" w:hAnsi="Cambria" w:cs="Calibri"/>
                <w:b/>
                <w:bCs/>
                <w:color w:val="000000" w:themeColor="text1"/>
                <w:sz w:val="20"/>
                <w:szCs w:val="20"/>
                <w:lang w:val="en-IN" w:eastAsia="en-IN"/>
              </w:rPr>
            </w:pPr>
            <w:proofErr w:type="spellStart"/>
            <w:r w:rsidRPr="00C55913">
              <w:rPr>
                <w:rFonts w:ascii="Cambria" w:hAnsi="Cambria" w:cs="Calibri"/>
                <w:b/>
                <w:bCs/>
                <w:color w:val="000000" w:themeColor="text1"/>
                <w:sz w:val="20"/>
                <w:szCs w:val="20"/>
                <w:lang w:val="en-IN" w:eastAsia="en-IN"/>
              </w:rPr>
              <w:t>Rej</w:t>
            </w:r>
            <w:proofErr w:type="spellEnd"/>
            <w:r w:rsidRPr="00C55913">
              <w:rPr>
                <w:rFonts w:ascii="Cambria" w:hAnsi="Cambria" w:cs="Calibri"/>
                <w:b/>
                <w:bCs/>
                <w:color w:val="000000" w:themeColor="text1"/>
                <w:sz w:val="20"/>
                <w:szCs w:val="20"/>
                <w:lang w:val="en-IN" w:eastAsia="en-IN"/>
              </w:rPr>
              <w:t>. Gearbox without oil, Loading by CRANE, Loading vehicle: TRUCK</w:t>
            </w:r>
          </w:p>
        </w:tc>
        <w:tc>
          <w:tcPr>
            <w:tcW w:w="810" w:type="dxa"/>
            <w:shd w:val="clear" w:color="000000" w:fill="FFFFFF"/>
            <w:vAlign w:val="center"/>
          </w:tcPr>
          <w:p w:rsidR="00B1570D" w:rsidRPr="00C21631" w:rsidRDefault="00B1570D" w:rsidP="003D55B0">
            <w:pPr>
              <w:jc w:val="center"/>
              <w:rPr>
                <w:rFonts w:ascii="Cambria" w:hAnsi="Cambria" w:cs="Calibri"/>
                <w:b/>
                <w:bCs/>
                <w:color w:val="0D0D0D" w:themeColor="text1" w:themeTint="F2"/>
                <w:sz w:val="20"/>
                <w:szCs w:val="20"/>
                <w:lang w:eastAsia="en-IN"/>
              </w:rPr>
            </w:pPr>
            <w:r w:rsidRPr="00C21631">
              <w:rPr>
                <w:rFonts w:ascii="Cambria" w:hAnsi="Cambria" w:cs="Calibri"/>
                <w:b/>
                <w:bCs/>
                <w:color w:val="0D0D0D" w:themeColor="text1" w:themeTint="F2"/>
                <w:sz w:val="20"/>
                <w:szCs w:val="20"/>
                <w:lang w:eastAsia="en-IN"/>
              </w:rPr>
              <w:t>11.12</w:t>
            </w:r>
          </w:p>
        </w:tc>
        <w:tc>
          <w:tcPr>
            <w:tcW w:w="720" w:type="dxa"/>
            <w:shd w:val="clear" w:color="000000" w:fill="FFFFFF"/>
            <w:vAlign w:val="center"/>
          </w:tcPr>
          <w:p w:rsidR="00B1570D" w:rsidRPr="00D82489" w:rsidRDefault="00B1570D" w:rsidP="003D55B0">
            <w:pPr>
              <w:jc w:val="center"/>
              <w:rPr>
                <w:rFonts w:ascii="Cambria" w:hAnsi="Cambria" w:cs="Calibri"/>
                <w:b/>
                <w:bCs/>
                <w:color w:val="0D0D0D" w:themeColor="text1" w:themeTint="F2"/>
                <w:sz w:val="20"/>
                <w:szCs w:val="20"/>
                <w:lang w:eastAsia="en-IN"/>
              </w:rPr>
            </w:pPr>
            <w:r w:rsidRPr="00D8248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D82489" w:rsidRDefault="00B1570D" w:rsidP="003D55B0">
            <w:pPr>
              <w:jc w:val="center"/>
              <w:rPr>
                <w:rFonts w:ascii="Cambria" w:hAnsi="Cambria" w:cs="Calibri"/>
                <w:b/>
                <w:bCs/>
                <w:color w:val="000000"/>
                <w:sz w:val="18"/>
                <w:szCs w:val="18"/>
                <w:lang w:eastAsia="en-IN"/>
              </w:rPr>
            </w:pPr>
            <w:r w:rsidRPr="00D82489">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Pr="00D82489" w:rsidRDefault="00B1570D" w:rsidP="003D55B0">
            <w:pPr>
              <w:jc w:val="center"/>
              <w:rPr>
                <w:rFonts w:ascii="Cambria" w:hAnsi="Cambria" w:cs="Calibri"/>
                <w:b/>
                <w:bCs/>
                <w:color w:val="000000"/>
                <w:sz w:val="18"/>
                <w:szCs w:val="18"/>
              </w:rPr>
            </w:pPr>
            <w:r w:rsidRPr="00D82489">
              <w:rPr>
                <w:rFonts w:ascii="Cambria" w:hAnsi="Cambria" w:cs="Calibri"/>
                <w:b/>
                <w:bCs/>
                <w:color w:val="000000"/>
                <w:sz w:val="18"/>
                <w:szCs w:val="18"/>
                <w:lang w:val="en-IN"/>
              </w:rPr>
              <w:t>Rs.150/- Per MT</w:t>
            </w:r>
          </w:p>
        </w:tc>
        <w:tc>
          <w:tcPr>
            <w:tcW w:w="990" w:type="dxa"/>
            <w:shd w:val="clear" w:color="auto" w:fill="auto"/>
            <w:vAlign w:val="center"/>
          </w:tcPr>
          <w:p w:rsidR="00B1570D" w:rsidRPr="00D82489" w:rsidRDefault="00B1570D" w:rsidP="003D55B0">
            <w:pPr>
              <w:jc w:val="center"/>
              <w:rPr>
                <w:rFonts w:ascii="Cambria" w:hAnsi="Cambria" w:cs="Calibri"/>
                <w:b/>
                <w:bCs/>
                <w:color w:val="000000"/>
                <w:sz w:val="18"/>
                <w:szCs w:val="18"/>
                <w:lang w:val="en-IN" w:eastAsia="en-IN"/>
              </w:rPr>
            </w:pPr>
            <w:r w:rsidRPr="00D82489">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539"/>
        </w:trPr>
        <w:tc>
          <w:tcPr>
            <w:tcW w:w="507" w:type="dxa"/>
            <w:shd w:val="clear" w:color="000000" w:fill="FFFFFF"/>
            <w:vAlign w:val="center"/>
          </w:tcPr>
          <w:p w:rsidR="00B1570D" w:rsidRDefault="00BB5C95"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B1570D" w:rsidRPr="00127741" w:rsidRDefault="00B1570D">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CRM</w:t>
            </w:r>
          </w:p>
        </w:tc>
        <w:tc>
          <w:tcPr>
            <w:tcW w:w="1210" w:type="dxa"/>
            <w:shd w:val="clear" w:color="000000" w:fill="FFFFFF"/>
            <w:vAlign w:val="center"/>
          </w:tcPr>
          <w:p w:rsidR="00B1570D" w:rsidRPr="00F0683C" w:rsidRDefault="00B1570D">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column-47-50, JSR</w:t>
            </w:r>
          </w:p>
        </w:tc>
        <w:tc>
          <w:tcPr>
            <w:tcW w:w="1440" w:type="dxa"/>
            <w:shd w:val="clear" w:color="000000" w:fill="FFFFFF"/>
            <w:vAlign w:val="center"/>
          </w:tcPr>
          <w:p w:rsidR="00B1570D" w:rsidRPr="006C7E60" w:rsidRDefault="00B1570D">
            <w:pPr>
              <w:jc w:val="center"/>
              <w:rPr>
                <w:rFonts w:ascii="Cambria" w:hAnsi="Cambria" w:cs="Calibri"/>
                <w:b/>
                <w:bCs/>
                <w:color w:val="000000" w:themeColor="text1"/>
                <w:sz w:val="20"/>
                <w:szCs w:val="20"/>
                <w:lang w:eastAsia="en-IN"/>
              </w:rPr>
            </w:pPr>
            <w:r w:rsidRPr="006C7E60">
              <w:rPr>
                <w:rFonts w:ascii="Cambria" w:hAnsi="Cambria" w:cs="Calibri"/>
                <w:b/>
                <w:bCs/>
                <w:color w:val="000000" w:themeColor="text1"/>
                <w:sz w:val="20"/>
                <w:szCs w:val="20"/>
                <w:lang w:eastAsia="en-IN"/>
              </w:rPr>
              <w:t>RY19032026</w:t>
            </w:r>
            <w:r w:rsidR="004E023E" w:rsidRPr="006C7E60">
              <w:rPr>
                <w:rFonts w:ascii="Cambria" w:hAnsi="Cambria" w:cs="Calibri"/>
                <w:b/>
                <w:bCs/>
                <w:color w:val="000000" w:themeColor="text1"/>
                <w:sz w:val="20"/>
                <w:szCs w:val="20"/>
                <w:lang w:eastAsia="en-IN"/>
              </w:rPr>
              <w:t xml:space="preserve"> </w:t>
            </w:r>
            <w:r w:rsidR="004E023E" w:rsidRPr="006C7E60">
              <w:rPr>
                <w:rFonts w:ascii="Cambria" w:hAnsi="Cambria" w:cs="Calibri"/>
                <w:b/>
                <w:bCs/>
                <w:color w:val="FF0000"/>
                <w:sz w:val="20"/>
                <w:szCs w:val="20"/>
                <w:lang w:eastAsia="en-IN"/>
              </w:rPr>
              <w:t>(Re-auction)</w:t>
            </w:r>
          </w:p>
        </w:tc>
        <w:tc>
          <w:tcPr>
            <w:tcW w:w="1260" w:type="dxa"/>
            <w:shd w:val="clear" w:color="000000" w:fill="FFFFFF"/>
            <w:vAlign w:val="center"/>
          </w:tcPr>
          <w:p w:rsidR="00B1570D" w:rsidRPr="00864D16" w:rsidRDefault="00B1570D">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150005380</w:t>
            </w:r>
          </w:p>
        </w:tc>
        <w:tc>
          <w:tcPr>
            <w:tcW w:w="3600" w:type="dxa"/>
            <w:shd w:val="clear" w:color="000000" w:fill="FFFFFF"/>
            <w:vAlign w:val="center"/>
          </w:tcPr>
          <w:p w:rsidR="00B1570D" w:rsidRPr="00077976" w:rsidRDefault="00B1570D" w:rsidP="00077976">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Fibre items attached with/without negligible P.P and M.S, Loading by CRANE / GRABBER, Loading vehicle: TRUCK</w:t>
            </w:r>
            <w:r>
              <w:rPr>
                <w:rFonts w:ascii="Cambria" w:hAnsi="Cambria" w:cs="Calibri"/>
                <w:b/>
                <w:bCs/>
                <w:color w:val="000000" w:themeColor="text1"/>
                <w:sz w:val="20"/>
                <w:szCs w:val="20"/>
                <w:lang w:val="en-IN" w:eastAsia="en-IN"/>
              </w:rPr>
              <w:t xml:space="preserve">, </w:t>
            </w:r>
            <w:r w:rsidRPr="00077976">
              <w:rPr>
                <w:rFonts w:ascii="Cambria" w:hAnsi="Cambria" w:cs="Calibri"/>
                <w:b/>
                <w:bCs/>
                <w:color w:val="FF0000"/>
                <w:sz w:val="20"/>
                <w:szCs w:val="20"/>
                <w:highlight w:val="yellow"/>
                <w:lang w:val="en-IN" w:eastAsia="en-IN"/>
              </w:rPr>
              <w:t>Customer must have Valid CTO/CTE, EPR registration certificate as a</w:t>
            </w:r>
          </w:p>
          <w:p w:rsidR="00B1570D" w:rsidRPr="002C22E5" w:rsidRDefault="00B1570D" w:rsidP="00077976">
            <w:pPr>
              <w:rPr>
                <w:rFonts w:ascii="Cambria" w:hAnsi="Cambria" w:cs="Calibri"/>
                <w:b/>
                <w:bCs/>
                <w:color w:val="000000" w:themeColor="text1"/>
                <w:sz w:val="20"/>
                <w:szCs w:val="20"/>
                <w:lang w:val="en-IN" w:eastAsia="en-IN"/>
              </w:rPr>
            </w:pPr>
            <w:r w:rsidRPr="00077976">
              <w:rPr>
                <w:rFonts w:ascii="Cambria" w:hAnsi="Cambria" w:cs="Calibri"/>
                <w:b/>
                <w:bCs/>
                <w:color w:val="FF0000"/>
                <w:sz w:val="20"/>
                <w:szCs w:val="20"/>
                <w:highlight w:val="yellow"/>
                <w:lang w:val="en-IN" w:eastAsia="en-IN"/>
              </w:rPr>
              <w:t>PWP from SPCB or CPCB (CAT-I)</w:t>
            </w:r>
          </w:p>
        </w:tc>
        <w:tc>
          <w:tcPr>
            <w:tcW w:w="810" w:type="dxa"/>
            <w:shd w:val="clear" w:color="000000" w:fill="FFFFFF"/>
            <w:vAlign w:val="center"/>
          </w:tcPr>
          <w:p w:rsidR="00B1570D" w:rsidRPr="00AF6A29" w:rsidRDefault="00B1570D">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2.30</w:t>
            </w:r>
          </w:p>
        </w:tc>
        <w:tc>
          <w:tcPr>
            <w:tcW w:w="720" w:type="dxa"/>
            <w:shd w:val="clear" w:color="000000" w:fill="FFFFFF"/>
            <w:vAlign w:val="center"/>
          </w:tcPr>
          <w:p w:rsidR="00B1570D" w:rsidRPr="00AF6A29" w:rsidRDefault="00B1570D">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Pr="00913F8E" w:rsidRDefault="00BB5C9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B1570D" w:rsidRPr="00127741" w:rsidRDefault="00B1570D" w:rsidP="003D55B0">
            <w:pPr>
              <w:jc w:val="center"/>
              <w:rPr>
                <w:rFonts w:ascii="Cambria" w:hAnsi="Cambria" w:cs="Calibri"/>
                <w:b/>
                <w:bCs/>
                <w:color w:val="0D0D0D" w:themeColor="text1" w:themeTint="F2"/>
                <w:sz w:val="18"/>
                <w:szCs w:val="18"/>
                <w:lang w:eastAsia="en-IN"/>
              </w:rPr>
            </w:pPr>
            <w:r w:rsidRPr="00127741">
              <w:rPr>
                <w:rFonts w:ascii="Cambria" w:hAnsi="Cambria" w:cs="Calibri"/>
                <w:b/>
                <w:bCs/>
                <w:color w:val="0D0D0D" w:themeColor="text1" w:themeTint="F2"/>
                <w:sz w:val="18"/>
                <w:szCs w:val="18"/>
                <w:lang w:eastAsia="en-IN"/>
              </w:rPr>
              <w:t>FMM, SME</w:t>
            </w:r>
          </w:p>
        </w:tc>
        <w:tc>
          <w:tcPr>
            <w:tcW w:w="1210" w:type="dxa"/>
            <w:shd w:val="clear" w:color="000000" w:fill="FFFFFF"/>
            <w:vAlign w:val="center"/>
          </w:tcPr>
          <w:p w:rsidR="00B1570D" w:rsidRPr="00F0683C" w:rsidRDefault="00B1570D" w:rsidP="003D55B0">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3rd Floor Near Column-71, JSR</w:t>
            </w:r>
          </w:p>
        </w:tc>
        <w:tc>
          <w:tcPr>
            <w:tcW w:w="1440" w:type="dxa"/>
            <w:shd w:val="clear" w:color="000000" w:fill="FFFFFF"/>
            <w:vAlign w:val="center"/>
          </w:tcPr>
          <w:p w:rsidR="00B1570D" w:rsidRPr="006C7E60" w:rsidRDefault="00B1570D" w:rsidP="003D55B0">
            <w:pPr>
              <w:jc w:val="center"/>
              <w:rPr>
                <w:rFonts w:ascii="Cambria" w:hAnsi="Cambria" w:cs="Calibri"/>
                <w:b/>
                <w:bCs/>
                <w:color w:val="000000" w:themeColor="text1"/>
                <w:sz w:val="20"/>
                <w:szCs w:val="20"/>
                <w:lang w:eastAsia="en-IN"/>
              </w:rPr>
            </w:pPr>
            <w:r w:rsidRPr="006C7E60">
              <w:rPr>
                <w:rFonts w:ascii="Cambria" w:hAnsi="Cambria" w:cs="Calibri"/>
                <w:b/>
                <w:bCs/>
                <w:color w:val="000000" w:themeColor="text1"/>
                <w:sz w:val="20"/>
                <w:szCs w:val="20"/>
                <w:lang w:eastAsia="en-IN"/>
              </w:rPr>
              <w:t>RYFEB26085</w:t>
            </w:r>
            <w:r w:rsidR="004E023E" w:rsidRPr="006C7E60">
              <w:rPr>
                <w:rFonts w:ascii="Cambria" w:hAnsi="Cambria" w:cs="Calibri"/>
                <w:b/>
                <w:bCs/>
                <w:color w:val="000000" w:themeColor="text1"/>
                <w:sz w:val="20"/>
                <w:szCs w:val="20"/>
                <w:lang w:eastAsia="en-IN"/>
              </w:rPr>
              <w:t xml:space="preserve"> </w:t>
            </w:r>
            <w:r w:rsidR="004E023E" w:rsidRPr="006C7E60">
              <w:rPr>
                <w:rFonts w:ascii="Cambria" w:hAnsi="Cambria" w:cs="Calibri"/>
                <w:b/>
                <w:bCs/>
                <w:color w:val="FF0000"/>
                <w:sz w:val="20"/>
                <w:szCs w:val="20"/>
                <w:lang w:eastAsia="en-IN"/>
              </w:rPr>
              <w:t>(Re-auction)</w:t>
            </w:r>
          </w:p>
        </w:tc>
        <w:tc>
          <w:tcPr>
            <w:tcW w:w="1260" w:type="dxa"/>
            <w:shd w:val="clear" w:color="000000" w:fill="FFFFFF"/>
            <w:vAlign w:val="center"/>
          </w:tcPr>
          <w:p w:rsidR="00B1570D" w:rsidRPr="00864D16" w:rsidRDefault="00B1570D" w:rsidP="003D55B0">
            <w:pPr>
              <w:jc w:val="center"/>
              <w:rPr>
                <w:rFonts w:ascii="Cambria" w:hAnsi="Cambria" w:cs="Calibri"/>
                <w:b/>
                <w:bCs/>
                <w:color w:val="0D0D0D" w:themeColor="text1" w:themeTint="F2"/>
                <w:sz w:val="18"/>
                <w:szCs w:val="18"/>
                <w:lang w:val="en-IN" w:eastAsia="en-IN"/>
              </w:rPr>
            </w:pPr>
            <w:r w:rsidRPr="00864D16">
              <w:rPr>
                <w:rFonts w:ascii="Cambria" w:hAnsi="Cambria" w:cs="Calibri"/>
                <w:b/>
                <w:bCs/>
                <w:color w:val="0D0D0D" w:themeColor="text1" w:themeTint="F2"/>
                <w:sz w:val="18"/>
                <w:szCs w:val="18"/>
                <w:lang w:val="en-IN" w:eastAsia="en-IN"/>
              </w:rPr>
              <w:t>150004685</w:t>
            </w:r>
          </w:p>
        </w:tc>
        <w:tc>
          <w:tcPr>
            <w:tcW w:w="3600" w:type="dxa"/>
            <w:shd w:val="clear" w:color="000000" w:fill="FFFFFF"/>
            <w:vAlign w:val="center"/>
          </w:tcPr>
          <w:p w:rsidR="00B1570D" w:rsidRPr="002C22E5" w:rsidRDefault="00B1570D" w:rsidP="003D55B0">
            <w:pPr>
              <w:rPr>
                <w:rFonts w:ascii="Cambria" w:hAnsi="Cambria" w:cs="Calibri"/>
                <w:b/>
                <w:bCs/>
                <w:color w:val="FF0000"/>
                <w:sz w:val="20"/>
                <w:szCs w:val="20"/>
                <w:highlight w:val="yellow"/>
                <w:lang w:val="en-IN" w:eastAsia="en-IN"/>
              </w:rPr>
            </w:pPr>
            <w:proofErr w:type="spellStart"/>
            <w:r w:rsidRPr="002C22E5">
              <w:rPr>
                <w:rFonts w:ascii="Cambria" w:hAnsi="Cambria" w:cs="Calibri"/>
                <w:b/>
                <w:bCs/>
                <w:color w:val="000000" w:themeColor="text1"/>
                <w:sz w:val="20"/>
                <w:szCs w:val="20"/>
                <w:lang w:val="en-IN" w:eastAsia="en-IN"/>
              </w:rPr>
              <w:t>Rej</w:t>
            </w:r>
            <w:proofErr w:type="spellEnd"/>
            <w:r w:rsidRPr="002C22E5">
              <w:rPr>
                <w:rFonts w:ascii="Cambria" w:hAnsi="Cambria" w:cs="Calibri"/>
                <w:b/>
                <w:bCs/>
                <w:color w:val="000000" w:themeColor="text1"/>
                <w:sz w:val="20"/>
                <w:szCs w:val="20"/>
                <w:lang w:val="en-IN" w:eastAsia="en-IN"/>
              </w:rPr>
              <w:t>. Tyres, Loading by CRANE, Loading vehicle: TRUCK</w:t>
            </w:r>
            <w:r>
              <w:rPr>
                <w:rFonts w:ascii="Cambria" w:hAnsi="Cambria" w:cs="Calibri"/>
                <w:b/>
                <w:bCs/>
                <w:color w:val="000000" w:themeColor="text1"/>
                <w:sz w:val="20"/>
                <w:szCs w:val="20"/>
                <w:lang w:val="en-IN" w:eastAsia="en-IN"/>
              </w:rPr>
              <w:t xml:space="preserve"> (</w:t>
            </w:r>
            <w:r w:rsidRPr="002C22E5">
              <w:rPr>
                <w:rFonts w:ascii="Cambria" w:hAnsi="Cambria" w:cs="Calibri"/>
                <w:b/>
                <w:bCs/>
                <w:color w:val="FF0000"/>
                <w:sz w:val="20"/>
                <w:szCs w:val="20"/>
                <w:highlight w:val="yellow"/>
                <w:lang w:val="en-IN" w:eastAsia="en-IN"/>
              </w:rPr>
              <w:t>Valid EPR</w:t>
            </w:r>
          </w:p>
          <w:p w:rsidR="00B1570D" w:rsidRPr="002C22E5" w:rsidRDefault="00B1570D" w:rsidP="003D55B0">
            <w:pPr>
              <w:rPr>
                <w:rFonts w:ascii="Cambria" w:hAnsi="Cambria" w:cs="Calibri"/>
                <w:b/>
                <w:bCs/>
                <w:color w:val="000000" w:themeColor="text1"/>
                <w:sz w:val="20"/>
                <w:szCs w:val="20"/>
                <w:lang w:val="en-IN" w:eastAsia="en-IN"/>
              </w:rPr>
            </w:pPr>
            <w:r w:rsidRPr="002C22E5">
              <w:rPr>
                <w:rFonts w:ascii="Cambria" w:hAnsi="Cambria" w:cs="Calibri"/>
                <w:b/>
                <w:bCs/>
                <w:color w:val="FF0000"/>
                <w:sz w:val="20"/>
                <w:szCs w:val="20"/>
                <w:highlight w:val="yellow"/>
                <w:lang w:val="en-IN" w:eastAsia="en-IN"/>
              </w:rPr>
              <w:t>authorized waste tyre recyclers are allowed to participate in the lot</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2.58</w:t>
            </w:r>
          </w:p>
        </w:tc>
        <w:tc>
          <w:tcPr>
            <w:tcW w:w="720" w:type="dxa"/>
            <w:shd w:val="clear" w:color="000000" w:fill="FFFFFF"/>
            <w:vAlign w:val="center"/>
          </w:tcPr>
          <w:p w:rsidR="00B1570D" w:rsidRPr="00AF6A29" w:rsidRDefault="00B1570D" w:rsidP="003D55B0">
            <w:pPr>
              <w:jc w:val="center"/>
              <w:rPr>
                <w:rFonts w:ascii="Cambria" w:hAnsi="Cambria" w:cs="Calibri"/>
                <w:b/>
                <w:bCs/>
                <w:color w:val="0D0D0D" w:themeColor="text1" w:themeTint="F2"/>
                <w:sz w:val="20"/>
                <w:szCs w:val="20"/>
                <w:lang w:eastAsia="en-IN"/>
              </w:rPr>
            </w:pPr>
            <w:r w:rsidRPr="00AF6A29">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rsidP="003D55B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646E2" w:rsidRPr="00544CD2" w:rsidTr="00B1570D">
        <w:trPr>
          <w:trHeight w:val="896"/>
        </w:trPr>
        <w:tc>
          <w:tcPr>
            <w:tcW w:w="507" w:type="dxa"/>
            <w:shd w:val="clear" w:color="000000" w:fill="FFFFFF"/>
            <w:vAlign w:val="center"/>
          </w:tcPr>
          <w:p w:rsidR="003646E2" w:rsidRDefault="00BB5C9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3646E2" w:rsidRPr="005E42A4" w:rsidRDefault="003646E2" w:rsidP="003117F7">
            <w:pPr>
              <w:jc w:val="center"/>
              <w:rPr>
                <w:rFonts w:ascii="Cambria" w:hAnsi="Cambria" w:cs="Calibri"/>
                <w:b/>
                <w:bCs/>
                <w:color w:val="0D0D0D" w:themeColor="text1" w:themeTint="F2"/>
                <w:sz w:val="18"/>
                <w:szCs w:val="18"/>
                <w:lang w:eastAsia="en-IN"/>
              </w:rPr>
            </w:pPr>
            <w:r w:rsidRPr="005E42A4">
              <w:rPr>
                <w:rFonts w:ascii="Cambria" w:hAnsi="Cambria" w:cs="Calibri"/>
                <w:b/>
                <w:bCs/>
                <w:color w:val="0D0D0D" w:themeColor="text1" w:themeTint="F2"/>
                <w:sz w:val="18"/>
                <w:szCs w:val="18"/>
                <w:lang w:eastAsia="en-IN"/>
              </w:rPr>
              <w:t>A-F B/F, LD#2, LD#1, RMBB#2</w:t>
            </w:r>
          </w:p>
        </w:tc>
        <w:tc>
          <w:tcPr>
            <w:tcW w:w="1210" w:type="dxa"/>
            <w:shd w:val="clear" w:color="000000" w:fill="FFFFFF"/>
            <w:vAlign w:val="center"/>
          </w:tcPr>
          <w:p w:rsidR="003646E2" w:rsidRPr="00F72BE3" w:rsidRDefault="003646E2" w:rsidP="003117F7">
            <w:pPr>
              <w:jc w:val="center"/>
              <w:rPr>
                <w:rFonts w:ascii="Cambria" w:hAnsi="Cambria" w:cs="Calibri"/>
                <w:b/>
                <w:bCs/>
                <w:color w:val="0D0D0D" w:themeColor="text1" w:themeTint="F2"/>
                <w:sz w:val="18"/>
                <w:szCs w:val="18"/>
                <w:lang w:eastAsia="en-IN"/>
              </w:rPr>
            </w:pPr>
            <w:r w:rsidRPr="00F72BE3">
              <w:rPr>
                <w:rFonts w:ascii="Cambria" w:hAnsi="Cambria" w:cs="Calibri"/>
                <w:b/>
                <w:bCs/>
                <w:color w:val="0D0D0D" w:themeColor="text1" w:themeTint="F2"/>
                <w:sz w:val="18"/>
                <w:szCs w:val="18"/>
                <w:lang w:eastAsia="en-IN"/>
              </w:rPr>
              <w:t xml:space="preserve">Ram </w:t>
            </w:r>
            <w:proofErr w:type="spellStart"/>
            <w:r w:rsidRPr="00F72BE3">
              <w:rPr>
                <w:rFonts w:ascii="Cambria" w:hAnsi="Cambria" w:cs="Calibri"/>
                <w:b/>
                <w:bCs/>
                <w:color w:val="0D0D0D" w:themeColor="text1" w:themeTint="F2"/>
                <w:sz w:val="18"/>
                <w:szCs w:val="18"/>
                <w:lang w:eastAsia="en-IN"/>
              </w:rPr>
              <w:t>Mandir</w:t>
            </w:r>
            <w:proofErr w:type="spellEnd"/>
            <w:r w:rsidRPr="00F72BE3">
              <w:rPr>
                <w:rFonts w:ascii="Cambria" w:hAnsi="Cambria" w:cs="Calibri"/>
                <w:b/>
                <w:bCs/>
                <w:color w:val="0D0D0D" w:themeColor="text1" w:themeTint="F2"/>
                <w:sz w:val="18"/>
                <w:szCs w:val="18"/>
                <w:lang w:eastAsia="en-IN"/>
              </w:rPr>
              <w:t xml:space="preserve"> Yard, 2nd floor box-2, JSR</w:t>
            </w:r>
          </w:p>
        </w:tc>
        <w:tc>
          <w:tcPr>
            <w:tcW w:w="1440" w:type="dxa"/>
            <w:shd w:val="clear" w:color="000000" w:fill="FFFFFF"/>
            <w:vAlign w:val="center"/>
          </w:tcPr>
          <w:p w:rsidR="003646E2" w:rsidRPr="006C7E60" w:rsidRDefault="003646E2" w:rsidP="003117F7">
            <w:pPr>
              <w:jc w:val="center"/>
              <w:rPr>
                <w:rFonts w:ascii="Cambria" w:hAnsi="Cambria" w:cs="Calibri"/>
                <w:b/>
                <w:bCs/>
                <w:color w:val="0000FF"/>
                <w:sz w:val="20"/>
                <w:szCs w:val="20"/>
                <w:lang w:eastAsia="en-IN"/>
              </w:rPr>
            </w:pPr>
            <w:r w:rsidRPr="006C7E60">
              <w:rPr>
                <w:rFonts w:ascii="Cambria" w:hAnsi="Cambria" w:cs="Calibri"/>
                <w:b/>
                <w:bCs/>
                <w:color w:val="000000" w:themeColor="text1"/>
                <w:sz w:val="20"/>
                <w:szCs w:val="20"/>
                <w:lang w:eastAsia="en-IN"/>
              </w:rPr>
              <w:t>RYMAR26013</w:t>
            </w:r>
            <w:r w:rsidR="004E023E" w:rsidRPr="006C7E60">
              <w:rPr>
                <w:rFonts w:ascii="Cambria" w:hAnsi="Cambria" w:cs="Calibri"/>
                <w:b/>
                <w:bCs/>
                <w:color w:val="000000" w:themeColor="text1"/>
                <w:sz w:val="20"/>
                <w:szCs w:val="20"/>
                <w:lang w:eastAsia="en-IN"/>
              </w:rPr>
              <w:t xml:space="preserve"> </w:t>
            </w:r>
            <w:r w:rsidR="004E023E" w:rsidRPr="006C7E60">
              <w:rPr>
                <w:rFonts w:ascii="Cambria" w:hAnsi="Cambria" w:cs="Calibri"/>
                <w:b/>
                <w:bCs/>
                <w:color w:val="FF0000"/>
                <w:sz w:val="20"/>
                <w:szCs w:val="20"/>
                <w:lang w:eastAsia="en-IN"/>
              </w:rPr>
              <w:t>(Re-auction)</w:t>
            </w:r>
          </w:p>
        </w:tc>
        <w:tc>
          <w:tcPr>
            <w:tcW w:w="1260" w:type="dxa"/>
            <w:shd w:val="clear" w:color="000000" w:fill="FFFFFF"/>
            <w:vAlign w:val="center"/>
          </w:tcPr>
          <w:p w:rsidR="003646E2" w:rsidRPr="0068479A" w:rsidRDefault="003646E2" w:rsidP="003117F7">
            <w:pPr>
              <w:jc w:val="center"/>
              <w:rPr>
                <w:rFonts w:ascii="Cambria" w:hAnsi="Cambria" w:cs="Calibri"/>
                <w:b/>
                <w:bCs/>
                <w:color w:val="0D0D0D" w:themeColor="text1" w:themeTint="F2"/>
                <w:sz w:val="18"/>
                <w:szCs w:val="18"/>
                <w:lang w:val="en-IN" w:eastAsia="en-IN"/>
              </w:rPr>
            </w:pPr>
            <w:r w:rsidRPr="0068479A">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3646E2" w:rsidRPr="002F2715" w:rsidRDefault="003646E2" w:rsidP="003117F7">
            <w:pPr>
              <w:rPr>
                <w:rFonts w:ascii="Cambria" w:hAnsi="Cambria" w:cs="Calibri"/>
                <w:b/>
                <w:bCs/>
                <w:color w:val="000000" w:themeColor="text1"/>
                <w:sz w:val="20"/>
                <w:szCs w:val="20"/>
                <w:lang w:val="en-IN" w:eastAsia="en-IN"/>
              </w:rPr>
            </w:pPr>
            <w:proofErr w:type="spellStart"/>
            <w:r w:rsidRPr="002F2715">
              <w:rPr>
                <w:rFonts w:ascii="Cambria" w:hAnsi="Cambria" w:cs="Calibri"/>
                <w:b/>
                <w:bCs/>
                <w:color w:val="000000" w:themeColor="text1"/>
                <w:sz w:val="20"/>
                <w:szCs w:val="20"/>
                <w:lang w:val="en-IN" w:eastAsia="en-IN"/>
              </w:rPr>
              <w:t>Rej</w:t>
            </w:r>
            <w:proofErr w:type="spellEnd"/>
            <w:r w:rsidRPr="002F2715">
              <w:rPr>
                <w:rFonts w:ascii="Cambria" w:hAnsi="Cambria" w:cs="Calibri"/>
                <w:b/>
                <w:bCs/>
                <w:color w:val="000000" w:themeColor="text1"/>
                <w:sz w:val="20"/>
                <w:szCs w:val="20"/>
                <w:lang w:val="en-IN" w:eastAsia="en-IN"/>
              </w:rPr>
              <w:t>. Multicore copper cable, Loading by GRABBER, Loading vehicle: TRUCK</w:t>
            </w:r>
            <w:r>
              <w:rPr>
                <w:rFonts w:ascii="Cambria" w:hAnsi="Cambria" w:cs="Calibri"/>
                <w:b/>
                <w:bCs/>
                <w:color w:val="000000" w:themeColor="text1"/>
                <w:sz w:val="20"/>
                <w:szCs w:val="20"/>
                <w:lang w:val="en-IN" w:eastAsia="en-IN"/>
              </w:rPr>
              <w:t xml:space="preserve"> </w:t>
            </w:r>
            <w:r w:rsidRPr="002825BB">
              <w:rPr>
                <w:rFonts w:ascii="Cambria" w:hAnsi="Cambria" w:cs="Calibri"/>
                <w:b/>
                <w:bCs/>
                <w:color w:val="000000" w:themeColor="text1"/>
                <w:sz w:val="20"/>
                <w:szCs w:val="20"/>
                <w:lang w:val="en-IN" w:eastAsia="en-IN"/>
              </w:rPr>
              <w:t>(</w:t>
            </w:r>
            <w:r w:rsidRPr="002825BB">
              <w:rPr>
                <w:rFonts w:ascii="Cambria" w:hAnsi="Cambria" w:cs="Calibri"/>
                <w:b/>
                <w:bCs/>
                <w:color w:val="FF0000"/>
                <w:sz w:val="20"/>
                <w:szCs w:val="20"/>
                <w:highlight w:val="yellow"/>
                <w:lang w:val="en-IN" w:eastAsia="en-IN"/>
              </w:rPr>
              <w:t>Only authorized COPPER CERTIFICATE recyclers are</w:t>
            </w:r>
            <w:r>
              <w:rPr>
                <w:rFonts w:ascii="Cambria" w:hAnsi="Cambria" w:cs="Calibri"/>
                <w:b/>
                <w:bCs/>
                <w:color w:val="FF0000"/>
                <w:sz w:val="20"/>
                <w:szCs w:val="20"/>
                <w:highlight w:val="yellow"/>
                <w:lang w:val="en-IN" w:eastAsia="en-IN"/>
              </w:rPr>
              <w:t xml:space="preserve"> </w:t>
            </w:r>
            <w:r w:rsidRPr="002825BB">
              <w:rPr>
                <w:rFonts w:ascii="Cambria" w:hAnsi="Cambria" w:cs="Calibri"/>
                <w:b/>
                <w:bCs/>
                <w:color w:val="FF0000"/>
                <w:sz w:val="20"/>
                <w:szCs w:val="20"/>
                <w:highlight w:val="yellow"/>
                <w:lang w:val="en-IN" w:eastAsia="en-IN"/>
              </w:rPr>
              <w:t>allowed to participate in the lot</w:t>
            </w:r>
            <w:r w:rsidRPr="002825BB">
              <w:rPr>
                <w:rFonts w:ascii="Cambria" w:hAnsi="Cambria" w:cs="Calibri"/>
                <w:b/>
                <w:bCs/>
                <w:color w:val="000000" w:themeColor="text1"/>
                <w:sz w:val="20"/>
                <w:szCs w:val="20"/>
                <w:lang w:val="en-IN" w:eastAsia="en-IN"/>
              </w:rPr>
              <w:t>)</w:t>
            </w:r>
          </w:p>
        </w:tc>
        <w:tc>
          <w:tcPr>
            <w:tcW w:w="810" w:type="dxa"/>
            <w:shd w:val="clear" w:color="000000" w:fill="FFFFFF"/>
            <w:vAlign w:val="center"/>
          </w:tcPr>
          <w:p w:rsidR="003646E2" w:rsidRPr="0068479A" w:rsidRDefault="003646E2" w:rsidP="003117F7">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7.04</w:t>
            </w:r>
          </w:p>
        </w:tc>
        <w:tc>
          <w:tcPr>
            <w:tcW w:w="720" w:type="dxa"/>
            <w:shd w:val="clear" w:color="000000" w:fill="FFFFFF"/>
            <w:vAlign w:val="center"/>
          </w:tcPr>
          <w:p w:rsidR="003646E2" w:rsidRPr="0068479A" w:rsidRDefault="003646E2" w:rsidP="003117F7">
            <w:pPr>
              <w:jc w:val="center"/>
              <w:rPr>
                <w:rFonts w:ascii="Cambria" w:hAnsi="Cambria" w:cs="Calibri"/>
                <w:b/>
                <w:bCs/>
                <w:color w:val="0D0D0D" w:themeColor="text1" w:themeTint="F2"/>
                <w:sz w:val="20"/>
                <w:szCs w:val="20"/>
                <w:lang w:eastAsia="en-IN"/>
              </w:rPr>
            </w:pPr>
            <w:r w:rsidRPr="0068479A">
              <w:rPr>
                <w:rFonts w:ascii="Cambria" w:hAnsi="Cambria" w:cs="Calibri"/>
                <w:b/>
                <w:bCs/>
                <w:color w:val="0D0D0D" w:themeColor="text1" w:themeTint="F2"/>
                <w:sz w:val="20"/>
                <w:szCs w:val="20"/>
                <w:lang w:eastAsia="en-IN"/>
              </w:rPr>
              <w:t>MT</w:t>
            </w:r>
          </w:p>
        </w:tc>
        <w:tc>
          <w:tcPr>
            <w:tcW w:w="630" w:type="dxa"/>
            <w:shd w:val="clear" w:color="auto" w:fill="auto"/>
            <w:vAlign w:val="center"/>
          </w:tcPr>
          <w:p w:rsidR="003646E2" w:rsidRPr="0070630A" w:rsidRDefault="003646E2" w:rsidP="003117F7">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646E2" w:rsidRPr="00B1570D" w:rsidRDefault="003646E2" w:rsidP="003117F7">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3646E2" w:rsidRDefault="003646E2" w:rsidP="003117F7">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646E2" w:rsidRPr="00913F8E" w:rsidRDefault="003646E2" w:rsidP="003117F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646E2" w:rsidRPr="00913F8E" w:rsidRDefault="003646E2" w:rsidP="003117F7">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646E2" w:rsidRPr="00913F8E" w:rsidRDefault="003646E2" w:rsidP="003117F7">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B1570D" w:rsidRPr="00544CD2" w:rsidTr="00B1570D">
        <w:trPr>
          <w:trHeight w:val="896"/>
        </w:trPr>
        <w:tc>
          <w:tcPr>
            <w:tcW w:w="507" w:type="dxa"/>
            <w:shd w:val="clear" w:color="000000" w:fill="FFFFFF"/>
            <w:vAlign w:val="center"/>
          </w:tcPr>
          <w:p w:rsidR="00B1570D" w:rsidRPr="00913F8E" w:rsidRDefault="00BB5C95"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B1570D" w:rsidRPr="001A6B13" w:rsidRDefault="00B1570D" w:rsidP="00D94FF4">
            <w:pPr>
              <w:jc w:val="center"/>
              <w:rPr>
                <w:rFonts w:ascii="Cambria" w:hAnsi="Cambria" w:cs="Calibri"/>
                <w:b/>
                <w:bCs/>
                <w:color w:val="0D0D0D" w:themeColor="text1" w:themeTint="F2"/>
                <w:sz w:val="18"/>
                <w:szCs w:val="18"/>
                <w:lang w:eastAsia="en-IN"/>
              </w:rPr>
            </w:pPr>
            <w:r w:rsidRPr="001A6B13">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B1570D" w:rsidRPr="001A6B13" w:rsidRDefault="00B1570D" w:rsidP="00D94FF4">
            <w:pPr>
              <w:jc w:val="center"/>
              <w:rPr>
                <w:rFonts w:ascii="Cambria" w:hAnsi="Cambria" w:cs="Calibri"/>
                <w:b/>
                <w:bCs/>
                <w:color w:val="0D0D0D" w:themeColor="text1" w:themeTint="F2"/>
                <w:sz w:val="18"/>
                <w:szCs w:val="18"/>
                <w:lang w:eastAsia="en-IN"/>
              </w:rPr>
            </w:pPr>
            <w:r w:rsidRPr="00F0683C">
              <w:rPr>
                <w:rFonts w:ascii="Cambria" w:hAnsi="Cambria" w:cs="Calibri"/>
                <w:b/>
                <w:bCs/>
                <w:color w:val="0D0D0D" w:themeColor="text1" w:themeTint="F2"/>
                <w:sz w:val="18"/>
                <w:szCs w:val="18"/>
                <w:lang w:eastAsia="en-IN"/>
              </w:rPr>
              <w:t xml:space="preserve">Ram </w:t>
            </w:r>
            <w:proofErr w:type="spellStart"/>
            <w:r w:rsidRPr="00F0683C">
              <w:rPr>
                <w:rFonts w:ascii="Cambria" w:hAnsi="Cambria" w:cs="Calibri"/>
                <w:b/>
                <w:bCs/>
                <w:color w:val="0D0D0D" w:themeColor="text1" w:themeTint="F2"/>
                <w:sz w:val="18"/>
                <w:szCs w:val="18"/>
                <w:lang w:eastAsia="en-IN"/>
              </w:rPr>
              <w:t>Mandir</w:t>
            </w:r>
            <w:proofErr w:type="spellEnd"/>
            <w:r w:rsidRPr="00F0683C">
              <w:rPr>
                <w:rFonts w:ascii="Cambria" w:hAnsi="Cambria" w:cs="Calibri"/>
                <w:b/>
                <w:bCs/>
                <w:color w:val="0D0D0D" w:themeColor="text1" w:themeTint="F2"/>
                <w:sz w:val="18"/>
                <w:szCs w:val="18"/>
                <w:lang w:eastAsia="en-IN"/>
              </w:rPr>
              <w:t xml:space="preserve"> Yard, </w:t>
            </w:r>
            <w:r w:rsidRPr="001A6B13">
              <w:rPr>
                <w:rFonts w:ascii="Cambria" w:hAnsi="Cambria" w:cs="Calibri"/>
                <w:b/>
                <w:bCs/>
                <w:color w:val="0D0D0D" w:themeColor="text1" w:themeTint="F2"/>
                <w:sz w:val="18"/>
                <w:szCs w:val="18"/>
                <w:lang w:eastAsia="en-IN"/>
              </w:rPr>
              <w:t>1st Floor Bin-1, JSR</w:t>
            </w:r>
          </w:p>
        </w:tc>
        <w:tc>
          <w:tcPr>
            <w:tcW w:w="1440" w:type="dxa"/>
            <w:shd w:val="clear" w:color="000000" w:fill="FFFFFF"/>
            <w:vAlign w:val="center"/>
          </w:tcPr>
          <w:p w:rsidR="00B1570D" w:rsidRPr="006C7E60" w:rsidRDefault="00B1570D" w:rsidP="00D94FF4">
            <w:pPr>
              <w:jc w:val="center"/>
              <w:rPr>
                <w:rFonts w:ascii="Cambria" w:hAnsi="Cambria" w:cs="Calibri"/>
                <w:b/>
                <w:bCs/>
                <w:color w:val="000000" w:themeColor="text1"/>
                <w:sz w:val="20"/>
                <w:szCs w:val="20"/>
                <w:lang w:eastAsia="en-IN"/>
              </w:rPr>
            </w:pPr>
            <w:r w:rsidRPr="006C7E60">
              <w:rPr>
                <w:rFonts w:ascii="Cambria" w:hAnsi="Cambria" w:cs="Calibri"/>
                <w:b/>
                <w:bCs/>
                <w:color w:val="000000" w:themeColor="text1"/>
                <w:sz w:val="20"/>
                <w:szCs w:val="20"/>
                <w:lang w:eastAsia="en-IN"/>
              </w:rPr>
              <w:t>B7MAR26054</w:t>
            </w:r>
            <w:r w:rsidR="004E023E" w:rsidRPr="006C7E60">
              <w:rPr>
                <w:rFonts w:ascii="Cambria" w:hAnsi="Cambria" w:cs="Calibri"/>
                <w:b/>
                <w:bCs/>
                <w:color w:val="000000" w:themeColor="text1"/>
                <w:sz w:val="20"/>
                <w:szCs w:val="20"/>
                <w:lang w:eastAsia="en-IN"/>
              </w:rPr>
              <w:t xml:space="preserve"> </w:t>
            </w:r>
            <w:r w:rsidR="004E023E" w:rsidRPr="006C7E60">
              <w:rPr>
                <w:rFonts w:ascii="Cambria" w:hAnsi="Cambria" w:cs="Calibri"/>
                <w:b/>
                <w:bCs/>
                <w:color w:val="FF0000"/>
                <w:sz w:val="20"/>
                <w:szCs w:val="20"/>
                <w:lang w:eastAsia="en-IN"/>
              </w:rPr>
              <w:t>(Re-auction)</w:t>
            </w:r>
          </w:p>
        </w:tc>
        <w:tc>
          <w:tcPr>
            <w:tcW w:w="1260" w:type="dxa"/>
            <w:shd w:val="clear" w:color="000000" w:fill="FFFFFF"/>
            <w:vAlign w:val="center"/>
          </w:tcPr>
          <w:p w:rsidR="00B1570D" w:rsidRPr="00201166" w:rsidRDefault="00B1570D" w:rsidP="00D94FF4">
            <w:pPr>
              <w:jc w:val="center"/>
              <w:rPr>
                <w:rFonts w:ascii="Cambria" w:hAnsi="Cambria" w:cs="Calibri"/>
                <w:b/>
                <w:bCs/>
                <w:color w:val="0D0D0D" w:themeColor="text1" w:themeTint="F2"/>
                <w:sz w:val="18"/>
                <w:szCs w:val="18"/>
                <w:lang w:val="en-IN" w:eastAsia="en-IN"/>
              </w:rPr>
            </w:pPr>
            <w:r w:rsidRPr="00201166">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B1570D" w:rsidRPr="00201166" w:rsidRDefault="00B1570D" w:rsidP="00D94FF4">
            <w:pPr>
              <w:rPr>
                <w:rFonts w:ascii="Cambria" w:hAnsi="Cambria" w:cs="Calibri"/>
                <w:b/>
                <w:bCs/>
                <w:color w:val="000000" w:themeColor="text1"/>
                <w:sz w:val="20"/>
                <w:szCs w:val="20"/>
                <w:lang w:val="en-IN" w:eastAsia="en-IN"/>
              </w:rPr>
            </w:pPr>
            <w:proofErr w:type="spellStart"/>
            <w:r w:rsidRPr="00201166">
              <w:rPr>
                <w:rFonts w:ascii="Cambria" w:hAnsi="Cambria" w:cs="Calibri"/>
                <w:b/>
                <w:bCs/>
                <w:color w:val="000000" w:themeColor="text1"/>
                <w:sz w:val="20"/>
                <w:szCs w:val="20"/>
                <w:lang w:val="en-IN" w:eastAsia="en-IN"/>
              </w:rPr>
              <w:t>Rej</w:t>
            </w:r>
            <w:proofErr w:type="spellEnd"/>
            <w:r w:rsidRPr="00201166">
              <w:rPr>
                <w:rFonts w:ascii="Cambria" w:hAnsi="Cambria" w:cs="Calibri"/>
                <w:b/>
                <w:bCs/>
                <w:color w:val="000000" w:themeColor="text1"/>
                <w:sz w:val="20"/>
                <w:szCs w:val="20"/>
                <w:lang w:val="en-IN" w:eastAsia="en-IN"/>
              </w:rPr>
              <w:t>. Multicore Copper Cable</w:t>
            </w:r>
            <w:r>
              <w:rPr>
                <w:rFonts w:ascii="Cambria" w:hAnsi="Cambria" w:cs="Calibri"/>
                <w:b/>
                <w:bCs/>
                <w:color w:val="000000" w:themeColor="text1"/>
                <w:sz w:val="20"/>
                <w:szCs w:val="20"/>
                <w:lang w:val="en-IN" w:eastAsia="en-IN"/>
              </w:rPr>
              <w:t xml:space="preserve">, </w:t>
            </w:r>
            <w:r w:rsidRPr="002C22E5">
              <w:rPr>
                <w:rFonts w:ascii="Cambria" w:hAnsi="Cambria" w:cs="Calibri"/>
                <w:b/>
                <w:bCs/>
                <w:color w:val="000000" w:themeColor="text1"/>
                <w:sz w:val="20"/>
                <w:szCs w:val="20"/>
                <w:lang w:val="en-IN" w:eastAsia="en-IN"/>
              </w:rPr>
              <w:t xml:space="preserve">Loading by </w:t>
            </w:r>
            <w:r w:rsidRPr="007248B5">
              <w:rPr>
                <w:rFonts w:ascii="Cambria" w:hAnsi="Cambria" w:cs="Calibri"/>
                <w:b/>
                <w:bCs/>
                <w:color w:val="000000" w:themeColor="text1"/>
                <w:sz w:val="20"/>
                <w:szCs w:val="20"/>
                <w:lang w:val="en-IN" w:eastAsia="en-IN"/>
              </w:rPr>
              <w:t>GRABBER</w:t>
            </w:r>
            <w:r w:rsidRPr="002C22E5">
              <w:rPr>
                <w:rFonts w:ascii="Cambria" w:hAnsi="Cambria" w:cs="Calibri"/>
                <w:b/>
                <w:bCs/>
                <w:color w:val="000000" w:themeColor="text1"/>
                <w:sz w:val="20"/>
                <w:szCs w:val="20"/>
                <w:lang w:val="en-IN" w:eastAsia="en-IN"/>
              </w:rPr>
              <w:t>, Loading vehicle: TRUCK</w:t>
            </w:r>
            <w:r>
              <w:rPr>
                <w:rFonts w:ascii="Cambria" w:hAnsi="Cambria" w:cs="Calibri"/>
                <w:b/>
                <w:bCs/>
                <w:color w:val="000000" w:themeColor="text1"/>
                <w:sz w:val="20"/>
                <w:szCs w:val="20"/>
                <w:lang w:val="en-IN" w:eastAsia="en-IN"/>
              </w:rPr>
              <w:t xml:space="preserve"> </w:t>
            </w:r>
            <w:r w:rsidRPr="002825BB">
              <w:rPr>
                <w:rFonts w:ascii="Cambria" w:hAnsi="Cambria" w:cs="Calibri"/>
                <w:b/>
                <w:bCs/>
                <w:color w:val="000000" w:themeColor="text1"/>
                <w:sz w:val="20"/>
                <w:szCs w:val="20"/>
                <w:lang w:val="en-IN" w:eastAsia="en-IN"/>
              </w:rPr>
              <w:t>(</w:t>
            </w:r>
            <w:r w:rsidRPr="002825BB">
              <w:rPr>
                <w:rFonts w:ascii="Cambria" w:hAnsi="Cambria" w:cs="Calibri"/>
                <w:b/>
                <w:bCs/>
                <w:color w:val="FF0000"/>
                <w:sz w:val="20"/>
                <w:szCs w:val="20"/>
                <w:highlight w:val="yellow"/>
                <w:lang w:val="en-IN" w:eastAsia="en-IN"/>
              </w:rPr>
              <w:t>Only authorized COPPER CERTIFICATE recyclers are</w:t>
            </w:r>
            <w:r>
              <w:rPr>
                <w:rFonts w:ascii="Cambria" w:hAnsi="Cambria" w:cs="Calibri"/>
                <w:b/>
                <w:bCs/>
                <w:color w:val="FF0000"/>
                <w:sz w:val="20"/>
                <w:szCs w:val="20"/>
                <w:highlight w:val="yellow"/>
                <w:lang w:val="en-IN" w:eastAsia="en-IN"/>
              </w:rPr>
              <w:t xml:space="preserve"> </w:t>
            </w:r>
            <w:r w:rsidRPr="002825BB">
              <w:rPr>
                <w:rFonts w:ascii="Cambria" w:hAnsi="Cambria" w:cs="Calibri"/>
                <w:b/>
                <w:bCs/>
                <w:color w:val="FF0000"/>
                <w:sz w:val="20"/>
                <w:szCs w:val="20"/>
                <w:highlight w:val="yellow"/>
                <w:lang w:val="en-IN" w:eastAsia="en-IN"/>
              </w:rPr>
              <w:t>allowed to participate in the lot</w:t>
            </w:r>
            <w:r w:rsidRPr="002825BB">
              <w:rPr>
                <w:rFonts w:ascii="Cambria" w:hAnsi="Cambria" w:cs="Calibri"/>
                <w:b/>
                <w:bCs/>
                <w:color w:val="000000" w:themeColor="text1"/>
                <w:sz w:val="20"/>
                <w:szCs w:val="20"/>
                <w:lang w:val="en-IN" w:eastAsia="en-IN"/>
              </w:rPr>
              <w:t>)</w:t>
            </w:r>
          </w:p>
        </w:tc>
        <w:tc>
          <w:tcPr>
            <w:tcW w:w="810" w:type="dxa"/>
            <w:shd w:val="clear" w:color="000000" w:fill="FFFFFF"/>
            <w:vAlign w:val="center"/>
          </w:tcPr>
          <w:p w:rsidR="00B1570D" w:rsidRPr="00917F3D" w:rsidRDefault="00B1570D" w:rsidP="00D94FF4">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6.79</w:t>
            </w:r>
          </w:p>
        </w:tc>
        <w:tc>
          <w:tcPr>
            <w:tcW w:w="720" w:type="dxa"/>
            <w:shd w:val="clear" w:color="000000" w:fill="FFFFFF"/>
            <w:vAlign w:val="center"/>
          </w:tcPr>
          <w:p w:rsidR="00B1570D" w:rsidRPr="00917F3D" w:rsidRDefault="00B1570D" w:rsidP="00D94FF4">
            <w:pPr>
              <w:jc w:val="center"/>
              <w:rPr>
                <w:rFonts w:ascii="Cambria" w:hAnsi="Cambria" w:cs="Calibri"/>
                <w:b/>
                <w:bCs/>
                <w:color w:val="0D0D0D" w:themeColor="text1" w:themeTint="F2"/>
                <w:sz w:val="20"/>
                <w:szCs w:val="20"/>
                <w:lang w:eastAsia="en-IN"/>
              </w:rPr>
            </w:pPr>
            <w:r w:rsidRPr="00917F3D">
              <w:rPr>
                <w:rFonts w:ascii="Cambria" w:hAnsi="Cambria" w:cs="Calibri"/>
                <w:b/>
                <w:bCs/>
                <w:color w:val="0D0D0D" w:themeColor="text1" w:themeTint="F2"/>
                <w:sz w:val="20"/>
                <w:szCs w:val="20"/>
                <w:lang w:eastAsia="en-IN"/>
              </w:rPr>
              <w:t>MT</w:t>
            </w:r>
          </w:p>
        </w:tc>
        <w:tc>
          <w:tcPr>
            <w:tcW w:w="630" w:type="dxa"/>
            <w:shd w:val="clear" w:color="auto" w:fill="auto"/>
            <w:vAlign w:val="center"/>
          </w:tcPr>
          <w:p w:rsidR="00B1570D" w:rsidRPr="0070630A" w:rsidRDefault="00B1570D" w:rsidP="00D94FF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1570D" w:rsidRPr="00B1570D" w:rsidRDefault="00B1570D" w:rsidP="00B1570D">
            <w:pPr>
              <w:jc w:val="center"/>
              <w:rPr>
                <w:highlight w:val="yellow"/>
              </w:rPr>
            </w:pPr>
            <w:r w:rsidRPr="00B1570D">
              <w:rPr>
                <w:rFonts w:ascii="Cambria" w:hAnsi="Cambria" w:cs="Calibri"/>
                <w:b/>
                <w:bCs/>
                <w:color w:val="000000"/>
                <w:sz w:val="18"/>
                <w:szCs w:val="18"/>
                <w:highlight w:val="yellow"/>
                <w:lang w:eastAsia="en-IN"/>
              </w:rPr>
              <w:t>2%</w:t>
            </w:r>
          </w:p>
        </w:tc>
        <w:tc>
          <w:tcPr>
            <w:tcW w:w="990" w:type="dxa"/>
            <w:shd w:val="clear" w:color="auto" w:fill="auto"/>
            <w:vAlign w:val="center"/>
          </w:tcPr>
          <w:p w:rsidR="00B1570D" w:rsidRDefault="00B1570D" w:rsidP="00D94FF4">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B1570D" w:rsidRPr="00913F8E" w:rsidRDefault="00B1570D" w:rsidP="00D94FF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1570D" w:rsidRPr="00913F8E" w:rsidRDefault="00B1570D" w:rsidP="00D94FF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1570D" w:rsidRPr="00913F8E" w:rsidRDefault="00B1570D" w:rsidP="00D94FF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bl>
    <w:p w:rsidR="00F9447E" w:rsidRDefault="00F9447E"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4227F8" w:rsidRPr="00A86E61" w:rsidRDefault="00BE07EB" w:rsidP="001F3737">
      <w:pPr>
        <w:rPr>
          <w:rFonts w:ascii="Cambria" w:hAnsi="Cambria" w:cs="Calibri"/>
          <w:b/>
          <w:bCs/>
          <w:color w:val="000000" w:themeColor="text1"/>
          <w:sz w:val="20"/>
          <w:szCs w:val="20"/>
          <w:lang w:eastAsia="en-IN"/>
        </w:rPr>
      </w:pPr>
      <w:r w:rsidRPr="00A86E61">
        <w:rPr>
          <w:rFonts w:ascii="Cambria" w:hAnsi="Cambria" w:cs="Calibri"/>
          <w:b/>
          <w:bCs/>
          <w:noProof/>
          <w:color w:val="000000" w:themeColor="text1"/>
          <w:sz w:val="20"/>
          <w:szCs w:val="20"/>
        </w:rPr>
        <w:drawing>
          <wp:inline distT="0" distB="0" distL="0" distR="0" wp14:anchorId="5D94FF40" wp14:editId="38112240">
            <wp:extent cx="2514600" cy="1789641"/>
            <wp:effectExtent l="0" t="0" r="0" b="1270"/>
            <wp:docPr id="196" name="Picture 196" descr="C:\Users\Lenovo-pc\Desktop\2024-2025 All folders\TSL\2025-26\383-TSL EX JSR RAMY Capital Items auction dt. 09-03-2026\NEW PICS\RYMAR2600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3-TSL EX JSR RAMY Capital Items auction dt. 09-03-2026\NEW PICS\RYMAR26008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0185" cy="1800733"/>
                    </a:xfrm>
                    <a:prstGeom prst="rect">
                      <a:avLst/>
                    </a:prstGeom>
                    <a:noFill/>
                    <a:ln>
                      <a:noFill/>
                    </a:ln>
                  </pic:spPr>
                </pic:pic>
              </a:graphicData>
            </a:graphic>
          </wp:inline>
        </w:drawing>
      </w:r>
      <w:r w:rsidRPr="00A86E61">
        <w:rPr>
          <w:rFonts w:ascii="Cambria" w:hAnsi="Cambria" w:cs="Calibri"/>
          <w:b/>
          <w:bCs/>
          <w:color w:val="000000" w:themeColor="text1"/>
          <w:sz w:val="20"/>
          <w:szCs w:val="20"/>
          <w:lang w:eastAsia="en-IN"/>
        </w:rPr>
        <w:t xml:space="preserve"> </w:t>
      </w:r>
      <w:r w:rsidR="0010688C" w:rsidRPr="00A86E61">
        <w:rPr>
          <w:rFonts w:ascii="Cambria" w:hAnsi="Cambria" w:cs="Calibri"/>
          <w:b/>
          <w:bCs/>
          <w:noProof/>
          <w:color w:val="000000" w:themeColor="text1"/>
          <w:sz w:val="20"/>
          <w:szCs w:val="20"/>
        </w:rPr>
        <w:drawing>
          <wp:inline distT="0" distB="0" distL="0" distR="0" wp14:anchorId="045BCF97" wp14:editId="51377B44">
            <wp:extent cx="2598420" cy="1798320"/>
            <wp:effectExtent l="0" t="0" r="0" b="0"/>
            <wp:docPr id="199" name="Picture 199" descr="C:\Users\Lenovo-pc\Desktop\2024-2025 All folders\TSL\2025-26\412-TSL Ex JSR RAMY Capital Items auction dt. 23-03-2026\Pics-RAMY\RY1903202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12-TSL Ex JSR RAMY Capital Items auction dt. 23-03-2026\Pics-RAMY\RY19032026 (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1364" cy="1800357"/>
                    </a:xfrm>
                    <a:prstGeom prst="rect">
                      <a:avLst/>
                    </a:prstGeom>
                    <a:noFill/>
                    <a:ln>
                      <a:noFill/>
                    </a:ln>
                  </pic:spPr>
                </pic:pic>
              </a:graphicData>
            </a:graphic>
          </wp:inline>
        </w:drawing>
      </w:r>
      <w:r w:rsidR="0010688C" w:rsidRPr="00A86E61">
        <w:rPr>
          <w:rFonts w:ascii="Cambria" w:hAnsi="Cambria" w:cs="Calibri"/>
          <w:b/>
          <w:bCs/>
          <w:color w:val="000000" w:themeColor="text1"/>
          <w:sz w:val="20"/>
          <w:szCs w:val="20"/>
          <w:lang w:eastAsia="en-IN"/>
        </w:rPr>
        <w:t xml:space="preserve"> </w:t>
      </w:r>
      <w:r w:rsidR="0010688C" w:rsidRPr="00A86E61">
        <w:rPr>
          <w:rFonts w:ascii="Cambria" w:hAnsi="Cambria" w:cs="Calibri"/>
          <w:b/>
          <w:bCs/>
          <w:noProof/>
          <w:color w:val="000000" w:themeColor="text1"/>
          <w:sz w:val="20"/>
          <w:szCs w:val="20"/>
        </w:rPr>
        <w:drawing>
          <wp:inline distT="0" distB="0" distL="0" distR="0" wp14:anchorId="5880CE5F" wp14:editId="6079F737">
            <wp:extent cx="2552700" cy="1798320"/>
            <wp:effectExtent l="0" t="0" r="0" b="0"/>
            <wp:docPr id="201" name="Picture 201" descr="C:\Users\Lenovo-pc\Desktop\2024-2025 All folders\TSL\2025-26\412-TSL Ex JSR RAMY Capital Items auction dt. 23-03-2026\B7MAR2605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5-26\412-TSL Ex JSR RAMY Capital Items auction dt. 23-03-2026\B7MAR26054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700" cy="1798320"/>
                    </a:xfrm>
                    <a:prstGeom prst="rect">
                      <a:avLst/>
                    </a:prstGeom>
                    <a:noFill/>
                    <a:ln>
                      <a:noFill/>
                    </a:ln>
                  </pic:spPr>
                </pic:pic>
              </a:graphicData>
            </a:graphic>
          </wp:inline>
        </w:drawing>
      </w:r>
      <w:r w:rsidR="00176384" w:rsidRPr="00A86E61">
        <w:rPr>
          <w:rFonts w:ascii="Cambria" w:hAnsi="Cambria" w:cs="Calibri"/>
          <w:b/>
          <w:bCs/>
          <w:color w:val="000000" w:themeColor="text1"/>
          <w:sz w:val="20"/>
          <w:szCs w:val="20"/>
          <w:lang w:eastAsia="en-IN"/>
        </w:rPr>
        <w:t xml:space="preserve"> </w:t>
      </w:r>
      <w:r w:rsidR="00176384" w:rsidRPr="00A86E61">
        <w:rPr>
          <w:rFonts w:ascii="Cambria" w:hAnsi="Cambria" w:cs="Calibri"/>
          <w:b/>
          <w:bCs/>
          <w:noProof/>
          <w:color w:val="000000" w:themeColor="text1"/>
          <w:sz w:val="20"/>
          <w:szCs w:val="20"/>
        </w:rPr>
        <w:drawing>
          <wp:inline distT="0" distB="0" distL="0" distR="0" wp14:anchorId="420DD79D" wp14:editId="28158BB0">
            <wp:extent cx="2430780" cy="1798320"/>
            <wp:effectExtent l="0" t="0" r="7620" b="0"/>
            <wp:docPr id="46" name="Picture 46" descr="C:\Users\Lenovo-pc\Desktop\2024-2025 All folders\TSL\2025-26\424-TSL Ex JSR RAMY Capital Items auction dt. 30-03-2026\Pics-RAMY\RYMAR2601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424-TSL Ex JSR RAMY Capital Items auction dt. 30-03-2026\Pics-RAMY\RYMAR26013 (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0780" cy="1798320"/>
                    </a:xfrm>
                    <a:prstGeom prst="rect">
                      <a:avLst/>
                    </a:prstGeom>
                    <a:noFill/>
                    <a:ln>
                      <a:noFill/>
                    </a:ln>
                  </pic:spPr>
                </pic:pic>
              </a:graphicData>
            </a:graphic>
          </wp:inline>
        </w:drawing>
      </w:r>
    </w:p>
    <w:p w:rsidR="00816AF7" w:rsidRPr="00A86E61" w:rsidRDefault="00816AF7" w:rsidP="001F3737">
      <w:pPr>
        <w:rPr>
          <w:rFonts w:ascii="Cambria" w:hAnsi="Cambria" w:cs="Calibri"/>
          <w:b/>
          <w:bCs/>
          <w:color w:val="000000" w:themeColor="text1"/>
          <w:sz w:val="20"/>
          <w:szCs w:val="20"/>
          <w:lang w:eastAsia="en-IN"/>
        </w:rPr>
      </w:pPr>
      <w:r w:rsidRPr="00A86E61">
        <w:rPr>
          <w:rFonts w:ascii="Cambria" w:hAnsi="Cambria" w:cs="Calibri"/>
          <w:b/>
          <w:bCs/>
          <w:color w:val="000000" w:themeColor="text1"/>
          <w:sz w:val="20"/>
          <w:szCs w:val="20"/>
          <w:lang w:eastAsia="en-IN"/>
        </w:rPr>
        <w:tab/>
      </w:r>
      <w:r w:rsidRPr="00A86E61">
        <w:rPr>
          <w:rFonts w:ascii="Cambria" w:hAnsi="Cambria" w:cs="Calibri"/>
          <w:b/>
          <w:bCs/>
          <w:color w:val="000000" w:themeColor="text1"/>
          <w:sz w:val="20"/>
          <w:szCs w:val="20"/>
          <w:lang w:eastAsia="en-IN"/>
        </w:rPr>
        <w:tab/>
      </w:r>
      <w:r w:rsidR="00BE07EB" w:rsidRPr="00A86E61">
        <w:rPr>
          <w:rFonts w:ascii="Cambria" w:hAnsi="Cambria" w:cs="Calibri"/>
          <w:b/>
          <w:bCs/>
          <w:color w:val="000000" w:themeColor="text1"/>
          <w:sz w:val="20"/>
          <w:szCs w:val="20"/>
          <w:lang w:eastAsia="en-IN"/>
        </w:rPr>
        <w:t>RYMAR26008</w:t>
      </w:r>
      <w:r w:rsidR="0058180E" w:rsidRPr="00A86E61">
        <w:rPr>
          <w:rFonts w:ascii="Cambria" w:hAnsi="Cambria" w:cs="Calibri"/>
          <w:b/>
          <w:bCs/>
          <w:color w:val="000000" w:themeColor="text1"/>
          <w:sz w:val="20"/>
          <w:szCs w:val="20"/>
          <w:lang w:eastAsia="en-IN"/>
        </w:rPr>
        <w:tab/>
      </w:r>
      <w:r w:rsidR="00BE07EB" w:rsidRPr="00A86E61">
        <w:rPr>
          <w:rFonts w:ascii="Cambria" w:hAnsi="Cambria" w:cs="Calibri"/>
          <w:b/>
          <w:bCs/>
          <w:color w:val="000000" w:themeColor="text1"/>
          <w:sz w:val="20"/>
          <w:szCs w:val="20"/>
          <w:lang w:eastAsia="en-IN"/>
        </w:rPr>
        <w:tab/>
      </w:r>
      <w:r w:rsidR="0010688C" w:rsidRPr="00A86E61">
        <w:rPr>
          <w:rFonts w:ascii="Cambria" w:hAnsi="Cambria" w:cs="Calibri"/>
          <w:b/>
          <w:bCs/>
          <w:color w:val="000000" w:themeColor="text1"/>
          <w:sz w:val="20"/>
          <w:szCs w:val="20"/>
          <w:lang w:eastAsia="en-IN"/>
        </w:rPr>
        <w:tab/>
      </w:r>
      <w:r w:rsidR="0010688C" w:rsidRPr="00A86E61">
        <w:rPr>
          <w:rFonts w:ascii="Cambria" w:hAnsi="Cambria" w:cs="Calibri"/>
          <w:b/>
          <w:bCs/>
          <w:color w:val="000000" w:themeColor="text1"/>
          <w:sz w:val="20"/>
          <w:szCs w:val="20"/>
          <w:lang w:eastAsia="en-IN"/>
        </w:rPr>
        <w:tab/>
      </w:r>
      <w:r w:rsidR="0010688C" w:rsidRPr="00A86E61">
        <w:rPr>
          <w:rFonts w:ascii="Cambria" w:hAnsi="Cambria" w:cs="Calibri"/>
          <w:b/>
          <w:bCs/>
          <w:color w:val="000000" w:themeColor="text1"/>
          <w:sz w:val="20"/>
          <w:szCs w:val="20"/>
          <w:lang w:eastAsia="en-IN"/>
        </w:rPr>
        <w:tab/>
        <w:t>RY19032026</w:t>
      </w:r>
      <w:r w:rsidR="00BE07EB" w:rsidRPr="00A86E61">
        <w:rPr>
          <w:rFonts w:ascii="Cambria" w:hAnsi="Cambria" w:cs="Calibri"/>
          <w:b/>
          <w:bCs/>
          <w:color w:val="000000" w:themeColor="text1"/>
          <w:sz w:val="20"/>
          <w:szCs w:val="20"/>
          <w:lang w:eastAsia="en-IN"/>
        </w:rPr>
        <w:tab/>
      </w:r>
      <w:r w:rsidR="00BE07EB" w:rsidRPr="00A86E61">
        <w:rPr>
          <w:rFonts w:ascii="Cambria" w:hAnsi="Cambria" w:cs="Calibri"/>
          <w:b/>
          <w:bCs/>
          <w:color w:val="000000" w:themeColor="text1"/>
          <w:sz w:val="20"/>
          <w:szCs w:val="20"/>
          <w:lang w:eastAsia="en-IN"/>
        </w:rPr>
        <w:tab/>
      </w:r>
      <w:r w:rsidR="0010688C" w:rsidRPr="00A86E61">
        <w:rPr>
          <w:rFonts w:ascii="Cambria" w:hAnsi="Cambria" w:cs="Calibri"/>
          <w:b/>
          <w:bCs/>
          <w:color w:val="000000" w:themeColor="text1"/>
          <w:sz w:val="20"/>
          <w:szCs w:val="20"/>
          <w:lang w:eastAsia="en-IN"/>
        </w:rPr>
        <w:tab/>
      </w:r>
      <w:r w:rsidR="0010688C" w:rsidRPr="00A86E61">
        <w:rPr>
          <w:rFonts w:ascii="Cambria" w:hAnsi="Cambria" w:cs="Calibri"/>
          <w:b/>
          <w:bCs/>
          <w:color w:val="000000" w:themeColor="text1"/>
          <w:sz w:val="20"/>
          <w:szCs w:val="20"/>
          <w:lang w:eastAsia="en-IN"/>
        </w:rPr>
        <w:tab/>
        <w:t>B7MAR26054</w:t>
      </w:r>
      <w:r w:rsidR="00BC29C5" w:rsidRPr="00A86E61">
        <w:rPr>
          <w:rFonts w:ascii="Cambria" w:hAnsi="Cambria" w:cs="Calibri"/>
          <w:b/>
          <w:bCs/>
          <w:color w:val="000000" w:themeColor="text1"/>
          <w:sz w:val="20"/>
          <w:szCs w:val="20"/>
          <w:lang w:eastAsia="en-IN"/>
        </w:rPr>
        <w:tab/>
      </w:r>
      <w:r w:rsidR="00FA7A59" w:rsidRPr="00A86E61">
        <w:rPr>
          <w:rFonts w:ascii="Cambria" w:hAnsi="Cambria" w:cs="Calibri"/>
          <w:b/>
          <w:bCs/>
          <w:color w:val="000000" w:themeColor="text1"/>
          <w:sz w:val="20"/>
          <w:szCs w:val="20"/>
          <w:lang w:eastAsia="en-IN"/>
        </w:rPr>
        <w:tab/>
      </w:r>
      <w:r w:rsidR="00FA7A59" w:rsidRPr="00A86E61">
        <w:rPr>
          <w:rFonts w:ascii="Cambria" w:hAnsi="Cambria" w:cs="Calibri"/>
          <w:b/>
          <w:bCs/>
          <w:color w:val="000000" w:themeColor="text1"/>
          <w:sz w:val="20"/>
          <w:szCs w:val="20"/>
          <w:lang w:eastAsia="en-IN"/>
        </w:rPr>
        <w:tab/>
      </w:r>
      <w:r w:rsidR="00FA7A59" w:rsidRPr="00A86E61">
        <w:rPr>
          <w:rFonts w:ascii="Cambria" w:hAnsi="Cambria" w:cs="Calibri"/>
          <w:b/>
          <w:bCs/>
          <w:color w:val="000000" w:themeColor="text1"/>
          <w:sz w:val="20"/>
          <w:szCs w:val="20"/>
          <w:lang w:eastAsia="en-IN"/>
        </w:rPr>
        <w:tab/>
      </w:r>
      <w:r w:rsidR="00FA7A59" w:rsidRPr="00A86E61">
        <w:rPr>
          <w:rFonts w:ascii="Cambria" w:hAnsi="Cambria" w:cs="Calibri"/>
          <w:b/>
          <w:bCs/>
          <w:color w:val="000000" w:themeColor="text1"/>
          <w:sz w:val="20"/>
          <w:szCs w:val="20"/>
          <w:lang w:eastAsia="en-IN"/>
        </w:rPr>
        <w:tab/>
        <w:t>RYMAR26013</w:t>
      </w:r>
    </w:p>
    <w:p w:rsidR="00B368CB" w:rsidRPr="00A86E61" w:rsidRDefault="00B368CB" w:rsidP="001F3737">
      <w:pPr>
        <w:rPr>
          <w:rFonts w:ascii="Cambria" w:hAnsi="Cambria" w:cs="Calibri"/>
          <w:b/>
          <w:bCs/>
          <w:color w:val="000000" w:themeColor="text1"/>
          <w:sz w:val="20"/>
          <w:szCs w:val="20"/>
          <w:lang w:eastAsia="en-IN"/>
        </w:rPr>
      </w:pPr>
      <w:r w:rsidRPr="00A86E61">
        <w:rPr>
          <w:rFonts w:ascii="Cambria" w:hAnsi="Cambria" w:cs="Calibri"/>
          <w:b/>
          <w:bCs/>
          <w:noProof/>
          <w:color w:val="000000" w:themeColor="text1"/>
          <w:sz w:val="20"/>
          <w:szCs w:val="20"/>
        </w:rPr>
        <w:drawing>
          <wp:inline distT="0" distB="0" distL="0" distR="0" wp14:anchorId="5D9C96C2" wp14:editId="5B5076AD">
            <wp:extent cx="2514600" cy="1935480"/>
            <wp:effectExtent l="0" t="0" r="0" b="7620"/>
            <wp:docPr id="18" name="Picture 18" descr="C:\Users\Lenovo-pc\Desktop\2024-2025 All folders\TSL\2025-26\412-TSL Ex JSR RAMY Capital Items auction dt. 23-03-2026\Pics-RAMY\RYFEB2608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412-TSL Ex JSR RAMY Capital Items auction dt. 23-03-2026\Pics-RAMY\RYFEB26085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935480"/>
                    </a:xfrm>
                    <a:prstGeom prst="rect">
                      <a:avLst/>
                    </a:prstGeom>
                    <a:noFill/>
                    <a:ln>
                      <a:noFill/>
                    </a:ln>
                  </pic:spPr>
                </pic:pic>
              </a:graphicData>
            </a:graphic>
          </wp:inline>
        </w:drawing>
      </w:r>
      <w:r w:rsidRPr="00A86E61">
        <w:rPr>
          <w:rFonts w:ascii="Cambria" w:hAnsi="Cambria" w:cs="Calibri"/>
          <w:b/>
          <w:bCs/>
          <w:color w:val="000000" w:themeColor="text1"/>
          <w:sz w:val="20"/>
          <w:szCs w:val="20"/>
          <w:lang w:eastAsia="en-IN"/>
        </w:rPr>
        <w:t xml:space="preserve"> </w:t>
      </w:r>
      <w:r w:rsidR="001D5C57" w:rsidRPr="00A86E61">
        <w:rPr>
          <w:rFonts w:ascii="Cambria" w:hAnsi="Cambria" w:cs="Calibri"/>
          <w:b/>
          <w:bCs/>
          <w:noProof/>
          <w:color w:val="000000" w:themeColor="text1"/>
          <w:sz w:val="20"/>
          <w:szCs w:val="20"/>
        </w:rPr>
        <w:drawing>
          <wp:inline distT="0" distB="0" distL="0" distR="0" wp14:anchorId="38E5C1C2" wp14:editId="6147136E">
            <wp:extent cx="2575560" cy="1943100"/>
            <wp:effectExtent l="0" t="0" r="0" b="0"/>
            <wp:docPr id="20" name="Picture 20" descr="C:\Users\Lenovo-pc\Desktop\2024-2025 All folders\TSL\2025-26\412-TSL Ex JSR RAMY Capital Items auction dt. 23-03-2026\Pics-RAMY\RYJAN260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412-TSL Ex JSR RAMY Capital Items auction dt. 23-03-2026\Pics-RAMY\RYJAN26007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5560" cy="1943100"/>
                    </a:xfrm>
                    <a:prstGeom prst="rect">
                      <a:avLst/>
                    </a:prstGeom>
                    <a:noFill/>
                    <a:ln>
                      <a:noFill/>
                    </a:ln>
                  </pic:spPr>
                </pic:pic>
              </a:graphicData>
            </a:graphic>
          </wp:inline>
        </w:drawing>
      </w:r>
      <w:r w:rsidR="00B16C38" w:rsidRPr="00A86E61">
        <w:rPr>
          <w:rFonts w:ascii="Cambria" w:hAnsi="Cambria" w:cs="Calibri"/>
          <w:b/>
          <w:bCs/>
          <w:color w:val="000000" w:themeColor="text1"/>
          <w:sz w:val="20"/>
          <w:szCs w:val="20"/>
          <w:lang w:eastAsia="en-IN"/>
        </w:rPr>
        <w:t xml:space="preserve"> </w:t>
      </w:r>
      <w:r w:rsidR="008403CC" w:rsidRPr="00A86E61">
        <w:rPr>
          <w:rFonts w:ascii="Cambria" w:hAnsi="Cambria" w:cs="Calibri"/>
          <w:b/>
          <w:bCs/>
          <w:noProof/>
          <w:color w:val="000000" w:themeColor="text1"/>
          <w:sz w:val="20"/>
          <w:szCs w:val="20"/>
        </w:rPr>
        <w:drawing>
          <wp:inline distT="0" distB="0" distL="0" distR="0" wp14:anchorId="7EC148A3" wp14:editId="580C81B6">
            <wp:extent cx="2575560" cy="1942693"/>
            <wp:effectExtent l="0" t="0" r="0" b="635"/>
            <wp:docPr id="60" name="Picture 60" descr="C:\Users\Lenovo-pc\Desktop\2024-2025 All folders\TSL\2026-27\001-TSL Ex JSR RAMY Capital Items auction dt. 06-04-2026\New Pics\RY31032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1-TSL Ex JSR RAMY Capital Items auction dt. 06-04-2026\New Pics\RY31032026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6731" cy="1943576"/>
                    </a:xfrm>
                    <a:prstGeom prst="rect">
                      <a:avLst/>
                    </a:prstGeom>
                    <a:noFill/>
                    <a:ln>
                      <a:noFill/>
                    </a:ln>
                  </pic:spPr>
                </pic:pic>
              </a:graphicData>
            </a:graphic>
          </wp:inline>
        </w:drawing>
      </w:r>
      <w:r w:rsidR="00EB37B6" w:rsidRPr="00A86E61">
        <w:rPr>
          <w:rFonts w:ascii="Cambria" w:hAnsi="Cambria" w:cs="Calibri"/>
          <w:b/>
          <w:bCs/>
          <w:color w:val="000000" w:themeColor="text1"/>
          <w:sz w:val="20"/>
          <w:szCs w:val="20"/>
          <w:lang w:eastAsia="en-IN"/>
        </w:rPr>
        <w:t xml:space="preserve"> </w:t>
      </w:r>
      <w:r w:rsidR="00573FC2" w:rsidRPr="00A86E61">
        <w:rPr>
          <w:rFonts w:ascii="Cambria" w:hAnsi="Cambria" w:cs="Calibri"/>
          <w:b/>
          <w:bCs/>
          <w:noProof/>
          <w:color w:val="000000" w:themeColor="text1"/>
          <w:sz w:val="20"/>
          <w:szCs w:val="20"/>
        </w:rPr>
        <w:drawing>
          <wp:inline distT="0" distB="0" distL="0" distR="0" wp14:anchorId="72D8FD8E" wp14:editId="098413A5">
            <wp:extent cx="2430780" cy="1940560"/>
            <wp:effectExtent l="0" t="0" r="7620" b="2540"/>
            <wp:docPr id="62" name="Picture 62" descr="C:\Users\Lenovo-pc\Desktop\2024-2025 All folders\TSL\2026-27\001-TSL Ex JSR RAMY Capital Items auction dt. 06-04-2026\New Pics\RYMAR260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1-TSL Ex JSR RAMY Capital Items auction dt. 06-04-2026\New Pics\RYMAR26028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5121" cy="1944025"/>
                    </a:xfrm>
                    <a:prstGeom prst="rect">
                      <a:avLst/>
                    </a:prstGeom>
                    <a:noFill/>
                    <a:ln>
                      <a:noFill/>
                    </a:ln>
                  </pic:spPr>
                </pic:pic>
              </a:graphicData>
            </a:graphic>
          </wp:inline>
        </w:drawing>
      </w:r>
    </w:p>
    <w:p w:rsidR="004F3FBE" w:rsidRDefault="00B368CB" w:rsidP="001F3737">
      <w:pPr>
        <w:rPr>
          <w:rFonts w:ascii="Cambria" w:hAnsi="Cambria" w:cs="Calibri"/>
          <w:b/>
          <w:bCs/>
          <w:color w:val="000000" w:themeColor="text1"/>
          <w:sz w:val="20"/>
          <w:szCs w:val="20"/>
          <w:lang w:eastAsia="en-IN"/>
        </w:rPr>
      </w:pPr>
      <w:r w:rsidRPr="00A86E61">
        <w:rPr>
          <w:rFonts w:ascii="Cambria" w:hAnsi="Cambria" w:cs="Calibri"/>
          <w:b/>
          <w:bCs/>
          <w:color w:val="000000" w:themeColor="text1"/>
          <w:sz w:val="20"/>
          <w:szCs w:val="20"/>
          <w:lang w:eastAsia="en-IN"/>
        </w:rPr>
        <w:tab/>
      </w:r>
      <w:r w:rsidRPr="00A86E61">
        <w:rPr>
          <w:rFonts w:ascii="Cambria" w:hAnsi="Cambria" w:cs="Calibri"/>
          <w:b/>
          <w:bCs/>
          <w:color w:val="000000" w:themeColor="text1"/>
          <w:sz w:val="20"/>
          <w:szCs w:val="20"/>
          <w:lang w:eastAsia="en-IN"/>
        </w:rPr>
        <w:tab/>
        <w:t>RYFEB26085</w:t>
      </w:r>
      <w:r w:rsidR="001D5C57" w:rsidRPr="00A86E61">
        <w:rPr>
          <w:rFonts w:ascii="Cambria" w:hAnsi="Cambria" w:cs="Calibri"/>
          <w:b/>
          <w:bCs/>
          <w:color w:val="000000" w:themeColor="text1"/>
          <w:sz w:val="20"/>
          <w:szCs w:val="20"/>
          <w:lang w:eastAsia="en-IN"/>
        </w:rPr>
        <w:tab/>
      </w:r>
      <w:r w:rsidR="001D5C57" w:rsidRPr="00A86E61">
        <w:rPr>
          <w:rFonts w:ascii="Cambria" w:hAnsi="Cambria" w:cs="Calibri"/>
          <w:b/>
          <w:bCs/>
          <w:color w:val="000000" w:themeColor="text1"/>
          <w:sz w:val="20"/>
          <w:szCs w:val="20"/>
          <w:lang w:eastAsia="en-IN"/>
        </w:rPr>
        <w:tab/>
      </w:r>
      <w:r w:rsidR="001D5C57" w:rsidRPr="00A86E61">
        <w:rPr>
          <w:rFonts w:ascii="Cambria" w:hAnsi="Cambria" w:cs="Calibri"/>
          <w:b/>
          <w:bCs/>
          <w:color w:val="000000" w:themeColor="text1"/>
          <w:sz w:val="20"/>
          <w:szCs w:val="20"/>
          <w:lang w:eastAsia="en-IN"/>
        </w:rPr>
        <w:tab/>
      </w:r>
      <w:r w:rsidR="001D5C57" w:rsidRPr="00A86E61">
        <w:rPr>
          <w:rFonts w:ascii="Cambria" w:hAnsi="Cambria" w:cs="Calibri"/>
          <w:b/>
          <w:bCs/>
          <w:color w:val="000000" w:themeColor="text1"/>
          <w:sz w:val="20"/>
          <w:szCs w:val="20"/>
          <w:lang w:eastAsia="en-IN"/>
        </w:rPr>
        <w:tab/>
        <w:t>RYJAN26007</w:t>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r w:rsidR="008403CC">
        <w:rPr>
          <w:rFonts w:ascii="Cambria" w:hAnsi="Cambria" w:cs="Calibri"/>
          <w:b/>
          <w:bCs/>
          <w:color w:val="000000" w:themeColor="text1"/>
          <w:sz w:val="20"/>
          <w:szCs w:val="20"/>
          <w:lang w:eastAsia="en-IN"/>
        </w:rPr>
        <w:tab/>
      </w:r>
      <w:r w:rsidR="008403CC">
        <w:rPr>
          <w:rFonts w:ascii="Cambria" w:hAnsi="Cambria" w:cs="Calibri"/>
          <w:b/>
          <w:bCs/>
          <w:color w:val="000000" w:themeColor="text1"/>
          <w:sz w:val="20"/>
          <w:szCs w:val="20"/>
          <w:lang w:eastAsia="en-IN"/>
        </w:rPr>
        <w:tab/>
      </w:r>
      <w:r w:rsidR="008403CC">
        <w:rPr>
          <w:rFonts w:ascii="Cambria" w:hAnsi="Cambria" w:cs="Calibri"/>
          <w:b/>
          <w:bCs/>
          <w:color w:val="000000" w:themeColor="text1"/>
          <w:sz w:val="20"/>
          <w:szCs w:val="20"/>
          <w:lang w:eastAsia="en-IN"/>
        </w:rPr>
        <w:tab/>
      </w:r>
      <w:r w:rsidR="008403CC" w:rsidRPr="00EB37B6">
        <w:rPr>
          <w:rFonts w:ascii="Cambria" w:hAnsi="Cambria" w:cs="Calibri"/>
          <w:b/>
          <w:bCs/>
          <w:color w:val="0000FF"/>
          <w:sz w:val="20"/>
          <w:szCs w:val="20"/>
          <w:lang w:eastAsia="en-IN"/>
        </w:rPr>
        <w:t>RY31032026</w:t>
      </w:r>
      <w:r w:rsidR="008E2411" w:rsidRPr="00D13CC1">
        <w:rPr>
          <w:rFonts w:ascii="Cambria" w:hAnsi="Cambria" w:cs="Calibri"/>
          <w:b/>
          <w:bCs/>
          <w:color w:val="000000" w:themeColor="text1"/>
          <w:sz w:val="20"/>
          <w:szCs w:val="20"/>
          <w:lang w:eastAsia="en-IN"/>
        </w:rPr>
        <w:tab/>
      </w:r>
      <w:r w:rsidR="008E2411" w:rsidRPr="00D13CC1">
        <w:rPr>
          <w:rFonts w:ascii="Cambria" w:hAnsi="Cambria" w:cs="Calibri"/>
          <w:b/>
          <w:bCs/>
          <w:color w:val="000000" w:themeColor="text1"/>
          <w:sz w:val="20"/>
          <w:szCs w:val="20"/>
          <w:lang w:eastAsia="en-IN"/>
        </w:rPr>
        <w:tab/>
      </w:r>
      <w:r w:rsidR="00573FC2">
        <w:rPr>
          <w:rFonts w:ascii="Cambria" w:hAnsi="Cambria" w:cs="Calibri"/>
          <w:b/>
          <w:bCs/>
          <w:color w:val="000000" w:themeColor="text1"/>
          <w:sz w:val="20"/>
          <w:szCs w:val="20"/>
          <w:lang w:eastAsia="en-IN"/>
        </w:rPr>
        <w:tab/>
      </w:r>
      <w:r w:rsidR="00573FC2">
        <w:rPr>
          <w:rFonts w:ascii="Cambria" w:hAnsi="Cambria" w:cs="Calibri"/>
          <w:b/>
          <w:bCs/>
          <w:color w:val="000000" w:themeColor="text1"/>
          <w:sz w:val="20"/>
          <w:szCs w:val="20"/>
          <w:lang w:eastAsia="en-IN"/>
        </w:rPr>
        <w:tab/>
      </w:r>
      <w:r w:rsidR="00573FC2">
        <w:rPr>
          <w:rFonts w:ascii="Cambria" w:hAnsi="Cambria" w:cs="Calibri"/>
          <w:b/>
          <w:bCs/>
          <w:color w:val="000000" w:themeColor="text1"/>
          <w:sz w:val="20"/>
          <w:szCs w:val="20"/>
          <w:lang w:eastAsia="en-IN"/>
        </w:rPr>
        <w:tab/>
      </w:r>
      <w:r w:rsidR="00573FC2" w:rsidRPr="007514BE">
        <w:rPr>
          <w:rFonts w:ascii="Cambria" w:hAnsi="Cambria" w:cs="Calibri"/>
          <w:b/>
          <w:bCs/>
          <w:color w:val="0000FF"/>
          <w:sz w:val="20"/>
          <w:szCs w:val="20"/>
          <w:lang w:eastAsia="en-IN"/>
        </w:rPr>
        <w:t>RYMAR26028</w:t>
      </w:r>
      <w:r w:rsidR="008E2411" w:rsidRPr="00D13CC1">
        <w:rPr>
          <w:rFonts w:ascii="Cambria" w:hAnsi="Cambria" w:cs="Calibri"/>
          <w:b/>
          <w:bCs/>
          <w:color w:val="000000" w:themeColor="text1"/>
          <w:sz w:val="20"/>
          <w:szCs w:val="20"/>
          <w:lang w:eastAsia="en-IN"/>
        </w:rPr>
        <w:tab/>
      </w:r>
    </w:p>
    <w:p w:rsidR="004F3FBE" w:rsidRDefault="004F3FBE"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drawing>
          <wp:inline distT="0" distB="0" distL="0" distR="0">
            <wp:extent cx="2514600" cy="1943100"/>
            <wp:effectExtent l="0" t="0" r="0" b="0"/>
            <wp:docPr id="63" name="Picture 63" descr="C:\Users\Lenovo-pc\Desktop\2024-2025 All folders\TSL\2026-27\001-TSL Ex JSR RAMY Capital Items auction dt. 06-04-2026\New Pics\RYMAR260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01-TSL Ex JSR RAMY Capital Items auction dt. 06-04-2026\New Pics\RYMAR26050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BD7937">
        <w:rPr>
          <w:rFonts w:ascii="Cambria" w:hAnsi="Cambria" w:cs="Calibri"/>
          <w:b/>
          <w:bCs/>
          <w:noProof/>
          <w:color w:val="000000" w:themeColor="text1"/>
          <w:sz w:val="20"/>
          <w:szCs w:val="20"/>
        </w:rPr>
        <w:drawing>
          <wp:inline distT="0" distB="0" distL="0" distR="0">
            <wp:extent cx="2575560" cy="1943100"/>
            <wp:effectExtent l="0" t="0" r="0" b="0"/>
            <wp:docPr id="192" name="Picture 192" descr="C:\Users\Lenovo-pc\Desktop\2024-2025 All folders\TSL\2026-27\001-TSL Ex JSR RAMY Capital Items auction dt. 06-04-2026\New Pics\RYMAR2606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1-TSL Ex JSR RAMY Capital Items auction dt. 06-04-2026\New Pics\RYMAR26061 (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5560" cy="1943100"/>
                    </a:xfrm>
                    <a:prstGeom prst="rect">
                      <a:avLst/>
                    </a:prstGeom>
                    <a:noFill/>
                    <a:ln>
                      <a:noFill/>
                    </a:ln>
                  </pic:spPr>
                </pic:pic>
              </a:graphicData>
            </a:graphic>
          </wp:inline>
        </w:drawing>
      </w:r>
      <w:r w:rsidR="0092569B">
        <w:rPr>
          <w:rFonts w:ascii="Cambria" w:hAnsi="Cambria" w:cs="Calibri"/>
          <w:b/>
          <w:bCs/>
          <w:color w:val="000000" w:themeColor="text1"/>
          <w:sz w:val="20"/>
          <w:szCs w:val="20"/>
          <w:lang w:eastAsia="en-IN"/>
        </w:rPr>
        <w:t xml:space="preserve"> </w:t>
      </w:r>
      <w:r w:rsidR="000014FC">
        <w:rPr>
          <w:rFonts w:ascii="Cambria" w:hAnsi="Cambria" w:cs="Calibri"/>
          <w:b/>
          <w:bCs/>
          <w:noProof/>
          <w:color w:val="000000" w:themeColor="text1"/>
          <w:sz w:val="20"/>
          <w:szCs w:val="20"/>
        </w:rPr>
        <w:drawing>
          <wp:inline distT="0" distB="0" distL="0" distR="0">
            <wp:extent cx="2575560" cy="1932940"/>
            <wp:effectExtent l="0" t="0" r="0" b="0"/>
            <wp:docPr id="193" name="Picture 193" descr="C:\Users\Lenovo-pc\Desktop\2024-2025 All folders\TSL\2026-27\001-TSL Ex JSR RAMY Capital Items auction dt. 06-04-2026\New Pics\RYMAR2606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01-TSL Ex JSR RAMY Capital Items auction dt. 06-04-2026\New Pics\RYMAR26061 (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9714" cy="1936058"/>
                    </a:xfrm>
                    <a:prstGeom prst="rect">
                      <a:avLst/>
                    </a:prstGeom>
                    <a:noFill/>
                    <a:ln>
                      <a:noFill/>
                    </a:ln>
                  </pic:spPr>
                </pic:pic>
              </a:graphicData>
            </a:graphic>
          </wp:inline>
        </w:drawing>
      </w:r>
      <w:r w:rsidR="00876EC4">
        <w:rPr>
          <w:rFonts w:ascii="Cambria" w:hAnsi="Cambria" w:cs="Calibri"/>
          <w:b/>
          <w:bCs/>
          <w:color w:val="000000" w:themeColor="text1"/>
          <w:sz w:val="20"/>
          <w:szCs w:val="20"/>
          <w:lang w:eastAsia="en-IN"/>
        </w:rPr>
        <w:t xml:space="preserve"> </w:t>
      </w:r>
      <w:r w:rsidR="00876EC4">
        <w:rPr>
          <w:rFonts w:ascii="Cambria" w:hAnsi="Cambria" w:cs="Calibri"/>
          <w:b/>
          <w:bCs/>
          <w:noProof/>
          <w:color w:val="000000" w:themeColor="text1"/>
          <w:sz w:val="20"/>
          <w:szCs w:val="20"/>
        </w:rPr>
        <w:drawing>
          <wp:inline distT="0" distB="0" distL="0" distR="0">
            <wp:extent cx="2430780" cy="1932940"/>
            <wp:effectExtent l="0" t="0" r="7620" b="0"/>
            <wp:docPr id="194" name="Picture 194" descr="C:\Users\Lenovo-pc\Desktop\2024-2025 All folders\TSL\2026-27\001-TSL Ex JSR RAMY Capital Items auction dt. 06-04-2026\New Pics\RYMAR260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01-TSL Ex JSR RAMY Capital Items auction dt. 06-04-2026\New Pics\RYMAR26067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0780" cy="1932940"/>
                    </a:xfrm>
                    <a:prstGeom prst="rect">
                      <a:avLst/>
                    </a:prstGeom>
                    <a:noFill/>
                    <a:ln>
                      <a:noFill/>
                    </a:ln>
                  </pic:spPr>
                </pic:pic>
              </a:graphicData>
            </a:graphic>
          </wp:inline>
        </w:drawing>
      </w:r>
    </w:p>
    <w:p w:rsidR="00037439" w:rsidRDefault="004F3FBE"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4F3FBE">
        <w:rPr>
          <w:rFonts w:ascii="Cambria" w:hAnsi="Cambria" w:cs="Calibri"/>
          <w:b/>
          <w:bCs/>
          <w:color w:val="0000FF"/>
          <w:sz w:val="20"/>
          <w:szCs w:val="20"/>
          <w:lang w:eastAsia="en-IN"/>
        </w:rPr>
        <w:t>RYMAR26050</w:t>
      </w:r>
      <w:r w:rsidR="00037439">
        <w:rPr>
          <w:rFonts w:ascii="Cambria" w:hAnsi="Cambria" w:cs="Calibri"/>
          <w:b/>
          <w:bCs/>
          <w:color w:val="000000" w:themeColor="text1"/>
          <w:sz w:val="20"/>
          <w:szCs w:val="20"/>
          <w:lang w:eastAsia="en-IN"/>
        </w:rPr>
        <w:tab/>
      </w:r>
      <w:r w:rsidR="00BD7937">
        <w:rPr>
          <w:rFonts w:ascii="Cambria" w:hAnsi="Cambria" w:cs="Calibri"/>
          <w:b/>
          <w:bCs/>
          <w:color w:val="000000" w:themeColor="text1"/>
          <w:sz w:val="20"/>
          <w:szCs w:val="20"/>
          <w:lang w:eastAsia="en-IN"/>
        </w:rPr>
        <w:tab/>
      </w:r>
      <w:r w:rsidR="00BD7937">
        <w:rPr>
          <w:rFonts w:ascii="Cambria" w:hAnsi="Cambria" w:cs="Calibri"/>
          <w:b/>
          <w:bCs/>
          <w:color w:val="000000" w:themeColor="text1"/>
          <w:sz w:val="20"/>
          <w:szCs w:val="20"/>
          <w:lang w:eastAsia="en-IN"/>
        </w:rPr>
        <w:tab/>
      </w:r>
      <w:r w:rsidR="00BD7937">
        <w:rPr>
          <w:rFonts w:ascii="Cambria" w:hAnsi="Cambria" w:cs="Calibri"/>
          <w:b/>
          <w:bCs/>
          <w:color w:val="000000" w:themeColor="text1"/>
          <w:sz w:val="20"/>
          <w:szCs w:val="20"/>
          <w:lang w:eastAsia="en-IN"/>
        </w:rPr>
        <w:tab/>
      </w:r>
      <w:r w:rsidR="00BD7937">
        <w:rPr>
          <w:rFonts w:ascii="Cambria" w:hAnsi="Cambria" w:cs="Calibri"/>
          <w:b/>
          <w:bCs/>
          <w:color w:val="000000" w:themeColor="text1"/>
          <w:sz w:val="20"/>
          <w:szCs w:val="20"/>
          <w:lang w:eastAsia="en-IN"/>
        </w:rPr>
        <w:tab/>
      </w:r>
      <w:r w:rsidR="00BD7937" w:rsidRPr="00BD7937">
        <w:rPr>
          <w:rFonts w:ascii="Cambria" w:hAnsi="Cambria" w:cs="Calibri"/>
          <w:b/>
          <w:bCs/>
          <w:color w:val="0000FF"/>
          <w:sz w:val="20"/>
          <w:szCs w:val="20"/>
          <w:lang w:eastAsia="en-IN"/>
        </w:rPr>
        <w:t>RYMAR26061</w:t>
      </w:r>
      <w:r w:rsidR="00037439">
        <w:rPr>
          <w:rFonts w:ascii="Cambria" w:hAnsi="Cambria" w:cs="Calibri"/>
          <w:b/>
          <w:bCs/>
          <w:color w:val="000000" w:themeColor="text1"/>
          <w:sz w:val="20"/>
          <w:szCs w:val="20"/>
          <w:lang w:eastAsia="en-IN"/>
        </w:rPr>
        <w:tab/>
      </w:r>
      <w:r w:rsidR="00037439">
        <w:rPr>
          <w:rFonts w:ascii="Cambria" w:hAnsi="Cambria" w:cs="Calibri"/>
          <w:b/>
          <w:bCs/>
          <w:color w:val="000000" w:themeColor="text1"/>
          <w:sz w:val="20"/>
          <w:szCs w:val="20"/>
          <w:lang w:eastAsia="en-IN"/>
        </w:rPr>
        <w:tab/>
      </w:r>
      <w:r w:rsidR="000014FC">
        <w:rPr>
          <w:rFonts w:ascii="Cambria" w:hAnsi="Cambria" w:cs="Calibri"/>
          <w:b/>
          <w:bCs/>
          <w:color w:val="000000" w:themeColor="text1"/>
          <w:sz w:val="20"/>
          <w:szCs w:val="20"/>
          <w:lang w:eastAsia="en-IN"/>
        </w:rPr>
        <w:tab/>
      </w:r>
      <w:r w:rsidR="000014FC">
        <w:rPr>
          <w:rFonts w:ascii="Cambria" w:hAnsi="Cambria" w:cs="Calibri"/>
          <w:b/>
          <w:bCs/>
          <w:color w:val="000000" w:themeColor="text1"/>
          <w:sz w:val="20"/>
          <w:szCs w:val="20"/>
          <w:lang w:eastAsia="en-IN"/>
        </w:rPr>
        <w:tab/>
      </w:r>
      <w:r w:rsidR="000014FC" w:rsidRPr="000014FC">
        <w:rPr>
          <w:rFonts w:ascii="Cambria" w:hAnsi="Cambria" w:cs="Calibri"/>
          <w:b/>
          <w:bCs/>
          <w:color w:val="0000FF"/>
          <w:sz w:val="20"/>
          <w:szCs w:val="20"/>
          <w:lang w:eastAsia="en-IN"/>
        </w:rPr>
        <w:t>RYMAR26046</w:t>
      </w:r>
      <w:r w:rsidR="00037439">
        <w:rPr>
          <w:rFonts w:ascii="Cambria" w:hAnsi="Cambria" w:cs="Calibri"/>
          <w:b/>
          <w:bCs/>
          <w:color w:val="000000" w:themeColor="text1"/>
          <w:sz w:val="20"/>
          <w:szCs w:val="20"/>
          <w:lang w:eastAsia="en-IN"/>
        </w:rPr>
        <w:tab/>
      </w:r>
      <w:r w:rsidR="00563690" w:rsidRPr="00D13CC1">
        <w:rPr>
          <w:rFonts w:ascii="Cambria" w:hAnsi="Cambria" w:cs="Calibri"/>
          <w:b/>
          <w:bCs/>
          <w:color w:val="000000" w:themeColor="text1"/>
          <w:sz w:val="20"/>
          <w:szCs w:val="20"/>
          <w:lang w:eastAsia="en-IN"/>
        </w:rPr>
        <w:tab/>
      </w:r>
      <w:r w:rsidR="00876EC4">
        <w:rPr>
          <w:rFonts w:ascii="Cambria" w:hAnsi="Cambria" w:cs="Calibri"/>
          <w:b/>
          <w:bCs/>
          <w:color w:val="000000" w:themeColor="text1"/>
          <w:sz w:val="20"/>
          <w:szCs w:val="20"/>
          <w:lang w:eastAsia="en-IN"/>
        </w:rPr>
        <w:tab/>
      </w:r>
      <w:r w:rsidR="00876EC4">
        <w:rPr>
          <w:rFonts w:ascii="Cambria" w:hAnsi="Cambria" w:cs="Calibri"/>
          <w:b/>
          <w:bCs/>
          <w:color w:val="000000" w:themeColor="text1"/>
          <w:sz w:val="20"/>
          <w:szCs w:val="20"/>
          <w:lang w:eastAsia="en-IN"/>
        </w:rPr>
        <w:tab/>
      </w:r>
      <w:r w:rsidR="00876EC4">
        <w:rPr>
          <w:rFonts w:ascii="Cambria" w:hAnsi="Cambria" w:cs="Calibri"/>
          <w:b/>
          <w:bCs/>
          <w:color w:val="000000" w:themeColor="text1"/>
          <w:sz w:val="20"/>
          <w:szCs w:val="20"/>
          <w:lang w:eastAsia="en-IN"/>
        </w:rPr>
        <w:tab/>
      </w:r>
      <w:r w:rsidR="00876EC4" w:rsidRPr="00876EC4">
        <w:rPr>
          <w:rFonts w:ascii="Cambria" w:hAnsi="Cambria" w:cs="Calibri"/>
          <w:b/>
          <w:bCs/>
          <w:color w:val="0000FF"/>
          <w:sz w:val="20"/>
          <w:szCs w:val="20"/>
          <w:lang w:eastAsia="en-IN"/>
        </w:rPr>
        <w:t>B7MAR26067</w:t>
      </w:r>
    </w:p>
    <w:p w:rsidR="00876EC4" w:rsidRDefault="0000022F"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lastRenderedPageBreak/>
        <w:drawing>
          <wp:inline distT="0" distB="0" distL="0" distR="0">
            <wp:extent cx="2491739" cy="1943100"/>
            <wp:effectExtent l="0" t="0" r="4445" b="0"/>
            <wp:docPr id="197" name="Picture 197" descr="C:\Users\Lenovo-pc\Desktop\2024-2025 All folders\TSL\2026-27\001-TSL Ex JSR RAMY Capital Items auction dt. 06-04-2026\New Pics\RYMAR2606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01-TSL Ex JSR RAMY Capital Items auction dt. 06-04-2026\New Pics\RYMAR26069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5964" cy="1946394"/>
                    </a:xfrm>
                    <a:prstGeom prst="rect">
                      <a:avLst/>
                    </a:prstGeom>
                    <a:noFill/>
                    <a:ln>
                      <a:noFill/>
                    </a:ln>
                  </pic:spPr>
                </pic:pic>
              </a:graphicData>
            </a:graphic>
          </wp:inline>
        </w:drawing>
      </w:r>
      <w:r w:rsidR="002A3F26">
        <w:rPr>
          <w:rFonts w:ascii="Cambria" w:hAnsi="Cambria" w:cs="Calibri"/>
          <w:b/>
          <w:bCs/>
          <w:color w:val="000000" w:themeColor="text1"/>
          <w:sz w:val="20"/>
          <w:szCs w:val="20"/>
          <w:lang w:eastAsia="en-IN"/>
        </w:rPr>
        <w:t xml:space="preserve"> </w:t>
      </w:r>
      <w:r w:rsidR="008B723E">
        <w:rPr>
          <w:rFonts w:ascii="Cambria" w:hAnsi="Cambria" w:cs="Calibri"/>
          <w:b/>
          <w:bCs/>
          <w:noProof/>
          <w:color w:val="000000" w:themeColor="text1"/>
          <w:sz w:val="20"/>
          <w:szCs w:val="20"/>
        </w:rPr>
        <w:drawing>
          <wp:inline distT="0" distB="0" distL="0" distR="0">
            <wp:extent cx="2640330" cy="1943100"/>
            <wp:effectExtent l="0" t="0" r="7620" b="0"/>
            <wp:docPr id="198" name="Picture 198" descr="C:\Users\Lenovo-pc\Desktop\2024-2025 All folders\TSL\2026-27\001-TSL Ex JSR RAMY Capital Items auction dt. 06-04-2026\New Pics\RYMAR26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01-TSL Ex JSR RAMY Capital Items auction dt. 06-04-2026\New Pics\RYMAR26072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0330" cy="1943100"/>
                    </a:xfrm>
                    <a:prstGeom prst="rect">
                      <a:avLst/>
                    </a:prstGeom>
                    <a:noFill/>
                    <a:ln>
                      <a:noFill/>
                    </a:ln>
                  </pic:spPr>
                </pic:pic>
              </a:graphicData>
            </a:graphic>
          </wp:inline>
        </w:drawing>
      </w:r>
      <w:r w:rsidR="0001581D">
        <w:rPr>
          <w:rFonts w:ascii="Cambria" w:hAnsi="Cambria" w:cs="Calibri"/>
          <w:b/>
          <w:bCs/>
          <w:color w:val="000000" w:themeColor="text1"/>
          <w:sz w:val="20"/>
          <w:szCs w:val="20"/>
          <w:lang w:eastAsia="en-IN"/>
        </w:rPr>
        <w:t xml:space="preserve"> </w:t>
      </w:r>
      <w:r w:rsidR="0081033E">
        <w:rPr>
          <w:rFonts w:ascii="Cambria" w:hAnsi="Cambria" w:cs="Calibri"/>
          <w:b/>
          <w:bCs/>
          <w:noProof/>
          <w:color w:val="000000" w:themeColor="text1"/>
          <w:sz w:val="20"/>
          <w:szCs w:val="20"/>
        </w:rPr>
        <w:drawing>
          <wp:inline distT="0" distB="0" distL="0" distR="0">
            <wp:extent cx="2514600" cy="1943100"/>
            <wp:effectExtent l="0" t="0" r="0" b="0"/>
            <wp:docPr id="202" name="Picture 202" descr="C:\Users\Lenovo-pc\Desktop\2024-2025 All folders\TSL\2026-27\001-TSL Ex JSR RAMY Capital Items auction dt. 06-04-2026\New Pics\RYMAR2607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01-TSL Ex JSR RAMY Capital Items auction dt. 06-04-2026\New Pics\RYMAR26074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r w:rsidR="00DF135C">
        <w:rPr>
          <w:rFonts w:ascii="Cambria" w:hAnsi="Cambria" w:cs="Calibri"/>
          <w:b/>
          <w:bCs/>
          <w:color w:val="000000" w:themeColor="text1"/>
          <w:sz w:val="20"/>
          <w:szCs w:val="20"/>
          <w:lang w:eastAsia="en-IN"/>
        </w:rPr>
        <w:t xml:space="preserve"> </w:t>
      </w:r>
      <w:r w:rsidR="00DF135C">
        <w:rPr>
          <w:rFonts w:ascii="Cambria" w:hAnsi="Cambria" w:cs="Calibri"/>
          <w:b/>
          <w:bCs/>
          <w:noProof/>
          <w:color w:val="000000" w:themeColor="text1"/>
          <w:sz w:val="20"/>
          <w:szCs w:val="20"/>
        </w:rPr>
        <w:drawing>
          <wp:inline distT="0" distB="0" distL="0" distR="0">
            <wp:extent cx="2457450" cy="1943100"/>
            <wp:effectExtent l="0" t="0" r="0" b="0"/>
            <wp:docPr id="203" name="Picture 203" descr="C:\Users\Lenovo-pc\Desktop\2024-2025 All folders\TSL\2026-27\001-TSL Ex JSR RAMY Capital Items auction dt. 06-04-2026\New Pics\RYMAR2607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01-TSL Ex JSR RAMY Capital Items auction dt. 06-04-2026\New Pics\RYMAR26077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0" cy="1943100"/>
                    </a:xfrm>
                    <a:prstGeom prst="rect">
                      <a:avLst/>
                    </a:prstGeom>
                    <a:noFill/>
                    <a:ln>
                      <a:noFill/>
                    </a:ln>
                  </pic:spPr>
                </pic:pic>
              </a:graphicData>
            </a:graphic>
          </wp:inline>
        </w:drawing>
      </w:r>
    </w:p>
    <w:p w:rsidR="00CF3491" w:rsidRDefault="00CF3491" w:rsidP="001F3737">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EA7AAF">
        <w:rPr>
          <w:rFonts w:ascii="Cambria" w:hAnsi="Cambria" w:cs="Calibri"/>
          <w:b/>
          <w:bCs/>
          <w:color w:val="0000FF"/>
          <w:sz w:val="20"/>
          <w:szCs w:val="20"/>
          <w:lang w:eastAsia="en-IN"/>
        </w:rPr>
        <w:t>RYMAR26069</w:t>
      </w:r>
      <w:r w:rsidR="008B723E">
        <w:rPr>
          <w:rFonts w:ascii="Cambria" w:hAnsi="Cambria" w:cs="Calibri"/>
          <w:b/>
          <w:bCs/>
          <w:color w:val="0000FF"/>
          <w:sz w:val="20"/>
          <w:szCs w:val="20"/>
          <w:lang w:eastAsia="en-IN"/>
        </w:rPr>
        <w:tab/>
      </w:r>
      <w:r w:rsidR="008B723E">
        <w:rPr>
          <w:rFonts w:ascii="Cambria" w:hAnsi="Cambria" w:cs="Calibri"/>
          <w:b/>
          <w:bCs/>
          <w:color w:val="0000FF"/>
          <w:sz w:val="20"/>
          <w:szCs w:val="20"/>
          <w:lang w:eastAsia="en-IN"/>
        </w:rPr>
        <w:tab/>
      </w:r>
      <w:r w:rsidR="008B723E">
        <w:rPr>
          <w:rFonts w:ascii="Cambria" w:hAnsi="Cambria" w:cs="Calibri"/>
          <w:b/>
          <w:bCs/>
          <w:color w:val="0000FF"/>
          <w:sz w:val="20"/>
          <w:szCs w:val="20"/>
          <w:lang w:eastAsia="en-IN"/>
        </w:rPr>
        <w:tab/>
      </w:r>
      <w:r w:rsidR="008B723E">
        <w:rPr>
          <w:rFonts w:ascii="Cambria" w:hAnsi="Cambria" w:cs="Calibri"/>
          <w:b/>
          <w:bCs/>
          <w:color w:val="0000FF"/>
          <w:sz w:val="20"/>
          <w:szCs w:val="20"/>
          <w:lang w:eastAsia="en-IN"/>
        </w:rPr>
        <w:tab/>
      </w:r>
      <w:r w:rsidR="008B723E">
        <w:rPr>
          <w:rFonts w:ascii="Cambria" w:hAnsi="Cambria" w:cs="Calibri"/>
          <w:b/>
          <w:bCs/>
          <w:color w:val="0000FF"/>
          <w:sz w:val="20"/>
          <w:szCs w:val="20"/>
          <w:lang w:eastAsia="en-IN"/>
        </w:rPr>
        <w:tab/>
      </w:r>
      <w:r w:rsidR="008B723E" w:rsidRPr="008B723E">
        <w:rPr>
          <w:rFonts w:ascii="Cambria" w:hAnsi="Cambria" w:cs="Calibri"/>
          <w:b/>
          <w:bCs/>
          <w:color w:val="0000FF"/>
          <w:sz w:val="20"/>
          <w:szCs w:val="20"/>
          <w:lang w:eastAsia="en-IN"/>
        </w:rPr>
        <w:t>RYMAR26072</w:t>
      </w:r>
      <w:r w:rsidR="0081033E">
        <w:rPr>
          <w:rFonts w:ascii="Cambria" w:hAnsi="Cambria" w:cs="Calibri"/>
          <w:b/>
          <w:bCs/>
          <w:color w:val="0000FF"/>
          <w:sz w:val="20"/>
          <w:szCs w:val="20"/>
          <w:lang w:eastAsia="en-IN"/>
        </w:rPr>
        <w:tab/>
      </w:r>
      <w:r w:rsidR="0081033E">
        <w:rPr>
          <w:rFonts w:ascii="Cambria" w:hAnsi="Cambria" w:cs="Calibri"/>
          <w:b/>
          <w:bCs/>
          <w:color w:val="0000FF"/>
          <w:sz w:val="20"/>
          <w:szCs w:val="20"/>
          <w:lang w:eastAsia="en-IN"/>
        </w:rPr>
        <w:tab/>
      </w:r>
      <w:r w:rsidR="0081033E">
        <w:rPr>
          <w:rFonts w:ascii="Cambria" w:hAnsi="Cambria" w:cs="Calibri"/>
          <w:b/>
          <w:bCs/>
          <w:color w:val="0000FF"/>
          <w:sz w:val="20"/>
          <w:szCs w:val="20"/>
          <w:lang w:eastAsia="en-IN"/>
        </w:rPr>
        <w:tab/>
      </w:r>
      <w:r w:rsidR="0081033E">
        <w:rPr>
          <w:rFonts w:ascii="Cambria" w:hAnsi="Cambria" w:cs="Calibri"/>
          <w:b/>
          <w:bCs/>
          <w:color w:val="0000FF"/>
          <w:sz w:val="20"/>
          <w:szCs w:val="20"/>
          <w:lang w:eastAsia="en-IN"/>
        </w:rPr>
        <w:tab/>
      </w:r>
      <w:r w:rsidR="0081033E" w:rsidRPr="0081033E">
        <w:rPr>
          <w:rFonts w:ascii="Cambria" w:hAnsi="Cambria" w:cs="Calibri"/>
          <w:b/>
          <w:bCs/>
          <w:color w:val="0000FF"/>
          <w:sz w:val="20"/>
          <w:szCs w:val="20"/>
          <w:lang w:eastAsia="en-IN"/>
        </w:rPr>
        <w:t>RYMAR26074</w:t>
      </w:r>
      <w:r w:rsidR="00DF135C">
        <w:rPr>
          <w:rFonts w:ascii="Cambria" w:hAnsi="Cambria" w:cs="Calibri"/>
          <w:b/>
          <w:bCs/>
          <w:color w:val="0000FF"/>
          <w:sz w:val="20"/>
          <w:szCs w:val="20"/>
          <w:lang w:eastAsia="en-IN"/>
        </w:rPr>
        <w:tab/>
      </w:r>
      <w:r w:rsidR="00DF135C">
        <w:rPr>
          <w:rFonts w:ascii="Cambria" w:hAnsi="Cambria" w:cs="Calibri"/>
          <w:b/>
          <w:bCs/>
          <w:color w:val="0000FF"/>
          <w:sz w:val="20"/>
          <w:szCs w:val="20"/>
          <w:lang w:eastAsia="en-IN"/>
        </w:rPr>
        <w:tab/>
      </w:r>
      <w:r w:rsidR="00DF135C">
        <w:rPr>
          <w:rFonts w:ascii="Cambria" w:hAnsi="Cambria" w:cs="Calibri"/>
          <w:b/>
          <w:bCs/>
          <w:color w:val="0000FF"/>
          <w:sz w:val="20"/>
          <w:szCs w:val="20"/>
          <w:lang w:eastAsia="en-IN"/>
        </w:rPr>
        <w:tab/>
      </w:r>
      <w:r w:rsidR="00DF135C">
        <w:rPr>
          <w:rFonts w:ascii="Cambria" w:hAnsi="Cambria" w:cs="Calibri"/>
          <w:b/>
          <w:bCs/>
          <w:color w:val="0000FF"/>
          <w:sz w:val="20"/>
          <w:szCs w:val="20"/>
          <w:lang w:eastAsia="en-IN"/>
        </w:rPr>
        <w:tab/>
      </w:r>
      <w:r w:rsidR="00DF135C">
        <w:rPr>
          <w:rFonts w:ascii="Cambria" w:hAnsi="Cambria" w:cs="Calibri"/>
          <w:b/>
          <w:bCs/>
          <w:color w:val="0000FF"/>
          <w:sz w:val="20"/>
          <w:szCs w:val="20"/>
          <w:lang w:eastAsia="en-IN"/>
        </w:rPr>
        <w:tab/>
      </w:r>
      <w:r w:rsidR="00DF135C" w:rsidRPr="00DF135C">
        <w:rPr>
          <w:rFonts w:ascii="Cambria" w:hAnsi="Cambria" w:cs="Calibri"/>
          <w:b/>
          <w:bCs/>
          <w:color w:val="0000FF"/>
          <w:sz w:val="20"/>
          <w:szCs w:val="20"/>
          <w:lang w:eastAsia="en-IN"/>
        </w:rPr>
        <w:t>RYMAR26077</w:t>
      </w:r>
    </w:p>
    <w:p w:rsidR="00DF135C" w:rsidRDefault="009B000A" w:rsidP="001F3737">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drawing>
          <wp:inline distT="0" distB="0" distL="0" distR="0">
            <wp:extent cx="2926080" cy="2110740"/>
            <wp:effectExtent l="0" t="0" r="7620" b="3810"/>
            <wp:docPr id="204" name="Picture 204" descr="C:\Users\Lenovo-pc\Desktop\2024-2025 All folders\TSL\2026-27\001-TSL Ex JSR RAMY Capital Items auction dt. 06-04-2026\New Pics\RYMAR2607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01-TSL Ex JSR RAMY Capital Items auction dt. 06-04-2026\New Pics\RYMAR26078 (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9303" cy="2113065"/>
                    </a:xfrm>
                    <a:prstGeom prst="rect">
                      <a:avLst/>
                    </a:prstGeom>
                    <a:noFill/>
                    <a:ln>
                      <a:noFill/>
                    </a:ln>
                  </pic:spPr>
                </pic:pic>
              </a:graphicData>
            </a:graphic>
          </wp:inline>
        </w:drawing>
      </w:r>
    </w:p>
    <w:p w:rsidR="009B000A" w:rsidRDefault="009B000A" w:rsidP="001F3737">
      <w:pPr>
        <w:rPr>
          <w:rFonts w:ascii="Cambria" w:hAnsi="Cambria" w:cs="Calibri"/>
          <w:b/>
          <w:bCs/>
          <w:color w:val="000000" w:themeColor="text1"/>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9B000A">
        <w:rPr>
          <w:rFonts w:ascii="Cambria" w:hAnsi="Cambria" w:cs="Calibri"/>
          <w:b/>
          <w:bCs/>
          <w:color w:val="0000FF"/>
          <w:sz w:val="20"/>
          <w:szCs w:val="20"/>
          <w:lang w:eastAsia="en-IN"/>
        </w:rPr>
        <w:t>RYMAR26078</w:t>
      </w:r>
    </w:p>
    <w:p w:rsidR="00876EC4" w:rsidRDefault="00876EC4" w:rsidP="001F3737">
      <w:pPr>
        <w:rPr>
          <w:rFonts w:ascii="Cambria" w:hAnsi="Cambria" w:cs="Calibri"/>
          <w:b/>
          <w:bCs/>
          <w:color w:val="000000" w:themeColor="text1"/>
          <w:sz w:val="20"/>
          <w:szCs w:val="20"/>
          <w:lang w:eastAsia="en-IN"/>
        </w:rPr>
      </w:pPr>
    </w:p>
    <w:p w:rsidR="00834474" w:rsidRDefault="00F94752" w:rsidP="00177D6D">
      <w:pPr>
        <w:tabs>
          <w:tab w:val="left" w:pos="13440"/>
        </w:tabs>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
    <w:p w:rsidR="00D158CF" w:rsidRPr="00CE606A" w:rsidRDefault="009C5B56" w:rsidP="00177D6D">
      <w:pPr>
        <w:tabs>
          <w:tab w:val="left" w:pos="13440"/>
        </w:tabs>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177D6D">
        <w:rPr>
          <w:rFonts w:ascii="Cambria" w:hAnsi="Cambria" w:cs="Calibri"/>
          <w:b/>
          <w:bCs/>
          <w:color w:val="0000FF"/>
          <w:sz w:val="20"/>
          <w:szCs w:val="20"/>
          <w:lang w:eastAsia="en-IN"/>
        </w:rPr>
        <w:tab/>
      </w:r>
    </w:p>
    <w:p w:rsidR="009365EA" w:rsidRDefault="009365EA" w:rsidP="001F3737">
      <w:pPr>
        <w:rPr>
          <w:rFonts w:ascii="Cambria" w:hAnsi="Cambria" w:cs="Calibri"/>
          <w:b/>
          <w:bCs/>
          <w:color w:val="0000FF"/>
          <w:sz w:val="20"/>
          <w:szCs w:val="20"/>
          <w:lang w:eastAsia="en-IN"/>
        </w:rPr>
      </w:pPr>
    </w:p>
    <w:p w:rsidR="008420C5" w:rsidRDefault="008420C5"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1C3C89" w:rsidRDefault="001C3C89" w:rsidP="00B62991">
      <w:pPr>
        <w:rPr>
          <w:rFonts w:ascii="Cambria" w:hAnsi="Cambria" w:cs="Calibri"/>
          <w:b/>
          <w:bCs/>
          <w:sz w:val="20"/>
          <w:szCs w:val="20"/>
          <w:u w:val="single"/>
          <w:lang w:eastAsia="en-IN"/>
        </w:rPr>
      </w:pPr>
    </w:p>
    <w:p w:rsidR="00E2698B" w:rsidRDefault="00E2698B" w:rsidP="00B62991">
      <w:pPr>
        <w:rPr>
          <w:rFonts w:ascii="Cambria" w:hAnsi="Cambria" w:cs="Calibri"/>
          <w:b/>
          <w:bCs/>
          <w:sz w:val="20"/>
          <w:szCs w:val="20"/>
          <w:u w:val="single"/>
          <w:lang w:eastAsia="en-IN"/>
        </w:rPr>
      </w:pPr>
    </w:p>
    <w:p w:rsidR="009B000A" w:rsidRDefault="009B000A"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5"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760720"/>
                    </a:xfrm>
                    <a:prstGeom prst="rect">
                      <a:avLst/>
                    </a:prstGeom>
                  </pic:spPr>
                </pic:pic>
              </a:graphicData>
            </a:graphic>
          </wp:inline>
        </w:drawing>
      </w:r>
    </w:p>
    <w:sectPr w:rsidR="00A32F73" w:rsidSect="00CF1874">
      <w:headerReference w:type="default" r:id="rId71"/>
      <w:footerReference w:type="default" r:id="rId7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DC3" w:rsidRDefault="00021DC3">
      <w:r>
        <w:separator/>
      </w:r>
    </w:p>
  </w:endnote>
  <w:endnote w:type="continuationSeparator" w:id="0">
    <w:p w:rsidR="00021DC3" w:rsidRDefault="0002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FF4" w:rsidRDefault="00D94FF4">
    <w:pPr>
      <w:pStyle w:val="Footer"/>
      <w:jc w:val="right"/>
    </w:pPr>
    <w:r>
      <w:t xml:space="preserve">Page </w:t>
    </w:r>
    <w:r>
      <w:rPr>
        <w:b/>
      </w:rPr>
      <w:fldChar w:fldCharType="begin"/>
    </w:r>
    <w:r>
      <w:rPr>
        <w:b/>
      </w:rPr>
      <w:instrText xml:space="preserve"> PAGE </w:instrText>
    </w:r>
    <w:r>
      <w:rPr>
        <w:b/>
      </w:rPr>
      <w:fldChar w:fldCharType="separate"/>
    </w:r>
    <w:r w:rsidR="00ED183E">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ED183E">
      <w:rPr>
        <w:b/>
        <w:noProof/>
      </w:rPr>
      <w:t>30</w:t>
    </w:r>
    <w:r>
      <w:rPr>
        <w:b/>
      </w:rPr>
      <w:fldChar w:fldCharType="end"/>
    </w:r>
  </w:p>
  <w:p w:rsidR="00D94FF4" w:rsidRDefault="00D94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DC3" w:rsidRDefault="00021DC3">
      <w:r>
        <w:separator/>
      </w:r>
    </w:p>
  </w:footnote>
  <w:footnote w:type="continuationSeparator" w:id="0">
    <w:p w:rsidR="00021DC3" w:rsidRDefault="00021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FF4" w:rsidRPr="00D22E78" w:rsidRDefault="00D94FF4">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7A6481">
      <w:rPr>
        <w:color w:val="000000"/>
        <w:lang w:val="en-IN"/>
      </w:rPr>
      <w:t>APRIL</w:t>
    </w:r>
    <w:r w:rsidRPr="007C1763">
      <w:rPr>
        <w:color w:val="000000"/>
        <w:lang w:val="en-IN"/>
      </w:rPr>
      <w:t>/</w:t>
    </w:r>
    <w:r w:rsidR="007A6481">
      <w:rPr>
        <w:color w:val="000000"/>
        <w:lang w:val="en-IN"/>
      </w:rPr>
      <w:t>001/26</w:t>
    </w:r>
    <w:r>
      <w:rPr>
        <w:color w:val="000000"/>
        <w:lang w:val="en-IN"/>
      </w:rPr>
      <w:t>-2</w:t>
    </w:r>
    <w:r w:rsidR="007A6481">
      <w:rPr>
        <w:color w:val="000000"/>
        <w:lang w:val="en-IN"/>
      </w:rPr>
      <w:t>7</w:t>
    </w:r>
  </w:p>
  <w:p w:rsidR="00D94FF4" w:rsidRPr="00820318" w:rsidRDefault="00D94FF4">
    <w:pPr>
      <w:pStyle w:val="Header"/>
      <w:pBdr>
        <w:between w:val="single" w:sz="4" w:space="1" w:color="4F81BD"/>
      </w:pBdr>
      <w:spacing w:line="276" w:lineRule="auto"/>
      <w:jc w:val="center"/>
      <w:rPr>
        <w:color w:val="000000"/>
      </w:rPr>
    </w:pPr>
    <w:r>
      <w:rPr>
        <w:color w:val="000000"/>
      </w:rPr>
      <w:t xml:space="preserve">March </w:t>
    </w:r>
    <w:r w:rsidR="007A6481">
      <w:rPr>
        <w:color w:val="000000"/>
      </w:rPr>
      <w:t>31</w:t>
    </w:r>
    <w:r w:rsidRPr="00820318">
      <w:rPr>
        <w:color w:val="000000"/>
      </w:rPr>
      <w:t>, 202</w:t>
    </w:r>
    <w:r>
      <w:rPr>
        <w:color w:val="000000"/>
      </w:rPr>
      <w:t>6</w:t>
    </w:r>
  </w:p>
  <w:p w:rsidR="00D94FF4" w:rsidRPr="007C1763" w:rsidRDefault="00D94FF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0F"/>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14"/>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C8A"/>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hyperlink" Target="http://www.ahbilimoria.co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1.pn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831D9-42C2-4CF6-8E03-69420F407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30</Pages>
  <Words>6548</Words>
  <Characters>37327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1292</cp:revision>
  <cp:lastPrinted>2022-08-26T11:11:00Z</cp:lastPrinted>
  <dcterms:created xsi:type="dcterms:W3CDTF">2026-02-23T04:53:00Z</dcterms:created>
  <dcterms:modified xsi:type="dcterms:W3CDTF">2026-04-02T10:55:00Z</dcterms:modified>
</cp:coreProperties>
</file>