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5028EB">
            <w:pPr>
              <w:autoSpaceDE w:val="0"/>
              <w:autoSpaceDN w:val="0"/>
              <w:adjustRightInd w:val="0"/>
              <w:rPr>
                <w:rFonts w:ascii="Cambria" w:hAnsi="Cambria"/>
                <w:b/>
                <w:color w:val="FF0000"/>
              </w:rPr>
            </w:pPr>
            <w:r>
              <w:rPr>
                <w:rFonts w:ascii="Cambria" w:hAnsi="Cambria"/>
                <w:b/>
                <w:sz w:val="22"/>
                <w:szCs w:val="22"/>
              </w:rPr>
              <w:t>TSL/TSK/AHB/</w:t>
            </w:r>
            <w:r w:rsidR="00D22495">
              <w:rPr>
                <w:rFonts w:ascii="Cambria" w:hAnsi="Cambria"/>
                <w:b/>
                <w:color w:val="0000FF"/>
                <w:sz w:val="22"/>
                <w:szCs w:val="22"/>
              </w:rPr>
              <w:t>MARCH</w:t>
            </w:r>
            <w:r>
              <w:rPr>
                <w:rFonts w:ascii="Cambria" w:hAnsi="Cambria"/>
                <w:b/>
                <w:color w:val="0000FF"/>
                <w:sz w:val="22"/>
                <w:szCs w:val="22"/>
              </w:rPr>
              <w:t>/</w:t>
            </w:r>
            <w:r w:rsidR="005028EB">
              <w:rPr>
                <w:rFonts w:ascii="Cambria" w:hAnsi="Cambria"/>
                <w:b/>
                <w:color w:val="0000FF"/>
                <w:sz w:val="22"/>
                <w:szCs w:val="22"/>
              </w:rPr>
              <w:t>409</w:t>
            </w:r>
            <w:r>
              <w:rPr>
                <w:rFonts w:ascii="Cambria" w:hAnsi="Cambria"/>
                <w:b/>
                <w:color w:val="0000FF"/>
                <w:sz w:val="22"/>
                <w:szCs w:val="22"/>
              </w:rPr>
              <w:t>/</w:t>
            </w:r>
            <w:r w:rsidR="00AD6DA1">
              <w:rPr>
                <w:rFonts w:ascii="Cambria" w:hAnsi="Cambria"/>
                <w:b/>
                <w:sz w:val="22"/>
                <w:szCs w:val="22"/>
              </w:rPr>
              <w:t>25-26</w:t>
            </w:r>
            <w:r w:rsidR="00D22495">
              <w:rPr>
                <w:rFonts w:ascii="Cambria" w:hAnsi="Cambria"/>
                <w:b/>
                <w:sz w:val="22"/>
                <w:szCs w:val="22"/>
              </w:rPr>
              <w:t xml:space="preserve"> (</w:t>
            </w:r>
            <w:r w:rsidR="00D22495" w:rsidRPr="00D22495">
              <w:rPr>
                <w:rFonts w:ascii="Cambria" w:hAnsi="Cambria"/>
                <w:b/>
                <w:color w:val="FF0000"/>
                <w:sz w:val="22"/>
                <w:szCs w:val="22"/>
              </w:rPr>
              <w:t>Re-Auction</w:t>
            </w:r>
            <w:r w:rsidR="00D22495">
              <w:rPr>
                <w:rFonts w:ascii="Cambria" w:hAnsi="Cambria"/>
                <w:b/>
                <w:sz w:val="22"/>
                <w:szCs w:val="22"/>
              </w:rPr>
              <w:t>)</w:t>
            </w:r>
          </w:p>
        </w:tc>
      </w:tr>
      <w:tr w:rsidR="00780A30">
        <w:trPr>
          <w:trHeight w:val="33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NOVEM</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C939E5">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FD16A8" w:rsidP="00BE3A73">
            <w:pPr>
              <w:autoSpaceDE w:val="0"/>
              <w:autoSpaceDN w:val="0"/>
              <w:adjustRightInd w:val="0"/>
              <w:rPr>
                <w:rFonts w:ascii="Cambria" w:hAnsi="Cambria"/>
                <w:b/>
                <w:color w:val="0000FF"/>
                <w:sz w:val="28"/>
                <w:szCs w:val="28"/>
              </w:rPr>
            </w:pPr>
            <w:r>
              <w:rPr>
                <w:rFonts w:ascii="Cambria" w:hAnsi="Cambria"/>
                <w:b/>
                <w:color w:val="0000FF"/>
                <w:sz w:val="28"/>
                <w:szCs w:val="28"/>
              </w:rPr>
              <w:t>1</w:t>
            </w:r>
            <w:r w:rsidR="00B85C8C">
              <w:rPr>
                <w:rFonts w:ascii="Cambria" w:hAnsi="Cambria"/>
                <w:b/>
                <w:color w:val="0000FF"/>
                <w:sz w:val="28"/>
                <w:szCs w:val="28"/>
              </w:rPr>
              <w:t>9</w:t>
            </w:r>
            <w:r w:rsidR="004557CF">
              <w:rPr>
                <w:rFonts w:ascii="Cambria" w:hAnsi="Cambria"/>
                <w:b/>
                <w:color w:val="0000FF"/>
                <w:sz w:val="28"/>
                <w:szCs w:val="28"/>
              </w:rPr>
              <w:t xml:space="preserve">th </w:t>
            </w:r>
            <w:r w:rsidR="00D22495">
              <w:rPr>
                <w:rFonts w:ascii="Cambria" w:hAnsi="Cambria"/>
                <w:b/>
                <w:color w:val="0000FF"/>
                <w:sz w:val="28"/>
                <w:szCs w:val="28"/>
              </w:rPr>
              <w:t>March</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sidR="00776209">
              <w:rPr>
                <w:rFonts w:ascii="Cambria" w:hAnsi="Cambria"/>
                <w:b/>
                <w:color w:val="0000FF"/>
                <w:sz w:val="28"/>
                <w:szCs w:val="28"/>
              </w:rPr>
              <w:t>0</w:t>
            </w:r>
            <w:r w:rsidR="00BE3A73">
              <w:rPr>
                <w:rFonts w:ascii="Cambria" w:hAnsi="Cambria"/>
                <w:b/>
                <w:color w:val="0000FF"/>
                <w:sz w:val="28"/>
                <w:szCs w:val="28"/>
              </w:rPr>
              <w:t>3</w:t>
            </w:r>
            <w:r w:rsidR="004557CF">
              <w:rPr>
                <w:rFonts w:ascii="Cambria" w:hAnsi="Cambria"/>
                <w:b/>
                <w:color w:val="0000FF"/>
                <w:sz w:val="28"/>
                <w:szCs w:val="28"/>
              </w:rPr>
              <w:t>:</w:t>
            </w:r>
            <w:r w:rsidR="00BE3A73">
              <w:rPr>
                <w:rFonts w:ascii="Cambria" w:hAnsi="Cambria"/>
                <w:b/>
                <w:color w:val="0000FF"/>
                <w:sz w:val="28"/>
                <w:szCs w:val="28"/>
              </w:rPr>
              <w:t>3</w:t>
            </w:r>
            <w:r w:rsidR="004557CF">
              <w:rPr>
                <w:rFonts w:ascii="Cambria" w:hAnsi="Cambria"/>
                <w:b/>
                <w:color w:val="0000FF"/>
                <w:sz w:val="28"/>
                <w:szCs w:val="28"/>
              </w:rPr>
              <w:t>0 PM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FD16A8" w:rsidP="00BE3A73">
            <w:pPr>
              <w:autoSpaceDE w:val="0"/>
              <w:autoSpaceDN w:val="0"/>
              <w:adjustRightInd w:val="0"/>
              <w:rPr>
                <w:rFonts w:ascii="Cambria" w:hAnsi="Cambria"/>
                <w:b/>
              </w:rPr>
            </w:pPr>
            <w:r>
              <w:rPr>
                <w:rFonts w:ascii="Cambria" w:hAnsi="Cambria"/>
                <w:b/>
                <w:color w:val="0000FF"/>
                <w:sz w:val="28"/>
                <w:szCs w:val="28"/>
              </w:rPr>
              <w:t>1</w:t>
            </w:r>
            <w:r w:rsidR="00B85C8C">
              <w:rPr>
                <w:rFonts w:ascii="Cambria" w:hAnsi="Cambria"/>
                <w:b/>
                <w:color w:val="0000FF"/>
                <w:sz w:val="28"/>
                <w:szCs w:val="28"/>
              </w:rPr>
              <w:t>9</w:t>
            </w:r>
            <w:r w:rsidR="004557CF">
              <w:rPr>
                <w:rFonts w:ascii="Cambria" w:hAnsi="Cambria"/>
                <w:b/>
                <w:color w:val="0000FF"/>
                <w:sz w:val="28"/>
                <w:szCs w:val="28"/>
              </w:rPr>
              <w:t xml:space="preserve">th </w:t>
            </w:r>
            <w:r w:rsidR="00D22495">
              <w:rPr>
                <w:rFonts w:ascii="Cambria" w:hAnsi="Cambria"/>
                <w:b/>
                <w:color w:val="0000FF"/>
                <w:sz w:val="28"/>
                <w:szCs w:val="28"/>
              </w:rPr>
              <w:t>March</w:t>
            </w:r>
            <w:r w:rsidR="004557CF">
              <w:rPr>
                <w:rFonts w:ascii="Cambria" w:hAnsi="Cambria"/>
                <w:b/>
                <w:color w:val="0000FF"/>
              </w:rPr>
              <w:t>, 202</w:t>
            </w:r>
            <w:r w:rsidR="003D393B">
              <w:rPr>
                <w:rFonts w:ascii="Cambria" w:hAnsi="Cambria"/>
                <w:b/>
                <w:color w:val="0000FF"/>
              </w:rPr>
              <w:t xml:space="preserve">6 Till ……… at </w:t>
            </w:r>
            <w:r w:rsidR="00776209">
              <w:rPr>
                <w:rFonts w:ascii="Cambria" w:hAnsi="Cambria"/>
                <w:b/>
                <w:color w:val="0000FF"/>
              </w:rPr>
              <w:t>0</w:t>
            </w:r>
            <w:r w:rsidR="00B85C8C">
              <w:rPr>
                <w:rFonts w:ascii="Cambria" w:hAnsi="Cambria"/>
                <w:b/>
                <w:color w:val="0000FF"/>
              </w:rPr>
              <w:t>3</w:t>
            </w:r>
            <w:r w:rsidR="0081799C">
              <w:rPr>
                <w:rFonts w:ascii="Cambria" w:hAnsi="Cambria"/>
                <w:b/>
                <w:color w:val="0000FF"/>
              </w:rPr>
              <w:t>:</w:t>
            </w:r>
            <w:r w:rsidR="00BE3A73">
              <w:rPr>
                <w:rFonts w:ascii="Cambria" w:hAnsi="Cambria"/>
                <w:b/>
                <w:color w:val="0000FF"/>
              </w:rPr>
              <w:t>0</w:t>
            </w:r>
            <w:bookmarkStart w:id="0" w:name="_GoBack"/>
            <w:bookmarkEnd w:id="0"/>
            <w:r w:rsidR="006E13A0">
              <w:rPr>
                <w:rFonts w:ascii="Cambria" w:hAnsi="Cambria"/>
                <w:b/>
                <w:color w:val="0000FF"/>
              </w:rPr>
              <w:t xml:space="preserve">0 </w:t>
            </w:r>
            <w:r w:rsidR="00776209">
              <w:rPr>
                <w:rFonts w:ascii="Cambria" w:hAnsi="Cambria"/>
                <w:b/>
                <w:color w:val="0000FF"/>
              </w:rPr>
              <w:t>P</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 </w:t>
      </w:r>
      <w:r>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Pr>
          <w:rFonts w:ascii="Bookman Old Style" w:hAnsi="Bookman Old Style" w:cs="Arial"/>
          <w:b/>
          <w:bCs/>
          <w:color w:val="FF0000"/>
          <w:sz w:val="20"/>
          <w:szCs w:val="20"/>
        </w:rPr>
        <w:t>favour</w:t>
      </w:r>
      <w:proofErr w:type="spellEnd"/>
      <w:r>
        <w:rPr>
          <w:rFonts w:ascii="Bookman Old Style" w:hAnsi="Bookman Old Style" w:cs="Arial"/>
          <w:b/>
          <w:bCs/>
          <w:color w:val="FF0000"/>
          <w:sz w:val="20"/>
          <w:szCs w:val="20"/>
        </w:rPr>
        <w:t xml:space="preserve"> of the Principal Company along with payment. </w:t>
      </w:r>
      <w:proofErr w:type="spellStart"/>
      <w:r>
        <w:rPr>
          <w:rFonts w:ascii="Bookman Old Style" w:hAnsi="Bookman Old Style" w:cs="Arial"/>
          <w:b/>
          <w:bCs/>
          <w:color w:val="FF0000"/>
          <w:sz w:val="20"/>
          <w:szCs w:val="20"/>
        </w:rPr>
        <w:t>Self certification</w:t>
      </w:r>
      <w:proofErr w:type="spellEnd"/>
      <w:r>
        <w:rPr>
          <w:rFonts w:ascii="Bookman Old Style" w:hAnsi="Bookman Old Style" w:cs="Arial"/>
          <w:b/>
          <w:bCs/>
          <w:color w:val="FF0000"/>
          <w:sz w:val="20"/>
          <w:szCs w:val="20"/>
        </w:rPr>
        <w:t xml:space="preserve"> of Form no 27C is not acceptable.  </w:t>
      </w:r>
    </w:p>
    <w:p w:rsidR="00780A30" w:rsidRDefault="004557CF">
      <w:pPr>
        <w:pStyle w:val="ListParagraph"/>
        <w:numPr>
          <w:ilvl w:val="1"/>
          <w:numId w:val="3"/>
        </w:numPr>
        <w:rPr>
          <w:rFonts w:ascii="Cambria" w:hAnsi="Cambria"/>
          <w:sz w:val="20"/>
          <w:szCs w:val="20"/>
        </w:rPr>
      </w:pPr>
      <w:r>
        <w:rPr>
          <w:rFonts w:ascii="Cambria" w:hAnsi="Cambria"/>
          <w:sz w:val="20"/>
          <w:szCs w:val="20"/>
        </w:rPr>
        <w:lastRenderedPageBreak/>
        <w:t xml:space="preserve">Any change in taxes applicable at the time of lifting shall be applicable. </w:t>
      </w:r>
    </w:p>
    <w:p w:rsidR="00780A30" w:rsidRDefault="004557CF">
      <w:pPr>
        <w:pStyle w:val="ListParagraph"/>
        <w:numPr>
          <w:ilvl w:val="1"/>
          <w:numId w:val="3"/>
        </w:numPr>
        <w:rPr>
          <w:rFonts w:ascii="Cambria" w:hAnsi="Cambria"/>
          <w:b/>
          <w:color w:val="FF0000"/>
          <w:sz w:val="20"/>
          <w:szCs w:val="20"/>
        </w:rPr>
      </w:pPr>
      <w:r>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780A30" w:rsidRDefault="00780A30">
      <w:pPr>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lastRenderedPageBreak/>
        <w:t xml:space="preserve">7.7   </w:t>
      </w:r>
      <w:r>
        <w:rPr>
          <w:rFonts w:ascii="Cambria" w:hAnsi="Cambria"/>
          <w:b/>
          <w:bCs/>
          <w:sz w:val="20"/>
          <w:szCs w:val="20"/>
        </w:rPr>
        <w:t>LOT TRANSFER WILL NOT BE ALLOWED.</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7.8 </w:t>
      </w:r>
      <w:r>
        <w:rPr>
          <w:rFonts w:ascii="Cambria" w:hAnsi="Cambria"/>
          <w:b/>
          <w:bCs/>
          <w:color w:val="0000FF"/>
          <w:sz w:val="20"/>
          <w:szCs w:val="20"/>
        </w:rPr>
        <w:t>Process for transfer of ownership of vehicles sold in auction: Customer shall submit their authorization letter to AHB. AHB will hand over the same to SCMC with a forwarding letter along the authenticated DO copy. AHB will collect the ownership papers from SCMC for handing over to the customer for applying for transfer of ownership in DTO’s office.  After transfer of ownership, the customer will show the approach SCMC to collect the delivery advice for the vehicle. AHB will arrange the gate pass for the customer to visit SCMC</w:t>
      </w:r>
      <w:r>
        <w:rPr>
          <w:rFonts w:ascii="Cambria" w:hAnsi="Cambria"/>
          <w:b/>
          <w:bCs/>
          <w:sz w:val="20"/>
          <w:szCs w:val="20"/>
        </w:rPr>
        <w:t>.</w:t>
      </w:r>
    </w:p>
    <w:p w:rsidR="00780A30" w:rsidRDefault="00780A30">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780A30" w:rsidRDefault="004557CF">
      <w:pPr>
        <w:numPr>
          <w:ilvl w:val="0"/>
          <w:numId w:val="4"/>
        </w:numPr>
        <w:rPr>
          <w:rFonts w:ascii="Cambria" w:hAnsi="Cambria"/>
          <w:b/>
          <w:sz w:val="20"/>
          <w:szCs w:val="20"/>
        </w:rPr>
      </w:pPr>
      <w:r>
        <w:rPr>
          <w:rFonts w:ascii="Cambria" w:hAnsi="Cambria"/>
          <w:b/>
          <w:sz w:val="20"/>
          <w:szCs w:val="20"/>
        </w:rPr>
        <w:lastRenderedPageBreak/>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r>
      <w:r>
        <w:rPr>
          <w:rFonts w:ascii="Cambria" w:hAnsi="Cambria"/>
          <w:color w:val="000000"/>
          <w:sz w:val="20"/>
          <w:szCs w:val="20"/>
          <w:highlight w:val="yellow"/>
        </w:rPr>
        <w:lastRenderedPageBreak/>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lastRenderedPageBreak/>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lastRenderedPageBreak/>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CF7340">
        <w:trPr>
          <w:trHeight w:val="305"/>
        </w:trPr>
        <w:tc>
          <w:tcPr>
            <w:tcW w:w="1962" w:type="dxa"/>
          </w:tcPr>
          <w:p w:rsidR="004F61BD" w:rsidRPr="006D75B9" w:rsidRDefault="004F61BD" w:rsidP="00CF7340">
            <w:pPr>
              <w:pStyle w:val="Header"/>
              <w:rPr>
                <w:rFonts w:cstheme="minorHAnsi"/>
                <w:sz w:val="20"/>
              </w:rPr>
            </w:pPr>
            <w:r w:rsidRPr="006D75B9">
              <w:rPr>
                <w:rFonts w:cstheme="minorHAnsi"/>
                <w:sz w:val="20"/>
              </w:rPr>
              <w:t>SOP NO.</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CF7340">
            <w:pPr>
              <w:pStyle w:val="Header"/>
              <w:rPr>
                <w:rFonts w:cstheme="minorHAnsi"/>
                <w:sz w:val="20"/>
              </w:rPr>
            </w:pPr>
            <w:r w:rsidRPr="006D75B9">
              <w:rPr>
                <w:rFonts w:cstheme="minorHAnsi"/>
                <w:sz w:val="20"/>
              </w:rPr>
              <w:t>EFFECTIVE DATE</w:t>
            </w:r>
          </w:p>
        </w:tc>
        <w:tc>
          <w:tcPr>
            <w:tcW w:w="1350" w:type="dxa"/>
          </w:tcPr>
          <w:p w:rsidR="004F61BD" w:rsidRPr="006D75B9" w:rsidRDefault="004F61BD" w:rsidP="00CF7340">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CF7340">
            <w:pPr>
              <w:pStyle w:val="Header"/>
              <w:rPr>
                <w:rFonts w:cstheme="minorHAnsi"/>
                <w:sz w:val="20"/>
              </w:rPr>
            </w:pPr>
            <w:r w:rsidRPr="006D75B9">
              <w:rPr>
                <w:rFonts w:cstheme="minorHAnsi"/>
                <w:sz w:val="20"/>
              </w:rPr>
              <w:t>REVISION NO.</w:t>
            </w:r>
          </w:p>
        </w:tc>
        <w:tc>
          <w:tcPr>
            <w:tcW w:w="1440" w:type="dxa"/>
          </w:tcPr>
          <w:p w:rsidR="004F61BD" w:rsidRPr="006D75B9" w:rsidRDefault="004F61BD" w:rsidP="00CF7340">
            <w:pPr>
              <w:pStyle w:val="Header"/>
              <w:rPr>
                <w:rFonts w:cstheme="minorHAnsi"/>
                <w:sz w:val="20"/>
              </w:rPr>
            </w:pPr>
            <w:r w:rsidRPr="006D75B9">
              <w:rPr>
                <w:rFonts w:cstheme="minorHAnsi"/>
                <w:sz w:val="20"/>
              </w:rPr>
              <w:t>0</w:t>
            </w:r>
            <w:r>
              <w:rPr>
                <w:rFonts w:cstheme="minorHAnsi"/>
                <w:sz w:val="20"/>
              </w:rPr>
              <w:t>1</w:t>
            </w:r>
          </w:p>
        </w:tc>
      </w:tr>
      <w:tr w:rsidR="004F61BD" w:rsidTr="00CF7340">
        <w:trPr>
          <w:trHeight w:val="255"/>
        </w:trPr>
        <w:tc>
          <w:tcPr>
            <w:tcW w:w="1962" w:type="dxa"/>
          </w:tcPr>
          <w:p w:rsidR="004F61BD" w:rsidRPr="006D75B9" w:rsidRDefault="004F61BD" w:rsidP="00CF7340">
            <w:pPr>
              <w:pStyle w:val="Header"/>
              <w:rPr>
                <w:rFonts w:cstheme="minorHAnsi"/>
                <w:sz w:val="20"/>
              </w:rPr>
            </w:pPr>
            <w:r w:rsidRPr="006D75B9">
              <w:rPr>
                <w:rFonts w:cstheme="minorHAnsi"/>
                <w:sz w:val="20"/>
              </w:rPr>
              <w:t>SOP DESCRIPTION</w:t>
            </w:r>
          </w:p>
        </w:tc>
        <w:tc>
          <w:tcPr>
            <w:tcW w:w="4326" w:type="dxa"/>
          </w:tcPr>
          <w:p w:rsidR="004F61BD" w:rsidRPr="006D75B9" w:rsidRDefault="004F61BD" w:rsidP="00CF7340">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CF7340">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CF7340">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CF7340">
        <w:trPr>
          <w:trHeight w:val="270"/>
        </w:trPr>
        <w:tc>
          <w:tcPr>
            <w:tcW w:w="1962" w:type="dxa"/>
          </w:tcPr>
          <w:p w:rsidR="004F61BD" w:rsidRPr="006D75B9" w:rsidRDefault="004F61BD" w:rsidP="00CF7340">
            <w:pPr>
              <w:pStyle w:val="Header"/>
              <w:rPr>
                <w:rFonts w:cstheme="minorHAnsi"/>
                <w:sz w:val="20"/>
              </w:rPr>
            </w:pPr>
            <w:r w:rsidRPr="006D75B9">
              <w:rPr>
                <w:rFonts w:cstheme="minorHAnsi"/>
                <w:sz w:val="20"/>
              </w:rPr>
              <w:t>DEPARTMENT</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CF7340">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CF7340">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CF7340">
        <w:trPr>
          <w:trHeight w:val="277"/>
        </w:trPr>
        <w:tc>
          <w:tcPr>
            <w:tcW w:w="605"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CF7340">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CF7340">
        <w:trPr>
          <w:trHeight w:val="505"/>
        </w:trPr>
        <w:tc>
          <w:tcPr>
            <w:tcW w:w="605" w:type="dxa"/>
            <w:vMerge w:val="restart"/>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CF7340">
            <w:pPr>
              <w:rPr>
                <w:rFonts w:ascii="Calibri" w:eastAsia="Arial Unicode MS" w:hAnsi="Calibri" w:cs="Calibri"/>
                <w:sz w:val="20"/>
                <w:szCs w:val="20"/>
              </w:rPr>
            </w:pPr>
          </w:p>
        </w:tc>
        <w:tc>
          <w:tcPr>
            <w:tcW w:w="2250" w:type="dxa"/>
            <w:vMerge w:val="restart"/>
          </w:tcPr>
          <w:p w:rsidR="004F61BD" w:rsidRPr="00BF4912" w:rsidRDefault="004F61BD" w:rsidP="00CF7340">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CF7340">
            <w:pPr>
              <w:pStyle w:val="ListParagraph"/>
              <w:rPr>
                <w:rFonts w:ascii="Calibri"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CF7340">
            <w:pPr>
              <w:rPr>
                <w:rFonts w:ascii="Calibri" w:eastAsia="Arial Unicode MS" w:hAnsi="Calibri" w:cs="Calibri"/>
                <w:sz w:val="20"/>
                <w:szCs w:val="20"/>
              </w:rPr>
            </w:pPr>
          </w:p>
        </w:tc>
        <w:tc>
          <w:tcPr>
            <w:tcW w:w="1620" w:type="dxa"/>
            <w:vMerge w:val="restart"/>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657"/>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CF7340">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390"/>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CF7340">
            <w:pPr>
              <w:rPr>
                <w:rFonts w:ascii="Calibri" w:eastAsia="Arial Unicode MS" w:hAnsi="Calibri" w:cs="Calibri"/>
                <w:sz w:val="20"/>
                <w:szCs w:val="2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1419"/>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77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6B1253" w:rsidRDefault="004F61BD" w:rsidP="00CF7340">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CF7340">
            <w:pPr>
              <w:pStyle w:val="ListParagraph"/>
              <w:rPr>
                <w:rFonts w:ascii="Calibri" w:eastAsia="Arial Unicode MS" w:hAnsi="Calibri" w:cs="Calibri"/>
                <w:sz w:val="20"/>
                <w:szCs w:val="20"/>
              </w:rPr>
            </w:pPr>
          </w:p>
        </w:tc>
        <w:tc>
          <w:tcPr>
            <w:tcW w:w="162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CF7340">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CF7340">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CF7340">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CF7340">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tc>
      </w:tr>
      <w:tr w:rsidR="004F61BD" w:rsidRPr="00672585" w:rsidTr="00CF7340">
        <w:trPr>
          <w:trHeight w:val="255"/>
        </w:trPr>
        <w:tc>
          <w:tcPr>
            <w:tcW w:w="605"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pStyle w:val="ListParagraph"/>
              <w:ind w:left="0"/>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0E5FF2" w:rsidRDefault="004F61BD" w:rsidP="00CF7340">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4860" w:type="dxa"/>
          </w:tcPr>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CF7340">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CF7340">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CF7340">
        <w:trPr>
          <w:trHeight w:val="562"/>
        </w:trPr>
        <w:tc>
          <w:tcPr>
            <w:tcW w:w="15089" w:type="dxa"/>
            <w:gridSpan w:val="7"/>
          </w:tcPr>
          <w:p w:rsidR="004F61BD" w:rsidRDefault="004F61BD" w:rsidP="00CF7340">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CF7340">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 xml:space="preserve">Capacity of the vehicle: </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Transporter Name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CF7340">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10"/>
                <w:sz w:val="17"/>
              </w:rPr>
              <w:t>Length:</w:t>
            </w:r>
          </w:p>
        </w:tc>
        <w:tc>
          <w:tcPr>
            <w:tcW w:w="2944" w:type="dxa"/>
          </w:tcPr>
          <w:p w:rsidR="004F61BD" w:rsidRDefault="004F61BD" w:rsidP="00CF7340">
            <w:pPr>
              <w:pStyle w:val="TableParagraph"/>
              <w:spacing w:before="50"/>
              <w:ind w:left="25"/>
              <w:rPr>
                <w:sz w:val="17"/>
              </w:rPr>
            </w:pPr>
            <w:r>
              <w:rPr>
                <w:w w:val="110"/>
                <w:sz w:val="17"/>
              </w:rPr>
              <w:t>Height:</w:t>
            </w:r>
          </w:p>
        </w:tc>
      </w:tr>
      <w:tr w:rsidR="004F61BD" w:rsidTr="00CF7340">
        <w:trPr>
          <w:trHeight w:val="295"/>
        </w:trPr>
        <w:tc>
          <w:tcPr>
            <w:tcW w:w="1095" w:type="dxa"/>
          </w:tcPr>
          <w:p w:rsidR="004F61BD" w:rsidRDefault="004F61BD" w:rsidP="00CF7340">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CF7340">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CF7340">
            <w:pPr>
              <w:pStyle w:val="TableParagraph"/>
              <w:spacing w:before="50"/>
              <w:ind w:left="24"/>
              <w:rPr>
                <w:sz w:val="17"/>
              </w:rPr>
            </w:pPr>
            <w:r>
              <w:rPr>
                <w:w w:val="105"/>
                <w:sz w:val="17"/>
              </w:rPr>
              <w:t>OK</w:t>
            </w:r>
          </w:p>
        </w:tc>
        <w:tc>
          <w:tcPr>
            <w:tcW w:w="1479" w:type="dxa"/>
          </w:tcPr>
          <w:p w:rsidR="004F61BD" w:rsidRDefault="004F61BD" w:rsidP="00CF7340">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CF7340">
            <w:pPr>
              <w:pStyle w:val="TableParagraph"/>
              <w:spacing w:before="50"/>
              <w:ind w:left="25"/>
              <w:rPr>
                <w:sz w:val="17"/>
              </w:rPr>
            </w:pPr>
            <w:r>
              <w:rPr>
                <w:sz w:val="17"/>
              </w:rPr>
              <w:t>Remarks</w:t>
            </w: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w w:val="66"/>
                <w:sz w:val="17"/>
              </w:rPr>
              <w:t>1</w:t>
            </w:r>
          </w:p>
        </w:tc>
        <w:tc>
          <w:tcPr>
            <w:tcW w:w="8092" w:type="dxa"/>
            <w:gridSpan w:val="3"/>
          </w:tcPr>
          <w:p w:rsidR="004F61BD" w:rsidRDefault="004F61BD" w:rsidP="00CF7340">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CF7340">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562"/>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CF7340">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CF7340">
            <w:pPr>
              <w:pStyle w:val="TableParagraph"/>
              <w:spacing w:before="9"/>
              <w:rPr>
                <w:sz w:val="17"/>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CF7340">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sz w:val="17"/>
              </w:rPr>
              <w:t>10</w:t>
            </w:r>
          </w:p>
        </w:tc>
        <w:tc>
          <w:tcPr>
            <w:tcW w:w="8092" w:type="dxa"/>
            <w:gridSpan w:val="3"/>
          </w:tcPr>
          <w:p w:rsidR="004F61BD" w:rsidRDefault="004F61BD" w:rsidP="00CF7340">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CF7340">
            <w:pPr>
              <w:pStyle w:val="TableParagraph"/>
              <w:rPr>
                <w:sz w:val="16"/>
              </w:rPr>
            </w:pP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392"/>
        <w:gridCol w:w="669"/>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39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2D7E42">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5C01A2" w:rsidRDefault="00171238">
            <w:pPr>
              <w:jc w:val="center"/>
              <w:rPr>
                <w:rFonts w:asciiTheme="majorHAnsi" w:hAnsiTheme="majorHAnsi" w:cs="Calibri"/>
                <w:b/>
                <w:color w:val="0D0D0D" w:themeColor="text1" w:themeTint="F2"/>
                <w:sz w:val="20"/>
                <w:szCs w:val="20"/>
              </w:rPr>
            </w:pPr>
            <w:r w:rsidRPr="005C01A2">
              <w:rPr>
                <w:rFonts w:asciiTheme="majorHAnsi" w:hAnsiTheme="majorHAnsi" w:cs="Calibri"/>
                <w:b/>
                <w:color w:val="0D0D0D" w:themeColor="text1" w:themeTint="F2"/>
                <w:sz w:val="20"/>
                <w:szCs w:val="20"/>
              </w:rPr>
              <w:t>1402/CBS/K/02</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w:t>
            </w:r>
            <w:r w:rsidR="00095FB8">
              <w:rPr>
                <w:rFonts w:ascii="Cambria" w:hAnsi="Cambria" w:cs="Calibri"/>
                <w:b/>
                <w:bCs/>
                <w:color w:val="0000FF"/>
                <w:sz w:val="20"/>
                <w:szCs w:val="20"/>
                <w:lang w:val="en-IN" w:eastAsia="en-IN"/>
              </w:rPr>
              <w:t xml:space="preserve"> belt</w:t>
            </w:r>
            <w:r w:rsidRPr="00143394">
              <w:rPr>
                <w:rFonts w:ascii="Cambria" w:hAnsi="Cambria" w:cs="Calibri"/>
                <w:b/>
                <w:bCs/>
                <w:color w:val="0000FF"/>
                <w:sz w:val="20"/>
                <w:szCs w:val="20"/>
                <w:lang w:val="en-IN" w:eastAsia="en-IN"/>
              </w:rPr>
              <w:t> steel cord(Above 25mtr)</w:t>
            </w:r>
            <w:r w:rsidR="00A169AD">
              <w:rPr>
                <w:rFonts w:ascii="Cambria" w:hAnsi="Cambria" w:cs="Calibri"/>
                <w:b/>
                <w:bCs/>
                <w:color w:val="0000FF"/>
                <w:sz w:val="20"/>
                <w:szCs w:val="20"/>
                <w:lang w:val="en-IN" w:eastAsia="en-IN"/>
              </w:rPr>
              <w:t xml:space="preserve"> 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00"/>
                <w:sz w:val="20"/>
                <w:szCs w:val="20"/>
                <w:lang w:val="en-IN" w:eastAsia="en-IN"/>
              </w:rPr>
              <w:t>, Open t</w:t>
            </w:r>
            <w:r>
              <w:rPr>
                <w:rFonts w:ascii="Cambria" w:hAnsi="Cambria" w:cs="Calibri"/>
                <w:b/>
                <w:bCs/>
                <w:color w:val="000000"/>
                <w:sz w:val="20"/>
                <w:szCs w:val="20"/>
                <w:lang w:val="en-IN" w:eastAsia="en-IN"/>
              </w:rPr>
              <w:t>r</w:t>
            </w:r>
            <w:r w:rsidRPr="00143394">
              <w:rPr>
                <w:rFonts w:ascii="Cambria" w:hAnsi="Cambria" w:cs="Calibri"/>
                <w:b/>
                <w:bCs/>
                <w:color w:val="000000"/>
                <w:sz w:val="20"/>
                <w:szCs w:val="20"/>
                <w:lang w:val="en-IN" w:eastAsia="en-IN"/>
              </w:rPr>
              <w:t>ailer required as per eye estimation,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2D7E42">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5C01A2" w:rsidRDefault="00171238">
            <w:pPr>
              <w:jc w:val="center"/>
              <w:rPr>
                <w:rFonts w:asciiTheme="majorHAnsi" w:hAnsiTheme="majorHAnsi" w:cs="Calibri"/>
                <w:b/>
                <w:color w:val="0D0D0D" w:themeColor="text1" w:themeTint="F2"/>
                <w:sz w:val="20"/>
                <w:szCs w:val="20"/>
              </w:rPr>
            </w:pPr>
            <w:r w:rsidRPr="005C01A2">
              <w:rPr>
                <w:rFonts w:asciiTheme="majorHAnsi" w:hAnsiTheme="majorHAnsi" w:cs="Calibri"/>
                <w:b/>
                <w:color w:val="0D0D0D" w:themeColor="text1" w:themeTint="F2"/>
                <w:sz w:val="20"/>
                <w:szCs w:val="20"/>
              </w:rPr>
              <w:t>1402/CBS/K/04</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 </w:t>
            </w:r>
            <w:r w:rsidR="00095FB8">
              <w:rPr>
                <w:rFonts w:ascii="Cambria" w:hAnsi="Cambria" w:cs="Calibri"/>
                <w:b/>
                <w:bCs/>
                <w:color w:val="0000FF"/>
                <w:sz w:val="20"/>
                <w:szCs w:val="20"/>
                <w:lang w:val="en-IN" w:eastAsia="en-IN"/>
              </w:rPr>
              <w:t xml:space="preserve">belt </w:t>
            </w:r>
            <w:r w:rsidRPr="00143394">
              <w:rPr>
                <w:rFonts w:ascii="Cambria" w:hAnsi="Cambria" w:cs="Calibri"/>
                <w:b/>
                <w:bCs/>
                <w:color w:val="0000FF"/>
                <w:sz w:val="20"/>
                <w:szCs w:val="20"/>
                <w:lang w:val="en-IN" w:eastAsia="en-IN"/>
              </w:rPr>
              <w:t>steel cord(Above 25mtr</w:t>
            </w:r>
            <w:r w:rsidRPr="00143394">
              <w:rPr>
                <w:rFonts w:ascii="Cambria" w:hAnsi="Cambria" w:cs="Calibri"/>
                <w:b/>
                <w:bCs/>
                <w:color w:val="000000"/>
                <w:sz w:val="20"/>
                <w:szCs w:val="20"/>
                <w:lang w:val="en-IN" w:eastAsia="en-IN"/>
              </w:rPr>
              <w:t>)</w:t>
            </w:r>
            <w:r w:rsidR="00A169AD">
              <w:rPr>
                <w:rFonts w:ascii="Cambria" w:hAnsi="Cambria" w:cs="Calibri"/>
                <w:b/>
                <w:bCs/>
                <w:color w:val="000000"/>
                <w:sz w:val="20"/>
                <w:szCs w:val="20"/>
                <w:lang w:val="en-IN" w:eastAsia="en-IN"/>
              </w:rPr>
              <w:t xml:space="preserve"> </w:t>
            </w:r>
            <w:r w:rsidR="00A169AD">
              <w:rPr>
                <w:rFonts w:ascii="Cambria" w:hAnsi="Cambria" w:cs="Calibri"/>
                <w:b/>
                <w:bCs/>
                <w:color w:val="0000FF"/>
                <w:sz w:val="20"/>
                <w:szCs w:val="20"/>
                <w:lang w:val="en-IN" w:eastAsia="en-IN"/>
              </w:rPr>
              <w:t xml:space="preserve">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00"/>
                <w:sz w:val="20"/>
                <w:szCs w:val="20"/>
                <w:lang w:val="en-IN" w:eastAsia="en-IN"/>
              </w:rPr>
              <w:t>, Open t</w:t>
            </w:r>
            <w:r>
              <w:rPr>
                <w:rFonts w:ascii="Cambria" w:hAnsi="Cambria" w:cs="Calibri"/>
                <w:b/>
                <w:bCs/>
                <w:color w:val="000000"/>
                <w:sz w:val="20"/>
                <w:szCs w:val="20"/>
                <w:lang w:val="en-IN" w:eastAsia="en-IN"/>
              </w:rPr>
              <w:t>r</w:t>
            </w:r>
            <w:r w:rsidRPr="00143394">
              <w:rPr>
                <w:rFonts w:ascii="Cambria" w:hAnsi="Cambria" w:cs="Calibri"/>
                <w:b/>
                <w:bCs/>
                <w:color w:val="000000"/>
                <w:sz w:val="20"/>
                <w:szCs w:val="20"/>
                <w:lang w:val="en-IN" w:eastAsia="en-IN"/>
              </w:rPr>
              <w:t>ailer required as per eye estimation,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2D7E42" w:rsidP="00B300D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3</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5C01A2" w:rsidRDefault="00171238">
            <w:pPr>
              <w:jc w:val="center"/>
              <w:rPr>
                <w:rFonts w:asciiTheme="majorHAnsi" w:hAnsiTheme="majorHAnsi" w:cs="Calibri"/>
                <w:b/>
                <w:color w:val="0D0D0D" w:themeColor="text1" w:themeTint="F2"/>
                <w:sz w:val="20"/>
                <w:szCs w:val="20"/>
              </w:rPr>
            </w:pPr>
            <w:r w:rsidRPr="005C01A2">
              <w:rPr>
                <w:rFonts w:asciiTheme="majorHAnsi" w:hAnsiTheme="majorHAnsi" w:cs="Calibri"/>
                <w:b/>
                <w:color w:val="0D0D0D" w:themeColor="text1" w:themeTint="F2"/>
                <w:sz w:val="20"/>
                <w:szCs w:val="20"/>
              </w:rPr>
              <w:t>1402/CBS/K/05</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 </w:t>
            </w:r>
            <w:r w:rsidR="00095FB8">
              <w:rPr>
                <w:rFonts w:ascii="Cambria" w:hAnsi="Cambria" w:cs="Calibri"/>
                <w:b/>
                <w:bCs/>
                <w:color w:val="0000FF"/>
                <w:sz w:val="20"/>
                <w:szCs w:val="20"/>
                <w:lang w:val="en-IN" w:eastAsia="en-IN"/>
              </w:rPr>
              <w:t xml:space="preserve">belt </w:t>
            </w:r>
            <w:r w:rsidRPr="00143394">
              <w:rPr>
                <w:rFonts w:ascii="Cambria" w:hAnsi="Cambria" w:cs="Calibri"/>
                <w:b/>
                <w:bCs/>
                <w:color w:val="0000FF"/>
                <w:sz w:val="20"/>
                <w:szCs w:val="20"/>
                <w:lang w:val="en-IN" w:eastAsia="en-IN"/>
              </w:rPr>
              <w:t>steel cord(Above 25mtr</w:t>
            </w:r>
            <w:r w:rsidRPr="00143394">
              <w:rPr>
                <w:rFonts w:ascii="Cambria" w:hAnsi="Cambria" w:cs="Calibri"/>
                <w:b/>
                <w:bCs/>
                <w:color w:val="000000"/>
                <w:sz w:val="20"/>
                <w:szCs w:val="20"/>
                <w:lang w:val="en-IN" w:eastAsia="en-IN"/>
              </w:rPr>
              <w:t>)</w:t>
            </w:r>
            <w:r w:rsidR="00A169AD">
              <w:rPr>
                <w:rFonts w:ascii="Cambria" w:hAnsi="Cambria" w:cs="Calibri"/>
                <w:b/>
                <w:bCs/>
                <w:color w:val="000000"/>
                <w:sz w:val="20"/>
                <w:szCs w:val="20"/>
                <w:lang w:val="en-IN" w:eastAsia="en-IN"/>
              </w:rPr>
              <w:t xml:space="preserve"> </w:t>
            </w:r>
            <w:r w:rsidR="00A169AD">
              <w:rPr>
                <w:rFonts w:ascii="Cambria" w:hAnsi="Cambria" w:cs="Calibri"/>
                <w:b/>
                <w:bCs/>
                <w:color w:val="0000FF"/>
                <w:sz w:val="20"/>
                <w:szCs w:val="20"/>
                <w:lang w:val="en-IN" w:eastAsia="en-IN"/>
              </w:rPr>
              <w:t xml:space="preserve">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00"/>
                <w:sz w:val="20"/>
                <w:szCs w:val="20"/>
                <w:lang w:val="en-IN" w:eastAsia="en-IN"/>
              </w:rPr>
              <w:t>, Open t</w:t>
            </w:r>
            <w:r>
              <w:rPr>
                <w:rFonts w:ascii="Cambria" w:hAnsi="Cambria" w:cs="Calibri"/>
                <w:b/>
                <w:bCs/>
                <w:color w:val="000000"/>
                <w:sz w:val="20"/>
                <w:szCs w:val="20"/>
                <w:lang w:val="en-IN" w:eastAsia="en-IN"/>
              </w:rPr>
              <w:t>r</w:t>
            </w:r>
            <w:r w:rsidRPr="00143394">
              <w:rPr>
                <w:rFonts w:ascii="Cambria" w:hAnsi="Cambria" w:cs="Calibri"/>
                <w:b/>
                <w:bCs/>
                <w:color w:val="000000"/>
                <w:sz w:val="20"/>
                <w:szCs w:val="20"/>
                <w:lang w:val="en-IN" w:eastAsia="en-IN"/>
              </w:rPr>
              <w:t>ailer required as per eye estimation,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Default="002D7E42">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4</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5C01A2" w:rsidRDefault="00171238">
            <w:pPr>
              <w:jc w:val="center"/>
              <w:rPr>
                <w:rFonts w:asciiTheme="majorHAnsi" w:hAnsiTheme="majorHAnsi" w:cs="Calibri"/>
                <w:b/>
                <w:color w:val="0D0D0D" w:themeColor="text1" w:themeTint="F2"/>
                <w:sz w:val="20"/>
                <w:szCs w:val="20"/>
              </w:rPr>
            </w:pPr>
            <w:r w:rsidRPr="005C01A2">
              <w:rPr>
                <w:rFonts w:asciiTheme="majorHAnsi" w:hAnsiTheme="majorHAnsi" w:cs="Calibri"/>
                <w:b/>
                <w:color w:val="0D0D0D" w:themeColor="text1" w:themeTint="F2"/>
                <w:sz w:val="20"/>
                <w:szCs w:val="20"/>
              </w:rPr>
              <w:t>1402/CBS/K/06</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 </w:t>
            </w:r>
            <w:r w:rsidR="00095FB8">
              <w:rPr>
                <w:rFonts w:ascii="Cambria" w:hAnsi="Cambria" w:cs="Calibri"/>
                <w:b/>
                <w:bCs/>
                <w:color w:val="0000FF"/>
                <w:sz w:val="20"/>
                <w:szCs w:val="20"/>
                <w:lang w:val="en-IN" w:eastAsia="en-IN"/>
              </w:rPr>
              <w:t xml:space="preserve">belt </w:t>
            </w:r>
            <w:r w:rsidRPr="00143394">
              <w:rPr>
                <w:rFonts w:ascii="Cambria" w:hAnsi="Cambria" w:cs="Calibri"/>
                <w:b/>
                <w:bCs/>
                <w:color w:val="0000FF"/>
                <w:sz w:val="20"/>
                <w:szCs w:val="20"/>
                <w:lang w:val="en-IN" w:eastAsia="en-IN"/>
              </w:rPr>
              <w:t>steel cord(Above 25mtr</w:t>
            </w:r>
            <w:r w:rsidRPr="00143394">
              <w:rPr>
                <w:rFonts w:ascii="Cambria" w:hAnsi="Cambria" w:cs="Calibri"/>
                <w:b/>
                <w:bCs/>
                <w:color w:val="000000"/>
                <w:sz w:val="20"/>
                <w:szCs w:val="20"/>
                <w:lang w:val="en-IN" w:eastAsia="en-IN"/>
              </w:rPr>
              <w:t>)</w:t>
            </w:r>
            <w:r w:rsidR="00A169AD">
              <w:rPr>
                <w:rFonts w:ascii="Cambria" w:hAnsi="Cambria" w:cs="Calibri"/>
                <w:b/>
                <w:bCs/>
                <w:color w:val="000000"/>
                <w:sz w:val="20"/>
                <w:szCs w:val="20"/>
                <w:lang w:val="en-IN" w:eastAsia="en-IN"/>
              </w:rPr>
              <w:t xml:space="preserve"> </w:t>
            </w:r>
            <w:r w:rsidR="00A169AD">
              <w:rPr>
                <w:rFonts w:ascii="Cambria" w:hAnsi="Cambria" w:cs="Calibri"/>
                <w:b/>
                <w:bCs/>
                <w:color w:val="0000FF"/>
                <w:sz w:val="20"/>
                <w:szCs w:val="20"/>
                <w:lang w:val="en-IN" w:eastAsia="en-IN"/>
              </w:rPr>
              <w:t xml:space="preserve">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00"/>
                <w:sz w:val="20"/>
                <w:szCs w:val="20"/>
                <w:lang w:val="en-IN" w:eastAsia="en-IN"/>
              </w:rPr>
              <w:t>, Open t</w:t>
            </w:r>
            <w:r>
              <w:rPr>
                <w:rFonts w:ascii="Cambria" w:hAnsi="Cambria" w:cs="Calibri"/>
                <w:b/>
                <w:bCs/>
                <w:color w:val="000000"/>
                <w:sz w:val="20"/>
                <w:szCs w:val="20"/>
                <w:lang w:val="en-IN" w:eastAsia="en-IN"/>
              </w:rPr>
              <w:t>r</w:t>
            </w:r>
            <w:r w:rsidRPr="00143394">
              <w:rPr>
                <w:rFonts w:ascii="Cambria" w:hAnsi="Cambria" w:cs="Calibri"/>
                <w:b/>
                <w:bCs/>
                <w:color w:val="000000"/>
                <w:sz w:val="20"/>
                <w:szCs w:val="20"/>
                <w:lang w:val="en-IN" w:eastAsia="en-IN"/>
              </w:rPr>
              <w:t>ailer required as per eye estimation,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Default="002D7E42">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5</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5C01A2" w:rsidRDefault="00171238">
            <w:pPr>
              <w:jc w:val="center"/>
              <w:rPr>
                <w:rFonts w:asciiTheme="majorHAnsi" w:hAnsiTheme="majorHAnsi" w:cs="Calibri"/>
                <w:b/>
                <w:color w:val="0D0D0D" w:themeColor="text1" w:themeTint="F2"/>
                <w:sz w:val="20"/>
                <w:szCs w:val="20"/>
              </w:rPr>
            </w:pPr>
            <w:r w:rsidRPr="005C01A2">
              <w:rPr>
                <w:rFonts w:asciiTheme="majorHAnsi" w:hAnsiTheme="majorHAnsi" w:cs="Calibri"/>
                <w:b/>
                <w:color w:val="0D0D0D" w:themeColor="text1" w:themeTint="F2"/>
                <w:sz w:val="20"/>
                <w:szCs w:val="20"/>
              </w:rPr>
              <w:t>1402/CBS/K/07</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 </w:t>
            </w:r>
            <w:r w:rsidR="00095FB8">
              <w:rPr>
                <w:rFonts w:ascii="Cambria" w:hAnsi="Cambria" w:cs="Calibri"/>
                <w:b/>
                <w:bCs/>
                <w:color w:val="0000FF"/>
                <w:sz w:val="20"/>
                <w:szCs w:val="20"/>
                <w:lang w:val="en-IN" w:eastAsia="en-IN"/>
              </w:rPr>
              <w:t xml:space="preserve">belt </w:t>
            </w:r>
            <w:r w:rsidRPr="00143394">
              <w:rPr>
                <w:rFonts w:ascii="Cambria" w:hAnsi="Cambria" w:cs="Calibri"/>
                <w:b/>
                <w:bCs/>
                <w:color w:val="0000FF"/>
                <w:sz w:val="20"/>
                <w:szCs w:val="20"/>
                <w:lang w:val="en-IN" w:eastAsia="en-IN"/>
              </w:rPr>
              <w:t>steel cord(Above 25mtr</w:t>
            </w:r>
            <w:r w:rsidRPr="00143394">
              <w:rPr>
                <w:rFonts w:ascii="Cambria" w:hAnsi="Cambria" w:cs="Calibri"/>
                <w:b/>
                <w:bCs/>
                <w:color w:val="000000"/>
                <w:sz w:val="20"/>
                <w:szCs w:val="20"/>
                <w:lang w:val="en-IN" w:eastAsia="en-IN"/>
              </w:rPr>
              <w:t>)</w:t>
            </w:r>
            <w:r w:rsidR="00A169AD">
              <w:rPr>
                <w:rFonts w:ascii="Cambria" w:hAnsi="Cambria" w:cs="Calibri"/>
                <w:b/>
                <w:bCs/>
                <w:color w:val="000000"/>
                <w:sz w:val="20"/>
                <w:szCs w:val="20"/>
                <w:lang w:val="en-IN" w:eastAsia="en-IN"/>
              </w:rPr>
              <w:t xml:space="preserve"> </w:t>
            </w:r>
            <w:r w:rsidR="00A169AD">
              <w:rPr>
                <w:rFonts w:ascii="Cambria" w:hAnsi="Cambria" w:cs="Calibri"/>
                <w:b/>
                <w:bCs/>
                <w:color w:val="0000FF"/>
                <w:sz w:val="20"/>
                <w:szCs w:val="20"/>
                <w:lang w:val="en-IN" w:eastAsia="en-IN"/>
              </w:rPr>
              <w:t xml:space="preserve">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00"/>
                <w:sz w:val="20"/>
                <w:szCs w:val="20"/>
                <w:lang w:val="en-IN" w:eastAsia="en-IN"/>
              </w:rPr>
              <w:t>, Open t</w:t>
            </w:r>
            <w:r>
              <w:rPr>
                <w:rFonts w:ascii="Cambria" w:hAnsi="Cambria" w:cs="Calibri"/>
                <w:b/>
                <w:bCs/>
                <w:color w:val="000000"/>
                <w:sz w:val="20"/>
                <w:szCs w:val="20"/>
                <w:lang w:val="en-IN" w:eastAsia="en-IN"/>
              </w:rPr>
              <w:t>r</w:t>
            </w:r>
            <w:r w:rsidRPr="00143394">
              <w:rPr>
                <w:rFonts w:ascii="Cambria" w:hAnsi="Cambria" w:cs="Calibri"/>
                <w:b/>
                <w:bCs/>
                <w:color w:val="000000"/>
                <w:sz w:val="20"/>
                <w:szCs w:val="20"/>
                <w:lang w:val="en-IN" w:eastAsia="en-IN"/>
              </w:rPr>
              <w:t>ailer required as per eye estimation,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F67047">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F67047" w:rsidRDefault="00F67047" w:rsidP="005736B9">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6</w:t>
            </w:r>
          </w:p>
        </w:tc>
        <w:tc>
          <w:tcPr>
            <w:tcW w:w="1012" w:type="dxa"/>
            <w:tcBorders>
              <w:top w:val="nil"/>
              <w:left w:val="nil"/>
              <w:bottom w:val="single" w:sz="4" w:space="0" w:color="auto"/>
              <w:right w:val="single" w:sz="4" w:space="0" w:color="auto"/>
            </w:tcBorders>
            <w:shd w:val="clear" w:color="000000" w:fill="FFFFFF"/>
            <w:vAlign w:val="center"/>
          </w:tcPr>
          <w:p w:rsidR="00F67047" w:rsidRPr="00143394" w:rsidRDefault="00F67047" w:rsidP="005736B9">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F67047" w:rsidRPr="005C01A2" w:rsidRDefault="00F67047" w:rsidP="005736B9">
            <w:pPr>
              <w:jc w:val="center"/>
              <w:rPr>
                <w:rFonts w:asciiTheme="majorHAnsi" w:hAnsiTheme="majorHAnsi" w:cs="Calibri"/>
                <w:b/>
                <w:color w:val="0D0D0D" w:themeColor="text1" w:themeTint="F2"/>
                <w:sz w:val="20"/>
                <w:szCs w:val="20"/>
              </w:rPr>
            </w:pPr>
            <w:r w:rsidRPr="005C01A2">
              <w:rPr>
                <w:rFonts w:asciiTheme="majorHAnsi" w:hAnsiTheme="majorHAnsi" w:cs="Calibri"/>
                <w:b/>
                <w:color w:val="0D0D0D" w:themeColor="text1" w:themeTint="F2"/>
                <w:sz w:val="20"/>
                <w:szCs w:val="20"/>
              </w:rPr>
              <w:t>1402/CBS/K/08</w:t>
            </w:r>
          </w:p>
        </w:tc>
        <w:tc>
          <w:tcPr>
            <w:tcW w:w="1350" w:type="dxa"/>
            <w:tcBorders>
              <w:top w:val="nil"/>
              <w:left w:val="nil"/>
              <w:bottom w:val="single" w:sz="4" w:space="0" w:color="auto"/>
              <w:right w:val="single" w:sz="4" w:space="0" w:color="auto"/>
            </w:tcBorders>
            <w:shd w:val="clear" w:color="000000" w:fill="FFFFFF"/>
            <w:vAlign w:val="center"/>
          </w:tcPr>
          <w:p w:rsidR="00F67047" w:rsidRPr="00143394" w:rsidRDefault="00F67047" w:rsidP="005736B9">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F67047" w:rsidRPr="00143394" w:rsidRDefault="00F67047" w:rsidP="005736B9">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 </w:t>
            </w:r>
            <w:r>
              <w:rPr>
                <w:rFonts w:ascii="Cambria" w:hAnsi="Cambria" w:cs="Calibri"/>
                <w:b/>
                <w:bCs/>
                <w:color w:val="0000FF"/>
                <w:sz w:val="20"/>
                <w:szCs w:val="20"/>
                <w:lang w:val="en-IN" w:eastAsia="en-IN"/>
              </w:rPr>
              <w:t xml:space="preserve">belt </w:t>
            </w:r>
            <w:r w:rsidRPr="00143394">
              <w:rPr>
                <w:rFonts w:ascii="Cambria" w:hAnsi="Cambria" w:cs="Calibri"/>
                <w:b/>
                <w:bCs/>
                <w:color w:val="0000FF"/>
                <w:sz w:val="20"/>
                <w:szCs w:val="20"/>
                <w:lang w:val="en-IN" w:eastAsia="en-IN"/>
              </w:rPr>
              <w:t>steel cord(Above 25mtr)</w:t>
            </w:r>
            <w:r>
              <w:rPr>
                <w:rFonts w:ascii="Cambria" w:hAnsi="Cambria" w:cs="Calibri"/>
                <w:b/>
                <w:bCs/>
                <w:color w:val="0000FF"/>
                <w:sz w:val="20"/>
                <w:szCs w:val="20"/>
                <w:lang w:val="en-IN" w:eastAsia="en-IN"/>
              </w:rPr>
              <w:t xml:space="preserve"> with MS </w:t>
            </w:r>
            <w:r w:rsidRPr="00CB1B5E">
              <w:rPr>
                <w:rFonts w:ascii="Cambria" w:hAnsi="Cambria" w:cs="Calibri"/>
                <w:b/>
                <w:bCs/>
                <w:color w:val="0000FF"/>
                <w:sz w:val="20"/>
                <w:szCs w:val="20"/>
                <w:lang w:val="en-IN" w:eastAsia="en-IN"/>
              </w:rPr>
              <w:t>Frame</w:t>
            </w:r>
            <w:r w:rsidRPr="00143394">
              <w:rPr>
                <w:rFonts w:ascii="Cambria" w:hAnsi="Cambria" w:cs="Calibri"/>
                <w:b/>
                <w:bCs/>
                <w:color w:val="0000FF"/>
                <w:sz w:val="20"/>
                <w:szCs w:val="20"/>
                <w:lang w:val="en-IN" w:eastAsia="en-IN"/>
              </w:rPr>
              <w:t>, Open trailer required as per eye estimation</w:t>
            </w:r>
            <w:r w:rsidRPr="00143394">
              <w:rPr>
                <w:rFonts w:ascii="Cambria" w:hAnsi="Cambria" w:cs="Calibri"/>
                <w:b/>
                <w:bCs/>
                <w:color w:val="000000"/>
                <w:sz w:val="20"/>
                <w:szCs w:val="20"/>
                <w:lang w:val="en-IN" w:eastAsia="en-IN"/>
              </w:rPr>
              <w:t>, Loading by Crane</w:t>
            </w:r>
          </w:p>
        </w:tc>
        <w:tc>
          <w:tcPr>
            <w:tcW w:w="669" w:type="dxa"/>
            <w:tcBorders>
              <w:top w:val="nil"/>
              <w:left w:val="nil"/>
              <w:bottom w:val="single" w:sz="4" w:space="0" w:color="auto"/>
              <w:right w:val="single" w:sz="4" w:space="0" w:color="auto"/>
            </w:tcBorders>
            <w:shd w:val="clear" w:color="000000" w:fill="FFFFFF"/>
            <w:vAlign w:val="center"/>
          </w:tcPr>
          <w:p w:rsidR="00F67047" w:rsidRPr="003050BB" w:rsidRDefault="00F67047" w:rsidP="005736B9">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F67047" w:rsidRPr="003050BB" w:rsidRDefault="00F67047" w:rsidP="005736B9">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F67047" w:rsidRDefault="00F67047" w:rsidP="005736B9">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F67047" w:rsidRDefault="00F67047" w:rsidP="005736B9">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F67047" w:rsidRPr="00171238" w:rsidRDefault="00F67047" w:rsidP="005736B9">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F67047" w:rsidRDefault="00F67047" w:rsidP="005736B9">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F67047" w:rsidRDefault="00F67047" w:rsidP="005736B9">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F67047" w:rsidRDefault="00F67047" w:rsidP="005736B9">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F67047">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F67047" w:rsidRDefault="00F67047">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7</w:t>
            </w:r>
          </w:p>
        </w:tc>
        <w:tc>
          <w:tcPr>
            <w:tcW w:w="1012" w:type="dxa"/>
            <w:tcBorders>
              <w:top w:val="nil"/>
              <w:left w:val="nil"/>
              <w:bottom w:val="single" w:sz="4" w:space="0" w:color="auto"/>
              <w:right w:val="single" w:sz="4" w:space="0" w:color="auto"/>
            </w:tcBorders>
            <w:shd w:val="clear" w:color="000000" w:fill="FFFFFF"/>
            <w:vAlign w:val="center"/>
          </w:tcPr>
          <w:p w:rsidR="00F67047" w:rsidRPr="00143394" w:rsidRDefault="00F67047" w:rsidP="005736B9">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F67047" w:rsidRPr="00F67047" w:rsidRDefault="00F67047" w:rsidP="005736B9">
            <w:pPr>
              <w:jc w:val="center"/>
              <w:rPr>
                <w:rFonts w:asciiTheme="majorHAnsi" w:hAnsiTheme="majorHAnsi" w:cs="Calibri"/>
                <w:b/>
                <w:color w:val="0D0D0D" w:themeColor="text1" w:themeTint="F2"/>
                <w:sz w:val="20"/>
                <w:szCs w:val="20"/>
              </w:rPr>
            </w:pPr>
            <w:r w:rsidRPr="00F67047">
              <w:rPr>
                <w:rFonts w:asciiTheme="majorHAnsi" w:hAnsiTheme="majorHAnsi" w:cs="Calibri"/>
                <w:b/>
                <w:color w:val="0D0D0D" w:themeColor="text1" w:themeTint="F2"/>
                <w:sz w:val="20"/>
                <w:szCs w:val="20"/>
              </w:rPr>
              <w:t>1402/RCN/K/01</w:t>
            </w:r>
          </w:p>
        </w:tc>
        <w:tc>
          <w:tcPr>
            <w:tcW w:w="1350" w:type="dxa"/>
            <w:tcBorders>
              <w:top w:val="nil"/>
              <w:left w:val="nil"/>
              <w:bottom w:val="single" w:sz="4" w:space="0" w:color="auto"/>
              <w:right w:val="single" w:sz="4" w:space="0" w:color="auto"/>
            </w:tcBorders>
            <w:shd w:val="clear" w:color="000000" w:fill="FFFFFF"/>
            <w:vAlign w:val="center"/>
          </w:tcPr>
          <w:p w:rsidR="00F67047" w:rsidRPr="00143394" w:rsidRDefault="00F67047" w:rsidP="005736B9">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F67047" w:rsidRPr="00143394" w:rsidRDefault="00F67047" w:rsidP="005736B9">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Nylon Conveyor</w:t>
            </w:r>
            <w:r>
              <w:rPr>
                <w:rFonts w:ascii="Cambria" w:hAnsi="Cambria" w:cs="Calibri"/>
                <w:b/>
                <w:bCs/>
                <w:color w:val="000000"/>
                <w:sz w:val="20"/>
                <w:szCs w:val="20"/>
                <w:lang w:val="en-IN" w:eastAsia="en-IN"/>
              </w:rPr>
              <w:t xml:space="preserve"> belt </w:t>
            </w:r>
            <w:r w:rsidRPr="00F6164C">
              <w:rPr>
                <w:rFonts w:ascii="Cambria" w:hAnsi="Cambria" w:cs="Calibri"/>
                <w:b/>
                <w:bCs/>
                <w:color w:val="000000"/>
                <w:sz w:val="20"/>
                <w:szCs w:val="20"/>
                <w:highlight w:val="cyan"/>
                <w:lang w:val="en-IN" w:eastAsia="en-IN"/>
              </w:rPr>
              <w:t>mix size below 10 MTR</w:t>
            </w:r>
            <w:r w:rsidRPr="00143394">
              <w:rPr>
                <w:rFonts w:ascii="Cambria" w:hAnsi="Cambria" w:cs="Calibri"/>
                <w:b/>
                <w:bCs/>
                <w:color w:val="000000"/>
                <w:sz w:val="20"/>
                <w:szCs w:val="20"/>
                <w:lang w:val="en-IN" w:eastAsia="en-IN"/>
              </w:rPr>
              <w:t>, Loading by Grapple/Excavator</w:t>
            </w:r>
          </w:p>
        </w:tc>
        <w:tc>
          <w:tcPr>
            <w:tcW w:w="669" w:type="dxa"/>
            <w:tcBorders>
              <w:top w:val="nil"/>
              <w:left w:val="nil"/>
              <w:bottom w:val="single" w:sz="4" w:space="0" w:color="auto"/>
              <w:right w:val="single" w:sz="4" w:space="0" w:color="auto"/>
            </w:tcBorders>
            <w:shd w:val="clear" w:color="000000" w:fill="FFFFFF"/>
            <w:vAlign w:val="center"/>
          </w:tcPr>
          <w:p w:rsidR="00F67047" w:rsidRPr="003050BB" w:rsidRDefault="00F67047" w:rsidP="005736B9">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25</w:t>
            </w:r>
          </w:p>
        </w:tc>
        <w:tc>
          <w:tcPr>
            <w:tcW w:w="701" w:type="dxa"/>
            <w:tcBorders>
              <w:top w:val="nil"/>
              <w:left w:val="nil"/>
              <w:bottom w:val="single" w:sz="4" w:space="0" w:color="auto"/>
              <w:right w:val="single" w:sz="4" w:space="0" w:color="auto"/>
            </w:tcBorders>
            <w:shd w:val="clear" w:color="000000" w:fill="FFFFFF"/>
            <w:vAlign w:val="center"/>
          </w:tcPr>
          <w:p w:rsidR="00F67047" w:rsidRPr="003050BB" w:rsidRDefault="00F67047" w:rsidP="005736B9">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F67047" w:rsidRDefault="00F67047" w:rsidP="005736B9">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F67047" w:rsidRDefault="00F67047" w:rsidP="005736B9">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F67047" w:rsidRDefault="00F67047" w:rsidP="005736B9">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F67047" w:rsidRDefault="00F67047" w:rsidP="005736B9">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F67047" w:rsidRDefault="00F67047" w:rsidP="005736B9">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F67047" w:rsidRDefault="00F67047" w:rsidP="005736B9">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F67047">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F67047" w:rsidRDefault="00F67047">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8</w:t>
            </w:r>
          </w:p>
        </w:tc>
        <w:tc>
          <w:tcPr>
            <w:tcW w:w="1012" w:type="dxa"/>
            <w:tcBorders>
              <w:top w:val="nil"/>
              <w:left w:val="nil"/>
              <w:bottom w:val="single" w:sz="4" w:space="0" w:color="auto"/>
              <w:right w:val="single" w:sz="4" w:space="0" w:color="auto"/>
            </w:tcBorders>
            <w:shd w:val="clear" w:color="000000" w:fill="FFFFFF"/>
            <w:vAlign w:val="center"/>
          </w:tcPr>
          <w:p w:rsidR="00F67047" w:rsidRPr="00143394" w:rsidRDefault="00F67047" w:rsidP="005736B9">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F67047" w:rsidRPr="00F67047" w:rsidRDefault="00F67047" w:rsidP="005736B9">
            <w:pPr>
              <w:jc w:val="center"/>
              <w:rPr>
                <w:rFonts w:asciiTheme="majorHAnsi" w:hAnsiTheme="majorHAnsi" w:cs="Calibri"/>
                <w:b/>
                <w:color w:val="0D0D0D" w:themeColor="text1" w:themeTint="F2"/>
                <w:sz w:val="20"/>
                <w:szCs w:val="20"/>
              </w:rPr>
            </w:pPr>
            <w:r w:rsidRPr="00F67047">
              <w:rPr>
                <w:rFonts w:asciiTheme="majorHAnsi" w:hAnsiTheme="majorHAnsi" w:cs="Calibri"/>
                <w:b/>
                <w:color w:val="0D0D0D" w:themeColor="text1" w:themeTint="F2"/>
                <w:sz w:val="20"/>
                <w:szCs w:val="20"/>
              </w:rPr>
              <w:t>1402/RPL/K/01</w:t>
            </w:r>
          </w:p>
        </w:tc>
        <w:tc>
          <w:tcPr>
            <w:tcW w:w="1350" w:type="dxa"/>
            <w:tcBorders>
              <w:top w:val="nil"/>
              <w:left w:val="nil"/>
              <w:bottom w:val="single" w:sz="4" w:space="0" w:color="auto"/>
              <w:right w:val="single" w:sz="4" w:space="0" w:color="auto"/>
            </w:tcBorders>
            <w:shd w:val="clear" w:color="000000" w:fill="FFFFFF"/>
            <w:vAlign w:val="center"/>
          </w:tcPr>
          <w:p w:rsidR="00F67047" w:rsidRPr="00143394" w:rsidRDefault="00F67047" w:rsidP="005736B9">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140006553</w:t>
            </w:r>
          </w:p>
        </w:tc>
        <w:tc>
          <w:tcPr>
            <w:tcW w:w="4392" w:type="dxa"/>
            <w:tcBorders>
              <w:top w:val="nil"/>
              <w:left w:val="nil"/>
              <w:bottom w:val="single" w:sz="4" w:space="0" w:color="auto"/>
              <w:right w:val="single" w:sz="4" w:space="0" w:color="auto"/>
            </w:tcBorders>
            <w:shd w:val="clear" w:color="000000" w:fill="FFFFFF"/>
            <w:vAlign w:val="center"/>
          </w:tcPr>
          <w:p w:rsidR="00F67047" w:rsidRPr="00143394" w:rsidRDefault="00F67047" w:rsidP="005736B9">
            <w:pPr>
              <w:rPr>
                <w:rFonts w:ascii="Cambria" w:hAnsi="Cambria" w:cs="Calibri"/>
                <w:b/>
                <w:bCs/>
                <w:color w:val="000000"/>
                <w:sz w:val="20"/>
                <w:szCs w:val="20"/>
                <w:lang w:val="en-IN" w:eastAsia="en-IN"/>
              </w:rPr>
            </w:pPr>
            <w:proofErr w:type="spellStart"/>
            <w:r w:rsidRPr="00143394">
              <w:rPr>
                <w:rFonts w:ascii="Cambria" w:hAnsi="Cambria" w:cs="Calibri"/>
                <w:b/>
                <w:bCs/>
                <w:color w:val="000000"/>
                <w:sz w:val="20"/>
                <w:szCs w:val="20"/>
                <w:lang w:val="en-IN" w:eastAsia="en-IN"/>
              </w:rPr>
              <w:t>Rej</w:t>
            </w:r>
            <w:proofErr w:type="spellEnd"/>
            <w:r w:rsidRPr="00143394">
              <w:rPr>
                <w:rFonts w:ascii="Cambria" w:hAnsi="Cambria" w:cs="Calibri"/>
                <w:b/>
                <w:bCs/>
                <w:color w:val="000000"/>
                <w:sz w:val="20"/>
                <w:szCs w:val="20"/>
                <w:lang w:val="en-IN" w:eastAsia="en-IN"/>
              </w:rPr>
              <w:t>. Lance Pipe, Loading by Excavator /Grapple</w:t>
            </w:r>
          </w:p>
        </w:tc>
        <w:tc>
          <w:tcPr>
            <w:tcW w:w="669" w:type="dxa"/>
            <w:tcBorders>
              <w:top w:val="nil"/>
              <w:left w:val="nil"/>
              <w:bottom w:val="single" w:sz="4" w:space="0" w:color="auto"/>
              <w:right w:val="single" w:sz="4" w:space="0" w:color="auto"/>
            </w:tcBorders>
            <w:shd w:val="clear" w:color="000000" w:fill="FFFFFF"/>
            <w:vAlign w:val="center"/>
          </w:tcPr>
          <w:p w:rsidR="00F67047" w:rsidRPr="003050BB" w:rsidRDefault="00F67047" w:rsidP="005736B9">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200</w:t>
            </w:r>
          </w:p>
        </w:tc>
        <w:tc>
          <w:tcPr>
            <w:tcW w:w="701" w:type="dxa"/>
            <w:tcBorders>
              <w:top w:val="nil"/>
              <w:left w:val="nil"/>
              <w:bottom w:val="single" w:sz="4" w:space="0" w:color="auto"/>
              <w:right w:val="single" w:sz="4" w:space="0" w:color="auto"/>
            </w:tcBorders>
            <w:shd w:val="clear" w:color="000000" w:fill="FFFFFF"/>
            <w:vAlign w:val="center"/>
          </w:tcPr>
          <w:p w:rsidR="00F67047" w:rsidRPr="003050BB" w:rsidRDefault="00F67047" w:rsidP="005736B9">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F67047" w:rsidRDefault="00F67047" w:rsidP="005736B9">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F67047" w:rsidRDefault="00F67047" w:rsidP="005736B9">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F67047" w:rsidRDefault="00F67047" w:rsidP="005736B9">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F67047" w:rsidRDefault="00F67047" w:rsidP="005736B9">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F67047" w:rsidRDefault="00F67047" w:rsidP="005736B9">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F67047" w:rsidRDefault="00F67047" w:rsidP="005736B9">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ALL THE PHOTOGRAPHS ARE INDICATIVE ONLY</w:t>
      </w:r>
    </w:p>
    <w:p w:rsidR="002322A5" w:rsidRPr="00BD69AA" w:rsidRDefault="002F2CF9" w:rsidP="002322A5">
      <w:pPr>
        <w:rPr>
          <w:rFonts w:ascii="Cambria" w:hAnsi="Cambria" w:cs="Arial"/>
          <w:b/>
          <w:color w:val="FF0000"/>
          <w:sz w:val="26"/>
          <w:szCs w:val="26"/>
          <w:u w:val="single"/>
          <w:shd w:val="clear" w:color="auto" w:fill="FFFFFF"/>
        </w:rPr>
      </w:pPr>
      <w:r w:rsidRPr="00BD69AA">
        <w:rPr>
          <w:rFonts w:ascii="Cambria" w:hAnsi="Cambria" w:cs="Arial"/>
          <w:b/>
          <w:noProof/>
          <w:color w:val="FF0000"/>
          <w:sz w:val="26"/>
          <w:szCs w:val="26"/>
          <w:shd w:val="clear" w:color="auto" w:fill="FFFFFF"/>
        </w:rPr>
        <w:drawing>
          <wp:inline distT="0" distB="0" distL="0" distR="0" wp14:anchorId="715F2339" wp14:editId="69D7262F">
            <wp:extent cx="2674620" cy="2209800"/>
            <wp:effectExtent l="0" t="0" r="0" b="0"/>
            <wp:docPr id="5" name="Picture 5" descr="C:\Users\Lenovo-pc\Desktop\2024-2025 All folders\TSL\2025-26\362-TSL Kalinganagar Capital &amp; Misc Items auction dt. 18-02-2026\TSK Pics &amp; videos\1402-CBS-K-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62-TSL Kalinganagar Capital &amp; Misc Items auction dt. 18-02-2026\TSK Pics &amp; videos\1402-CBS-K-02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74620" cy="2209800"/>
                    </a:xfrm>
                    <a:prstGeom prst="rect">
                      <a:avLst/>
                    </a:prstGeom>
                    <a:noFill/>
                    <a:ln>
                      <a:noFill/>
                    </a:ln>
                  </pic:spPr>
                </pic:pic>
              </a:graphicData>
            </a:graphic>
          </wp:inline>
        </w:drawing>
      </w:r>
      <w:r w:rsidR="00463F4E" w:rsidRPr="00BD69AA">
        <w:rPr>
          <w:rFonts w:ascii="Cambria" w:hAnsi="Cambria" w:cs="Arial"/>
          <w:b/>
          <w:color w:val="FF0000"/>
          <w:sz w:val="26"/>
          <w:szCs w:val="26"/>
          <w:u w:val="single"/>
          <w:shd w:val="clear" w:color="auto" w:fill="FFFFFF"/>
        </w:rPr>
        <w:t xml:space="preserve"> </w:t>
      </w:r>
      <w:r w:rsidR="001C37C1" w:rsidRPr="00BD69AA">
        <w:rPr>
          <w:rFonts w:ascii="Cambria" w:hAnsi="Cambria" w:cs="Arial"/>
          <w:b/>
          <w:noProof/>
          <w:color w:val="FF0000"/>
          <w:sz w:val="26"/>
          <w:szCs w:val="26"/>
          <w:shd w:val="clear" w:color="auto" w:fill="FFFFFF"/>
        </w:rPr>
        <w:drawing>
          <wp:inline distT="0" distB="0" distL="0" distR="0" wp14:anchorId="7DE0C93D" wp14:editId="33952624">
            <wp:extent cx="2659380" cy="2209800"/>
            <wp:effectExtent l="0" t="0" r="7620" b="0"/>
            <wp:docPr id="7" name="Picture 7" descr="C:\Users\Lenovo-pc\Desktop\2024-2025 All folders\TSL\2025-26\362-TSL Kalinganagar Capital &amp; Misc Items auction dt. 18-02-2026\TSK Pics &amp; videos\1402-CBS-K-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62-TSL Kalinganagar Capital &amp; Misc Items auction dt. 18-02-2026\TSK Pics &amp; videos\1402-CBS-K-04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59380" cy="2209800"/>
                    </a:xfrm>
                    <a:prstGeom prst="rect">
                      <a:avLst/>
                    </a:prstGeom>
                    <a:noFill/>
                    <a:ln>
                      <a:noFill/>
                    </a:ln>
                  </pic:spPr>
                </pic:pic>
              </a:graphicData>
            </a:graphic>
          </wp:inline>
        </w:drawing>
      </w:r>
      <w:r w:rsidR="00FF159F">
        <w:rPr>
          <w:rFonts w:ascii="Cambria" w:hAnsi="Cambria" w:cs="Arial"/>
          <w:b/>
          <w:color w:val="FF0000"/>
          <w:sz w:val="26"/>
          <w:szCs w:val="26"/>
          <w:u w:val="single"/>
          <w:shd w:val="clear" w:color="auto" w:fill="FFFFFF"/>
        </w:rPr>
        <w:t xml:space="preserve"> </w:t>
      </w:r>
      <w:r w:rsidR="00FF159F">
        <w:rPr>
          <w:rFonts w:asciiTheme="majorHAnsi" w:hAnsiTheme="majorHAnsi" w:cs="Calibri"/>
          <w:b/>
          <w:noProof/>
          <w:color w:val="0000FF"/>
          <w:sz w:val="20"/>
          <w:szCs w:val="20"/>
        </w:rPr>
        <w:drawing>
          <wp:inline distT="0" distB="0" distL="0" distR="0" wp14:anchorId="365DAB3E" wp14:editId="427F4576">
            <wp:extent cx="2484120" cy="2207895"/>
            <wp:effectExtent l="0" t="0" r="0" b="1905"/>
            <wp:docPr id="18" name="Picture 18" descr="C:\Users\Lenovo-pc\Desktop\2024-2025 All folders\TSL\2025-26\362-TSL Kalinganagar Capital &amp; Misc Items auction dt. 18-02-2026\TSK Pics &amp; videos\1402-RCN-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5-26\362-TSL Kalinganagar Capital &amp; Misc Items auction dt. 18-02-2026\TSK Pics &amp; videos\1402-RCN-K-01 (4).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86606" cy="2210105"/>
                    </a:xfrm>
                    <a:prstGeom prst="rect">
                      <a:avLst/>
                    </a:prstGeom>
                    <a:noFill/>
                    <a:ln>
                      <a:noFill/>
                    </a:ln>
                  </pic:spPr>
                </pic:pic>
              </a:graphicData>
            </a:graphic>
          </wp:inline>
        </w:drawing>
      </w:r>
      <w:r w:rsidR="0067420A">
        <w:rPr>
          <w:rFonts w:ascii="Cambria" w:hAnsi="Cambria" w:cs="Arial"/>
          <w:b/>
          <w:color w:val="FF0000"/>
          <w:sz w:val="26"/>
          <w:szCs w:val="26"/>
          <w:u w:val="single"/>
          <w:shd w:val="clear" w:color="auto" w:fill="FFFFFF"/>
        </w:rPr>
        <w:t xml:space="preserve"> </w:t>
      </w:r>
      <w:r w:rsidR="0067420A">
        <w:rPr>
          <w:rFonts w:asciiTheme="majorHAnsi" w:hAnsiTheme="majorHAnsi" w:cs="Calibri"/>
          <w:b/>
          <w:noProof/>
          <w:color w:val="0000FF"/>
          <w:sz w:val="20"/>
          <w:szCs w:val="20"/>
        </w:rPr>
        <w:drawing>
          <wp:inline distT="0" distB="0" distL="0" distR="0" wp14:anchorId="487B17AB" wp14:editId="3547E61F">
            <wp:extent cx="2278380" cy="2213769"/>
            <wp:effectExtent l="0" t="0" r="7620" b="0"/>
            <wp:docPr id="21" name="Picture 21" descr="C:\Users\Lenovo-pc\Desktop\2024-2025 All folders\TSL\2025-26\362-TSL Kalinganagar Capital &amp; Misc Items auction dt. 18-02-2026\TSK Pics &amp; videos\1402-RPL-K-01-Lance Pip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5-26\362-TSL Kalinganagar Capital &amp; Misc Items auction dt. 18-02-2026\TSK Pics &amp; videos\1402-RPL-K-01-Lance Pipe (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8380" cy="2213769"/>
                    </a:xfrm>
                    <a:prstGeom prst="rect">
                      <a:avLst/>
                    </a:prstGeom>
                    <a:noFill/>
                    <a:ln>
                      <a:noFill/>
                    </a:ln>
                  </pic:spPr>
                </pic:pic>
              </a:graphicData>
            </a:graphic>
          </wp:inline>
        </w:drawing>
      </w:r>
    </w:p>
    <w:p w:rsidR="002322A5" w:rsidRPr="00BD69AA" w:rsidRDefault="002F2CF9" w:rsidP="002322A5">
      <w:pPr>
        <w:ind w:left="720" w:firstLine="720"/>
        <w:rPr>
          <w:rFonts w:asciiTheme="majorHAnsi" w:hAnsiTheme="majorHAnsi" w:cs="Calibri"/>
          <w:b/>
          <w:color w:val="0000FF"/>
          <w:sz w:val="20"/>
          <w:szCs w:val="20"/>
        </w:rPr>
      </w:pPr>
      <w:r w:rsidRPr="00BD69AA">
        <w:rPr>
          <w:rFonts w:asciiTheme="majorHAnsi" w:hAnsiTheme="majorHAnsi" w:cs="Calibri"/>
          <w:b/>
          <w:color w:val="0000FF"/>
          <w:sz w:val="20"/>
          <w:szCs w:val="20"/>
        </w:rPr>
        <w:tab/>
        <w:t>1402/CBS/K/02</w:t>
      </w:r>
      <w:r w:rsidR="006A4F34" w:rsidRPr="00BD69AA">
        <w:rPr>
          <w:rFonts w:asciiTheme="majorHAnsi" w:hAnsiTheme="majorHAnsi" w:cs="Calibri"/>
          <w:b/>
          <w:color w:val="0000FF"/>
          <w:sz w:val="20"/>
          <w:szCs w:val="20"/>
        </w:rPr>
        <w:tab/>
      </w:r>
      <w:r w:rsidR="006A4F34" w:rsidRPr="00BD69AA">
        <w:rPr>
          <w:rFonts w:asciiTheme="majorHAnsi" w:hAnsiTheme="majorHAnsi" w:cs="Calibri"/>
          <w:b/>
          <w:color w:val="0000FF"/>
          <w:sz w:val="20"/>
          <w:szCs w:val="20"/>
        </w:rPr>
        <w:tab/>
      </w:r>
      <w:r w:rsidR="006A4F34" w:rsidRPr="00BD69AA">
        <w:rPr>
          <w:rFonts w:asciiTheme="majorHAnsi" w:hAnsiTheme="majorHAnsi" w:cs="Calibri"/>
          <w:b/>
          <w:color w:val="0000FF"/>
          <w:sz w:val="20"/>
          <w:szCs w:val="20"/>
        </w:rPr>
        <w:tab/>
      </w:r>
      <w:r w:rsidR="001C37C1" w:rsidRPr="00BD69AA">
        <w:rPr>
          <w:rFonts w:asciiTheme="majorHAnsi" w:hAnsiTheme="majorHAnsi" w:cs="Calibri"/>
          <w:b/>
          <w:color w:val="0000FF"/>
          <w:sz w:val="20"/>
          <w:szCs w:val="20"/>
        </w:rPr>
        <w:t>1402/CBS/K/04</w:t>
      </w:r>
      <w:r w:rsidR="001144E4" w:rsidRPr="00BD69AA">
        <w:rPr>
          <w:rFonts w:asciiTheme="majorHAnsi" w:hAnsiTheme="majorHAnsi" w:cs="Calibri"/>
          <w:b/>
          <w:color w:val="0000FF"/>
          <w:sz w:val="20"/>
          <w:szCs w:val="20"/>
        </w:rPr>
        <w:tab/>
      </w:r>
      <w:r w:rsidR="00FF159F">
        <w:rPr>
          <w:rFonts w:asciiTheme="majorHAnsi" w:hAnsiTheme="majorHAnsi" w:cs="Calibri"/>
          <w:b/>
          <w:color w:val="0000FF"/>
          <w:sz w:val="20"/>
          <w:szCs w:val="20"/>
        </w:rPr>
        <w:tab/>
      </w:r>
      <w:r w:rsidR="00FF159F">
        <w:rPr>
          <w:rFonts w:asciiTheme="majorHAnsi" w:hAnsiTheme="majorHAnsi" w:cs="Calibri"/>
          <w:b/>
          <w:color w:val="0000FF"/>
          <w:sz w:val="20"/>
          <w:szCs w:val="20"/>
        </w:rPr>
        <w:tab/>
      </w:r>
      <w:r w:rsidR="00FF159F">
        <w:rPr>
          <w:rFonts w:asciiTheme="majorHAnsi" w:hAnsiTheme="majorHAnsi" w:cs="Calibri"/>
          <w:b/>
          <w:color w:val="0000FF"/>
          <w:sz w:val="20"/>
          <w:szCs w:val="20"/>
        </w:rPr>
        <w:tab/>
      </w:r>
      <w:r w:rsidR="00FF159F" w:rsidRPr="00E14223">
        <w:rPr>
          <w:rFonts w:asciiTheme="majorHAnsi" w:hAnsiTheme="majorHAnsi" w:cs="Calibri"/>
          <w:b/>
          <w:color w:val="0000FF"/>
          <w:sz w:val="20"/>
          <w:szCs w:val="20"/>
        </w:rPr>
        <w:t>1402/RCN/K/01</w:t>
      </w:r>
      <w:r w:rsidR="0067420A">
        <w:rPr>
          <w:rFonts w:asciiTheme="majorHAnsi" w:hAnsiTheme="majorHAnsi" w:cs="Calibri"/>
          <w:b/>
          <w:color w:val="0000FF"/>
          <w:sz w:val="20"/>
          <w:szCs w:val="20"/>
        </w:rPr>
        <w:tab/>
      </w:r>
      <w:r w:rsidR="0067420A">
        <w:rPr>
          <w:rFonts w:asciiTheme="majorHAnsi" w:hAnsiTheme="majorHAnsi" w:cs="Calibri"/>
          <w:b/>
          <w:color w:val="0000FF"/>
          <w:sz w:val="20"/>
          <w:szCs w:val="20"/>
        </w:rPr>
        <w:tab/>
      </w:r>
      <w:r w:rsidR="0067420A">
        <w:rPr>
          <w:rFonts w:asciiTheme="majorHAnsi" w:hAnsiTheme="majorHAnsi" w:cs="Calibri"/>
          <w:b/>
          <w:color w:val="0000FF"/>
          <w:sz w:val="20"/>
          <w:szCs w:val="20"/>
        </w:rPr>
        <w:tab/>
      </w:r>
      <w:r w:rsidR="0067420A" w:rsidRPr="00DE0C2F">
        <w:rPr>
          <w:rFonts w:asciiTheme="majorHAnsi" w:hAnsiTheme="majorHAnsi" w:cs="Calibri"/>
          <w:b/>
          <w:color w:val="0000FF"/>
          <w:sz w:val="20"/>
          <w:szCs w:val="20"/>
        </w:rPr>
        <w:t>1402/RPL/K/01</w:t>
      </w:r>
      <w:r w:rsidR="001144E4" w:rsidRPr="00BD69AA">
        <w:rPr>
          <w:rFonts w:asciiTheme="majorHAnsi" w:hAnsiTheme="majorHAnsi" w:cs="Calibri"/>
          <w:b/>
          <w:color w:val="0000FF"/>
          <w:sz w:val="20"/>
          <w:szCs w:val="20"/>
        </w:rPr>
        <w:tab/>
      </w:r>
    </w:p>
    <w:p w:rsidR="001C37C1" w:rsidRPr="00BD69AA" w:rsidRDefault="00CA22F9" w:rsidP="001C37C1">
      <w:pPr>
        <w:rPr>
          <w:rFonts w:asciiTheme="majorHAnsi" w:hAnsiTheme="majorHAnsi" w:cs="Calibri"/>
          <w:b/>
          <w:color w:val="0000FF"/>
          <w:sz w:val="20"/>
          <w:szCs w:val="20"/>
        </w:rPr>
      </w:pPr>
      <w:r w:rsidRPr="00BD69AA">
        <w:rPr>
          <w:rFonts w:asciiTheme="majorHAnsi" w:hAnsiTheme="majorHAnsi" w:cs="Calibri"/>
          <w:b/>
          <w:noProof/>
          <w:color w:val="0000FF"/>
          <w:sz w:val="20"/>
          <w:szCs w:val="20"/>
        </w:rPr>
        <w:drawing>
          <wp:inline distT="0" distB="0" distL="0" distR="0" wp14:anchorId="166922E9" wp14:editId="5A6CFC17">
            <wp:extent cx="2697480" cy="2186940"/>
            <wp:effectExtent l="0" t="0" r="7620" b="3810"/>
            <wp:docPr id="8" name="Picture 8" descr="C:\Users\Lenovo-pc\Desktop\2024-2025 All folders\TSL\2025-26\362-TSL Kalinganagar Capital &amp; Misc Items auction dt. 18-02-2026\TSK Pics &amp; videos\1402-CBS-K-0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62-TSL Kalinganagar Capital &amp; Misc Items auction dt. 18-02-2026\TSK Pics &amp; videos\1402-CBS-K-04 (4).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4869" cy="2192931"/>
                    </a:xfrm>
                    <a:prstGeom prst="rect">
                      <a:avLst/>
                    </a:prstGeom>
                    <a:noFill/>
                    <a:ln>
                      <a:noFill/>
                    </a:ln>
                  </pic:spPr>
                </pic:pic>
              </a:graphicData>
            </a:graphic>
          </wp:inline>
        </w:drawing>
      </w:r>
      <w:r w:rsidRPr="00BD69AA">
        <w:rPr>
          <w:rFonts w:asciiTheme="majorHAnsi" w:hAnsiTheme="majorHAnsi" w:cs="Calibri"/>
          <w:b/>
          <w:color w:val="0000FF"/>
          <w:sz w:val="20"/>
          <w:szCs w:val="20"/>
        </w:rPr>
        <w:t xml:space="preserve"> </w:t>
      </w:r>
      <w:r w:rsidR="00DA22D8" w:rsidRPr="00BD69AA">
        <w:rPr>
          <w:rFonts w:asciiTheme="majorHAnsi" w:hAnsiTheme="majorHAnsi" w:cs="Calibri"/>
          <w:b/>
          <w:noProof/>
          <w:color w:val="0000FF"/>
          <w:sz w:val="20"/>
          <w:szCs w:val="20"/>
        </w:rPr>
        <w:drawing>
          <wp:inline distT="0" distB="0" distL="0" distR="0" wp14:anchorId="220FE815" wp14:editId="57472C6B">
            <wp:extent cx="2636520" cy="2179320"/>
            <wp:effectExtent l="0" t="0" r="0" b="0"/>
            <wp:docPr id="9" name="Picture 9" descr="C:\Users\Lenovo-pc\Desktop\2024-2025 All folders\TSL\2025-26\362-TSL Kalinganagar Capital &amp; Misc Items auction dt. 18-02-2026\TSK Pics &amp; videos\1402-CBS-K-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62-TSL Kalinganagar Capital &amp; Misc Items auction dt. 18-02-2026\TSK Pics &amp; videos\1402-CBS-K-06 (2).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36520" cy="2179320"/>
                    </a:xfrm>
                    <a:prstGeom prst="rect">
                      <a:avLst/>
                    </a:prstGeom>
                    <a:noFill/>
                    <a:ln>
                      <a:noFill/>
                    </a:ln>
                  </pic:spPr>
                </pic:pic>
              </a:graphicData>
            </a:graphic>
          </wp:inline>
        </w:drawing>
      </w:r>
      <w:r w:rsidR="00DA22D8" w:rsidRPr="00BD69AA">
        <w:rPr>
          <w:rFonts w:asciiTheme="majorHAnsi" w:hAnsiTheme="majorHAnsi" w:cs="Calibri"/>
          <w:b/>
          <w:color w:val="0000FF"/>
          <w:sz w:val="20"/>
          <w:szCs w:val="20"/>
        </w:rPr>
        <w:t xml:space="preserve"> </w:t>
      </w:r>
      <w:r w:rsidR="000F5B0B" w:rsidRPr="00BD69AA">
        <w:rPr>
          <w:rFonts w:asciiTheme="majorHAnsi" w:hAnsiTheme="majorHAnsi" w:cs="Calibri"/>
          <w:b/>
          <w:noProof/>
          <w:color w:val="0000FF"/>
          <w:sz w:val="20"/>
          <w:szCs w:val="20"/>
        </w:rPr>
        <w:drawing>
          <wp:inline distT="0" distB="0" distL="0" distR="0" wp14:anchorId="607FE6F3" wp14:editId="25CBEF91">
            <wp:extent cx="2468880" cy="2179320"/>
            <wp:effectExtent l="0" t="0" r="7620" b="0"/>
            <wp:docPr id="10" name="Picture 10" descr="C:\Users\Lenovo-pc\Desktop\2024-2025 All folders\TSL\2025-26\362-TSL Kalinganagar Capital &amp; Misc Items auction dt. 18-02-2026\TSK Pics &amp; videos\1402-CBS-K-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62-TSL Kalinganagar Capital &amp; Misc Items auction dt. 18-02-2026\TSK Pics &amp; videos\1402-CBS-K-07 (1).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68880" cy="2179320"/>
                    </a:xfrm>
                    <a:prstGeom prst="rect">
                      <a:avLst/>
                    </a:prstGeom>
                    <a:noFill/>
                    <a:ln>
                      <a:noFill/>
                    </a:ln>
                  </pic:spPr>
                </pic:pic>
              </a:graphicData>
            </a:graphic>
          </wp:inline>
        </w:drawing>
      </w:r>
      <w:r w:rsidR="000F5B0B" w:rsidRPr="00BD69AA">
        <w:rPr>
          <w:rFonts w:asciiTheme="majorHAnsi" w:hAnsiTheme="majorHAnsi" w:cs="Calibri"/>
          <w:b/>
          <w:color w:val="0000FF"/>
          <w:sz w:val="20"/>
          <w:szCs w:val="20"/>
        </w:rPr>
        <w:t xml:space="preserve"> </w:t>
      </w:r>
      <w:r w:rsidR="004D5A1B" w:rsidRPr="00BD69AA">
        <w:rPr>
          <w:rFonts w:asciiTheme="majorHAnsi" w:hAnsiTheme="majorHAnsi" w:cs="Calibri"/>
          <w:b/>
          <w:noProof/>
          <w:color w:val="0000FF"/>
          <w:sz w:val="20"/>
          <w:szCs w:val="20"/>
        </w:rPr>
        <w:drawing>
          <wp:inline distT="0" distB="0" distL="0" distR="0" wp14:anchorId="1BB247BF" wp14:editId="21773B76">
            <wp:extent cx="2306320" cy="2179320"/>
            <wp:effectExtent l="0" t="0" r="0" b="0"/>
            <wp:docPr id="12" name="Picture 12" descr="C:\Users\Lenovo-pc\Desktop\2024-2025 All folders\TSL\2025-26\362-TSL Kalinganagar Capital &amp; Misc Items auction dt. 18-02-2026\TSK Pics &amp; videos\1402-CBS-K-0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362-TSL Kalinganagar Capital &amp; Misc Items auction dt. 18-02-2026\TSK Pics &amp; videos\1402-CBS-K-08 (4).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06320" cy="2179320"/>
                    </a:xfrm>
                    <a:prstGeom prst="rect">
                      <a:avLst/>
                    </a:prstGeom>
                    <a:noFill/>
                    <a:ln>
                      <a:noFill/>
                    </a:ln>
                  </pic:spPr>
                </pic:pic>
              </a:graphicData>
            </a:graphic>
          </wp:inline>
        </w:drawing>
      </w:r>
    </w:p>
    <w:p w:rsidR="00CA22F9" w:rsidRDefault="00CA22F9" w:rsidP="001C37C1">
      <w:pPr>
        <w:rPr>
          <w:rFonts w:asciiTheme="majorHAnsi" w:hAnsiTheme="majorHAnsi" w:cs="Calibri"/>
          <w:b/>
          <w:color w:val="0000FF"/>
          <w:sz w:val="20"/>
          <w:szCs w:val="20"/>
        </w:rPr>
      </w:pPr>
      <w:r w:rsidRPr="00BD69AA">
        <w:rPr>
          <w:rFonts w:asciiTheme="majorHAnsi" w:hAnsiTheme="majorHAnsi" w:cs="Calibri"/>
          <w:b/>
          <w:color w:val="0000FF"/>
          <w:sz w:val="20"/>
          <w:szCs w:val="20"/>
        </w:rPr>
        <w:tab/>
      </w:r>
      <w:r w:rsidRPr="00BD69AA">
        <w:rPr>
          <w:rFonts w:asciiTheme="majorHAnsi" w:hAnsiTheme="majorHAnsi" w:cs="Calibri"/>
          <w:b/>
          <w:color w:val="0000FF"/>
          <w:sz w:val="20"/>
          <w:szCs w:val="20"/>
        </w:rPr>
        <w:tab/>
        <w:t>1402/CBS/K/05</w:t>
      </w:r>
      <w:r w:rsidR="00DA22D8" w:rsidRPr="00BD69AA">
        <w:rPr>
          <w:rFonts w:asciiTheme="majorHAnsi" w:hAnsiTheme="majorHAnsi" w:cs="Calibri"/>
          <w:b/>
          <w:color w:val="0000FF"/>
          <w:sz w:val="20"/>
          <w:szCs w:val="20"/>
        </w:rPr>
        <w:tab/>
      </w:r>
      <w:r w:rsidR="00DA22D8" w:rsidRPr="00BD69AA">
        <w:rPr>
          <w:rFonts w:asciiTheme="majorHAnsi" w:hAnsiTheme="majorHAnsi" w:cs="Calibri"/>
          <w:b/>
          <w:color w:val="0000FF"/>
          <w:sz w:val="20"/>
          <w:szCs w:val="20"/>
        </w:rPr>
        <w:tab/>
      </w:r>
      <w:r w:rsidR="00DA22D8" w:rsidRPr="00BD69AA">
        <w:rPr>
          <w:rFonts w:asciiTheme="majorHAnsi" w:hAnsiTheme="majorHAnsi" w:cs="Calibri"/>
          <w:b/>
          <w:color w:val="0000FF"/>
          <w:sz w:val="20"/>
          <w:szCs w:val="20"/>
        </w:rPr>
        <w:tab/>
      </w:r>
      <w:r w:rsidR="00DA22D8" w:rsidRPr="00BD69AA">
        <w:rPr>
          <w:rFonts w:asciiTheme="majorHAnsi" w:hAnsiTheme="majorHAnsi" w:cs="Calibri"/>
          <w:b/>
          <w:color w:val="0000FF"/>
          <w:sz w:val="20"/>
          <w:szCs w:val="20"/>
        </w:rPr>
        <w:tab/>
        <w:t>1402/CBS/K/06</w:t>
      </w:r>
      <w:r w:rsidR="000F5B0B" w:rsidRPr="00BD69AA">
        <w:rPr>
          <w:rFonts w:asciiTheme="majorHAnsi" w:hAnsiTheme="majorHAnsi" w:cs="Calibri"/>
          <w:b/>
          <w:color w:val="0000FF"/>
          <w:sz w:val="20"/>
          <w:szCs w:val="20"/>
        </w:rPr>
        <w:tab/>
      </w:r>
      <w:r w:rsidR="000F5B0B" w:rsidRPr="00BD69AA">
        <w:rPr>
          <w:rFonts w:asciiTheme="majorHAnsi" w:hAnsiTheme="majorHAnsi" w:cs="Calibri"/>
          <w:b/>
          <w:color w:val="0000FF"/>
          <w:sz w:val="20"/>
          <w:szCs w:val="20"/>
        </w:rPr>
        <w:tab/>
      </w:r>
      <w:r w:rsidR="000F5B0B" w:rsidRPr="00BD69AA">
        <w:rPr>
          <w:rFonts w:asciiTheme="majorHAnsi" w:hAnsiTheme="majorHAnsi" w:cs="Calibri"/>
          <w:b/>
          <w:color w:val="0000FF"/>
          <w:sz w:val="20"/>
          <w:szCs w:val="20"/>
        </w:rPr>
        <w:tab/>
        <w:t>1402/CBS/K/07</w:t>
      </w:r>
      <w:r w:rsidR="004E398B" w:rsidRPr="00BD69AA">
        <w:rPr>
          <w:rFonts w:asciiTheme="majorHAnsi" w:hAnsiTheme="majorHAnsi" w:cs="Calibri"/>
          <w:b/>
          <w:color w:val="0000FF"/>
          <w:sz w:val="20"/>
          <w:szCs w:val="20"/>
        </w:rPr>
        <w:tab/>
      </w:r>
      <w:r w:rsidR="004E398B" w:rsidRPr="00BD69AA">
        <w:rPr>
          <w:rFonts w:asciiTheme="majorHAnsi" w:hAnsiTheme="majorHAnsi" w:cs="Calibri"/>
          <w:b/>
          <w:color w:val="0000FF"/>
          <w:sz w:val="20"/>
          <w:szCs w:val="20"/>
        </w:rPr>
        <w:tab/>
      </w:r>
      <w:r w:rsidR="004E398B" w:rsidRPr="00BD69AA">
        <w:rPr>
          <w:rFonts w:asciiTheme="majorHAnsi" w:hAnsiTheme="majorHAnsi" w:cs="Calibri"/>
          <w:b/>
          <w:color w:val="0000FF"/>
          <w:sz w:val="20"/>
          <w:szCs w:val="20"/>
        </w:rPr>
        <w:tab/>
      </w:r>
      <w:r w:rsidR="004E398B" w:rsidRPr="00BD69AA">
        <w:rPr>
          <w:rFonts w:asciiTheme="majorHAnsi" w:hAnsiTheme="majorHAnsi" w:cs="Calibri"/>
          <w:b/>
          <w:color w:val="0000FF"/>
          <w:sz w:val="20"/>
          <w:szCs w:val="20"/>
        </w:rPr>
        <w:tab/>
        <w:t>1402/CBS/K/08</w:t>
      </w:r>
    </w:p>
    <w:p w:rsidR="00CB48EC" w:rsidRDefault="00CB48EC" w:rsidP="0059110E">
      <w:pPr>
        <w:rPr>
          <w:rFonts w:asciiTheme="majorHAnsi" w:hAnsiTheme="majorHAnsi"/>
          <w:b/>
          <w:sz w:val="22"/>
          <w:szCs w:val="22"/>
          <w:u w:val="single"/>
        </w:rPr>
      </w:pPr>
    </w:p>
    <w:p w:rsidR="00E437F7" w:rsidRDefault="00E437F7" w:rsidP="0059110E">
      <w:pPr>
        <w:rPr>
          <w:rFonts w:asciiTheme="majorHAnsi" w:hAnsiTheme="majorHAnsi"/>
          <w:b/>
          <w:sz w:val="22"/>
          <w:szCs w:val="22"/>
          <w:u w:val="single"/>
        </w:rPr>
      </w:pPr>
    </w:p>
    <w:p w:rsidR="00CB48EC" w:rsidRDefault="00CB48EC" w:rsidP="0059110E">
      <w:pPr>
        <w:rPr>
          <w:rFonts w:asciiTheme="majorHAnsi" w:hAnsiTheme="majorHAnsi"/>
          <w:b/>
          <w:sz w:val="22"/>
          <w:szCs w:val="22"/>
          <w:u w:val="single"/>
        </w:rPr>
      </w:pPr>
    </w:p>
    <w:p w:rsidR="00CB48EC" w:rsidRDefault="00CB48EC" w:rsidP="0059110E">
      <w:pPr>
        <w:rPr>
          <w:rFonts w:asciiTheme="majorHAnsi" w:hAnsiTheme="majorHAnsi"/>
          <w:b/>
          <w:sz w:val="22"/>
          <w:szCs w:val="22"/>
          <w:u w:val="single"/>
        </w:rPr>
      </w:pPr>
    </w:p>
    <w:p w:rsidR="00CB48EC" w:rsidRDefault="00CB48EC" w:rsidP="0059110E">
      <w:pPr>
        <w:rPr>
          <w:rFonts w:asciiTheme="majorHAnsi" w:hAnsiTheme="majorHAnsi"/>
          <w:b/>
          <w:sz w:val="22"/>
          <w:szCs w:val="22"/>
          <w:u w:val="single"/>
        </w:rPr>
      </w:pPr>
    </w:p>
    <w:p w:rsidR="00CB48EC" w:rsidRDefault="00CB48EC" w:rsidP="0059110E">
      <w:pPr>
        <w:rPr>
          <w:rFonts w:asciiTheme="majorHAnsi" w:hAnsiTheme="majorHAnsi"/>
          <w:b/>
          <w:sz w:val="22"/>
          <w:szCs w:val="22"/>
          <w:u w:val="single"/>
        </w:rPr>
      </w:pPr>
    </w:p>
    <w:p w:rsidR="000904C1" w:rsidRDefault="000904C1" w:rsidP="0059110E">
      <w:pPr>
        <w:rPr>
          <w:rFonts w:asciiTheme="majorHAnsi" w:hAnsiTheme="majorHAnsi"/>
          <w:b/>
          <w:sz w:val="22"/>
          <w:szCs w:val="22"/>
          <w:u w:val="single"/>
        </w:rPr>
      </w:pPr>
    </w:p>
    <w:p w:rsidR="002635E9" w:rsidRDefault="002635E9" w:rsidP="0059110E">
      <w:pPr>
        <w:rPr>
          <w:rFonts w:asciiTheme="majorHAnsi" w:hAnsiTheme="majorHAnsi"/>
          <w:b/>
          <w:sz w:val="22"/>
          <w:szCs w:val="22"/>
          <w:u w:val="single"/>
        </w:rPr>
      </w:pPr>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58"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9"/>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0"/>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61"/>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62"/>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3"/>
                    <a:stretch>
                      <a:fillRect/>
                    </a:stretch>
                  </pic:blipFill>
                  <pic:spPr>
                    <a:xfrm>
                      <a:off x="0" y="0"/>
                      <a:ext cx="10241280" cy="5760720"/>
                    </a:xfrm>
                    <a:prstGeom prst="rect">
                      <a:avLst/>
                    </a:prstGeom>
                  </pic:spPr>
                </pic:pic>
              </a:graphicData>
            </a:graphic>
          </wp:inline>
        </w:drawing>
      </w:r>
    </w:p>
    <w:sectPr w:rsidR="00780A30">
      <w:headerReference w:type="default" r:id="rId64"/>
      <w:footerReference w:type="default" r:id="rId65"/>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9E5" w:rsidRDefault="00C939E5">
      <w:r>
        <w:separator/>
      </w:r>
    </w:p>
  </w:endnote>
  <w:endnote w:type="continuationSeparator" w:id="0">
    <w:p w:rsidR="00C939E5" w:rsidRDefault="00C93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Footer"/>
      <w:jc w:val="right"/>
    </w:pPr>
    <w:r>
      <w:t xml:space="preserve">Page </w:t>
    </w:r>
    <w:r>
      <w:rPr>
        <w:b/>
      </w:rPr>
      <w:fldChar w:fldCharType="begin"/>
    </w:r>
    <w:r>
      <w:rPr>
        <w:b/>
      </w:rPr>
      <w:instrText xml:space="preserve"> PAGE </w:instrText>
    </w:r>
    <w:r>
      <w:rPr>
        <w:b/>
      </w:rPr>
      <w:fldChar w:fldCharType="separate"/>
    </w:r>
    <w:r w:rsidR="00BE3A73">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BE3A73">
      <w:rPr>
        <w:b/>
        <w:noProof/>
      </w:rPr>
      <w:t>31</w:t>
    </w:r>
    <w:r>
      <w:rPr>
        <w:b/>
      </w:rPr>
      <w:fldChar w:fldCharType="end"/>
    </w:r>
  </w:p>
  <w:p w:rsidR="00B300DD" w:rsidRDefault="00B300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9E5" w:rsidRDefault="00C939E5">
      <w:r>
        <w:separator/>
      </w:r>
    </w:p>
  </w:footnote>
  <w:footnote w:type="continuationSeparator" w:id="0">
    <w:p w:rsidR="00C939E5" w:rsidRDefault="00C939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Header"/>
      <w:pBdr>
        <w:between w:val="single" w:sz="4" w:space="1" w:color="4F81BD"/>
      </w:pBdr>
      <w:spacing w:line="276" w:lineRule="auto"/>
      <w:jc w:val="center"/>
      <w:rPr>
        <w:color w:val="000000"/>
      </w:rPr>
    </w:pPr>
    <w:r>
      <w:rPr>
        <w:color w:val="000000"/>
        <w:lang w:val="en-IN"/>
      </w:rPr>
      <w:t>CATALOGUE SERIAL NO: TSL/TSK/AHB/</w:t>
    </w:r>
    <w:r w:rsidR="00D22495">
      <w:rPr>
        <w:color w:val="000000"/>
        <w:lang w:val="en-IN"/>
      </w:rPr>
      <w:t>MARCH</w:t>
    </w:r>
    <w:r w:rsidR="006E13A0">
      <w:rPr>
        <w:color w:val="000000"/>
        <w:lang w:val="en-IN"/>
      </w:rPr>
      <w:t>/</w:t>
    </w:r>
    <w:r w:rsidR="005028EB">
      <w:rPr>
        <w:color w:val="000000"/>
        <w:lang w:val="en-IN"/>
      </w:rPr>
      <w:t>40</w:t>
    </w:r>
    <w:r w:rsidR="00776209">
      <w:rPr>
        <w:color w:val="000000"/>
        <w:lang w:val="en-IN"/>
      </w:rPr>
      <w:t>9</w:t>
    </w:r>
    <w:r>
      <w:rPr>
        <w:color w:val="000000"/>
        <w:lang w:val="en-IN"/>
      </w:rPr>
      <w:t>/25-26</w:t>
    </w:r>
  </w:p>
  <w:p w:rsidR="00B300DD" w:rsidRDefault="00D22495">
    <w:pPr>
      <w:pStyle w:val="Header"/>
      <w:pBdr>
        <w:between w:val="single" w:sz="4" w:space="1" w:color="4F81BD"/>
      </w:pBdr>
      <w:spacing w:line="276" w:lineRule="auto"/>
      <w:jc w:val="center"/>
      <w:rPr>
        <w:color w:val="000000"/>
      </w:rPr>
    </w:pPr>
    <w:r>
      <w:rPr>
        <w:color w:val="000000"/>
      </w:rPr>
      <w:t>March</w:t>
    </w:r>
    <w:r w:rsidR="006E13A0">
      <w:rPr>
        <w:color w:val="000000"/>
      </w:rPr>
      <w:t xml:space="preserve"> </w:t>
    </w:r>
    <w:r w:rsidR="00776209">
      <w:rPr>
        <w:color w:val="000000"/>
      </w:rPr>
      <w:t>1</w:t>
    </w:r>
    <w:r w:rsidR="005028EB">
      <w:rPr>
        <w:color w:val="000000"/>
      </w:rPr>
      <w:t>8</w:t>
    </w:r>
    <w:r w:rsidR="00B300DD">
      <w:rPr>
        <w:color w:val="000000"/>
      </w:rPr>
      <w:t>, 2026</w:t>
    </w:r>
  </w:p>
  <w:p w:rsidR="00B300DD" w:rsidRDefault="00B300DD">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A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961"/>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D0A"/>
    <w:rsid w:val="00084DF1"/>
    <w:rsid w:val="000852F2"/>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4C1"/>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4E4"/>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A7A"/>
    <w:rsid w:val="00145B1B"/>
    <w:rsid w:val="00145FE3"/>
    <w:rsid w:val="001462D2"/>
    <w:rsid w:val="00146471"/>
    <w:rsid w:val="00146514"/>
    <w:rsid w:val="00146519"/>
    <w:rsid w:val="001465A3"/>
    <w:rsid w:val="0014678D"/>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2BD"/>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4E1"/>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5E9"/>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E42"/>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31C5"/>
    <w:rsid w:val="002F339C"/>
    <w:rsid w:val="002F34B8"/>
    <w:rsid w:val="002F36FC"/>
    <w:rsid w:val="002F370E"/>
    <w:rsid w:val="002F3948"/>
    <w:rsid w:val="002F3F21"/>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CEE"/>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5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35A"/>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9A6"/>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C97"/>
    <w:rsid w:val="004A49BD"/>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3F3"/>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F30"/>
    <w:rsid w:val="004E30E0"/>
    <w:rsid w:val="004E3224"/>
    <w:rsid w:val="004E3522"/>
    <w:rsid w:val="004E3691"/>
    <w:rsid w:val="004E398B"/>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8EB"/>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1A2"/>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A83"/>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20A"/>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09"/>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99"/>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9E3"/>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0D43"/>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557"/>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C8C"/>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9A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AD"/>
    <w:rsid w:val="00BE3791"/>
    <w:rsid w:val="00BE38E4"/>
    <w:rsid w:val="00BE3921"/>
    <w:rsid w:val="00BE3A73"/>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E7D"/>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9E5"/>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272"/>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8EC"/>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558"/>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AF0"/>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495"/>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11A"/>
    <w:rsid w:val="00DB7245"/>
    <w:rsid w:val="00DB727E"/>
    <w:rsid w:val="00DB72C8"/>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CA4"/>
    <w:rsid w:val="00DE4D3F"/>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7F7"/>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9B"/>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047"/>
    <w:rsid w:val="00F67282"/>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39"/>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59F"/>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image" Target="media/image1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9" Type="http://schemas.openxmlformats.org/officeDocument/2006/relationships/hyperlink" Target="mailto:m.paul@ahbilimoria.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6.jpeg"/><Relationship Id="rId58" Type="http://schemas.openxmlformats.org/officeDocument/2006/relationships/hyperlink" Target="http://www.ahbilimoria.com" TargetMode="External"/><Relationship Id="rId66"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10.jpeg"/><Relationship Id="rId61" Type="http://schemas.openxmlformats.org/officeDocument/2006/relationships/image" Target="media/image13.png"/><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image" Target="media/image12.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9.jpeg"/><Relationship Id="rId64"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image" Target="media/image11.png"/><Relationship Id="rId67" Type="http://schemas.openxmlformats.org/officeDocument/2006/relationships/theme" Target="theme/theme1.xml"/><Relationship Id="rId20"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7.jpeg"/><Relationship Id="rId6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0DA288-76CA-4EF4-B777-66121B07A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6682</Words>
  <Characters>38093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44686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24</cp:revision>
  <cp:lastPrinted>2018-04-11T07:20:00Z</cp:lastPrinted>
  <dcterms:created xsi:type="dcterms:W3CDTF">2026-03-18T08:52:00Z</dcterms:created>
  <dcterms:modified xsi:type="dcterms:W3CDTF">2026-03-18T09:00:00Z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