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4E2751">
            <w:pPr>
              <w:autoSpaceDE w:val="0"/>
              <w:autoSpaceDN w:val="0"/>
              <w:adjustRightInd w:val="0"/>
              <w:rPr>
                <w:rFonts w:ascii="Cambria" w:hAnsi="Cambria"/>
                <w:b/>
                <w:color w:val="FF0000"/>
              </w:rPr>
            </w:pPr>
            <w:r>
              <w:rPr>
                <w:rFonts w:ascii="Cambria" w:hAnsi="Cambria"/>
                <w:b/>
                <w:sz w:val="22"/>
                <w:szCs w:val="22"/>
              </w:rPr>
              <w:t>TSL/TSK/AHB/</w:t>
            </w:r>
            <w:r w:rsidR="00A46CFE">
              <w:rPr>
                <w:rFonts w:ascii="Cambria" w:hAnsi="Cambria"/>
                <w:b/>
                <w:color w:val="0000FF"/>
                <w:sz w:val="22"/>
                <w:szCs w:val="22"/>
              </w:rPr>
              <w:t>JUNE</w:t>
            </w:r>
            <w:r>
              <w:rPr>
                <w:rFonts w:ascii="Cambria" w:hAnsi="Cambria"/>
                <w:b/>
                <w:color w:val="0000FF"/>
                <w:sz w:val="22"/>
                <w:szCs w:val="22"/>
              </w:rPr>
              <w:t>/</w:t>
            </w:r>
            <w:r w:rsidR="004E2751">
              <w:rPr>
                <w:rFonts w:ascii="Cambria" w:hAnsi="Cambria"/>
                <w:b/>
                <w:color w:val="0000FF"/>
                <w:sz w:val="22"/>
                <w:szCs w:val="22"/>
              </w:rPr>
              <w:t>10</w:t>
            </w:r>
            <w:r w:rsidR="000D24A7">
              <w:rPr>
                <w:rFonts w:ascii="Cambria" w:hAnsi="Cambria"/>
                <w:b/>
                <w:color w:val="0000FF"/>
                <w:sz w:val="22"/>
                <w:szCs w:val="22"/>
              </w:rPr>
              <w:t>9</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4E2751">
              <w:rPr>
                <w:rFonts w:ascii="Cambria" w:hAnsi="Cambria"/>
                <w:b/>
                <w:sz w:val="22"/>
                <w:szCs w:val="22"/>
              </w:rPr>
              <w:t xml:space="preserve"> (</w:t>
            </w:r>
            <w:r w:rsidR="004E2751" w:rsidRPr="004E2751">
              <w:rPr>
                <w:rFonts w:ascii="Cambria" w:hAnsi="Cambria"/>
                <w:b/>
                <w:color w:val="FF0000"/>
                <w:sz w:val="22"/>
                <w:szCs w:val="22"/>
              </w:rPr>
              <w:t>Re-auction</w:t>
            </w:r>
            <w:r w:rsidR="004E2751">
              <w:rPr>
                <w:rFonts w:ascii="Cambria" w:hAnsi="Cambria"/>
                <w:b/>
                <w:sz w:val="22"/>
                <w:szCs w:val="22"/>
              </w:rPr>
              <w:t>)</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CC44D7">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4E2751" w:rsidP="004E2751">
            <w:pPr>
              <w:autoSpaceDE w:val="0"/>
              <w:autoSpaceDN w:val="0"/>
              <w:adjustRightInd w:val="0"/>
              <w:rPr>
                <w:rFonts w:ascii="Cambria" w:hAnsi="Cambria"/>
                <w:b/>
                <w:color w:val="0000FF"/>
                <w:sz w:val="28"/>
                <w:szCs w:val="28"/>
              </w:rPr>
            </w:pPr>
            <w:r>
              <w:rPr>
                <w:rFonts w:ascii="Cambria" w:hAnsi="Cambria"/>
                <w:b/>
                <w:color w:val="0000FF"/>
                <w:sz w:val="28"/>
                <w:szCs w:val="28"/>
              </w:rPr>
              <w:t>22nd</w:t>
            </w:r>
            <w:r w:rsidR="004557CF">
              <w:rPr>
                <w:rFonts w:ascii="Cambria" w:hAnsi="Cambria"/>
                <w:b/>
                <w:color w:val="0000FF"/>
                <w:sz w:val="28"/>
                <w:szCs w:val="28"/>
              </w:rPr>
              <w:t xml:space="preserve"> </w:t>
            </w:r>
            <w:r w:rsidR="00924937">
              <w:rPr>
                <w:rFonts w:ascii="Cambria" w:hAnsi="Cambria"/>
                <w:b/>
                <w:color w:val="0000FF"/>
                <w:sz w:val="28"/>
                <w:szCs w:val="28"/>
              </w:rPr>
              <w:t>June</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Pr>
                <w:rFonts w:ascii="Cambria" w:hAnsi="Cambria"/>
                <w:b/>
                <w:color w:val="0000FF"/>
                <w:sz w:val="28"/>
                <w:szCs w:val="28"/>
              </w:rPr>
              <w:t>02</w:t>
            </w:r>
            <w:r w:rsidR="008F270B">
              <w:rPr>
                <w:rFonts w:ascii="Cambria" w:hAnsi="Cambria"/>
                <w:b/>
                <w:color w:val="0000FF"/>
                <w:sz w:val="28"/>
                <w:szCs w:val="28"/>
              </w:rPr>
              <w:t>:</w:t>
            </w:r>
            <w:r>
              <w:rPr>
                <w:rFonts w:ascii="Cambria" w:hAnsi="Cambria"/>
                <w:b/>
                <w:color w:val="0000FF"/>
                <w:sz w:val="28"/>
                <w:szCs w:val="28"/>
              </w:rPr>
              <w:t>3</w:t>
            </w:r>
            <w:r w:rsidR="004557CF">
              <w:rPr>
                <w:rFonts w:ascii="Cambria" w:hAnsi="Cambria"/>
                <w:b/>
                <w:color w:val="0000FF"/>
                <w:sz w:val="28"/>
                <w:szCs w:val="28"/>
              </w:rPr>
              <w:t xml:space="preserve">0 </w:t>
            </w:r>
            <w:r>
              <w:rPr>
                <w:rFonts w:ascii="Cambria" w:hAnsi="Cambria"/>
                <w:b/>
                <w:color w:val="0000FF"/>
                <w:sz w:val="28"/>
                <w:szCs w:val="28"/>
              </w:rPr>
              <w:t>P</w:t>
            </w:r>
            <w:r w:rsidR="004557CF">
              <w:rPr>
                <w:rFonts w:ascii="Cambria" w:hAnsi="Cambria"/>
                <w:b/>
                <w:color w:val="0000FF"/>
                <w:sz w:val="28"/>
                <w:szCs w:val="28"/>
              </w:rPr>
              <w:t>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4E2751" w:rsidP="004E2751">
            <w:pPr>
              <w:autoSpaceDE w:val="0"/>
              <w:autoSpaceDN w:val="0"/>
              <w:adjustRightInd w:val="0"/>
              <w:rPr>
                <w:rFonts w:ascii="Cambria" w:hAnsi="Cambria"/>
                <w:b/>
              </w:rPr>
            </w:pPr>
            <w:r>
              <w:rPr>
                <w:rFonts w:ascii="Cambria" w:hAnsi="Cambria"/>
                <w:b/>
                <w:color w:val="0000FF"/>
                <w:sz w:val="28"/>
                <w:szCs w:val="28"/>
              </w:rPr>
              <w:t>22nd</w:t>
            </w:r>
            <w:r w:rsidR="004557CF">
              <w:rPr>
                <w:rFonts w:ascii="Cambria" w:hAnsi="Cambria"/>
                <w:b/>
                <w:color w:val="0000FF"/>
                <w:sz w:val="28"/>
                <w:szCs w:val="28"/>
              </w:rPr>
              <w:t xml:space="preserve"> </w:t>
            </w:r>
            <w:r w:rsidR="00924937">
              <w:rPr>
                <w:rFonts w:ascii="Cambria" w:hAnsi="Cambria"/>
                <w:b/>
                <w:color w:val="0000FF"/>
                <w:sz w:val="28"/>
                <w:szCs w:val="28"/>
              </w:rPr>
              <w:t>June</w:t>
            </w:r>
            <w:r w:rsidR="004557CF">
              <w:rPr>
                <w:rFonts w:ascii="Cambria" w:hAnsi="Cambria"/>
                <w:b/>
                <w:color w:val="0000FF"/>
              </w:rPr>
              <w:t>, 202</w:t>
            </w:r>
            <w:r w:rsidR="003D393B">
              <w:rPr>
                <w:rFonts w:ascii="Cambria" w:hAnsi="Cambria"/>
                <w:b/>
                <w:color w:val="0000FF"/>
              </w:rPr>
              <w:t xml:space="preserve">6 Till ……… at </w:t>
            </w:r>
            <w:r w:rsidR="002353C4">
              <w:rPr>
                <w:rFonts w:ascii="Cambria" w:hAnsi="Cambria"/>
                <w:b/>
                <w:color w:val="0000FF"/>
              </w:rPr>
              <w:t>0</w:t>
            </w:r>
            <w:r>
              <w:rPr>
                <w:rFonts w:ascii="Cambria" w:hAnsi="Cambria"/>
                <w:b/>
                <w:color w:val="0000FF"/>
              </w:rPr>
              <w:t>1</w:t>
            </w:r>
            <w:r w:rsidR="008F270B">
              <w:rPr>
                <w:rFonts w:ascii="Cambria" w:hAnsi="Cambria"/>
                <w:b/>
                <w:color w:val="0000FF"/>
              </w:rPr>
              <w:t>:</w:t>
            </w:r>
            <w:r w:rsidR="009B3E3F">
              <w:rPr>
                <w:rFonts w:ascii="Cambria" w:hAnsi="Cambria"/>
                <w:b/>
                <w:color w:val="0000FF"/>
              </w:rPr>
              <w:t>3</w:t>
            </w:r>
            <w:r w:rsidR="006E13A0">
              <w:rPr>
                <w:rFonts w:ascii="Cambria" w:hAnsi="Cambria"/>
                <w:b/>
                <w:color w:val="0000FF"/>
              </w:rPr>
              <w:t xml:space="preserve">0 </w:t>
            </w:r>
            <w:r>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87119F" w:rsidRDefault="0087119F">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lastRenderedPageBreak/>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C07DB9" w:rsidRDefault="00C07DB9">
      <w:pPr>
        <w:ind w:left="1440"/>
        <w:rPr>
          <w:rFonts w:ascii="Cambria" w:hAnsi="Cambria"/>
          <w:sz w:val="20"/>
          <w:szCs w:val="20"/>
        </w:rPr>
      </w:pP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lastRenderedPageBreak/>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lastRenderedPageBreak/>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E535FC">
        <w:trPr>
          <w:trHeight w:val="305"/>
        </w:trPr>
        <w:tc>
          <w:tcPr>
            <w:tcW w:w="1962" w:type="dxa"/>
          </w:tcPr>
          <w:p w:rsidR="004F61BD" w:rsidRPr="006D75B9" w:rsidRDefault="004F61BD" w:rsidP="00E535FC">
            <w:pPr>
              <w:pStyle w:val="Header"/>
              <w:rPr>
                <w:rFonts w:cstheme="minorHAnsi"/>
                <w:sz w:val="20"/>
              </w:rPr>
            </w:pPr>
            <w:r w:rsidRPr="006D75B9">
              <w:rPr>
                <w:rFonts w:cstheme="minorHAnsi"/>
                <w:sz w:val="20"/>
              </w:rPr>
              <w:t>SOP NO.</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E535FC">
            <w:pPr>
              <w:pStyle w:val="Header"/>
              <w:rPr>
                <w:rFonts w:cstheme="minorHAnsi"/>
                <w:sz w:val="20"/>
              </w:rPr>
            </w:pPr>
            <w:r w:rsidRPr="006D75B9">
              <w:rPr>
                <w:rFonts w:cstheme="minorHAnsi"/>
                <w:sz w:val="20"/>
              </w:rPr>
              <w:t>EFFECTIVE DATE</w:t>
            </w:r>
          </w:p>
        </w:tc>
        <w:tc>
          <w:tcPr>
            <w:tcW w:w="1350" w:type="dxa"/>
          </w:tcPr>
          <w:p w:rsidR="004F61BD" w:rsidRPr="006D75B9" w:rsidRDefault="004F61BD" w:rsidP="00E535FC">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E535FC">
            <w:pPr>
              <w:pStyle w:val="Header"/>
              <w:rPr>
                <w:rFonts w:cstheme="minorHAnsi"/>
                <w:sz w:val="20"/>
              </w:rPr>
            </w:pPr>
            <w:r w:rsidRPr="006D75B9">
              <w:rPr>
                <w:rFonts w:cstheme="minorHAnsi"/>
                <w:sz w:val="20"/>
              </w:rPr>
              <w:t>REVISION NO.</w:t>
            </w:r>
          </w:p>
        </w:tc>
        <w:tc>
          <w:tcPr>
            <w:tcW w:w="1440" w:type="dxa"/>
          </w:tcPr>
          <w:p w:rsidR="004F61BD" w:rsidRPr="006D75B9" w:rsidRDefault="004F61BD" w:rsidP="00E535FC">
            <w:pPr>
              <w:pStyle w:val="Header"/>
              <w:rPr>
                <w:rFonts w:cstheme="minorHAnsi"/>
                <w:sz w:val="20"/>
              </w:rPr>
            </w:pPr>
            <w:r w:rsidRPr="006D75B9">
              <w:rPr>
                <w:rFonts w:cstheme="minorHAnsi"/>
                <w:sz w:val="20"/>
              </w:rPr>
              <w:t>0</w:t>
            </w:r>
            <w:r>
              <w:rPr>
                <w:rFonts w:cstheme="minorHAnsi"/>
                <w:sz w:val="20"/>
              </w:rPr>
              <w:t>1</w:t>
            </w:r>
          </w:p>
        </w:tc>
      </w:tr>
      <w:tr w:rsidR="004F61BD" w:rsidTr="00E535FC">
        <w:trPr>
          <w:trHeight w:val="255"/>
        </w:trPr>
        <w:tc>
          <w:tcPr>
            <w:tcW w:w="1962" w:type="dxa"/>
          </w:tcPr>
          <w:p w:rsidR="004F61BD" w:rsidRPr="006D75B9" w:rsidRDefault="004F61BD" w:rsidP="00E535FC">
            <w:pPr>
              <w:pStyle w:val="Header"/>
              <w:rPr>
                <w:rFonts w:cstheme="minorHAnsi"/>
                <w:sz w:val="20"/>
              </w:rPr>
            </w:pPr>
            <w:r w:rsidRPr="006D75B9">
              <w:rPr>
                <w:rFonts w:cstheme="minorHAnsi"/>
                <w:sz w:val="20"/>
              </w:rPr>
              <w:t>SOP DESCRIPTION</w:t>
            </w:r>
          </w:p>
        </w:tc>
        <w:tc>
          <w:tcPr>
            <w:tcW w:w="4326" w:type="dxa"/>
          </w:tcPr>
          <w:p w:rsidR="004F61BD" w:rsidRPr="006D75B9" w:rsidRDefault="004F61BD" w:rsidP="00E535FC">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E535FC">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E535FC">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E535FC">
        <w:trPr>
          <w:trHeight w:val="270"/>
        </w:trPr>
        <w:tc>
          <w:tcPr>
            <w:tcW w:w="1962" w:type="dxa"/>
          </w:tcPr>
          <w:p w:rsidR="004F61BD" w:rsidRPr="006D75B9" w:rsidRDefault="004F61BD" w:rsidP="00E535FC">
            <w:pPr>
              <w:pStyle w:val="Header"/>
              <w:rPr>
                <w:rFonts w:cstheme="minorHAnsi"/>
                <w:sz w:val="20"/>
              </w:rPr>
            </w:pPr>
            <w:r w:rsidRPr="006D75B9">
              <w:rPr>
                <w:rFonts w:cstheme="minorHAnsi"/>
                <w:sz w:val="20"/>
              </w:rPr>
              <w:t>DEPARTMENT</w:t>
            </w:r>
          </w:p>
        </w:tc>
        <w:tc>
          <w:tcPr>
            <w:tcW w:w="4326" w:type="dxa"/>
          </w:tcPr>
          <w:p w:rsidR="004F61BD" w:rsidRPr="006D75B9" w:rsidRDefault="004F61BD" w:rsidP="00E535FC">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E535FC">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E535FC">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E535FC">
        <w:trPr>
          <w:trHeight w:val="277"/>
        </w:trPr>
        <w:tc>
          <w:tcPr>
            <w:tcW w:w="605"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E535FC">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E535FC">
        <w:trPr>
          <w:trHeight w:val="505"/>
        </w:trPr>
        <w:tc>
          <w:tcPr>
            <w:tcW w:w="605" w:type="dxa"/>
            <w:vMerge w:val="restart"/>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E535FC">
            <w:pPr>
              <w:rPr>
                <w:rFonts w:ascii="Calibri" w:eastAsia="Arial Unicode MS" w:hAnsi="Calibri" w:cs="Calibri"/>
                <w:sz w:val="20"/>
                <w:szCs w:val="20"/>
              </w:rPr>
            </w:pPr>
          </w:p>
        </w:tc>
        <w:tc>
          <w:tcPr>
            <w:tcW w:w="2250" w:type="dxa"/>
            <w:vMerge w:val="restart"/>
          </w:tcPr>
          <w:p w:rsidR="004F61BD" w:rsidRPr="00BF4912" w:rsidRDefault="004F61BD" w:rsidP="00E535FC">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E535FC">
            <w:pPr>
              <w:pStyle w:val="ListParagraph"/>
              <w:rPr>
                <w:rFonts w:ascii="Calibri"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E535FC">
            <w:pPr>
              <w:rPr>
                <w:rFonts w:ascii="Calibri" w:eastAsia="Arial Unicode MS" w:hAnsi="Calibri" w:cs="Calibri"/>
                <w:sz w:val="20"/>
                <w:szCs w:val="20"/>
              </w:rPr>
            </w:pPr>
          </w:p>
        </w:tc>
        <w:tc>
          <w:tcPr>
            <w:tcW w:w="1620" w:type="dxa"/>
            <w:vMerge w:val="restart"/>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657"/>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E535FC">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390"/>
        </w:trPr>
        <w:tc>
          <w:tcPr>
            <w:tcW w:w="605" w:type="dxa"/>
            <w:vMerge/>
          </w:tcPr>
          <w:p w:rsidR="004F61BD" w:rsidRPr="00BF4912" w:rsidRDefault="004F61BD" w:rsidP="00E535FC">
            <w:pPr>
              <w:jc w:val="center"/>
              <w:rPr>
                <w:rFonts w:ascii="Calibri" w:eastAsia="Arial Unicode MS" w:hAnsi="Calibri" w:cs="Calibri"/>
                <w:sz w:val="20"/>
                <w:szCs w:val="20"/>
              </w:rPr>
            </w:pPr>
          </w:p>
        </w:tc>
        <w:tc>
          <w:tcPr>
            <w:tcW w:w="1476" w:type="dxa"/>
            <w:vMerge/>
          </w:tcPr>
          <w:p w:rsidR="004F61BD" w:rsidRPr="00BF4912" w:rsidRDefault="004F61BD" w:rsidP="00E535FC">
            <w:pPr>
              <w:rPr>
                <w:rFonts w:ascii="Calibri" w:eastAsia="Arial Unicode MS" w:hAnsi="Calibri" w:cs="Calibri"/>
                <w:sz w:val="20"/>
                <w:szCs w:val="20"/>
              </w:rPr>
            </w:pPr>
          </w:p>
        </w:tc>
        <w:tc>
          <w:tcPr>
            <w:tcW w:w="2250" w:type="dxa"/>
            <w:vMerge/>
          </w:tcPr>
          <w:p w:rsidR="004F61BD" w:rsidRPr="00BF4912" w:rsidRDefault="004F61BD" w:rsidP="00E535FC">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E535FC">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E535FC">
            <w:pPr>
              <w:rPr>
                <w:rFonts w:ascii="Calibri" w:eastAsia="Arial Unicode MS" w:hAnsi="Calibri" w:cs="Calibri"/>
                <w:sz w:val="20"/>
                <w:szCs w:val="20"/>
              </w:rPr>
            </w:pPr>
          </w:p>
        </w:tc>
        <w:tc>
          <w:tcPr>
            <w:tcW w:w="1620" w:type="dxa"/>
            <w:vMerge/>
          </w:tcPr>
          <w:p w:rsidR="004F61BD" w:rsidRPr="00BF4912" w:rsidRDefault="004F61BD" w:rsidP="00E535FC">
            <w:pPr>
              <w:jc w:val="center"/>
              <w:rPr>
                <w:rFonts w:ascii="Calibri" w:eastAsia="Arial Unicode MS" w:hAnsi="Calibri" w:cs="Calibri"/>
                <w:sz w:val="20"/>
                <w:szCs w:val="20"/>
              </w:rPr>
            </w:pPr>
          </w:p>
        </w:tc>
      </w:tr>
      <w:tr w:rsidR="004F61BD" w:rsidRPr="00BF4912" w:rsidTr="00E535FC">
        <w:trPr>
          <w:trHeight w:val="1419"/>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E535FC">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E535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r>
      <w:tr w:rsidR="004F61BD" w:rsidRPr="00BF4912" w:rsidTr="00E535FC">
        <w:trPr>
          <w:trHeight w:val="77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E535FC">
            <w:pPr>
              <w:rPr>
                <w:rFonts w:ascii="Calibri" w:eastAsia="Arial Unicode MS" w:hAnsi="Calibri" w:cs="Calibri"/>
                <w:sz w:val="20"/>
                <w:szCs w:val="20"/>
              </w:rPr>
            </w:pPr>
          </w:p>
        </w:tc>
        <w:tc>
          <w:tcPr>
            <w:tcW w:w="2250" w:type="dxa"/>
          </w:tcPr>
          <w:p w:rsidR="004F61BD" w:rsidRPr="00BF4912" w:rsidRDefault="004F61BD" w:rsidP="00E535FC">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E535FC">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6B1253" w:rsidRDefault="004F61BD" w:rsidP="00E535FC">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E535FC">
            <w:pPr>
              <w:pStyle w:val="ListParagraph"/>
              <w:rPr>
                <w:rFonts w:ascii="Calibri" w:eastAsia="Arial Unicode MS" w:hAnsi="Calibri" w:cs="Calibri"/>
                <w:sz w:val="20"/>
                <w:szCs w:val="20"/>
              </w:rPr>
            </w:pPr>
          </w:p>
        </w:tc>
        <w:tc>
          <w:tcPr>
            <w:tcW w:w="162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E535FC">
            <w:pPr>
              <w:rPr>
                <w:rFonts w:ascii="Calibri" w:eastAsia="Arial Unicode MS" w:hAnsi="Calibri" w:cs="Calibri"/>
                <w:color w:val="222222"/>
                <w:sz w:val="20"/>
                <w:szCs w:val="20"/>
                <w:shd w:val="clear" w:color="auto" w:fill="F8F9FA"/>
              </w:rPr>
            </w:pPr>
          </w:p>
          <w:p w:rsidR="004F61BD" w:rsidRPr="00BF4912" w:rsidRDefault="004F61BD" w:rsidP="00E535FC">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E535FC">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E535FC">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E535FC">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E535FC">
        <w:trPr>
          <w:trHeight w:val="1035"/>
        </w:trPr>
        <w:tc>
          <w:tcPr>
            <w:tcW w:w="605" w:type="dxa"/>
          </w:tcPr>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E535FC">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E535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E535FC">
            <w:pPr>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p>
        </w:tc>
      </w:tr>
      <w:tr w:rsidR="004F61BD" w:rsidRPr="00672585" w:rsidTr="00E535FC">
        <w:trPr>
          <w:trHeight w:val="255"/>
        </w:trPr>
        <w:tc>
          <w:tcPr>
            <w:tcW w:w="605" w:type="dxa"/>
          </w:tcPr>
          <w:p w:rsidR="004F61BD" w:rsidRPr="00BF4912" w:rsidRDefault="004F61BD" w:rsidP="00E535FC">
            <w:pPr>
              <w:jc w:val="center"/>
              <w:rPr>
                <w:rFonts w:ascii="Calibri" w:eastAsia="Arial Unicode MS" w:hAnsi="Calibri" w:cs="Calibri"/>
                <w:sz w:val="20"/>
                <w:szCs w:val="20"/>
              </w:rPr>
            </w:pPr>
          </w:p>
          <w:p w:rsidR="004F61BD" w:rsidRPr="00BF4912" w:rsidRDefault="004F61BD" w:rsidP="00E535FC">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E535FC">
            <w:pPr>
              <w:rPr>
                <w:rFonts w:ascii="Calibri" w:eastAsia="Arial Unicode MS" w:hAnsi="Calibri" w:cs="Calibri"/>
                <w:sz w:val="20"/>
                <w:szCs w:val="20"/>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E535FC">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E535FC">
            <w:pPr>
              <w:pStyle w:val="ListParagraph"/>
              <w:ind w:left="0"/>
              <w:rPr>
                <w:rFonts w:ascii="Calibri" w:eastAsia="Arial Unicode MS" w:hAnsi="Calibri" w:cs="Calibri"/>
                <w:sz w:val="20"/>
                <w:szCs w:val="20"/>
              </w:rPr>
            </w:pPr>
          </w:p>
        </w:tc>
        <w:tc>
          <w:tcPr>
            <w:tcW w:w="1710" w:type="dxa"/>
          </w:tcPr>
          <w:p w:rsidR="004F61BD" w:rsidRPr="00BF4912" w:rsidRDefault="004F61BD" w:rsidP="00E535FC">
            <w:pPr>
              <w:rPr>
                <w:rFonts w:ascii="Calibri" w:eastAsia="Arial Unicode MS" w:hAnsi="Calibri" w:cs="Calibri"/>
                <w:sz w:val="20"/>
                <w:szCs w:val="20"/>
              </w:rPr>
            </w:pPr>
          </w:p>
          <w:p w:rsidR="004F61BD" w:rsidRPr="000E5FF2" w:rsidRDefault="004F61BD" w:rsidP="00E535FC">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p w:rsidR="004F61BD" w:rsidRPr="00BF4912" w:rsidRDefault="004F61BD" w:rsidP="00E535FC">
            <w:pPr>
              <w:rPr>
                <w:rFonts w:ascii="Calibri" w:eastAsia="Arial Unicode MS" w:hAnsi="Calibri" w:cs="Calibri"/>
                <w:sz w:val="20"/>
                <w:szCs w:val="20"/>
              </w:rPr>
            </w:pPr>
          </w:p>
        </w:tc>
        <w:tc>
          <w:tcPr>
            <w:tcW w:w="4860" w:type="dxa"/>
          </w:tcPr>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E535FC">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E535FC">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E535FC">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E535FC">
        <w:trPr>
          <w:trHeight w:val="562"/>
        </w:trPr>
        <w:tc>
          <w:tcPr>
            <w:tcW w:w="15089" w:type="dxa"/>
            <w:gridSpan w:val="7"/>
          </w:tcPr>
          <w:p w:rsidR="004F61BD" w:rsidRDefault="004F61BD" w:rsidP="00E535FC">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E535FC">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 xml:space="preserve">Capacity of the vehicle: </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E535FC">
            <w:pPr>
              <w:pStyle w:val="TableParagraph"/>
              <w:spacing w:before="50"/>
              <w:ind w:left="22"/>
              <w:rPr>
                <w:sz w:val="17"/>
              </w:rPr>
            </w:pPr>
          </w:p>
        </w:tc>
        <w:tc>
          <w:tcPr>
            <w:tcW w:w="7366" w:type="dxa"/>
            <w:gridSpan w:val="4"/>
          </w:tcPr>
          <w:p w:rsidR="004F61BD" w:rsidRDefault="004F61BD" w:rsidP="00E535FC">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Transporter Name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E535FC">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E535FC">
        <w:trPr>
          <w:trHeight w:val="295"/>
        </w:trPr>
        <w:tc>
          <w:tcPr>
            <w:tcW w:w="3980" w:type="dxa"/>
            <w:gridSpan w:val="2"/>
          </w:tcPr>
          <w:p w:rsidR="004F61BD" w:rsidRDefault="004F61BD" w:rsidP="00E535FC">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E535FC">
            <w:pPr>
              <w:pStyle w:val="TableParagraph"/>
              <w:spacing w:before="50"/>
              <w:ind w:left="22"/>
              <w:rPr>
                <w:sz w:val="17"/>
              </w:rPr>
            </w:pPr>
          </w:p>
        </w:tc>
        <w:tc>
          <w:tcPr>
            <w:tcW w:w="4422" w:type="dxa"/>
            <w:gridSpan w:val="3"/>
          </w:tcPr>
          <w:p w:rsidR="004F61BD" w:rsidRDefault="004F61BD" w:rsidP="00E535FC">
            <w:pPr>
              <w:pStyle w:val="TableParagraph"/>
              <w:spacing w:before="50"/>
              <w:ind w:left="23"/>
              <w:rPr>
                <w:sz w:val="17"/>
              </w:rPr>
            </w:pPr>
            <w:r>
              <w:rPr>
                <w:w w:val="110"/>
                <w:sz w:val="17"/>
              </w:rPr>
              <w:t>Length:</w:t>
            </w:r>
          </w:p>
        </w:tc>
        <w:tc>
          <w:tcPr>
            <w:tcW w:w="2944" w:type="dxa"/>
          </w:tcPr>
          <w:p w:rsidR="004F61BD" w:rsidRDefault="004F61BD" w:rsidP="00E535FC">
            <w:pPr>
              <w:pStyle w:val="TableParagraph"/>
              <w:spacing w:before="50"/>
              <w:ind w:left="25"/>
              <w:rPr>
                <w:sz w:val="17"/>
              </w:rPr>
            </w:pPr>
            <w:r>
              <w:rPr>
                <w:w w:val="110"/>
                <w:sz w:val="17"/>
              </w:rPr>
              <w:t>Height:</w:t>
            </w:r>
          </w:p>
        </w:tc>
      </w:tr>
      <w:tr w:rsidR="004F61BD" w:rsidTr="00E535FC">
        <w:trPr>
          <w:trHeight w:val="295"/>
        </w:trPr>
        <w:tc>
          <w:tcPr>
            <w:tcW w:w="1095" w:type="dxa"/>
          </w:tcPr>
          <w:p w:rsidR="004F61BD" w:rsidRDefault="004F61BD" w:rsidP="00E535FC">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E535FC">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E535FC">
            <w:pPr>
              <w:pStyle w:val="TableParagraph"/>
              <w:spacing w:before="50"/>
              <w:ind w:left="24"/>
              <w:rPr>
                <w:sz w:val="17"/>
              </w:rPr>
            </w:pPr>
            <w:r>
              <w:rPr>
                <w:w w:val="105"/>
                <w:sz w:val="17"/>
              </w:rPr>
              <w:t>OK</w:t>
            </w:r>
          </w:p>
        </w:tc>
        <w:tc>
          <w:tcPr>
            <w:tcW w:w="1479" w:type="dxa"/>
          </w:tcPr>
          <w:p w:rsidR="004F61BD" w:rsidRDefault="004F61BD" w:rsidP="00E535FC">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E535FC">
            <w:pPr>
              <w:pStyle w:val="TableParagraph"/>
              <w:spacing w:before="50"/>
              <w:ind w:left="25"/>
              <w:rPr>
                <w:sz w:val="17"/>
              </w:rPr>
            </w:pPr>
            <w:r>
              <w:rPr>
                <w:sz w:val="17"/>
              </w:rPr>
              <w:t>Remarks</w:t>
            </w: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w w:val="66"/>
                <w:sz w:val="17"/>
              </w:rPr>
              <w:t>1</w:t>
            </w:r>
          </w:p>
        </w:tc>
        <w:tc>
          <w:tcPr>
            <w:tcW w:w="8092" w:type="dxa"/>
            <w:gridSpan w:val="3"/>
          </w:tcPr>
          <w:p w:rsidR="004F61BD" w:rsidRDefault="004F61BD" w:rsidP="00E535FC">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E535FC">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562"/>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E535FC">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E535FC">
            <w:pPr>
              <w:pStyle w:val="TableParagraph"/>
              <w:spacing w:before="9"/>
              <w:rPr>
                <w:sz w:val="17"/>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E535FC">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E535FC">
            <w:pPr>
              <w:pStyle w:val="TableParagraph"/>
              <w:spacing w:before="3"/>
              <w:rPr>
                <w:sz w:val="6"/>
              </w:rPr>
            </w:pPr>
          </w:p>
          <w:p w:rsidR="004F61BD" w:rsidRDefault="004F61BD" w:rsidP="00E535FC">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bottom w:val="single" w:sz="6" w:space="0" w:color="FFFFFF"/>
            </w:tcBorders>
          </w:tcPr>
          <w:p w:rsidR="004F61BD" w:rsidRDefault="004F61BD" w:rsidP="00E535FC">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E535FC">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E535FC">
            <w:pPr>
              <w:pStyle w:val="TableParagraph"/>
              <w:rPr>
                <w:sz w:val="16"/>
              </w:rPr>
            </w:pPr>
          </w:p>
        </w:tc>
        <w:tc>
          <w:tcPr>
            <w:tcW w:w="1479" w:type="dxa"/>
            <w:tcBorders>
              <w:bottom w:val="single" w:sz="6" w:space="0" w:color="FFFFFF"/>
            </w:tcBorders>
          </w:tcPr>
          <w:p w:rsidR="004F61BD" w:rsidRDefault="004F61BD" w:rsidP="00E535FC">
            <w:pPr>
              <w:pStyle w:val="TableParagraph"/>
              <w:rPr>
                <w:sz w:val="16"/>
              </w:rPr>
            </w:pPr>
          </w:p>
        </w:tc>
        <w:tc>
          <w:tcPr>
            <w:tcW w:w="2944" w:type="dxa"/>
            <w:tcBorders>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bottom w:val="single" w:sz="6" w:space="0" w:color="FFFFFF"/>
            </w:tcBorders>
          </w:tcPr>
          <w:p w:rsidR="004F61BD" w:rsidRDefault="004F61BD" w:rsidP="00E535FC">
            <w:pPr>
              <w:pStyle w:val="TableParagraph"/>
              <w:rPr>
                <w:sz w:val="16"/>
              </w:rPr>
            </w:pPr>
          </w:p>
        </w:tc>
        <w:tc>
          <w:tcPr>
            <w:tcW w:w="8092" w:type="dxa"/>
            <w:gridSpan w:val="3"/>
            <w:tcBorders>
              <w:top w:val="single" w:sz="6" w:space="0" w:color="FFFFFF"/>
              <w:bottom w:val="single" w:sz="6" w:space="0" w:color="FFFFFF"/>
            </w:tcBorders>
          </w:tcPr>
          <w:p w:rsidR="004F61BD" w:rsidRDefault="004F61BD" w:rsidP="00E535FC">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1479" w:type="dxa"/>
            <w:tcBorders>
              <w:top w:val="single" w:sz="6" w:space="0" w:color="FFFFFF"/>
              <w:bottom w:val="single" w:sz="6" w:space="0" w:color="FFFFFF"/>
            </w:tcBorders>
          </w:tcPr>
          <w:p w:rsidR="004F61BD" w:rsidRDefault="004F61BD" w:rsidP="00E535FC">
            <w:pPr>
              <w:pStyle w:val="TableParagraph"/>
              <w:rPr>
                <w:sz w:val="16"/>
              </w:rPr>
            </w:pPr>
          </w:p>
        </w:tc>
        <w:tc>
          <w:tcPr>
            <w:tcW w:w="2944" w:type="dxa"/>
            <w:tcBorders>
              <w:top w:val="single" w:sz="6" w:space="0" w:color="FFFFFF"/>
              <w:bottom w:val="single" w:sz="6" w:space="0" w:color="FFFFFF"/>
            </w:tcBorders>
          </w:tcPr>
          <w:p w:rsidR="004F61BD" w:rsidRDefault="004F61BD" w:rsidP="00E535FC">
            <w:pPr>
              <w:pStyle w:val="TableParagraph"/>
              <w:rPr>
                <w:sz w:val="16"/>
              </w:rPr>
            </w:pPr>
          </w:p>
        </w:tc>
      </w:tr>
      <w:tr w:rsidR="004F61BD" w:rsidTr="00E535FC">
        <w:trPr>
          <w:trHeight w:val="295"/>
        </w:trPr>
        <w:tc>
          <w:tcPr>
            <w:tcW w:w="1095" w:type="dxa"/>
            <w:tcBorders>
              <w:top w:val="single" w:sz="6" w:space="0" w:color="FFFFFF"/>
            </w:tcBorders>
          </w:tcPr>
          <w:p w:rsidR="004F61BD" w:rsidRDefault="004F61BD" w:rsidP="00E535FC">
            <w:pPr>
              <w:pStyle w:val="TableParagraph"/>
              <w:rPr>
                <w:sz w:val="16"/>
              </w:rPr>
            </w:pPr>
          </w:p>
        </w:tc>
        <w:tc>
          <w:tcPr>
            <w:tcW w:w="8092" w:type="dxa"/>
            <w:gridSpan w:val="3"/>
            <w:tcBorders>
              <w:top w:val="single" w:sz="6" w:space="0" w:color="FFFFFF"/>
            </w:tcBorders>
          </w:tcPr>
          <w:p w:rsidR="004F61BD" w:rsidRDefault="004F61BD" w:rsidP="00E535FC">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E535FC">
            <w:pPr>
              <w:pStyle w:val="TableParagraph"/>
              <w:rPr>
                <w:sz w:val="16"/>
              </w:rPr>
            </w:pPr>
          </w:p>
        </w:tc>
        <w:tc>
          <w:tcPr>
            <w:tcW w:w="1479" w:type="dxa"/>
            <w:tcBorders>
              <w:top w:val="single" w:sz="6" w:space="0" w:color="FFFFFF"/>
            </w:tcBorders>
          </w:tcPr>
          <w:p w:rsidR="004F61BD" w:rsidRDefault="004F61BD" w:rsidP="00E535FC">
            <w:pPr>
              <w:pStyle w:val="TableParagraph"/>
              <w:rPr>
                <w:sz w:val="16"/>
              </w:rPr>
            </w:pPr>
          </w:p>
        </w:tc>
        <w:tc>
          <w:tcPr>
            <w:tcW w:w="2944" w:type="dxa"/>
            <w:tcBorders>
              <w:top w:val="single" w:sz="6" w:space="0" w:color="FFFFFF"/>
            </w:tcBorders>
          </w:tcPr>
          <w:p w:rsidR="004F61BD" w:rsidRDefault="004F61BD" w:rsidP="00E535FC">
            <w:pPr>
              <w:pStyle w:val="TableParagraph"/>
              <w:rPr>
                <w:sz w:val="16"/>
              </w:rPr>
            </w:pPr>
          </w:p>
        </w:tc>
      </w:tr>
      <w:tr w:rsidR="004F61BD" w:rsidTr="00E535FC">
        <w:trPr>
          <w:trHeight w:val="295"/>
        </w:trPr>
        <w:tc>
          <w:tcPr>
            <w:tcW w:w="1095" w:type="dxa"/>
          </w:tcPr>
          <w:p w:rsidR="004F61BD" w:rsidRDefault="004F61BD" w:rsidP="00E535FC">
            <w:pPr>
              <w:pStyle w:val="TableParagraph"/>
              <w:spacing w:before="50"/>
              <w:ind w:left="22"/>
              <w:rPr>
                <w:sz w:val="17"/>
              </w:rPr>
            </w:pPr>
            <w:r>
              <w:rPr>
                <w:color w:val="2D2E38"/>
                <w:sz w:val="17"/>
              </w:rPr>
              <w:t>10</w:t>
            </w:r>
          </w:p>
        </w:tc>
        <w:tc>
          <w:tcPr>
            <w:tcW w:w="8092" w:type="dxa"/>
            <w:gridSpan w:val="3"/>
          </w:tcPr>
          <w:p w:rsidR="004F61BD" w:rsidRDefault="004F61BD" w:rsidP="00E535FC">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E535FC">
            <w:pPr>
              <w:pStyle w:val="TableParagraph"/>
              <w:rPr>
                <w:sz w:val="16"/>
              </w:rPr>
            </w:pPr>
          </w:p>
        </w:tc>
        <w:tc>
          <w:tcPr>
            <w:tcW w:w="1479" w:type="dxa"/>
          </w:tcPr>
          <w:p w:rsidR="004F61BD" w:rsidRDefault="004F61BD" w:rsidP="00E535FC">
            <w:pPr>
              <w:pStyle w:val="TableParagraph"/>
              <w:rPr>
                <w:sz w:val="16"/>
              </w:rPr>
            </w:pPr>
          </w:p>
        </w:tc>
        <w:tc>
          <w:tcPr>
            <w:tcW w:w="2944" w:type="dxa"/>
          </w:tcPr>
          <w:p w:rsidR="004F61BD" w:rsidRDefault="004F61BD" w:rsidP="00E535FC">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0887"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2B2128" w:rsidRDefault="001239F6">
            <w:pPr>
              <w:jc w:val="center"/>
              <w:rPr>
                <w:rFonts w:asciiTheme="majorHAnsi" w:hAnsiTheme="majorHAnsi" w:cs="Calibri"/>
                <w:b/>
                <w:color w:val="0D0D0D" w:themeColor="text1" w:themeTint="F2"/>
                <w:sz w:val="20"/>
                <w:szCs w:val="20"/>
              </w:rPr>
            </w:pPr>
            <w:r w:rsidRPr="002B2128">
              <w:rPr>
                <w:rFonts w:asciiTheme="majorHAnsi" w:hAnsiTheme="majorHAnsi" w:cs="Calibri"/>
                <w:b/>
                <w:color w:val="0D0D0D" w:themeColor="text1" w:themeTint="F2"/>
                <w:sz w:val="20"/>
                <w:szCs w:val="20"/>
              </w:rPr>
              <w:t>1006/RCS/K/03</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0887"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2B2128" w:rsidRDefault="001239F6">
            <w:pPr>
              <w:jc w:val="center"/>
              <w:rPr>
                <w:rFonts w:asciiTheme="majorHAnsi" w:hAnsiTheme="majorHAnsi" w:cs="Calibri"/>
                <w:b/>
                <w:color w:val="0D0D0D" w:themeColor="text1" w:themeTint="F2"/>
                <w:sz w:val="20"/>
                <w:szCs w:val="20"/>
              </w:rPr>
            </w:pPr>
            <w:r w:rsidRPr="002B2128">
              <w:rPr>
                <w:rFonts w:asciiTheme="majorHAnsi" w:hAnsiTheme="majorHAnsi" w:cs="Calibri"/>
                <w:b/>
                <w:color w:val="0D0D0D" w:themeColor="text1" w:themeTint="F2"/>
                <w:sz w:val="20"/>
                <w:szCs w:val="20"/>
              </w:rPr>
              <w:t>1006/RCS/K/04</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239F6"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239F6" w:rsidRPr="00E20EB5" w:rsidRDefault="00120887"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D0D0D" w:themeColor="text1" w:themeTint="F2"/>
                <w:sz w:val="18"/>
                <w:szCs w:val="18"/>
              </w:rPr>
            </w:pPr>
            <w:r w:rsidRPr="00AA6361">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239F6" w:rsidRPr="002B2128" w:rsidRDefault="001239F6">
            <w:pPr>
              <w:jc w:val="center"/>
              <w:rPr>
                <w:rFonts w:asciiTheme="majorHAnsi" w:hAnsiTheme="majorHAnsi" w:cs="Calibri"/>
                <w:b/>
                <w:color w:val="0D0D0D" w:themeColor="text1" w:themeTint="F2"/>
                <w:sz w:val="20"/>
                <w:szCs w:val="20"/>
              </w:rPr>
            </w:pPr>
            <w:r w:rsidRPr="002B2128">
              <w:rPr>
                <w:rFonts w:asciiTheme="majorHAnsi" w:hAnsiTheme="majorHAnsi" w:cs="Calibri"/>
                <w:b/>
                <w:color w:val="0D0D0D" w:themeColor="text1" w:themeTint="F2"/>
                <w:sz w:val="20"/>
                <w:szCs w:val="20"/>
              </w:rPr>
              <w:t>1006/RCS/K/05</w:t>
            </w:r>
          </w:p>
        </w:tc>
        <w:tc>
          <w:tcPr>
            <w:tcW w:w="1350"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Theme="majorHAnsi" w:hAnsiTheme="majorHAnsi" w:cs="Calibri"/>
                <w:b/>
                <w:color w:val="000000"/>
                <w:sz w:val="20"/>
                <w:szCs w:val="20"/>
              </w:rPr>
            </w:pPr>
            <w:r w:rsidRPr="00AA6361">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1239F6" w:rsidRPr="00AA6361" w:rsidRDefault="001239F6" w:rsidP="00A62F62">
            <w:pP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Rejected </w:t>
            </w:r>
            <w:r w:rsidR="007B4354">
              <w:rPr>
                <w:rFonts w:ascii="Cambria" w:hAnsi="Cambria" w:cs="Calibri"/>
                <w:b/>
                <w:bCs/>
                <w:color w:val="000000"/>
                <w:sz w:val="20"/>
                <w:szCs w:val="20"/>
                <w:lang w:val="en-IN" w:eastAsia="en-IN"/>
              </w:rPr>
              <w:t xml:space="preserve">Steel cord Conveyor belt </w:t>
            </w:r>
            <w:r w:rsidR="00A62F62">
              <w:rPr>
                <w:rFonts w:ascii="Cambria" w:hAnsi="Cambria" w:cs="Calibri"/>
                <w:b/>
                <w:bCs/>
                <w:color w:val="000000"/>
                <w:sz w:val="20"/>
                <w:szCs w:val="20"/>
                <w:lang w:val="en-IN" w:eastAsia="en-IN"/>
              </w:rPr>
              <w:t>a</w:t>
            </w:r>
            <w:r w:rsidR="007B4354" w:rsidRPr="007B4354">
              <w:rPr>
                <w:rFonts w:ascii="Cambria" w:hAnsi="Cambria" w:cs="Calibri"/>
                <w:b/>
                <w:bCs/>
                <w:color w:val="000000"/>
                <w:sz w:val="20"/>
                <w:szCs w:val="20"/>
                <w:lang w:val="en-IN" w:eastAsia="en-IN"/>
              </w:rPr>
              <w:t xml:space="preserve">bove 25 </w:t>
            </w:r>
            <w:proofErr w:type="spellStart"/>
            <w:r w:rsidR="007B4354" w:rsidRPr="007B4354">
              <w:rPr>
                <w:rFonts w:ascii="Cambria" w:hAnsi="Cambria" w:cs="Calibri"/>
                <w:b/>
                <w:bCs/>
                <w:color w:val="000000"/>
                <w:sz w:val="20"/>
                <w:szCs w:val="20"/>
                <w:lang w:val="en-IN" w:eastAsia="en-IN"/>
              </w:rPr>
              <w:t>mtr</w:t>
            </w:r>
            <w:proofErr w:type="spellEnd"/>
            <w:r w:rsidR="007B4354">
              <w:rPr>
                <w:rFonts w:ascii="Cambria" w:hAnsi="Cambria" w:cs="Calibri"/>
                <w:b/>
                <w:bCs/>
                <w:color w:val="000000"/>
                <w:sz w:val="20"/>
                <w:szCs w:val="20"/>
                <w:lang w:val="en-IN" w:eastAsia="en-IN"/>
              </w:rPr>
              <w:t xml:space="preserve"> with &amp; with</w:t>
            </w:r>
            <w:r w:rsidR="007B4354" w:rsidRPr="00AA6361">
              <w:rPr>
                <w:rFonts w:ascii="Cambria" w:hAnsi="Cambria" w:cs="Calibri"/>
                <w:b/>
                <w:bCs/>
                <w:color w:val="000000"/>
                <w:sz w:val="20"/>
                <w:szCs w:val="20"/>
                <w:lang w:val="en-IN" w:eastAsia="en-IN"/>
              </w:rPr>
              <w:t>out stand</w:t>
            </w:r>
            <w:r w:rsidRPr="00AA6361">
              <w:rPr>
                <w:rFonts w:ascii="Cambria" w:hAnsi="Cambria" w:cs="Calibri"/>
                <w:b/>
                <w:bCs/>
                <w:color w:val="000000"/>
                <w:sz w:val="20"/>
                <w:szCs w:val="20"/>
                <w:lang w:val="en-IN" w:eastAsia="en-IN"/>
              </w:rPr>
              <w:t xml:space="preserve">, Eye estimated </w:t>
            </w:r>
            <w:proofErr w:type="spellStart"/>
            <w:r w:rsidRPr="00AA6361">
              <w:rPr>
                <w:rFonts w:ascii="Cambria" w:hAnsi="Cambria" w:cs="Calibri"/>
                <w:b/>
                <w:bCs/>
                <w:color w:val="000000"/>
                <w:sz w:val="20"/>
                <w:szCs w:val="20"/>
                <w:lang w:val="en-IN" w:eastAsia="en-IN"/>
              </w:rPr>
              <w:t>qty</w:t>
            </w:r>
            <w:proofErr w:type="spellEnd"/>
            <w:r w:rsidRPr="00AA6361">
              <w:rPr>
                <w:rFonts w:ascii="Cambria" w:hAnsi="Cambria" w:cs="Calibri"/>
                <w:b/>
                <w:bCs/>
                <w:color w:val="000000"/>
                <w:sz w:val="20"/>
                <w:szCs w:val="20"/>
                <w:lang w:val="en-IN" w:eastAsia="en-IN"/>
              </w:rPr>
              <w:t xml:space="preserve"> (</w:t>
            </w:r>
            <w:r w:rsidRPr="00C03BA2">
              <w:rPr>
                <w:rFonts w:ascii="Cambria" w:hAnsi="Cambria" w:cs="Calibri"/>
                <w:b/>
                <w:bCs/>
                <w:color w:val="FF0000"/>
                <w:sz w:val="20"/>
                <w:szCs w:val="20"/>
                <w:lang w:val="en-IN" w:eastAsia="en-IN"/>
              </w:rPr>
              <w:t>Open tailor required</w:t>
            </w:r>
            <w:r w:rsidRPr="00AA6361">
              <w:rPr>
                <w:rFonts w:ascii="Cambria" w:hAnsi="Cambria" w:cs="Calibri"/>
                <w:b/>
                <w:bCs/>
                <w:color w:val="000000"/>
                <w:sz w:val="20"/>
                <w:szCs w:val="20"/>
                <w:lang w:val="en-IN" w:eastAsia="en-IN"/>
              </w:rPr>
              <w:t>), loading by Crane</w:t>
            </w:r>
          </w:p>
        </w:tc>
        <w:tc>
          <w:tcPr>
            <w:tcW w:w="74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35</w:t>
            </w:r>
          </w:p>
        </w:tc>
        <w:tc>
          <w:tcPr>
            <w:tcW w:w="701" w:type="dxa"/>
            <w:tcBorders>
              <w:top w:val="nil"/>
              <w:left w:val="nil"/>
              <w:bottom w:val="single" w:sz="4" w:space="0" w:color="auto"/>
              <w:right w:val="single" w:sz="4" w:space="0" w:color="auto"/>
            </w:tcBorders>
            <w:shd w:val="clear" w:color="000000" w:fill="FFFFFF"/>
            <w:vAlign w:val="center"/>
          </w:tcPr>
          <w:p w:rsidR="001239F6" w:rsidRPr="00AA6361" w:rsidRDefault="001239F6">
            <w:pPr>
              <w:jc w:val="center"/>
              <w:rPr>
                <w:rFonts w:ascii="Cambria" w:hAnsi="Cambria" w:cs="Calibri"/>
                <w:b/>
                <w:bCs/>
                <w:color w:val="000000"/>
                <w:sz w:val="20"/>
                <w:szCs w:val="20"/>
                <w:lang w:val="en-IN" w:eastAsia="en-IN"/>
              </w:rPr>
            </w:pPr>
            <w:r w:rsidRPr="00AA6361">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239F6" w:rsidRPr="001239F6" w:rsidRDefault="001239F6">
            <w:pPr>
              <w:jc w:val="center"/>
              <w:rPr>
                <w:rFonts w:ascii="Cambria" w:hAnsi="Cambria" w:cs="Calibri"/>
                <w:b/>
                <w:bCs/>
                <w:color w:val="000000"/>
                <w:sz w:val="18"/>
                <w:szCs w:val="18"/>
              </w:rPr>
            </w:pPr>
            <w:proofErr w:type="spellStart"/>
            <w:r w:rsidRPr="001239F6">
              <w:rPr>
                <w:rFonts w:ascii="Cambria" w:hAnsi="Cambria" w:cs="Calibri"/>
                <w:b/>
                <w:bCs/>
                <w:color w:val="000000"/>
                <w:sz w:val="18"/>
                <w:szCs w:val="18"/>
              </w:rPr>
              <w:t>Rs</w:t>
            </w:r>
            <w:proofErr w:type="spellEnd"/>
            <w:r w:rsidRPr="001239F6">
              <w:rPr>
                <w:rFonts w:ascii="Cambria" w:hAnsi="Cambria" w:cs="Calibri"/>
                <w:b/>
                <w:bCs/>
                <w:color w:val="000000"/>
                <w:sz w:val="18"/>
                <w:szCs w:val="18"/>
              </w:rPr>
              <w:t xml:space="preserve"> 211 PMT</w:t>
            </w:r>
          </w:p>
        </w:tc>
        <w:tc>
          <w:tcPr>
            <w:tcW w:w="1059"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239F6" w:rsidRDefault="001239F6" w:rsidP="00B80BF5">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606AB" w:rsidTr="00AA6361">
        <w:trPr>
          <w:trHeight w:val="332"/>
        </w:trPr>
        <w:tc>
          <w:tcPr>
            <w:tcW w:w="513" w:type="dxa"/>
            <w:tcBorders>
              <w:top w:val="nil"/>
              <w:left w:val="single" w:sz="4" w:space="0" w:color="auto"/>
              <w:bottom w:val="single" w:sz="4" w:space="0" w:color="auto"/>
              <w:right w:val="single" w:sz="4" w:space="0" w:color="auto"/>
            </w:tcBorders>
            <w:shd w:val="clear" w:color="000000" w:fill="FFFFFF"/>
            <w:vAlign w:val="center"/>
          </w:tcPr>
          <w:p w:rsidR="001606AB" w:rsidRDefault="00120887" w:rsidP="00E535F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1606AB" w:rsidRPr="00AA6361" w:rsidRDefault="001606AB">
            <w:pPr>
              <w:jc w:val="center"/>
              <w:rPr>
                <w:rFonts w:ascii="Cambria" w:hAnsi="Cambria" w:cs="Calibri"/>
                <w:b/>
                <w:bCs/>
                <w:color w:val="0D0D0D" w:themeColor="text1" w:themeTint="F2"/>
                <w:sz w:val="18"/>
                <w:szCs w:val="18"/>
              </w:rPr>
            </w:pPr>
            <w:r w:rsidRPr="00327506">
              <w:rPr>
                <w:rFonts w:ascii="Cambria" w:hAnsi="Cambria" w:cs="Calibri"/>
                <w:b/>
                <w:bCs/>
                <w:color w:val="0D0D0D" w:themeColor="text1" w:themeTint="F2"/>
                <w:sz w:val="18"/>
                <w:szCs w:val="18"/>
              </w:rPr>
              <w:t>Sales Yard</w:t>
            </w:r>
          </w:p>
        </w:tc>
        <w:tc>
          <w:tcPr>
            <w:tcW w:w="1820" w:type="dxa"/>
            <w:tcBorders>
              <w:top w:val="nil"/>
              <w:left w:val="nil"/>
              <w:bottom w:val="single" w:sz="4" w:space="0" w:color="auto"/>
              <w:right w:val="single" w:sz="4" w:space="0" w:color="auto"/>
            </w:tcBorders>
            <w:shd w:val="clear" w:color="000000" w:fill="FFFFFF"/>
            <w:vAlign w:val="center"/>
          </w:tcPr>
          <w:p w:rsidR="001606AB" w:rsidRPr="00120887" w:rsidRDefault="001606AB">
            <w:pPr>
              <w:jc w:val="center"/>
              <w:rPr>
                <w:rFonts w:asciiTheme="majorHAnsi" w:hAnsiTheme="majorHAnsi" w:cs="Calibri"/>
                <w:b/>
                <w:color w:val="0D0D0D" w:themeColor="text1" w:themeTint="F2"/>
                <w:sz w:val="20"/>
                <w:szCs w:val="20"/>
              </w:rPr>
            </w:pPr>
            <w:r w:rsidRPr="00120887">
              <w:rPr>
                <w:rFonts w:asciiTheme="majorHAnsi" w:hAnsiTheme="majorHAnsi" w:cs="Calibri"/>
                <w:b/>
                <w:color w:val="0D0D0D" w:themeColor="text1" w:themeTint="F2"/>
                <w:sz w:val="20"/>
                <w:szCs w:val="20"/>
              </w:rPr>
              <w:t>0506/PJM/K/01</w:t>
            </w:r>
          </w:p>
        </w:tc>
        <w:tc>
          <w:tcPr>
            <w:tcW w:w="1350" w:type="dxa"/>
            <w:tcBorders>
              <w:top w:val="nil"/>
              <w:left w:val="nil"/>
              <w:bottom w:val="single" w:sz="4" w:space="0" w:color="auto"/>
              <w:right w:val="single" w:sz="4" w:space="0" w:color="auto"/>
            </w:tcBorders>
            <w:shd w:val="clear" w:color="000000" w:fill="FFFFFF"/>
            <w:vAlign w:val="center"/>
          </w:tcPr>
          <w:p w:rsidR="001606AB" w:rsidRPr="00AA6361" w:rsidRDefault="001606AB">
            <w:pPr>
              <w:jc w:val="center"/>
              <w:rPr>
                <w:rFonts w:asciiTheme="majorHAnsi" w:hAnsiTheme="majorHAnsi" w:cs="Calibri"/>
                <w:b/>
                <w:color w:val="000000"/>
                <w:sz w:val="20"/>
                <w:szCs w:val="20"/>
              </w:rPr>
            </w:pPr>
            <w:r w:rsidRPr="00327506">
              <w:rPr>
                <w:rFonts w:asciiTheme="majorHAnsi" w:hAnsiTheme="majorHAnsi" w:cs="Calibri"/>
                <w:b/>
                <w:color w:val="000000"/>
                <w:sz w:val="20"/>
                <w:szCs w:val="20"/>
              </w:rPr>
              <w:t>140008141</w:t>
            </w:r>
          </w:p>
        </w:tc>
        <w:tc>
          <w:tcPr>
            <w:tcW w:w="4320" w:type="dxa"/>
            <w:tcBorders>
              <w:top w:val="nil"/>
              <w:left w:val="nil"/>
              <w:bottom w:val="single" w:sz="4" w:space="0" w:color="auto"/>
              <w:right w:val="single" w:sz="4" w:space="0" w:color="auto"/>
            </w:tcBorders>
            <w:shd w:val="clear" w:color="000000" w:fill="FFFFFF"/>
            <w:vAlign w:val="center"/>
          </w:tcPr>
          <w:p w:rsidR="001606AB" w:rsidRPr="00AA6361" w:rsidRDefault="001606AB" w:rsidP="009C0103">
            <w:pPr>
              <w:rPr>
                <w:rFonts w:ascii="Cambria" w:hAnsi="Cambria" w:cs="Calibri"/>
                <w:b/>
                <w:bCs/>
                <w:color w:val="000000"/>
                <w:sz w:val="20"/>
                <w:szCs w:val="20"/>
                <w:lang w:val="en-IN" w:eastAsia="en-IN"/>
              </w:rPr>
            </w:pPr>
            <w:proofErr w:type="spellStart"/>
            <w:r w:rsidRPr="00327506">
              <w:rPr>
                <w:rFonts w:ascii="Cambria" w:hAnsi="Cambria" w:cs="Calibri"/>
                <w:b/>
                <w:bCs/>
                <w:color w:val="000000"/>
                <w:sz w:val="20"/>
                <w:szCs w:val="20"/>
                <w:lang w:val="en-IN" w:eastAsia="en-IN"/>
              </w:rPr>
              <w:t>Rej</w:t>
            </w:r>
            <w:proofErr w:type="spellEnd"/>
            <w:r w:rsidRPr="00327506">
              <w:rPr>
                <w:rFonts w:ascii="Cambria" w:hAnsi="Cambria" w:cs="Calibri"/>
                <w:b/>
                <w:bCs/>
                <w:color w:val="000000"/>
                <w:sz w:val="20"/>
                <w:szCs w:val="20"/>
                <w:lang w:val="en-IN" w:eastAsia="en-IN"/>
              </w:rPr>
              <w:t>. 1000 </w:t>
            </w:r>
            <w:proofErr w:type="spellStart"/>
            <w:r w:rsidRPr="00327506">
              <w:rPr>
                <w:rFonts w:ascii="Cambria" w:hAnsi="Cambria" w:cs="Calibri"/>
                <w:b/>
                <w:bCs/>
                <w:color w:val="000000"/>
                <w:sz w:val="20"/>
                <w:szCs w:val="20"/>
                <w:lang w:val="en-IN" w:eastAsia="en-IN"/>
              </w:rPr>
              <w:t>Ltr</w:t>
            </w:r>
            <w:proofErr w:type="spellEnd"/>
            <w:r w:rsidRPr="00327506">
              <w:rPr>
                <w:rFonts w:ascii="Cambria" w:hAnsi="Cambria" w:cs="Calibri"/>
                <w:b/>
                <w:bCs/>
                <w:color w:val="000000"/>
                <w:sz w:val="20"/>
                <w:szCs w:val="20"/>
                <w:lang w:val="en-IN" w:eastAsia="en-IN"/>
              </w:rPr>
              <w:t>. Plastic Jar with MS Pipe</w:t>
            </w:r>
            <w:r>
              <w:rPr>
                <w:rFonts w:ascii="Cambria" w:hAnsi="Cambria" w:cs="Calibri"/>
                <w:b/>
                <w:bCs/>
                <w:color w:val="000000"/>
                <w:sz w:val="20"/>
                <w:szCs w:val="20"/>
                <w:lang w:val="en-IN" w:eastAsia="en-IN"/>
              </w:rPr>
              <w:t xml:space="preserve">, </w:t>
            </w:r>
            <w:r w:rsidRPr="009C0103">
              <w:rPr>
                <w:rFonts w:ascii="Cambria" w:hAnsi="Cambria" w:cs="Calibri"/>
                <w:b/>
                <w:bCs/>
                <w:color w:val="000000"/>
                <w:sz w:val="20"/>
                <w:szCs w:val="20"/>
                <w:lang w:val="en-IN" w:eastAsia="en-IN"/>
              </w:rPr>
              <w:t>Loading by Crane</w:t>
            </w:r>
            <w:r>
              <w:rPr>
                <w:rFonts w:ascii="Cambria" w:hAnsi="Cambria" w:cs="Calibri"/>
                <w:b/>
                <w:bCs/>
                <w:color w:val="FF0000"/>
                <w:sz w:val="20"/>
                <w:szCs w:val="20"/>
                <w:highlight w:val="yellow"/>
                <w:lang w:val="en-IN" w:eastAsia="en-IN"/>
              </w:rPr>
              <w:t>,</w:t>
            </w:r>
            <w:r w:rsidRPr="00AA6361">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t>
            </w:r>
            <w:r>
              <w:rPr>
                <w:rFonts w:ascii="Cambria" w:hAnsi="Cambria" w:cs="Calibri"/>
                <w:b/>
                <w:bCs/>
                <w:color w:val="FF0000"/>
                <w:sz w:val="20"/>
                <w:szCs w:val="20"/>
                <w:highlight w:val="yellow"/>
                <w:lang w:val="en-IN" w:eastAsia="en-IN"/>
              </w:rPr>
              <w:t>waste rule</w:t>
            </w:r>
          </w:p>
        </w:tc>
        <w:tc>
          <w:tcPr>
            <w:tcW w:w="741" w:type="dxa"/>
            <w:tcBorders>
              <w:top w:val="nil"/>
              <w:left w:val="nil"/>
              <w:bottom w:val="single" w:sz="4" w:space="0" w:color="auto"/>
              <w:right w:val="single" w:sz="4" w:space="0" w:color="auto"/>
            </w:tcBorders>
            <w:shd w:val="clear" w:color="000000" w:fill="FFFFFF"/>
            <w:vAlign w:val="center"/>
          </w:tcPr>
          <w:p w:rsidR="001606AB" w:rsidRPr="001606AB" w:rsidRDefault="001606AB" w:rsidP="001606AB">
            <w:pPr>
              <w:jc w:val="center"/>
              <w:rPr>
                <w:rFonts w:ascii="Cambria" w:hAnsi="Cambria" w:cs="Calibri"/>
                <w:b/>
                <w:bCs/>
                <w:color w:val="000000"/>
                <w:sz w:val="20"/>
                <w:szCs w:val="20"/>
                <w:lang w:val="en-IN" w:eastAsia="en-IN"/>
              </w:rPr>
            </w:pPr>
            <w:r w:rsidRPr="001606AB">
              <w:rPr>
                <w:rFonts w:ascii="Cambria" w:hAnsi="Cambria" w:cs="Calibri"/>
                <w:b/>
                <w:bCs/>
                <w:color w:val="000000"/>
                <w:sz w:val="20"/>
                <w:szCs w:val="20"/>
                <w:lang w:val="en-IN" w:eastAsia="en-IN"/>
              </w:rPr>
              <w:t>100</w:t>
            </w:r>
          </w:p>
        </w:tc>
        <w:tc>
          <w:tcPr>
            <w:tcW w:w="701" w:type="dxa"/>
            <w:tcBorders>
              <w:top w:val="nil"/>
              <w:left w:val="nil"/>
              <w:bottom w:val="single" w:sz="4" w:space="0" w:color="auto"/>
              <w:right w:val="single" w:sz="4" w:space="0" w:color="auto"/>
            </w:tcBorders>
            <w:shd w:val="clear" w:color="000000" w:fill="FFFFFF"/>
            <w:vAlign w:val="center"/>
          </w:tcPr>
          <w:p w:rsidR="001606AB" w:rsidRPr="001606AB" w:rsidRDefault="001606AB" w:rsidP="001606AB">
            <w:pPr>
              <w:jc w:val="center"/>
              <w:rPr>
                <w:rFonts w:ascii="Cambria" w:hAnsi="Cambria" w:cs="Calibri"/>
                <w:b/>
                <w:bCs/>
                <w:color w:val="000000"/>
                <w:sz w:val="20"/>
                <w:szCs w:val="20"/>
                <w:lang w:val="en-IN" w:eastAsia="en-IN"/>
              </w:rPr>
            </w:pPr>
            <w:r w:rsidRPr="001606AB">
              <w:rPr>
                <w:rFonts w:ascii="Cambria" w:hAnsi="Cambria" w:cs="Calibri"/>
                <w:b/>
                <w:bCs/>
                <w:color w:val="000000"/>
                <w:sz w:val="20"/>
                <w:szCs w:val="20"/>
                <w:lang w:val="en-IN" w:eastAsia="en-IN"/>
              </w:rPr>
              <w:t>NOS</w:t>
            </w:r>
          </w:p>
        </w:tc>
        <w:tc>
          <w:tcPr>
            <w:tcW w:w="675"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606AB" w:rsidRDefault="00C25AD8" w:rsidP="00954E9B">
            <w:pPr>
              <w:jc w:val="center"/>
              <w:rPr>
                <w:rFonts w:ascii="Cambria" w:hAnsi="Cambria" w:cs="Calibri"/>
                <w:b/>
                <w:bCs/>
                <w:color w:val="000000"/>
                <w:sz w:val="18"/>
                <w:szCs w:val="18"/>
              </w:rPr>
            </w:pPr>
            <w:proofErr w:type="spellStart"/>
            <w:r w:rsidRPr="00C26482">
              <w:rPr>
                <w:rFonts w:ascii="Cambria" w:hAnsi="Cambria" w:cs="Calibri"/>
                <w:b/>
                <w:bCs/>
                <w:color w:val="000000"/>
                <w:sz w:val="18"/>
                <w:szCs w:val="18"/>
              </w:rPr>
              <w:t>Rs</w:t>
            </w:r>
            <w:proofErr w:type="spellEnd"/>
            <w:r w:rsidRPr="00C26482">
              <w:rPr>
                <w:rFonts w:ascii="Cambria" w:hAnsi="Cambria" w:cs="Calibri"/>
                <w:b/>
                <w:bCs/>
                <w:color w:val="000000"/>
                <w:sz w:val="18"/>
                <w:szCs w:val="18"/>
              </w:rPr>
              <w:t xml:space="preserve"> 2</w:t>
            </w:r>
            <w:r>
              <w:rPr>
                <w:rFonts w:ascii="Cambria" w:hAnsi="Cambria" w:cs="Calibri"/>
                <w:b/>
                <w:bCs/>
                <w:color w:val="000000"/>
                <w:sz w:val="18"/>
                <w:szCs w:val="18"/>
              </w:rPr>
              <w:t>1</w:t>
            </w:r>
            <w:r w:rsidRPr="00C26482">
              <w:rPr>
                <w:rFonts w:ascii="Cambria" w:hAnsi="Cambria" w:cs="Calibri"/>
                <w:b/>
                <w:bCs/>
                <w:color w:val="000000"/>
                <w:sz w:val="18"/>
                <w:szCs w:val="18"/>
              </w:rPr>
              <w:t xml:space="preserve"> P</w:t>
            </w:r>
            <w:r>
              <w:rPr>
                <w:rFonts w:ascii="Cambria" w:hAnsi="Cambria" w:cs="Calibri"/>
                <w:b/>
                <w:bCs/>
                <w:color w:val="000000"/>
                <w:sz w:val="18"/>
                <w:szCs w:val="18"/>
              </w:rPr>
              <w:t>er piece</w:t>
            </w:r>
          </w:p>
        </w:tc>
        <w:tc>
          <w:tcPr>
            <w:tcW w:w="1059"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606AB" w:rsidRDefault="001606AB" w:rsidP="00954E9B">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A548E4" w:rsidRDefault="00A548E4" w:rsidP="00D30061">
      <w:pPr>
        <w:ind w:left="4320" w:firstLine="720"/>
        <w:rPr>
          <w:rFonts w:ascii="Cambria" w:hAnsi="Cambria" w:cs="Arial"/>
          <w:b/>
          <w:color w:val="FF0000"/>
          <w:sz w:val="26"/>
          <w:szCs w:val="26"/>
          <w:u w:val="single"/>
          <w:shd w:val="clear" w:color="auto" w:fill="FFFFFF"/>
        </w:rPr>
      </w:pPr>
    </w:p>
    <w:p w:rsidR="00DE3898" w:rsidRDefault="00DE3898" w:rsidP="00D30061">
      <w:pPr>
        <w:ind w:left="4320" w:firstLine="720"/>
        <w:rPr>
          <w:rFonts w:ascii="Cambria" w:hAnsi="Cambria" w:cs="Arial"/>
          <w:b/>
          <w:color w:val="FF0000"/>
          <w:sz w:val="26"/>
          <w:szCs w:val="26"/>
          <w:u w:val="single"/>
          <w:shd w:val="clear" w:color="auto" w:fill="FFFFFF"/>
        </w:rPr>
      </w:pPr>
    </w:p>
    <w:p w:rsidR="00DE3898" w:rsidRDefault="00DE3898" w:rsidP="00D30061">
      <w:pPr>
        <w:ind w:left="4320" w:firstLine="720"/>
        <w:rPr>
          <w:rFonts w:ascii="Cambria" w:hAnsi="Cambria" w:cs="Arial"/>
          <w:b/>
          <w:color w:val="FF0000"/>
          <w:sz w:val="26"/>
          <w:szCs w:val="26"/>
          <w:u w:val="single"/>
          <w:shd w:val="clear" w:color="auto" w:fill="FFFFFF"/>
        </w:rPr>
      </w:pPr>
    </w:p>
    <w:p w:rsidR="00DE3898" w:rsidRDefault="00DE3898" w:rsidP="00D30061">
      <w:pPr>
        <w:ind w:left="4320" w:firstLine="720"/>
        <w:rPr>
          <w:rFonts w:ascii="Cambria" w:hAnsi="Cambria" w:cs="Arial"/>
          <w:b/>
          <w:color w:val="FF0000"/>
          <w:sz w:val="26"/>
          <w:szCs w:val="26"/>
          <w:u w:val="single"/>
          <w:shd w:val="clear" w:color="auto" w:fill="FFFFFF"/>
        </w:rPr>
      </w:pPr>
    </w:p>
    <w:p w:rsidR="00DE3898" w:rsidRDefault="00DE3898" w:rsidP="00D30061">
      <w:pPr>
        <w:ind w:left="4320" w:firstLine="720"/>
        <w:rPr>
          <w:rFonts w:ascii="Cambria" w:hAnsi="Cambria" w:cs="Arial"/>
          <w:b/>
          <w:color w:val="FF0000"/>
          <w:sz w:val="26"/>
          <w:szCs w:val="26"/>
          <w:u w:val="single"/>
          <w:shd w:val="clear" w:color="auto" w:fill="FFFFFF"/>
        </w:rPr>
      </w:pPr>
    </w:p>
    <w:p w:rsidR="00DE3898" w:rsidRDefault="00DE3898" w:rsidP="00D30061">
      <w:pPr>
        <w:ind w:left="4320" w:firstLine="720"/>
        <w:rPr>
          <w:rFonts w:ascii="Cambria" w:hAnsi="Cambria" w:cs="Arial"/>
          <w:b/>
          <w:color w:val="FF0000"/>
          <w:sz w:val="26"/>
          <w:szCs w:val="26"/>
          <w:u w:val="single"/>
          <w:shd w:val="clear" w:color="auto" w:fill="FFFFFF"/>
        </w:rPr>
      </w:pPr>
      <w:bookmarkStart w:id="0" w:name="_GoBack"/>
      <w:bookmarkEnd w:id="0"/>
    </w:p>
    <w:p w:rsidR="00FF3FDB" w:rsidRDefault="00FF3FDB" w:rsidP="00D30061">
      <w:pPr>
        <w:ind w:left="4320" w:firstLine="720"/>
        <w:rPr>
          <w:rFonts w:ascii="Cambria" w:hAnsi="Cambria" w:cs="Arial"/>
          <w:b/>
          <w:color w:val="FF0000"/>
          <w:sz w:val="26"/>
          <w:szCs w:val="26"/>
          <w:u w:val="single"/>
          <w:shd w:val="clear" w:color="auto" w:fill="FFFFFF"/>
        </w:rPr>
      </w:pPr>
    </w:p>
    <w:p w:rsidR="00FF3FDB" w:rsidRDefault="00FF3FDB" w:rsidP="00D30061">
      <w:pPr>
        <w:ind w:left="4320" w:firstLine="720"/>
        <w:rPr>
          <w:rFonts w:ascii="Cambria" w:hAnsi="Cambria" w:cs="Arial"/>
          <w:b/>
          <w:color w:val="FF0000"/>
          <w:sz w:val="26"/>
          <w:szCs w:val="26"/>
          <w:u w:val="single"/>
          <w:shd w:val="clear" w:color="auto" w:fill="FFFFFF"/>
        </w:rPr>
      </w:pPr>
    </w:p>
    <w:p w:rsidR="00FF3FDB" w:rsidRDefault="00FF3FDB" w:rsidP="00D30061">
      <w:pPr>
        <w:ind w:left="4320" w:firstLine="720"/>
        <w:rPr>
          <w:rFonts w:ascii="Cambria" w:hAnsi="Cambria" w:cs="Arial"/>
          <w:b/>
          <w:color w:val="FF0000"/>
          <w:sz w:val="26"/>
          <w:szCs w:val="26"/>
          <w:u w:val="single"/>
          <w:shd w:val="clear" w:color="auto" w:fill="FFFFFF"/>
        </w:rPr>
      </w:pPr>
    </w:p>
    <w:p w:rsidR="00FF3FDB" w:rsidRDefault="00FF3FDB" w:rsidP="00D30061">
      <w:pPr>
        <w:ind w:left="4320" w:firstLine="720"/>
        <w:rPr>
          <w:rFonts w:ascii="Cambria" w:hAnsi="Cambria" w:cs="Arial"/>
          <w:b/>
          <w:color w:val="FF0000"/>
          <w:sz w:val="26"/>
          <w:szCs w:val="26"/>
          <w:u w:val="single"/>
          <w:shd w:val="clear" w:color="auto" w:fill="FFFFFF"/>
        </w:rPr>
      </w:pPr>
    </w:p>
    <w:p w:rsidR="00FF3FDB" w:rsidRDefault="00FF3FDB" w:rsidP="00D30061">
      <w:pPr>
        <w:ind w:left="4320" w:firstLine="720"/>
        <w:rPr>
          <w:rFonts w:ascii="Cambria" w:hAnsi="Cambria" w:cs="Arial"/>
          <w:b/>
          <w:color w:val="FF0000"/>
          <w:sz w:val="26"/>
          <w:szCs w:val="26"/>
          <w:u w:val="single"/>
          <w:shd w:val="clear" w:color="auto" w:fill="FFFFFF"/>
        </w:rPr>
      </w:pPr>
    </w:p>
    <w:p w:rsidR="00FF3FDB" w:rsidRDefault="00FF3FDB" w:rsidP="00D30061">
      <w:pPr>
        <w:ind w:left="4320" w:firstLine="720"/>
        <w:rPr>
          <w:rFonts w:ascii="Cambria" w:hAnsi="Cambria" w:cs="Arial"/>
          <w:b/>
          <w:color w:val="FF0000"/>
          <w:sz w:val="26"/>
          <w:szCs w:val="26"/>
          <w:u w:val="single"/>
          <w:shd w:val="clear" w:color="auto" w:fill="FFFFFF"/>
        </w:rPr>
      </w:pPr>
    </w:p>
    <w:p w:rsidR="00FF3FDB" w:rsidRDefault="00FF3FDB" w:rsidP="00D30061">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ALL THE PHOTOGRAPHS ARE INDICATIVE ONLY</w:t>
      </w:r>
    </w:p>
    <w:p w:rsidR="00171204" w:rsidRDefault="007B561C" w:rsidP="00171204">
      <w:pPr>
        <w:rPr>
          <w:rFonts w:ascii="Cambria" w:hAnsi="Cambria" w:cs="Arial"/>
          <w:b/>
          <w:color w:val="FF0000"/>
          <w:sz w:val="26"/>
          <w:szCs w:val="26"/>
          <w:u w:val="single"/>
          <w:shd w:val="clear" w:color="auto" w:fill="FFFFFF"/>
        </w:rPr>
      </w:pPr>
      <w:r w:rsidRPr="007B561C">
        <w:rPr>
          <w:rFonts w:ascii="Cambria" w:hAnsi="Cambria" w:cs="Arial"/>
          <w:b/>
          <w:noProof/>
          <w:color w:val="FF0000"/>
          <w:sz w:val="26"/>
          <w:szCs w:val="26"/>
          <w:shd w:val="clear" w:color="auto" w:fill="FFFFFF"/>
        </w:rPr>
        <w:drawing>
          <wp:inline distT="0" distB="0" distL="0" distR="0" wp14:anchorId="40547AEF" wp14:editId="03FD0B94">
            <wp:extent cx="2705100" cy="2154079"/>
            <wp:effectExtent l="0" t="0" r="0" b="0"/>
            <wp:docPr id="6" name="Picture 6" descr="C:\Users\Lenovo-pc\Desktop\2024-2025 All folders\TSL\2026-27\110-TSL Kalinganagar Capital &amp; Misc Items auction dt. 00-06-2026\Pics &amp;  video\1006-RCS-K-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10-TSL Kalinganagar Capital &amp; Misc Items auction dt. 00-06-2026\Pics &amp;  video\1006-RCS-K-03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09533" cy="2157609"/>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Pr="007B561C">
        <w:rPr>
          <w:rFonts w:ascii="Cambria" w:hAnsi="Cambria" w:cs="Arial"/>
          <w:b/>
          <w:noProof/>
          <w:color w:val="FF0000"/>
          <w:sz w:val="26"/>
          <w:szCs w:val="26"/>
          <w:shd w:val="clear" w:color="auto" w:fill="FFFFFF"/>
        </w:rPr>
        <w:drawing>
          <wp:inline distT="0" distB="0" distL="0" distR="0" wp14:anchorId="0528B8C6" wp14:editId="06453397">
            <wp:extent cx="2758440" cy="2148840"/>
            <wp:effectExtent l="0" t="0" r="3810" b="3810"/>
            <wp:docPr id="7" name="Picture 7" descr="C:\Users\Lenovo-pc\Desktop\2024-2025 All folders\TSL\2026-27\110-TSL Kalinganagar Capital &amp; Misc Items auction dt. 00-06-2026\Pics &amp;  video\1006-RCS-K-0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110-TSL Kalinganagar Capital &amp; Misc Items auction dt. 00-06-2026\Pics &amp;  video\1006-RCS-K-04 (3).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2109" cy="2151698"/>
                    </a:xfrm>
                    <a:prstGeom prst="rect">
                      <a:avLst/>
                    </a:prstGeom>
                    <a:noFill/>
                    <a:ln>
                      <a:noFill/>
                    </a:ln>
                  </pic:spPr>
                </pic:pic>
              </a:graphicData>
            </a:graphic>
          </wp:inline>
        </w:drawing>
      </w:r>
    </w:p>
    <w:p w:rsidR="00171204" w:rsidRDefault="007B561C" w:rsidP="00171204">
      <w:pPr>
        <w:ind w:left="720" w:firstLine="720"/>
        <w:rPr>
          <w:rFonts w:asciiTheme="majorHAnsi" w:hAnsiTheme="majorHAnsi" w:cs="Calibri"/>
          <w:b/>
          <w:color w:val="0000FF"/>
          <w:sz w:val="20"/>
          <w:szCs w:val="20"/>
        </w:rPr>
      </w:pPr>
      <w:r w:rsidRPr="00FF3FDB">
        <w:rPr>
          <w:rFonts w:asciiTheme="majorHAnsi" w:hAnsiTheme="majorHAnsi" w:cs="Calibri"/>
          <w:b/>
          <w:color w:val="0000FF"/>
          <w:sz w:val="20"/>
          <w:szCs w:val="20"/>
          <w:highlight w:val="yellow"/>
        </w:rPr>
        <w:t>1006/RCS/K/03</w:t>
      </w:r>
      <w:r w:rsidRPr="007B561C">
        <w:rPr>
          <w:rFonts w:asciiTheme="majorHAnsi" w:hAnsiTheme="majorHAnsi" w:cs="Calibri"/>
          <w:b/>
          <w:color w:val="0000FF"/>
          <w:sz w:val="20"/>
          <w:szCs w:val="20"/>
        </w:rPr>
        <w:tab/>
      </w:r>
      <w:r w:rsidRPr="007B561C">
        <w:rPr>
          <w:rFonts w:asciiTheme="majorHAnsi" w:hAnsiTheme="majorHAnsi" w:cs="Calibri"/>
          <w:b/>
          <w:color w:val="0000FF"/>
          <w:sz w:val="20"/>
          <w:szCs w:val="20"/>
        </w:rPr>
        <w:tab/>
      </w:r>
      <w:r w:rsidRPr="007B561C">
        <w:rPr>
          <w:rFonts w:asciiTheme="majorHAnsi" w:hAnsiTheme="majorHAnsi" w:cs="Calibri"/>
          <w:b/>
          <w:color w:val="0000FF"/>
          <w:sz w:val="20"/>
          <w:szCs w:val="20"/>
        </w:rPr>
        <w:tab/>
      </w:r>
      <w:r w:rsidRPr="00FF3FDB">
        <w:rPr>
          <w:rFonts w:asciiTheme="majorHAnsi" w:hAnsiTheme="majorHAnsi" w:cs="Calibri"/>
          <w:b/>
          <w:color w:val="0000FF"/>
          <w:sz w:val="20"/>
          <w:szCs w:val="20"/>
          <w:highlight w:val="yellow"/>
        </w:rPr>
        <w:t>1006/RCS/K/04</w:t>
      </w:r>
    </w:p>
    <w:p w:rsidR="007B561C" w:rsidRDefault="004D7EF5" w:rsidP="00B856D1">
      <w:pPr>
        <w:rPr>
          <w:rFonts w:ascii="Cambria" w:hAnsi="Cambria" w:cs="Arial"/>
          <w:b/>
          <w:color w:val="FF0000"/>
          <w:sz w:val="26"/>
          <w:szCs w:val="26"/>
          <w:u w:val="single"/>
          <w:shd w:val="clear" w:color="auto" w:fill="FFFFFF"/>
        </w:rPr>
      </w:pPr>
      <w:r w:rsidRPr="004D7EF5">
        <w:rPr>
          <w:rFonts w:ascii="Cambria" w:hAnsi="Cambria" w:cs="Arial"/>
          <w:b/>
          <w:noProof/>
          <w:color w:val="FF0000"/>
          <w:sz w:val="26"/>
          <w:szCs w:val="26"/>
          <w:shd w:val="clear" w:color="auto" w:fill="FFFFFF"/>
        </w:rPr>
        <w:drawing>
          <wp:inline distT="0" distB="0" distL="0" distR="0" wp14:anchorId="772264F4" wp14:editId="7D87DE9F">
            <wp:extent cx="2667000" cy="2141220"/>
            <wp:effectExtent l="0" t="0" r="0" b="0"/>
            <wp:docPr id="8" name="Picture 8" descr="C:\Users\Lenovo-pc\Desktop\2024-2025 All folders\TSL\2026-27\110-TSL Kalinganagar Capital &amp; Misc Items auction dt. 00-06-2026\Pics &amp;  video\1006-RCS-K-0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110-TSL Kalinganagar Capital &amp; Misc Items auction dt. 00-06-2026\Pics &amp;  video\1006-RCS-K-05 (1).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67000" cy="21412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155A8E" w:rsidRPr="00155A8E">
        <w:rPr>
          <w:rFonts w:ascii="Cambria" w:hAnsi="Cambria" w:cs="Arial"/>
          <w:b/>
          <w:noProof/>
          <w:color w:val="FF0000"/>
          <w:sz w:val="26"/>
          <w:szCs w:val="26"/>
          <w:shd w:val="clear" w:color="auto" w:fill="FFFFFF"/>
        </w:rPr>
        <w:drawing>
          <wp:inline distT="0" distB="0" distL="0" distR="0" wp14:anchorId="41F19379" wp14:editId="6BB370A8">
            <wp:extent cx="2651760" cy="2133600"/>
            <wp:effectExtent l="0" t="0" r="0" b="0"/>
            <wp:docPr id="9" name="Picture 9" descr="C:\Users\Lenovo-pc\Desktop\2024-2025 All folders\TSL\2026-27\110-TSL Kalinganagar Capital &amp; Misc Items auction dt. 00-06-2026\Pics &amp;  video\1006-SP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110-TSL Kalinganagar Capital &amp; Misc Items auction dt. 00-06-2026\Pics &amp;  video\1006-SPD-K-01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51760" cy="2133600"/>
                    </a:xfrm>
                    <a:prstGeom prst="rect">
                      <a:avLst/>
                    </a:prstGeom>
                    <a:noFill/>
                    <a:ln>
                      <a:noFill/>
                    </a:ln>
                  </pic:spPr>
                </pic:pic>
              </a:graphicData>
            </a:graphic>
          </wp:inline>
        </w:drawing>
      </w:r>
      <w:r w:rsidR="00155A8E">
        <w:rPr>
          <w:rFonts w:ascii="Cambria" w:hAnsi="Cambria" w:cs="Arial"/>
          <w:b/>
          <w:color w:val="FF0000"/>
          <w:sz w:val="26"/>
          <w:szCs w:val="26"/>
          <w:u w:val="single"/>
          <w:shd w:val="clear" w:color="auto" w:fill="FFFFFF"/>
        </w:rPr>
        <w:t xml:space="preserve"> </w:t>
      </w:r>
    </w:p>
    <w:p w:rsidR="00A47E39" w:rsidRDefault="004D7EF5" w:rsidP="00C80FF4">
      <w:pPr>
        <w:ind w:left="720" w:firstLine="720"/>
        <w:rPr>
          <w:rFonts w:asciiTheme="majorHAnsi" w:hAnsiTheme="majorHAnsi" w:cs="Calibri"/>
          <w:b/>
          <w:color w:val="0000FF"/>
          <w:sz w:val="20"/>
          <w:szCs w:val="20"/>
        </w:rPr>
      </w:pPr>
      <w:r w:rsidRPr="00FF3FDB">
        <w:rPr>
          <w:rFonts w:asciiTheme="majorHAnsi" w:hAnsiTheme="majorHAnsi" w:cs="Calibri"/>
          <w:b/>
          <w:color w:val="0000FF"/>
          <w:sz w:val="20"/>
          <w:szCs w:val="20"/>
          <w:highlight w:val="yellow"/>
        </w:rPr>
        <w:t>1006/RCS/K/05</w:t>
      </w:r>
      <w:r w:rsidR="00155A8E">
        <w:rPr>
          <w:rFonts w:asciiTheme="majorHAnsi" w:hAnsiTheme="majorHAnsi" w:cs="Calibri"/>
          <w:b/>
          <w:color w:val="0000FF"/>
          <w:sz w:val="20"/>
          <w:szCs w:val="20"/>
        </w:rPr>
        <w:tab/>
      </w:r>
      <w:r w:rsidR="00155A8E">
        <w:rPr>
          <w:rFonts w:asciiTheme="majorHAnsi" w:hAnsiTheme="majorHAnsi" w:cs="Calibri"/>
          <w:b/>
          <w:color w:val="0000FF"/>
          <w:sz w:val="20"/>
          <w:szCs w:val="20"/>
        </w:rPr>
        <w:tab/>
      </w:r>
      <w:r w:rsidR="00155A8E">
        <w:rPr>
          <w:rFonts w:asciiTheme="majorHAnsi" w:hAnsiTheme="majorHAnsi" w:cs="Calibri"/>
          <w:b/>
          <w:color w:val="0000FF"/>
          <w:sz w:val="20"/>
          <w:szCs w:val="20"/>
        </w:rPr>
        <w:tab/>
      </w:r>
      <w:r w:rsidR="00155A8E">
        <w:rPr>
          <w:rFonts w:asciiTheme="majorHAnsi" w:hAnsiTheme="majorHAnsi" w:cs="Calibri"/>
          <w:b/>
          <w:color w:val="0000FF"/>
          <w:sz w:val="20"/>
          <w:szCs w:val="20"/>
        </w:rPr>
        <w:tab/>
      </w:r>
      <w:r w:rsidR="00155A8E" w:rsidRPr="00155A8E">
        <w:rPr>
          <w:rFonts w:asciiTheme="majorHAnsi" w:hAnsiTheme="majorHAnsi" w:cs="Calibri"/>
          <w:b/>
          <w:color w:val="0000FF"/>
          <w:sz w:val="20"/>
          <w:szCs w:val="20"/>
        </w:rPr>
        <w:t>1006/SPD/K/01</w:t>
      </w:r>
      <w:r w:rsidR="00AB19AD">
        <w:rPr>
          <w:rFonts w:asciiTheme="majorHAnsi" w:hAnsiTheme="majorHAnsi" w:cs="Calibri"/>
          <w:b/>
          <w:color w:val="0000FF"/>
          <w:sz w:val="20"/>
          <w:szCs w:val="20"/>
        </w:rPr>
        <w:tab/>
      </w:r>
      <w:r w:rsidR="00AB19AD">
        <w:rPr>
          <w:rFonts w:asciiTheme="majorHAnsi" w:hAnsiTheme="majorHAnsi" w:cs="Calibri"/>
          <w:b/>
          <w:color w:val="0000FF"/>
          <w:sz w:val="20"/>
          <w:szCs w:val="20"/>
        </w:rPr>
        <w:tab/>
      </w:r>
      <w:r w:rsidR="00AB19AD">
        <w:rPr>
          <w:rFonts w:asciiTheme="majorHAnsi" w:hAnsiTheme="majorHAnsi" w:cs="Calibri"/>
          <w:b/>
          <w:color w:val="0000FF"/>
          <w:sz w:val="20"/>
          <w:szCs w:val="20"/>
        </w:rPr>
        <w:tab/>
      </w:r>
    </w:p>
    <w:p w:rsidR="005A456A" w:rsidRDefault="005A456A" w:rsidP="005A456A">
      <w:pPr>
        <w:rPr>
          <w:rFonts w:asciiTheme="majorHAnsi" w:hAnsiTheme="majorHAnsi" w:cs="Calibri"/>
          <w:b/>
          <w:color w:val="0000FF"/>
          <w:sz w:val="20"/>
          <w:szCs w:val="20"/>
        </w:rPr>
      </w:pPr>
      <w:r>
        <w:rPr>
          <w:rFonts w:asciiTheme="majorHAnsi" w:hAnsiTheme="majorHAnsi" w:cs="Calibri"/>
          <w:b/>
          <w:noProof/>
          <w:color w:val="0000FF"/>
          <w:sz w:val="20"/>
          <w:szCs w:val="20"/>
        </w:rPr>
        <w:lastRenderedPageBreak/>
        <w:drawing>
          <wp:inline distT="0" distB="0" distL="0" distR="0">
            <wp:extent cx="2758440" cy="1927860"/>
            <wp:effectExtent l="0" t="0" r="3810" b="0"/>
            <wp:docPr id="13" name="Picture 13" descr="C:\Users\Lenovo-pc\Desktop\2024-2025 All folders\TSL\2026-27\099-TSL Kalinganagar Capital &amp; Misc Items auction dt. 13-06-2026\Pics &amp;  video\0506-PJM-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99-TSL Kalinganagar Capital &amp; Misc Items auction dt. 13-06-2026\Pics &amp;  video\0506-PJM-K-01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58440" cy="1927860"/>
                    </a:xfrm>
                    <a:prstGeom prst="rect">
                      <a:avLst/>
                    </a:prstGeom>
                    <a:noFill/>
                    <a:ln>
                      <a:noFill/>
                    </a:ln>
                  </pic:spPr>
                </pic:pic>
              </a:graphicData>
            </a:graphic>
          </wp:inline>
        </w:drawing>
      </w:r>
    </w:p>
    <w:p w:rsidR="005A456A" w:rsidRDefault="005A456A" w:rsidP="005A456A">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sidRPr="00327506">
        <w:rPr>
          <w:rFonts w:asciiTheme="majorHAnsi" w:hAnsiTheme="majorHAnsi" w:cs="Calibri"/>
          <w:b/>
          <w:color w:val="0000FF"/>
          <w:sz w:val="20"/>
          <w:szCs w:val="20"/>
        </w:rPr>
        <w:t>0506/PJM/K/01</w:t>
      </w:r>
    </w:p>
    <w:p w:rsidR="00C80FF4" w:rsidRDefault="00C80FF4" w:rsidP="00C80FF4">
      <w:pPr>
        <w:ind w:left="720" w:firstLine="720"/>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5645A6" w:rsidRDefault="005645A6"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CD045A" w:rsidRDefault="00CD045A"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5"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6"/>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7"/>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8"/>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9"/>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0"/>
                    <a:stretch>
                      <a:fillRect/>
                    </a:stretch>
                  </pic:blipFill>
                  <pic:spPr>
                    <a:xfrm>
                      <a:off x="0" y="0"/>
                      <a:ext cx="10241280" cy="5760720"/>
                    </a:xfrm>
                    <a:prstGeom prst="rect">
                      <a:avLst/>
                    </a:prstGeom>
                  </pic:spPr>
                </pic:pic>
              </a:graphicData>
            </a:graphic>
          </wp:inline>
        </w:drawing>
      </w:r>
    </w:p>
    <w:sectPr w:rsidR="00780A30">
      <w:headerReference w:type="default" r:id="rId61"/>
      <w:footerReference w:type="default" r:id="rId62"/>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4D7" w:rsidRDefault="00CC44D7">
      <w:r>
        <w:separator/>
      </w:r>
    </w:p>
  </w:endnote>
  <w:endnote w:type="continuationSeparator" w:id="0">
    <w:p w:rsidR="00CC44D7" w:rsidRDefault="00CC4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Footer"/>
      <w:jc w:val="right"/>
    </w:pPr>
    <w:r>
      <w:t xml:space="preserve">Page </w:t>
    </w:r>
    <w:r>
      <w:rPr>
        <w:b/>
      </w:rPr>
      <w:fldChar w:fldCharType="begin"/>
    </w:r>
    <w:r>
      <w:rPr>
        <w:b/>
      </w:rPr>
      <w:instrText xml:space="preserve"> PAGE </w:instrText>
    </w:r>
    <w:r>
      <w:rPr>
        <w:b/>
      </w:rPr>
      <w:fldChar w:fldCharType="separate"/>
    </w:r>
    <w:r w:rsidR="00DE3898">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DE3898">
      <w:rPr>
        <w:b/>
        <w:noProof/>
      </w:rPr>
      <w:t>31</w:t>
    </w:r>
    <w:r>
      <w:rPr>
        <w:b/>
      </w:rPr>
      <w:fldChar w:fldCharType="end"/>
    </w:r>
  </w:p>
  <w:p w:rsidR="002058C2" w:rsidRDefault="002058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4D7" w:rsidRDefault="00CC44D7">
      <w:r>
        <w:separator/>
      </w:r>
    </w:p>
  </w:footnote>
  <w:footnote w:type="continuationSeparator" w:id="0">
    <w:p w:rsidR="00CC44D7" w:rsidRDefault="00CC44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8C2" w:rsidRDefault="002058C2">
    <w:pPr>
      <w:pStyle w:val="Header"/>
      <w:pBdr>
        <w:between w:val="single" w:sz="4" w:space="1" w:color="4F81BD"/>
      </w:pBdr>
      <w:spacing w:line="276" w:lineRule="auto"/>
      <w:jc w:val="center"/>
      <w:rPr>
        <w:color w:val="000000"/>
      </w:rPr>
    </w:pPr>
    <w:r>
      <w:rPr>
        <w:color w:val="000000"/>
        <w:lang w:val="en-IN"/>
      </w:rPr>
      <w:t>CATALOGUE SERIAL NO: TSL/TSK/AHB/JUNE/</w:t>
    </w:r>
    <w:r w:rsidR="004E2751">
      <w:rPr>
        <w:color w:val="000000"/>
        <w:lang w:val="en-IN"/>
      </w:rPr>
      <w:t>1</w:t>
    </w:r>
    <w:r>
      <w:rPr>
        <w:color w:val="000000"/>
        <w:lang w:val="en-IN"/>
      </w:rPr>
      <w:t>0</w:t>
    </w:r>
    <w:r w:rsidR="000D24A7">
      <w:rPr>
        <w:color w:val="000000"/>
        <w:lang w:val="en-IN"/>
      </w:rPr>
      <w:t>9</w:t>
    </w:r>
    <w:r>
      <w:rPr>
        <w:color w:val="000000"/>
        <w:lang w:val="en-IN"/>
      </w:rPr>
      <w:t>/26-27</w:t>
    </w:r>
    <w:r w:rsidR="004E2751">
      <w:rPr>
        <w:color w:val="000000"/>
        <w:lang w:val="en-IN"/>
      </w:rPr>
      <w:t xml:space="preserve"> (Re-auction)</w:t>
    </w:r>
  </w:p>
  <w:p w:rsidR="002058C2" w:rsidRDefault="002058C2">
    <w:pPr>
      <w:pStyle w:val="Header"/>
      <w:pBdr>
        <w:between w:val="single" w:sz="4" w:space="1" w:color="4F81BD"/>
      </w:pBdr>
      <w:spacing w:line="276" w:lineRule="auto"/>
      <w:jc w:val="center"/>
      <w:rPr>
        <w:color w:val="000000"/>
      </w:rPr>
    </w:pPr>
    <w:r>
      <w:rPr>
        <w:color w:val="000000"/>
      </w:rPr>
      <w:t xml:space="preserve">June </w:t>
    </w:r>
    <w:r w:rsidR="004E2751">
      <w:rPr>
        <w:color w:val="000000"/>
      </w:rPr>
      <w:t>20</w:t>
    </w:r>
    <w:r>
      <w:rPr>
        <w:color w:val="000000"/>
      </w:rPr>
      <w:t>, 2026</w:t>
    </w:r>
  </w:p>
  <w:p w:rsidR="002058C2" w:rsidRDefault="002058C2">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71"/>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4A7"/>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796"/>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887"/>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9F6"/>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6F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EA2"/>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A8E"/>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6AB"/>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04"/>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BE"/>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8C2"/>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3C4"/>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8BF"/>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128"/>
    <w:rsid w:val="002B232F"/>
    <w:rsid w:val="002B24EC"/>
    <w:rsid w:val="002B25E8"/>
    <w:rsid w:val="002B2613"/>
    <w:rsid w:val="002B26DF"/>
    <w:rsid w:val="002B2883"/>
    <w:rsid w:val="002B2C39"/>
    <w:rsid w:val="002B347E"/>
    <w:rsid w:val="002B34A9"/>
    <w:rsid w:val="002B3890"/>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1EA"/>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89D"/>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6"/>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249"/>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EA9"/>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049"/>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447"/>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3EA"/>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24B"/>
    <w:rsid w:val="004D227B"/>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EF5"/>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51"/>
    <w:rsid w:val="004E27EF"/>
    <w:rsid w:val="004E2995"/>
    <w:rsid w:val="004E2E96"/>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0EA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6E3A"/>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227"/>
    <w:rsid w:val="00563367"/>
    <w:rsid w:val="005633D8"/>
    <w:rsid w:val="005634F3"/>
    <w:rsid w:val="00563A4E"/>
    <w:rsid w:val="00563AB9"/>
    <w:rsid w:val="00563EDE"/>
    <w:rsid w:val="00563F46"/>
    <w:rsid w:val="00563FFF"/>
    <w:rsid w:val="005642AF"/>
    <w:rsid w:val="005643C9"/>
    <w:rsid w:val="005645A6"/>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9D2"/>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56A"/>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998"/>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B63"/>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2CE9"/>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799"/>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0A1"/>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6E8C"/>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AA0"/>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54"/>
    <w:rsid w:val="007B4399"/>
    <w:rsid w:val="007B44DF"/>
    <w:rsid w:val="007B4723"/>
    <w:rsid w:val="007B4760"/>
    <w:rsid w:val="007B481C"/>
    <w:rsid w:val="007B50FC"/>
    <w:rsid w:val="007B561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A53"/>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B47"/>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EF1"/>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827"/>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19F"/>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AD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937"/>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7E3"/>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BB1"/>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3E3F"/>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103"/>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2A0"/>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193"/>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CFE"/>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8E4"/>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6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361"/>
    <w:rsid w:val="00AA641A"/>
    <w:rsid w:val="00AA6512"/>
    <w:rsid w:val="00AA65A4"/>
    <w:rsid w:val="00AA65BA"/>
    <w:rsid w:val="00AA69F5"/>
    <w:rsid w:val="00AA6CB3"/>
    <w:rsid w:val="00AA6DE9"/>
    <w:rsid w:val="00AA6E73"/>
    <w:rsid w:val="00AA6EB7"/>
    <w:rsid w:val="00AA72E6"/>
    <w:rsid w:val="00AA7365"/>
    <w:rsid w:val="00AA73A1"/>
    <w:rsid w:val="00AA747F"/>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9AD"/>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1F1"/>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18E"/>
    <w:rsid w:val="00B3041C"/>
    <w:rsid w:val="00B3051F"/>
    <w:rsid w:val="00B30ABF"/>
    <w:rsid w:val="00B30CD8"/>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6D1"/>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46"/>
    <w:rsid w:val="00C029B8"/>
    <w:rsid w:val="00C029DF"/>
    <w:rsid w:val="00C02E90"/>
    <w:rsid w:val="00C02F20"/>
    <w:rsid w:val="00C02F30"/>
    <w:rsid w:val="00C031F7"/>
    <w:rsid w:val="00C03626"/>
    <w:rsid w:val="00C037E0"/>
    <w:rsid w:val="00C0380B"/>
    <w:rsid w:val="00C0388F"/>
    <w:rsid w:val="00C03BA2"/>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709"/>
    <w:rsid w:val="00C07969"/>
    <w:rsid w:val="00C07B7A"/>
    <w:rsid w:val="00C07C8D"/>
    <w:rsid w:val="00C07DB9"/>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AD8"/>
    <w:rsid w:val="00C25B31"/>
    <w:rsid w:val="00C25BCA"/>
    <w:rsid w:val="00C25E2F"/>
    <w:rsid w:val="00C25E59"/>
    <w:rsid w:val="00C25ECE"/>
    <w:rsid w:val="00C26087"/>
    <w:rsid w:val="00C262FC"/>
    <w:rsid w:val="00C26385"/>
    <w:rsid w:val="00C26482"/>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D56"/>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0FF4"/>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3E2"/>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4D7"/>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45A"/>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521"/>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7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0A3"/>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898"/>
    <w:rsid w:val="00DE3A76"/>
    <w:rsid w:val="00DE3BF1"/>
    <w:rsid w:val="00DE3CF5"/>
    <w:rsid w:val="00DE3F18"/>
    <w:rsid w:val="00DE3FC0"/>
    <w:rsid w:val="00DE434F"/>
    <w:rsid w:val="00DE44B5"/>
    <w:rsid w:val="00DE44BD"/>
    <w:rsid w:val="00DE456F"/>
    <w:rsid w:val="00DE45E9"/>
    <w:rsid w:val="00DE4708"/>
    <w:rsid w:val="00DE4CA4"/>
    <w:rsid w:val="00DE4D3F"/>
    <w:rsid w:val="00DE4E0C"/>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5FC"/>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0E"/>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324"/>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73B"/>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076"/>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05E"/>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99"/>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3F1D"/>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3FDB"/>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876543">
      <w:bodyDiv w:val="1"/>
      <w:marLeft w:val="0"/>
      <w:marRight w:val="0"/>
      <w:marTop w:val="0"/>
      <w:marBottom w:val="0"/>
      <w:divBdr>
        <w:top w:val="none" w:sz="0" w:space="0" w:color="auto"/>
        <w:left w:val="none" w:sz="0" w:space="0" w:color="auto"/>
        <w:bottom w:val="none" w:sz="0" w:space="0" w:color="auto"/>
        <w:right w:val="none" w:sz="0" w:space="0" w:color="auto"/>
      </w:divBdr>
    </w:div>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header" Target="header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image" Target="media/image1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04D241-AB48-4A4D-98B3-8D1951393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31</Pages>
  <Words>6426</Words>
  <Characters>36632</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93</cp:revision>
  <cp:lastPrinted>2018-04-11T07:20:00Z</cp:lastPrinted>
  <dcterms:created xsi:type="dcterms:W3CDTF">2026-06-02T11:18:00Z</dcterms:created>
  <dcterms:modified xsi:type="dcterms:W3CDTF">2026-06-20T05:23:00Z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