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815BEE">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D61913">
              <w:rPr>
                <w:rFonts w:ascii="Cambria" w:hAnsi="Cambria"/>
                <w:b/>
                <w:color w:val="0000FF"/>
                <w:sz w:val="22"/>
                <w:szCs w:val="22"/>
              </w:rPr>
              <w:t>MA</w:t>
            </w:r>
            <w:r w:rsidR="00B762DB">
              <w:rPr>
                <w:rFonts w:ascii="Cambria" w:hAnsi="Cambria"/>
                <w:b/>
                <w:color w:val="0000FF"/>
                <w:sz w:val="22"/>
                <w:szCs w:val="22"/>
              </w:rPr>
              <w:t>Y</w:t>
            </w:r>
            <w:r>
              <w:rPr>
                <w:rFonts w:ascii="Cambria" w:hAnsi="Cambria"/>
                <w:b/>
                <w:color w:val="0000FF"/>
                <w:sz w:val="22"/>
                <w:szCs w:val="22"/>
              </w:rPr>
              <w:t>/</w:t>
            </w:r>
            <w:r w:rsidR="00CD6560">
              <w:rPr>
                <w:rFonts w:ascii="Cambria" w:hAnsi="Cambria"/>
                <w:b/>
                <w:color w:val="0000FF"/>
                <w:sz w:val="22"/>
                <w:szCs w:val="22"/>
              </w:rPr>
              <w:t>05</w:t>
            </w:r>
            <w:r w:rsidR="00815BEE">
              <w:rPr>
                <w:rFonts w:ascii="Cambria" w:hAnsi="Cambria"/>
                <w:b/>
                <w:color w:val="0000FF"/>
                <w:sz w:val="22"/>
                <w:szCs w:val="22"/>
              </w:rPr>
              <w:t>3</w:t>
            </w:r>
            <w:r>
              <w:rPr>
                <w:rFonts w:ascii="Cambria" w:hAnsi="Cambria"/>
                <w:b/>
                <w:color w:val="0000FF"/>
                <w:sz w:val="22"/>
                <w:szCs w:val="22"/>
              </w:rPr>
              <w:t>/</w:t>
            </w:r>
            <w:r w:rsidR="002E31C9">
              <w:rPr>
                <w:rFonts w:ascii="Cambria" w:hAnsi="Cambria"/>
                <w:b/>
                <w:sz w:val="22"/>
                <w:szCs w:val="22"/>
              </w:rPr>
              <w:t>2</w:t>
            </w:r>
            <w:r w:rsidR="00B762DB">
              <w:rPr>
                <w:rFonts w:ascii="Cambria" w:hAnsi="Cambria"/>
                <w:b/>
                <w:sz w:val="22"/>
                <w:szCs w:val="22"/>
              </w:rPr>
              <w:t>6</w:t>
            </w:r>
            <w:r w:rsidR="00B03ED1">
              <w:rPr>
                <w:rFonts w:ascii="Cambria" w:hAnsi="Cambria"/>
                <w:b/>
                <w:sz w:val="22"/>
                <w:szCs w:val="22"/>
              </w:rPr>
              <w:t>-2</w:t>
            </w:r>
            <w:r w:rsidR="00B762DB">
              <w:rPr>
                <w:rFonts w:ascii="Cambria" w:hAnsi="Cambria"/>
                <w:b/>
                <w:sz w:val="22"/>
                <w:szCs w:val="22"/>
              </w:rPr>
              <w:t>7</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6E193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815BEE" w:rsidP="00815BEE">
            <w:pPr>
              <w:autoSpaceDE w:val="0"/>
              <w:autoSpaceDN w:val="0"/>
              <w:adjustRightInd w:val="0"/>
              <w:rPr>
                <w:rFonts w:ascii="Cambria" w:hAnsi="Cambria"/>
                <w:b/>
                <w:color w:val="0000FF"/>
                <w:sz w:val="28"/>
                <w:szCs w:val="28"/>
              </w:rPr>
            </w:pPr>
            <w:r>
              <w:rPr>
                <w:rFonts w:ascii="Cambria" w:hAnsi="Cambria"/>
                <w:b/>
                <w:color w:val="0000FF"/>
                <w:sz w:val="28"/>
                <w:szCs w:val="28"/>
              </w:rPr>
              <w:t>13</w:t>
            </w:r>
            <w:r w:rsidR="00FB135A">
              <w:rPr>
                <w:rFonts w:ascii="Cambria" w:hAnsi="Cambria"/>
                <w:b/>
                <w:color w:val="0000FF"/>
                <w:sz w:val="28"/>
                <w:szCs w:val="28"/>
              </w:rPr>
              <w:t>th</w:t>
            </w:r>
            <w:r w:rsidR="00706D3B">
              <w:rPr>
                <w:rFonts w:ascii="Cambria" w:hAnsi="Cambria"/>
                <w:b/>
                <w:color w:val="0000FF"/>
                <w:sz w:val="28"/>
                <w:szCs w:val="28"/>
              </w:rPr>
              <w:t xml:space="preserve"> </w:t>
            </w:r>
            <w:r w:rsidR="00D61913">
              <w:rPr>
                <w:rFonts w:ascii="Cambria" w:hAnsi="Cambria"/>
                <w:b/>
                <w:color w:val="0000FF"/>
                <w:sz w:val="28"/>
                <w:szCs w:val="28"/>
              </w:rPr>
              <w:t>Ma</w:t>
            </w:r>
            <w:r w:rsidR="00B762DB">
              <w:rPr>
                <w:rFonts w:ascii="Cambria" w:hAnsi="Cambria"/>
                <w:b/>
                <w:color w:val="0000FF"/>
                <w:sz w:val="28"/>
                <w:szCs w:val="28"/>
              </w:rPr>
              <w:t>y</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B51A62">
              <w:rPr>
                <w:rFonts w:ascii="Cambria" w:hAnsi="Cambria"/>
                <w:b/>
                <w:color w:val="0000FF"/>
                <w:sz w:val="28"/>
                <w:szCs w:val="28"/>
              </w:rPr>
              <w:t>1</w:t>
            </w:r>
            <w:r>
              <w:rPr>
                <w:rFonts w:ascii="Cambria" w:hAnsi="Cambria"/>
                <w:b/>
                <w:color w:val="0000FF"/>
                <w:sz w:val="28"/>
                <w:szCs w:val="28"/>
              </w:rPr>
              <w:t>2</w:t>
            </w:r>
            <w:r w:rsidR="008A5C02" w:rsidRPr="006F1326">
              <w:rPr>
                <w:rFonts w:ascii="Cambria" w:hAnsi="Cambria"/>
                <w:b/>
                <w:color w:val="0000FF"/>
                <w:sz w:val="28"/>
                <w:szCs w:val="28"/>
              </w:rPr>
              <w:t>:</w:t>
            </w:r>
            <w:r>
              <w:rPr>
                <w:rFonts w:ascii="Cambria" w:hAnsi="Cambria"/>
                <w:b/>
                <w:color w:val="0000FF"/>
                <w:sz w:val="28"/>
                <w:szCs w:val="28"/>
              </w:rPr>
              <w:t>0</w:t>
            </w:r>
            <w:r w:rsidR="004434C0" w:rsidRPr="006F1326">
              <w:rPr>
                <w:rFonts w:ascii="Cambria" w:hAnsi="Cambria"/>
                <w:b/>
                <w:color w:val="0000FF"/>
                <w:sz w:val="28"/>
                <w:szCs w:val="28"/>
              </w:rPr>
              <w:t xml:space="preserve">0 </w:t>
            </w:r>
            <w:r>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815BEE" w:rsidP="00B762DB">
            <w:pPr>
              <w:autoSpaceDE w:val="0"/>
              <w:autoSpaceDN w:val="0"/>
              <w:adjustRightInd w:val="0"/>
              <w:rPr>
                <w:rFonts w:ascii="Cambria" w:hAnsi="Cambria"/>
                <w:b/>
              </w:rPr>
            </w:pPr>
            <w:r>
              <w:rPr>
                <w:rFonts w:ascii="Cambria" w:hAnsi="Cambria"/>
                <w:b/>
                <w:color w:val="0000FF"/>
                <w:sz w:val="28"/>
                <w:szCs w:val="28"/>
              </w:rPr>
              <w:t>13</w:t>
            </w:r>
            <w:r w:rsidR="00FB135A">
              <w:rPr>
                <w:rFonts w:ascii="Cambria" w:hAnsi="Cambria"/>
                <w:b/>
                <w:color w:val="0000FF"/>
                <w:sz w:val="28"/>
                <w:szCs w:val="28"/>
              </w:rPr>
              <w:t>th</w:t>
            </w:r>
            <w:r w:rsidR="008724FC">
              <w:rPr>
                <w:rFonts w:ascii="Cambria" w:hAnsi="Cambria"/>
                <w:b/>
                <w:color w:val="0000FF"/>
                <w:sz w:val="28"/>
                <w:szCs w:val="28"/>
              </w:rPr>
              <w:t xml:space="preserve"> </w:t>
            </w:r>
            <w:r w:rsidR="00D61913">
              <w:rPr>
                <w:rFonts w:ascii="Cambria" w:hAnsi="Cambria"/>
                <w:b/>
                <w:color w:val="0000FF"/>
                <w:sz w:val="28"/>
                <w:szCs w:val="28"/>
              </w:rPr>
              <w:t>Ma</w:t>
            </w:r>
            <w:r w:rsidR="00B762DB">
              <w:rPr>
                <w:rFonts w:ascii="Cambria" w:hAnsi="Cambria"/>
                <w:b/>
                <w:color w:val="0000FF"/>
                <w:sz w:val="28"/>
                <w:szCs w:val="28"/>
              </w:rPr>
              <w:t>y</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B51A62">
              <w:rPr>
                <w:rFonts w:ascii="Cambria" w:hAnsi="Cambria"/>
                <w:b/>
                <w:color w:val="0000FF"/>
              </w:rPr>
              <w:t>11</w:t>
            </w:r>
            <w:r w:rsidR="008A5C02">
              <w:rPr>
                <w:rFonts w:ascii="Cambria" w:hAnsi="Cambria"/>
                <w:b/>
                <w:color w:val="0000FF"/>
              </w:rPr>
              <w:t>:</w:t>
            </w:r>
            <w:r w:rsidR="00B51A62">
              <w:rPr>
                <w:rFonts w:ascii="Cambria" w:hAnsi="Cambria"/>
                <w:b/>
                <w:color w:val="0000FF"/>
              </w:rPr>
              <w:t>0</w:t>
            </w:r>
            <w:r w:rsidR="0007032E">
              <w:rPr>
                <w:rFonts w:ascii="Cambria" w:hAnsi="Cambria"/>
                <w:b/>
                <w:color w:val="0000FF"/>
              </w:rPr>
              <w:t xml:space="preserve">0 </w:t>
            </w:r>
            <w:r w:rsidR="00B51A62">
              <w:rPr>
                <w:rFonts w:ascii="Cambria" w:hAnsi="Cambria"/>
                <w:b/>
                <w:color w:val="0000FF"/>
              </w:rPr>
              <w:t>A</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801"/>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6821F1">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8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D64B6E"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D64B6E" w:rsidRDefault="00D64B6E">
            <w:pPr>
              <w:jc w:val="center"/>
              <w:rPr>
                <w:rFonts w:ascii="Cambria" w:hAnsi="Cambria" w:cs="Calibri"/>
                <w:b/>
                <w:bCs/>
                <w:color w:val="000000"/>
                <w:sz w:val="20"/>
                <w:szCs w:val="20"/>
              </w:rPr>
            </w:pPr>
            <w:r>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D64B6E" w:rsidRPr="00605C95" w:rsidRDefault="00D64B6E">
            <w:pPr>
              <w:jc w:val="center"/>
              <w:rPr>
                <w:rFonts w:ascii="Cambria" w:hAnsi="Cambria" w:cs="Calibri"/>
                <w:b/>
                <w:bCs/>
                <w:color w:val="000000"/>
                <w:sz w:val="20"/>
                <w:szCs w:val="20"/>
              </w:rPr>
            </w:pPr>
            <w:r w:rsidRPr="009D6B73">
              <w:rPr>
                <w:rFonts w:ascii="Cambria" w:hAnsi="Cambria" w:cs="Calibri"/>
                <w:b/>
                <w:bCs/>
                <w:color w:val="000000"/>
                <w:sz w:val="20"/>
                <w:szCs w:val="20"/>
              </w:rPr>
              <w:t>KMRD</w:t>
            </w:r>
          </w:p>
        </w:tc>
        <w:tc>
          <w:tcPr>
            <w:tcW w:w="1701" w:type="dxa"/>
            <w:tcBorders>
              <w:top w:val="nil"/>
              <w:left w:val="nil"/>
              <w:bottom w:val="single" w:sz="4" w:space="0" w:color="auto"/>
              <w:right w:val="single" w:sz="4" w:space="0" w:color="auto"/>
            </w:tcBorders>
            <w:shd w:val="clear" w:color="auto" w:fill="auto"/>
            <w:vAlign w:val="center"/>
          </w:tcPr>
          <w:p w:rsidR="00D64B6E" w:rsidRPr="00DA498A" w:rsidRDefault="00D64B6E">
            <w:pPr>
              <w:jc w:val="center"/>
              <w:rPr>
                <w:rFonts w:ascii="Cambria" w:hAnsi="Cambria" w:cs="Calibri"/>
                <w:b/>
                <w:bCs/>
                <w:color w:val="0000FF"/>
                <w:sz w:val="20"/>
                <w:szCs w:val="20"/>
              </w:rPr>
            </w:pPr>
            <w:r w:rsidRPr="00DA498A">
              <w:rPr>
                <w:rFonts w:ascii="Cambria" w:hAnsi="Cambria" w:cs="Calibri"/>
                <w:b/>
                <w:bCs/>
                <w:color w:val="0000FF"/>
                <w:sz w:val="20"/>
                <w:szCs w:val="20"/>
              </w:rPr>
              <w:t>1005/CIR/K/01</w:t>
            </w:r>
          </w:p>
        </w:tc>
        <w:tc>
          <w:tcPr>
            <w:tcW w:w="1276" w:type="dxa"/>
            <w:tcBorders>
              <w:top w:val="nil"/>
              <w:left w:val="nil"/>
              <w:bottom w:val="single" w:sz="4" w:space="0" w:color="auto"/>
              <w:right w:val="single" w:sz="4" w:space="0" w:color="auto"/>
            </w:tcBorders>
            <w:shd w:val="clear" w:color="auto" w:fill="auto"/>
            <w:vAlign w:val="center"/>
          </w:tcPr>
          <w:p w:rsidR="00D64B6E" w:rsidRPr="004D68D7" w:rsidRDefault="00D64B6E">
            <w:pPr>
              <w:jc w:val="center"/>
              <w:rPr>
                <w:rFonts w:ascii="Cambria" w:hAnsi="Cambria" w:cs="Calibri"/>
                <w:b/>
                <w:bCs/>
                <w:color w:val="000000" w:themeColor="text1"/>
                <w:sz w:val="20"/>
                <w:szCs w:val="20"/>
              </w:rPr>
            </w:pPr>
            <w:r w:rsidRPr="00DA498A">
              <w:rPr>
                <w:rFonts w:ascii="Cambria" w:hAnsi="Cambria" w:cs="Calibri"/>
                <w:b/>
                <w:bCs/>
                <w:color w:val="000000" w:themeColor="text1"/>
                <w:sz w:val="20"/>
                <w:szCs w:val="20"/>
              </w:rPr>
              <w:t>150006970</w:t>
            </w:r>
          </w:p>
        </w:tc>
        <w:tc>
          <w:tcPr>
            <w:tcW w:w="4801" w:type="dxa"/>
            <w:tcBorders>
              <w:top w:val="nil"/>
              <w:left w:val="nil"/>
              <w:bottom w:val="single" w:sz="4" w:space="0" w:color="auto"/>
              <w:right w:val="single" w:sz="4" w:space="0" w:color="auto"/>
            </w:tcBorders>
            <w:shd w:val="clear" w:color="000000" w:fill="FFFFFF"/>
            <w:vAlign w:val="center"/>
          </w:tcPr>
          <w:p w:rsidR="00D64B6E" w:rsidRPr="0027314A" w:rsidRDefault="00D64B6E" w:rsidP="00A01AD8">
            <w:pPr>
              <w:rPr>
                <w:rFonts w:ascii="Cambria" w:hAnsi="Cambria" w:cs="Calibri"/>
                <w:b/>
                <w:bCs/>
                <w:color w:val="000000"/>
                <w:sz w:val="20"/>
                <w:szCs w:val="20"/>
              </w:rPr>
            </w:pPr>
            <w:r w:rsidRPr="00996E40">
              <w:rPr>
                <w:rFonts w:ascii="Cambria" w:hAnsi="Cambria" w:cs="Calibri"/>
                <w:b/>
                <w:bCs/>
                <w:color w:val="000000"/>
                <w:sz w:val="20"/>
                <w:szCs w:val="20"/>
              </w:rPr>
              <w:t>Rejected &amp; Scrap Intermediate Roll</w:t>
            </w:r>
            <w:r w:rsidR="00D1452F">
              <w:rPr>
                <w:rFonts w:ascii="Cambria" w:hAnsi="Cambria" w:cs="Calibri"/>
                <w:b/>
                <w:bCs/>
                <w:color w:val="000000"/>
                <w:sz w:val="20"/>
                <w:szCs w:val="20"/>
              </w:rPr>
              <w:t>s</w:t>
            </w:r>
            <w:r>
              <w:rPr>
                <w:rFonts w:ascii="Cambria" w:hAnsi="Cambria" w:cs="Calibri"/>
                <w:b/>
                <w:bCs/>
                <w:color w:val="000000"/>
                <w:sz w:val="20"/>
                <w:szCs w:val="20"/>
              </w:rPr>
              <w:t xml:space="preserve"> (8Nos), Loading by Crane. </w:t>
            </w:r>
            <w:r w:rsidRPr="006B39C5">
              <w:rPr>
                <w:rFonts w:ascii="Cambria" w:hAnsi="Cambria" w:cs="Calibri"/>
                <w:b/>
                <w:bCs/>
                <w:color w:val="FF0000"/>
                <w:sz w:val="20"/>
                <w:szCs w:val="20"/>
              </w:rPr>
              <w:t>Roll ID:</w:t>
            </w:r>
            <w:r>
              <w:rPr>
                <w:rFonts w:ascii="Calibri" w:hAnsi="Calibri" w:cs="Calibri"/>
                <w:color w:val="000000"/>
                <w:sz w:val="22"/>
                <w:szCs w:val="22"/>
              </w:rPr>
              <w:t xml:space="preserve"> </w:t>
            </w:r>
            <w:r w:rsidRPr="00A01AD8">
              <w:rPr>
                <w:rFonts w:ascii="Cambria" w:hAnsi="Cambria" w:cs="Calibri"/>
                <w:b/>
                <w:bCs/>
                <w:color w:val="FF0000"/>
                <w:sz w:val="20"/>
                <w:szCs w:val="20"/>
              </w:rPr>
              <w:t>1TKIB026, 1TKIB001, 1TKIB018, 1TKIB039, 1TKIB032, ITKIB053, 1TKIB033, 1TKIB013</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D64B6E" w:rsidRPr="001D430B" w:rsidRDefault="00D64B6E" w:rsidP="00845773">
            <w:pPr>
              <w:jc w:val="center"/>
              <w:rPr>
                <w:rFonts w:ascii="Cambria" w:hAnsi="Cambria" w:cs="Calibri"/>
                <w:b/>
                <w:bCs/>
                <w:color w:val="000000"/>
                <w:sz w:val="20"/>
                <w:szCs w:val="20"/>
              </w:rPr>
            </w:pPr>
            <w:r>
              <w:rPr>
                <w:rFonts w:ascii="Cambria" w:hAnsi="Cambria" w:cs="Calibri"/>
                <w:b/>
                <w:bCs/>
                <w:color w:val="000000"/>
                <w:sz w:val="20"/>
                <w:szCs w:val="20"/>
              </w:rPr>
              <w:t>40</w:t>
            </w:r>
          </w:p>
        </w:tc>
        <w:tc>
          <w:tcPr>
            <w:tcW w:w="662" w:type="dxa"/>
            <w:tcBorders>
              <w:top w:val="nil"/>
              <w:left w:val="nil"/>
              <w:bottom w:val="single" w:sz="4" w:space="0" w:color="auto"/>
              <w:right w:val="single" w:sz="4" w:space="0" w:color="auto"/>
            </w:tcBorders>
            <w:shd w:val="clear" w:color="000000" w:fill="FFFFFF"/>
            <w:vAlign w:val="center"/>
          </w:tcPr>
          <w:p w:rsidR="00D64B6E" w:rsidRPr="00CE05B3" w:rsidRDefault="00D64B6E" w:rsidP="00845773">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D64B6E" w:rsidRPr="00D8411D" w:rsidRDefault="00D64B6E" w:rsidP="00845773">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D64B6E" w:rsidRPr="00D8411D" w:rsidRDefault="00FB3A65" w:rsidP="00845773">
            <w:pPr>
              <w:jc w:val="center"/>
              <w:rPr>
                <w:rFonts w:ascii="Cambria" w:hAnsi="Cambria" w:cs="Calibri"/>
                <w:b/>
                <w:bCs/>
                <w:color w:val="000000"/>
                <w:sz w:val="18"/>
                <w:szCs w:val="20"/>
              </w:rPr>
            </w:pPr>
            <w:r>
              <w:rPr>
                <w:rFonts w:ascii="Cambria" w:hAnsi="Cambria" w:cs="Calibri"/>
                <w:b/>
                <w:bCs/>
                <w:color w:val="000000"/>
                <w:sz w:val="18"/>
                <w:szCs w:val="20"/>
              </w:rPr>
              <w:t>2</w:t>
            </w:r>
            <w:bookmarkStart w:id="0" w:name="_GoBack"/>
            <w:bookmarkEnd w:id="0"/>
            <w:r w:rsidR="00D64B6E"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D64B6E" w:rsidRPr="00D8411D" w:rsidRDefault="00D64B6E" w:rsidP="00845773">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D64B6E" w:rsidRPr="00D8411D" w:rsidRDefault="00D64B6E" w:rsidP="00845773">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D64B6E" w:rsidRDefault="00D64B6E" w:rsidP="0084577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D64B6E" w:rsidRDefault="00D64B6E" w:rsidP="00845773">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65E7A" w:rsidRPr="004504B9" w:rsidTr="00CA3113">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c>
          <w:tcPr>
            <w:tcW w:w="4801" w:type="dxa"/>
            <w:tcBorders>
              <w:top w:val="nil"/>
              <w:left w:val="nil"/>
              <w:bottom w:val="single" w:sz="4" w:space="0" w:color="auto"/>
              <w:right w:val="single" w:sz="4" w:space="0" w:color="auto"/>
            </w:tcBorders>
            <w:shd w:val="clear" w:color="000000" w:fill="FFFFFF"/>
            <w:vAlign w:val="center"/>
            <w:hideMark/>
          </w:tcPr>
          <w:p w:rsidR="00A65E7A" w:rsidRPr="00FD57F2" w:rsidRDefault="00A65E7A"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E7A" w:rsidRPr="0023011A" w:rsidRDefault="00E77F0C" w:rsidP="00CD6560">
            <w:pPr>
              <w:jc w:val="center"/>
              <w:rPr>
                <w:rFonts w:ascii="Cambria" w:hAnsi="Cambria" w:cs="Calibri"/>
                <w:b/>
                <w:bCs/>
                <w:color w:val="000000"/>
                <w:szCs w:val="20"/>
              </w:rPr>
            </w:pPr>
            <w:r>
              <w:rPr>
                <w:rFonts w:ascii="Cambria" w:hAnsi="Cambria" w:cs="Calibri"/>
                <w:b/>
                <w:bCs/>
                <w:color w:val="000000"/>
                <w:szCs w:val="20"/>
              </w:rPr>
              <w:t>40</w:t>
            </w:r>
          </w:p>
        </w:tc>
        <w:tc>
          <w:tcPr>
            <w:tcW w:w="662" w:type="dxa"/>
            <w:tcBorders>
              <w:top w:val="nil"/>
              <w:left w:val="nil"/>
              <w:bottom w:val="single" w:sz="4" w:space="0" w:color="auto"/>
              <w:right w:val="single" w:sz="4" w:space="0" w:color="auto"/>
            </w:tcBorders>
            <w:shd w:val="clear" w:color="000000" w:fill="FFFFFF"/>
            <w:vAlign w:val="center"/>
            <w:hideMark/>
          </w:tcPr>
          <w:p w:rsidR="00A65E7A" w:rsidRPr="00B57413" w:rsidRDefault="00A65E7A"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r>
    </w:tbl>
    <w:p w:rsidR="00BD37E7" w:rsidRDefault="00BD37E7"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A452D3" w:rsidRDefault="00A452D3" w:rsidP="00A452D3">
      <w:pPr>
        <w:rPr>
          <w:rFonts w:ascii="Cambria" w:hAnsi="Cambria" w:cs="Arial"/>
          <w:b/>
          <w:color w:val="FF0000"/>
          <w:sz w:val="26"/>
          <w:szCs w:val="26"/>
          <w:u w:val="single"/>
          <w:shd w:val="clear" w:color="auto" w:fill="FFFFFF"/>
        </w:rPr>
      </w:pPr>
      <w:r w:rsidRPr="00A452D3">
        <w:rPr>
          <w:rFonts w:ascii="Cambria" w:hAnsi="Cambria" w:cs="Arial"/>
          <w:b/>
          <w:noProof/>
          <w:color w:val="FF0000"/>
          <w:sz w:val="26"/>
          <w:szCs w:val="26"/>
          <w:shd w:val="clear" w:color="auto" w:fill="FFFFFF"/>
        </w:rPr>
        <w:drawing>
          <wp:inline distT="0" distB="0" distL="0" distR="0" wp14:anchorId="11BA4996" wp14:editId="32A5B7FD">
            <wp:extent cx="2484120" cy="2131695"/>
            <wp:effectExtent l="0" t="0" r="0" b="1905"/>
            <wp:docPr id="2" name="Picture 2" descr="C:\Users\Lenovo-pc\Desktop\2024-2025 All folders\TSL\2026-27\053-TSL Kalinganagar Rolls auction dt. 13-05-2026\1005-CIR-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3-TSL Kalinganagar Rolls auction dt. 13-05-2026\1005-CIR-K-01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6340" cy="21336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12420A" w:rsidRPr="0012420A">
        <w:rPr>
          <w:rFonts w:ascii="Cambria" w:hAnsi="Cambria" w:cs="Arial"/>
          <w:b/>
          <w:noProof/>
          <w:color w:val="FF0000"/>
          <w:sz w:val="26"/>
          <w:szCs w:val="26"/>
          <w:shd w:val="clear" w:color="auto" w:fill="FFFFFF"/>
        </w:rPr>
        <w:drawing>
          <wp:inline distT="0" distB="0" distL="0" distR="0" wp14:anchorId="1FFABBBB" wp14:editId="7100AB2E">
            <wp:extent cx="2644140" cy="2137410"/>
            <wp:effectExtent l="0" t="0" r="3810" b="0"/>
            <wp:docPr id="3" name="Picture 3" descr="C:\Users\Lenovo-pc\Desktop\2024-2025 All folders\TSL\2026-27\053-TSL Kalinganagar Rolls auction dt. 13-05-2026\1005-CIR-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3-TSL Kalinganagar Rolls auction dt. 13-05-2026\1005-CIR-K-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666" cy="2132985"/>
                    </a:xfrm>
                    <a:prstGeom prst="rect">
                      <a:avLst/>
                    </a:prstGeom>
                    <a:noFill/>
                    <a:ln>
                      <a:noFill/>
                    </a:ln>
                  </pic:spPr>
                </pic:pic>
              </a:graphicData>
            </a:graphic>
          </wp:inline>
        </w:drawing>
      </w:r>
      <w:r w:rsidR="0012420A">
        <w:rPr>
          <w:rFonts w:ascii="Cambria" w:hAnsi="Cambria" w:cs="Arial"/>
          <w:b/>
          <w:color w:val="FF0000"/>
          <w:sz w:val="26"/>
          <w:szCs w:val="26"/>
          <w:u w:val="single"/>
          <w:shd w:val="clear" w:color="auto" w:fill="FFFFFF"/>
        </w:rPr>
        <w:t xml:space="preserve"> </w:t>
      </w:r>
      <w:r w:rsidR="0012420A" w:rsidRPr="0012420A">
        <w:rPr>
          <w:rFonts w:ascii="Cambria" w:hAnsi="Cambria" w:cs="Arial"/>
          <w:b/>
          <w:noProof/>
          <w:color w:val="FF0000"/>
          <w:sz w:val="26"/>
          <w:szCs w:val="26"/>
          <w:shd w:val="clear" w:color="auto" w:fill="FFFFFF"/>
        </w:rPr>
        <w:drawing>
          <wp:inline distT="0" distB="0" distL="0" distR="0" wp14:anchorId="1116F5F5" wp14:editId="38E66796">
            <wp:extent cx="2575560" cy="2133599"/>
            <wp:effectExtent l="0" t="0" r="0" b="635"/>
            <wp:docPr id="4" name="Picture 4" descr="C:\Users\Lenovo-pc\Desktop\2024-2025 All folders\TSL\2026-27\053-TSL Kalinganagar Rolls auction dt. 13-05-2026\1005-CIR-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3-TSL Kalinganagar Rolls auction dt. 13-05-2026\1005-CIR-K-0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7767" cy="2135427"/>
                    </a:xfrm>
                    <a:prstGeom prst="rect">
                      <a:avLst/>
                    </a:prstGeom>
                    <a:noFill/>
                    <a:ln>
                      <a:noFill/>
                    </a:ln>
                  </pic:spPr>
                </pic:pic>
              </a:graphicData>
            </a:graphic>
          </wp:inline>
        </w:drawing>
      </w:r>
      <w:r w:rsidR="0012420A">
        <w:rPr>
          <w:rFonts w:ascii="Cambria" w:hAnsi="Cambria" w:cs="Arial"/>
          <w:b/>
          <w:color w:val="FF0000"/>
          <w:sz w:val="26"/>
          <w:szCs w:val="26"/>
          <w:u w:val="single"/>
          <w:shd w:val="clear" w:color="auto" w:fill="FFFFFF"/>
        </w:rPr>
        <w:t xml:space="preserve"> </w:t>
      </w:r>
      <w:r w:rsidR="0012420A" w:rsidRPr="0012420A">
        <w:rPr>
          <w:rFonts w:ascii="Cambria" w:hAnsi="Cambria" w:cs="Arial"/>
          <w:b/>
          <w:noProof/>
          <w:color w:val="FF0000"/>
          <w:sz w:val="26"/>
          <w:szCs w:val="26"/>
          <w:shd w:val="clear" w:color="auto" w:fill="FFFFFF"/>
        </w:rPr>
        <w:drawing>
          <wp:inline distT="0" distB="0" distL="0" distR="0" wp14:anchorId="43B69CA2" wp14:editId="4FA3BF6D">
            <wp:extent cx="2392680" cy="2123562"/>
            <wp:effectExtent l="0" t="0" r="7620" b="0"/>
            <wp:docPr id="5" name="Picture 5" descr="C:\Users\Lenovo-pc\Desktop\2024-2025 All folders\TSL\2026-27\053-TSL Kalinganagar Rolls auction dt. 13-05-2026\1005-CIR-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53-TSL Kalinganagar Rolls auction dt. 13-05-2026\1005-CIR-K-01 (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2193" cy="2123130"/>
                    </a:xfrm>
                    <a:prstGeom prst="rect">
                      <a:avLst/>
                    </a:prstGeom>
                    <a:noFill/>
                    <a:ln>
                      <a:noFill/>
                    </a:ln>
                  </pic:spPr>
                </pic:pic>
              </a:graphicData>
            </a:graphic>
          </wp:inline>
        </w:drawing>
      </w:r>
    </w:p>
    <w:p w:rsidR="0012420A" w:rsidRDefault="0012420A" w:rsidP="00A452D3">
      <w:pPr>
        <w:rPr>
          <w:rFonts w:ascii="Cambria" w:hAnsi="Cambria" w:cs="Arial"/>
          <w:b/>
          <w:color w:val="FF0000"/>
          <w:sz w:val="26"/>
          <w:szCs w:val="26"/>
          <w:u w:val="single"/>
          <w:shd w:val="clear" w:color="auto" w:fill="FFFFFF"/>
        </w:rPr>
      </w:pPr>
      <w:r w:rsidRPr="0012420A">
        <w:rPr>
          <w:rFonts w:ascii="Cambria" w:hAnsi="Cambria" w:cs="Arial"/>
          <w:b/>
          <w:color w:val="FF0000"/>
          <w:sz w:val="26"/>
          <w:szCs w:val="26"/>
          <w:shd w:val="clear" w:color="auto" w:fill="FFFFFF"/>
        </w:rPr>
        <w:tab/>
      </w:r>
      <w:r w:rsidRPr="0012420A">
        <w:rPr>
          <w:rFonts w:ascii="Cambria" w:hAnsi="Cambria" w:cs="Arial"/>
          <w:b/>
          <w:color w:val="FF0000"/>
          <w:sz w:val="26"/>
          <w:szCs w:val="26"/>
          <w:shd w:val="clear" w:color="auto" w:fill="FFFFFF"/>
        </w:rPr>
        <w:tab/>
      </w:r>
      <w:r w:rsidRPr="00DA498A">
        <w:rPr>
          <w:rFonts w:ascii="Cambria" w:hAnsi="Cambria" w:cs="Calibri"/>
          <w:b/>
          <w:bCs/>
          <w:color w:val="0000FF"/>
          <w:sz w:val="20"/>
          <w:szCs w:val="20"/>
        </w:rPr>
        <w:t>1005/CIR/K/01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DA498A">
        <w:rPr>
          <w:rFonts w:ascii="Cambria" w:hAnsi="Cambria" w:cs="Calibri"/>
          <w:b/>
          <w:bCs/>
          <w:color w:val="0000FF"/>
          <w:sz w:val="20"/>
          <w:szCs w:val="20"/>
        </w:rPr>
        <w:t>1005/CIR/K/01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DA498A">
        <w:rPr>
          <w:rFonts w:ascii="Cambria" w:hAnsi="Cambria" w:cs="Calibri"/>
          <w:b/>
          <w:bCs/>
          <w:color w:val="0000FF"/>
          <w:sz w:val="20"/>
          <w:szCs w:val="20"/>
        </w:rPr>
        <w:t>1005/CIR/K/01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DA498A">
        <w:rPr>
          <w:rFonts w:ascii="Cambria" w:hAnsi="Cambria" w:cs="Calibri"/>
          <w:b/>
          <w:bCs/>
          <w:color w:val="0000FF"/>
          <w:sz w:val="20"/>
          <w:szCs w:val="20"/>
        </w:rPr>
        <w:t>1005/CIR/K/01</w:t>
      </w:r>
    </w:p>
    <w:p w:rsidR="00B4115D" w:rsidRDefault="00A751ED" w:rsidP="00B4115D">
      <w:pPr>
        <w:ind w:left="720" w:firstLine="720"/>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
    <w:p w:rsidR="008A2DCE" w:rsidRDefault="008A2DCE" w:rsidP="008A2DCE">
      <w:pPr>
        <w:spacing w:line="225" w:lineRule="atLeast"/>
        <w:rPr>
          <w:rFonts w:ascii="Cambria" w:hAnsi="Cambria" w:cs="Calibri"/>
          <w:b/>
          <w:bCs/>
          <w:color w:val="0000FF"/>
          <w:sz w:val="20"/>
          <w:szCs w:val="20"/>
        </w:rPr>
      </w:pPr>
    </w:p>
    <w:p w:rsidR="008A2DCE" w:rsidRDefault="008A2DCE" w:rsidP="00B51E20">
      <w:pPr>
        <w:spacing w:line="225" w:lineRule="atLeast"/>
        <w:ind w:firstLine="720"/>
        <w:rPr>
          <w:rFonts w:ascii="Cambria" w:hAnsi="Cambria" w:cs="Calibri"/>
          <w:b/>
          <w:bCs/>
          <w:color w:val="0000FF"/>
          <w:sz w:val="20"/>
          <w:szCs w:val="20"/>
          <w:lang w:val="en-IN"/>
        </w:rPr>
      </w:pPr>
      <w:r>
        <w:rPr>
          <w:rFonts w:ascii="Cambria" w:hAnsi="Cambria" w:cs="Calibri"/>
          <w:b/>
          <w:bCs/>
          <w:color w:val="0000FF"/>
          <w:sz w:val="20"/>
          <w:szCs w:val="20"/>
        </w:rPr>
        <w:tab/>
      </w: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0B186A" w:rsidRDefault="000B186A" w:rsidP="00FA77EF">
      <w:pPr>
        <w:spacing w:line="225" w:lineRule="atLeast"/>
        <w:rPr>
          <w:rFonts w:asciiTheme="majorHAnsi" w:hAnsiTheme="majorHAnsi"/>
          <w:b/>
          <w:noProof/>
          <w:sz w:val="22"/>
          <w:szCs w:val="22"/>
          <w:u w:val="single"/>
        </w:rPr>
      </w:pPr>
    </w:p>
    <w:p w:rsidR="0012420A" w:rsidRDefault="0012420A" w:rsidP="00FA77EF">
      <w:pPr>
        <w:spacing w:line="225" w:lineRule="atLeast"/>
        <w:rPr>
          <w:rFonts w:asciiTheme="majorHAnsi" w:hAnsiTheme="majorHAnsi"/>
          <w:b/>
          <w:noProof/>
          <w:sz w:val="22"/>
          <w:szCs w:val="22"/>
          <w:u w:val="single"/>
        </w:rPr>
      </w:pPr>
    </w:p>
    <w:p w:rsidR="0012420A" w:rsidRDefault="0012420A" w:rsidP="00FA77EF">
      <w:pPr>
        <w:spacing w:line="225" w:lineRule="atLeast"/>
        <w:rPr>
          <w:rFonts w:asciiTheme="majorHAnsi" w:hAnsiTheme="majorHAnsi"/>
          <w:b/>
          <w:noProof/>
          <w:sz w:val="22"/>
          <w:szCs w:val="22"/>
          <w:u w:val="single"/>
        </w:rPr>
      </w:pPr>
    </w:p>
    <w:p w:rsidR="00F810BD" w:rsidRPr="00190A55" w:rsidRDefault="00F810BD" w:rsidP="00FA77EF">
      <w:pPr>
        <w:spacing w:line="225" w:lineRule="atLeast"/>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935" w:rsidRDefault="006E1935">
      <w:r>
        <w:separator/>
      </w:r>
    </w:p>
  </w:endnote>
  <w:endnote w:type="continuationSeparator" w:id="0">
    <w:p w:rsidR="006E1935" w:rsidRDefault="006E1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Default="006A638C">
    <w:pPr>
      <w:pStyle w:val="Footer"/>
      <w:jc w:val="right"/>
    </w:pPr>
    <w:r>
      <w:t xml:space="preserve">Page </w:t>
    </w:r>
    <w:r>
      <w:rPr>
        <w:b/>
      </w:rPr>
      <w:fldChar w:fldCharType="begin"/>
    </w:r>
    <w:r>
      <w:rPr>
        <w:b/>
      </w:rPr>
      <w:instrText xml:space="preserve"> PAGE </w:instrText>
    </w:r>
    <w:r>
      <w:rPr>
        <w:b/>
      </w:rPr>
      <w:fldChar w:fldCharType="separate"/>
    </w:r>
    <w:r w:rsidR="00FB3A65">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FB3A65">
      <w:rPr>
        <w:b/>
        <w:noProof/>
      </w:rPr>
      <w:t>27</w:t>
    </w:r>
    <w:r>
      <w:rPr>
        <w:b/>
      </w:rPr>
      <w:fldChar w:fldCharType="end"/>
    </w:r>
  </w:p>
  <w:p w:rsidR="006A638C" w:rsidRDefault="006A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935" w:rsidRDefault="006E1935">
      <w:r>
        <w:separator/>
      </w:r>
    </w:p>
  </w:footnote>
  <w:footnote w:type="continuationSeparator" w:id="0">
    <w:p w:rsidR="006E1935" w:rsidRDefault="006E1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Pr="007C1763" w:rsidRDefault="006A638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MA</w:t>
    </w:r>
    <w:r w:rsidR="00B762DB">
      <w:rPr>
        <w:color w:val="000000"/>
        <w:lang w:val="en-IN"/>
      </w:rPr>
      <w:t>Y</w:t>
    </w:r>
    <w:r w:rsidRPr="007C1763">
      <w:rPr>
        <w:color w:val="000000"/>
        <w:lang w:val="en-IN"/>
      </w:rPr>
      <w:t>/</w:t>
    </w:r>
    <w:r w:rsidR="00CD6560">
      <w:rPr>
        <w:color w:val="000000"/>
        <w:lang w:val="en-IN"/>
      </w:rPr>
      <w:t>05</w:t>
    </w:r>
    <w:r w:rsidR="00815BEE">
      <w:rPr>
        <w:color w:val="000000"/>
        <w:lang w:val="en-IN"/>
      </w:rPr>
      <w:t>3</w:t>
    </w:r>
    <w:r>
      <w:rPr>
        <w:color w:val="000000"/>
        <w:lang w:val="en-IN"/>
      </w:rPr>
      <w:t>/2</w:t>
    </w:r>
    <w:r w:rsidR="00B762DB">
      <w:rPr>
        <w:color w:val="000000"/>
        <w:lang w:val="en-IN"/>
      </w:rPr>
      <w:t>6</w:t>
    </w:r>
    <w:r>
      <w:rPr>
        <w:color w:val="000000"/>
        <w:lang w:val="en-IN"/>
      </w:rPr>
      <w:t>-2</w:t>
    </w:r>
    <w:r w:rsidR="00B762DB">
      <w:rPr>
        <w:color w:val="000000"/>
        <w:lang w:val="en-IN"/>
      </w:rPr>
      <w:t>7</w:t>
    </w:r>
  </w:p>
  <w:p w:rsidR="006A638C" w:rsidRPr="007C1763" w:rsidRDefault="006A638C">
    <w:pPr>
      <w:pStyle w:val="Header"/>
      <w:pBdr>
        <w:between w:val="single" w:sz="4" w:space="1" w:color="4F81BD"/>
      </w:pBdr>
      <w:spacing w:line="276" w:lineRule="auto"/>
      <w:jc w:val="center"/>
      <w:rPr>
        <w:color w:val="000000"/>
      </w:rPr>
    </w:pPr>
    <w:r>
      <w:rPr>
        <w:color w:val="000000"/>
      </w:rPr>
      <w:t>Ma</w:t>
    </w:r>
    <w:r w:rsidR="00B762DB">
      <w:rPr>
        <w:color w:val="000000"/>
      </w:rPr>
      <w:t>y</w:t>
    </w:r>
    <w:r>
      <w:rPr>
        <w:color w:val="000000"/>
      </w:rPr>
      <w:t xml:space="preserve"> 1</w:t>
    </w:r>
    <w:r w:rsidR="00B762DB">
      <w:rPr>
        <w:color w:val="000000"/>
      </w:rPr>
      <w:t>1</w:t>
    </w:r>
    <w:r>
      <w:rPr>
        <w:color w:val="000000"/>
      </w:rPr>
      <w:t>, 2026</w:t>
    </w:r>
  </w:p>
  <w:p w:rsidR="006A638C" w:rsidRPr="007C1763" w:rsidRDefault="006A638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533"/>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3E"/>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4E4E"/>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284"/>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86A"/>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9ED"/>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0A"/>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4B7"/>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4BE"/>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30B"/>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3F87"/>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296"/>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57D"/>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AAB"/>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14A"/>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C16"/>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74"/>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5A3"/>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28B"/>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98F"/>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7C"/>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8D7"/>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18B"/>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C14"/>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C95"/>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8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9C5"/>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6F6"/>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35"/>
    <w:rsid w:val="006E1970"/>
    <w:rsid w:val="006E1AB2"/>
    <w:rsid w:val="006E1CB8"/>
    <w:rsid w:val="006E1E10"/>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71"/>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771"/>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D3A"/>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BEE"/>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A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0E"/>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39B"/>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88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6E40"/>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73"/>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A95"/>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6EFB"/>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AD8"/>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23F"/>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2D3"/>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21"/>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1ED"/>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7F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76"/>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1DB"/>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823"/>
    <w:rsid w:val="00B409A2"/>
    <w:rsid w:val="00B40B58"/>
    <w:rsid w:val="00B40C45"/>
    <w:rsid w:val="00B40D67"/>
    <w:rsid w:val="00B40E1C"/>
    <w:rsid w:val="00B40ECA"/>
    <w:rsid w:val="00B40F54"/>
    <w:rsid w:val="00B4115D"/>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A62"/>
    <w:rsid w:val="00B51E20"/>
    <w:rsid w:val="00B51FB5"/>
    <w:rsid w:val="00B5218E"/>
    <w:rsid w:val="00B522AC"/>
    <w:rsid w:val="00B52622"/>
    <w:rsid w:val="00B5269C"/>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62DB"/>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D14"/>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47F3"/>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7E7"/>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BDB"/>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A15"/>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2E3"/>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560"/>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464"/>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EC9"/>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2F"/>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43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1913"/>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6E"/>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66"/>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1D"/>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98A"/>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493"/>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0"/>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77F0C"/>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C0D"/>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3BD"/>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4F"/>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4C10"/>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A65"/>
    <w:rsid w:val="00FB3B58"/>
    <w:rsid w:val="00FB3B5A"/>
    <w:rsid w:val="00FB43BD"/>
    <w:rsid w:val="00FB4FE9"/>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781"/>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626877">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6340570">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39042-0DE7-458E-8F59-1DEBD895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5789</Words>
  <Characters>33001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51</cp:revision>
  <cp:lastPrinted>2019-10-15T04:08:00Z</cp:lastPrinted>
  <dcterms:created xsi:type="dcterms:W3CDTF">2026-05-11T11:31:00Z</dcterms:created>
  <dcterms:modified xsi:type="dcterms:W3CDTF">2026-05-12T10:36:00Z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